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77" w:rsidRPr="00E942C8" w:rsidRDefault="00C35277" w:rsidP="000B5DCA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40"/>
          <w:szCs w:val="40"/>
          <w:lang w:eastAsia="ru-RU"/>
        </w:rPr>
      </w:pPr>
      <w:r w:rsidRPr="00E942C8">
        <w:rPr>
          <w:rFonts w:ascii="Times New Roman CYR" w:eastAsia="Times New Roman" w:hAnsi="Times New Roman CYR" w:cs="Times New Roman CYR"/>
          <w:sz w:val="40"/>
          <w:szCs w:val="40"/>
          <w:lang w:eastAsia="ru-RU"/>
        </w:rPr>
        <w:t>Совет народных депутатов</w:t>
      </w:r>
    </w:p>
    <w:p w:rsidR="00C35277" w:rsidRPr="00E942C8" w:rsidRDefault="00C35277" w:rsidP="000B5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  <w:r w:rsidRPr="00E942C8">
        <w:rPr>
          <w:rFonts w:ascii="Times New Roman CYR" w:eastAsia="Times New Roman" w:hAnsi="Times New Roman CYR" w:cs="Times New Roman CYR"/>
          <w:sz w:val="40"/>
          <w:szCs w:val="40"/>
          <w:lang w:eastAsia="ru-RU"/>
        </w:rPr>
        <w:t>Народненского сельского поселения</w:t>
      </w:r>
    </w:p>
    <w:p w:rsidR="00C35277" w:rsidRPr="00E942C8" w:rsidRDefault="00C35277" w:rsidP="000B5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  <w:r w:rsidRPr="00E942C8">
        <w:rPr>
          <w:rFonts w:ascii="Times New Roman CYR" w:eastAsia="Times New Roman" w:hAnsi="Times New Roman CYR" w:cs="Times New Roman CYR"/>
          <w:sz w:val="40"/>
          <w:szCs w:val="40"/>
          <w:lang w:eastAsia="ru-RU"/>
        </w:rPr>
        <w:t>Терновского муниципального района</w:t>
      </w:r>
    </w:p>
    <w:p w:rsidR="00C35277" w:rsidRPr="00E942C8" w:rsidRDefault="00C35277" w:rsidP="000B5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  <w:r w:rsidRPr="00E942C8">
        <w:rPr>
          <w:rFonts w:ascii="Times New Roman CYR" w:eastAsia="Times New Roman" w:hAnsi="Times New Roman CYR" w:cs="Times New Roman CYR"/>
          <w:sz w:val="40"/>
          <w:szCs w:val="40"/>
          <w:lang w:eastAsia="ru-RU"/>
        </w:rPr>
        <w:t>Воронежской области</w:t>
      </w:r>
    </w:p>
    <w:p w:rsidR="00C35277" w:rsidRPr="00E942C8" w:rsidRDefault="00C35277" w:rsidP="00C35277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E942C8">
        <w:rPr>
          <w:rFonts w:ascii="Times New Roman CYR" w:eastAsia="Times New Roman" w:hAnsi="Times New Roman CYR" w:cs="Times New Roman CYR"/>
          <w:b/>
          <w:bCs/>
          <w:sz w:val="52"/>
          <w:szCs w:val="52"/>
          <w:lang w:eastAsia="ru-RU"/>
        </w:rPr>
        <w:t>Решение</w:t>
      </w:r>
    </w:p>
    <w:p w:rsidR="00C35277" w:rsidRPr="00E942C8" w:rsidRDefault="00C35277" w:rsidP="00C352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35277" w:rsidRPr="00E942C8" w:rsidRDefault="00747B20" w:rsidP="00C3527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14</w:t>
      </w:r>
      <w:r w:rsidR="00C35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сентября</w:t>
      </w:r>
      <w:r w:rsidR="00C35277" w:rsidRPr="00E942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2017</w:t>
      </w:r>
      <w:r w:rsidR="00C35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№ 21  </w:t>
      </w:r>
      <w:r w:rsidR="00C35277" w:rsidRPr="00E942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C35277" w:rsidRPr="00E942C8" w:rsidRDefault="00C35277" w:rsidP="00C3527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942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с. Народное</w:t>
      </w:r>
    </w:p>
    <w:p w:rsidR="00C35277" w:rsidRDefault="00C35277" w:rsidP="00C35277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277" w:rsidRPr="00AC699A" w:rsidRDefault="00C35277" w:rsidP="00C35277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Pr="00AC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 </w:t>
      </w:r>
      <w:proofErr w:type="gramStart"/>
      <w:r w:rsidRPr="00AC6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</w:t>
      </w:r>
      <w:proofErr w:type="gramEnd"/>
    </w:p>
    <w:p w:rsidR="00C35277" w:rsidRPr="00AC699A" w:rsidRDefault="00C35277" w:rsidP="00C35277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социальной </w:t>
      </w:r>
      <w:r w:rsidRPr="00AC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инфраструктуры</w:t>
      </w:r>
    </w:p>
    <w:p w:rsidR="00C35277" w:rsidRPr="00AC699A" w:rsidRDefault="00C35277" w:rsidP="00C35277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 сельского поселения</w:t>
      </w:r>
    </w:p>
    <w:p w:rsidR="00C35277" w:rsidRPr="00AC699A" w:rsidRDefault="00C35277" w:rsidP="00C35277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C35277" w:rsidRPr="00AC699A" w:rsidRDefault="00C35277" w:rsidP="00C35277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на 2017-2030 </w:t>
      </w:r>
      <w:r w:rsidRPr="00AC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C35277" w:rsidRPr="00E942C8" w:rsidRDefault="00C35277" w:rsidP="00C35277">
      <w:pPr>
        <w:autoSpaceDE w:val="0"/>
        <w:autoSpaceDN w:val="0"/>
        <w:spacing w:after="0" w:line="240" w:lineRule="auto"/>
        <w:ind w:right="453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5277" w:rsidRDefault="00C35277" w:rsidP="00C35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2C8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E942C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9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29.12.2014 № 456-ФЗ «О внесении изменений в Градостроительный кодекс Российской Федерации и отдельные законодательные  акты  Российской   Федерации»,  Федеральным законом от 06.10.2003 </w:t>
      </w:r>
      <w:r w:rsidRPr="00E942C8">
        <w:rPr>
          <w:rFonts w:ascii="Times New Roman" w:eastAsia="Times New Roman" w:hAnsi="Times New Roman" w:cs="Times New Roman"/>
          <w:sz w:val="28"/>
          <w:szCs w:val="28"/>
        </w:rPr>
        <w:t>№131-ФЗ</w:t>
      </w:r>
      <w:r w:rsidRPr="00E9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 постановлением 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РФ от 01.10.2015 г. № 1050</w:t>
      </w:r>
      <w:r w:rsidRPr="00E9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требований </w:t>
      </w:r>
      <w:proofErr w:type="gramStart"/>
      <w:r w:rsidRPr="00E942C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9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мплексного развития социальной</w:t>
      </w:r>
      <w:r w:rsidRPr="00E9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инфраструктуры поселений,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ородских округов», Уставом Народненского</w:t>
      </w:r>
      <w:r w:rsidRPr="00E9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Генеральным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Народненского</w:t>
      </w:r>
      <w:r w:rsidRPr="00E9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Народненского сельского поселения Терновского муниципального района Воронежской области</w:t>
      </w:r>
      <w:r w:rsidRPr="00E9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277" w:rsidRPr="00E942C8" w:rsidRDefault="00C35277" w:rsidP="00C352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35277" w:rsidRPr="00E942C8" w:rsidRDefault="00C35277" w:rsidP="00C3527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 прилагаемую Программу комплексного развития социальной</w:t>
      </w:r>
      <w:r w:rsidRPr="00E942C8">
        <w:rPr>
          <w:rFonts w:ascii="Times New Roman" w:eastAsia="Times New Roman" w:hAnsi="Times New Roman" w:cs="Times New Roman"/>
          <w:sz w:val="28"/>
          <w:szCs w:val="28"/>
        </w:rPr>
        <w:t xml:space="preserve"> инфраструктуры  Народненского сельского поселения Терновского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Воронежской области на 2017-2030</w:t>
      </w:r>
      <w:r w:rsidRPr="00E942C8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C35277" w:rsidRDefault="00C35277" w:rsidP="00C3527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официальном сайте Народненского сельского поселения в сети «Интернет».</w:t>
      </w:r>
    </w:p>
    <w:p w:rsidR="00C35277" w:rsidRDefault="00C35277" w:rsidP="00C3527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C35277" w:rsidRDefault="00C35277" w:rsidP="00C3527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председателя Совета народных депутатов Народненского сельского поселения А.М.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Вараксина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277" w:rsidRDefault="00C35277" w:rsidP="00C35277">
      <w:pPr>
        <w:autoSpaceDE w:val="0"/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Народненского</w:t>
      </w:r>
    </w:p>
    <w:p w:rsidR="00C35277" w:rsidRPr="0023576C" w:rsidRDefault="00C35277" w:rsidP="00C35277">
      <w:pPr>
        <w:tabs>
          <w:tab w:val="left" w:pos="7350"/>
        </w:tabs>
        <w:autoSpaceDE w:val="0"/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поселения:                                                       Ю.А. Подколзин</w:t>
      </w:r>
    </w:p>
    <w:p w:rsidR="00C35277" w:rsidRPr="00E942C8" w:rsidRDefault="00C35277" w:rsidP="00C352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5277" w:rsidRPr="00E942C8" w:rsidRDefault="00C35277" w:rsidP="00C352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Default="00C35277" w:rsidP="00C352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277" w:rsidRPr="0023576C" w:rsidRDefault="00C35277" w:rsidP="00C352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Приложение № 1</w:t>
      </w:r>
    </w:p>
    <w:p w:rsidR="00C35277" w:rsidRPr="0023576C" w:rsidRDefault="00C35277" w:rsidP="00C35277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к решению Совета народных депутатов</w:t>
      </w:r>
    </w:p>
    <w:p w:rsidR="00C35277" w:rsidRPr="0023576C" w:rsidRDefault="00C35277" w:rsidP="00C35277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Народненского сельского поселения</w:t>
      </w:r>
    </w:p>
    <w:p w:rsidR="00C35277" w:rsidRPr="0023576C" w:rsidRDefault="00C35277" w:rsidP="00C35277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C35277" w:rsidRPr="0023576C" w:rsidRDefault="00C35277" w:rsidP="00C35277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3C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от </w:t>
      </w:r>
      <w:r w:rsidR="0074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</w:p>
    <w:p w:rsidR="00C35277" w:rsidRPr="0023576C" w:rsidRDefault="00C35277" w:rsidP="00C35277">
      <w:pPr>
        <w:tabs>
          <w:tab w:val="left" w:pos="6225"/>
        </w:tabs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3C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г.№ 21</w:t>
      </w:r>
    </w:p>
    <w:p w:rsidR="00C35277" w:rsidRPr="00E942C8" w:rsidRDefault="00C35277" w:rsidP="00C35277">
      <w:pPr>
        <w:autoSpaceDE w:val="0"/>
        <w:autoSpaceDN w:val="0"/>
        <w:spacing w:after="0" w:line="1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5277" w:rsidRDefault="00C35277" w:rsidP="00C35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8CA">
        <w:rPr>
          <w:rFonts w:ascii="Times New Roman" w:hAnsi="Times New Roman" w:cs="Times New Roman"/>
          <w:b/>
          <w:sz w:val="28"/>
          <w:szCs w:val="28"/>
        </w:rPr>
        <w:t>Программа комплексного развития социальной инфраструктуры Наро</w:t>
      </w:r>
      <w:r>
        <w:rPr>
          <w:rFonts w:ascii="Times New Roman" w:hAnsi="Times New Roman" w:cs="Times New Roman"/>
          <w:b/>
          <w:sz w:val="28"/>
          <w:szCs w:val="28"/>
        </w:rPr>
        <w:t>дненского сельского поселения Т</w:t>
      </w:r>
      <w:r w:rsidRPr="00BC78C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C78CA">
        <w:rPr>
          <w:rFonts w:ascii="Times New Roman" w:hAnsi="Times New Roman" w:cs="Times New Roman"/>
          <w:b/>
          <w:sz w:val="28"/>
          <w:szCs w:val="28"/>
        </w:rPr>
        <w:t>новского муниципального района Воронежской области на 2017-2030 г.</w:t>
      </w:r>
    </w:p>
    <w:p w:rsidR="00C35277" w:rsidRPr="00862BE9" w:rsidRDefault="00C35277" w:rsidP="00C35277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BE9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C35277" w:rsidTr="00DC13E3">
        <w:tc>
          <w:tcPr>
            <w:tcW w:w="3369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01" w:type="dxa"/>
          </w:tcPr>
          <w:p w:rsidR="00C35277" w:rsidRDefault="00C35277" w:rsidP="00DC13E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8CA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развития социальной инфраструктуры Наро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дненского сельского поселения Т</w:t>
            </w:r>
            <w:r w:rsidRPr="00BC78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78CA">
              <w:rPr>
                <w:rFonts w:ascii="Times New Roman" w:hAnsi="Times New Roman" w:cs="Times New Roman"/>
                <w:sz w:val="28"/>
                <w:szCs w:val="28"/>
              </w:rPr>
              <w:t>новского муниципального района Воро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нежской области на 2017-2030 г.</w:t>
            </w:r>
          </w:p>
        </w:tc>
      </w:tr>
      <w:tr w:rsidR="00C35277" w:rsidTr="00DC13E3">
        <w:tc>
          <w:tcPr>
            <w:tcW w:w="3369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01" w:type="dxa"/>
          </w:tcPr>
          <w:p w:rsidR="00C35277" w:rsidRPr="00BC78CA" w:rsidRDefault="00C35277" w:rsidP="00DC1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-Федеральный Закон № 131-ФЗ от 06.10.2003 «Об общих принципах организации местного самоуправления в Российской Федерации»,</w:t>
            </w:r>
          </w:p>
          <w:p w:rsidR="00C35277" w:rsidRDefault="00C35277" w:rsidP="00DC13E3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8C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-Постановление Правительства Российской Федерации от 01 октября 2015 года №1050 «Об утверждении требований к программам комплексного развития социальной инфраструктуры поселений, городских округов»; </w:t>
            </w:r>
          </w:p>
          <w:p w:rsidR="00C35277" w:rsidRDefault="00C35277" w:rsidP="00DC13E3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8C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-Генеральный план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Народненского сельского поселения Терновского муниципального района Воронежской области;</w:t>
            </w:r>
          </w:p>
          <w:p w:rsidR="00C35277" w:rsidRDefault="00C35277" w:rsidP="00DC1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8C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-Устав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Народненского </w:t>
            </w:r>
            <w:r w:rsidRPr="00BC78C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Терновского муниципального района Воронежской области.</w:t>
            </w:r>
          </w:p>
        </w:tc>
      </w:tr>
      <w:tr w:rsidR="00C35277" w:rsidTr="00DC13E3">
        <w:tc>
          <w:tcPr>
            <w:tcW w:w="3369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заказчика программы, </w:t>
            </w:r>
          </w:p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 местонахождение</w:t>
            </w:r>
          </w:p>
        </w:tc>
        <w:tc>
          <w:tcPr>
            <w:tcW w:w="6201" w:type="dxa"/>
          </w:tcPr>
          <w:p w:rsidR="00C35277" w:rsidRDefault="00C35277" w:rsidP="00DC1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Народненского сельского поселения Терновского муниципального района Воронежской области.</w:t>
            </w:r>
          </w:p>
          <w:p w:rsidR="00C35277" w:rsidRDefault="00C35277" w:rsidP="00DC1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397130, Воронежская область, Терновский район,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Народное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16.</w:t>
            </w:r>
          </w:p>
        </w:tc>
      </w:tr>
      <w:tr w:rsidR="00C35277" w:rsidTr="00DC13E3">
        <w:tc>
          <w:tcPr>
            <w:tcW w:w="3369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 программы, его местонахождение</w:t>
            </w:r>
          </w:p>
        </w:tc>
        <w:tc>
          <w:tcPr>
            <w:tcW w:w="6201" w:type="dxa"/>
          </w:tcPr>
          <w:p w:rsidR="00C35277" w:rsidRDefault="00C35277" w:rsidP="00DC1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Народненского сельского поселения Терновского муниципального района Воронежской области.</w:t>
            </w:r>
          </w:p>
          <w:p w:rsidR="00C35277" w:rsidRDefault="00C35277" w:rsidP="00DC1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397130, Воронежская область, Терновский район,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Народное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16.</w:t>
            </w:r>
          </w:p>
        </w:tc>
      </w:tr>
      <w:tr w:rsidR="00C35277" w:rsidTr="00DC13E3">
        <w:tc>
          <w:tcPr>
            <w:tcW w:w="3369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201" w:type="dxa"/>
          </w:tcPr>
          <w:p w:rsidR="00C35277" w:rsidRDefault="00C35277" w:rsidP="00DC1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материальной базы развития социальной инфраструктуры для обеспечения решения главной стратегической цели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качества жизни населения на территории Народненского сельского поселения Терновского муниципального района Воронежской области</w:t>
            </w:r>
          </w:p>
        </w:tc>
      </w:tr>
      <w:tr w:rsidR="00C35277" w:rsidTr="00DC13E3">
        <w:tc>
          <w:tcPr>
            <w:tcW w:w="3369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201" w:type="dxa"/>
          </w:tcPr>
          <w:p w:rsidR="00C35277" w:rsidRDefault="00C35277" w:rsidP="00DC1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повышение безопасности, качества и эффективности использования населением объектов социальной инфраструктуры поселения;</w:t>
            </w:r>
          </w:p>
          <w:p w:rsidR="00C35277" w:rsidRDefault="00C35277" w:rsidP="00DC1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обеспечение доступности объектов социальной инфраструктуры поселения для населения поселения в соответствии с нормативами градостроительного проектирования поселения;</w:t>
            </w:r>
          </w:p>
          <w:p w:rsidR="00C35277" w:rsidRDefault="00C35277" w:rsidP="00DC1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обеспечение сбалансированного, перспективного развития социальной инфраструктуры поселения в соответствии с установленными потребностями в объектах социальной инфраструктуры поселения;</w:t>
            </w:r>
          </w:p>
          <w:p w:rsidR="00C35277" w:rsidRDefault="00C35277" w:rsidP="00DC1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расчетного уровня обеспеченности населения поселения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услугами в областях образования, здравоохранения, физической культуры и массового спорта и культуры;</w:t>
            </w:r>
          </w:p>
          <w:p w:rsidR="00C35277" w:rsidRDefault="00C35277" w:rsidP="00DC1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повышение эффективности функционирования действующей социальной инфраструктуры.</w:t>
            </w:r>
          </w:p>
        </w:tc>
      </w:tr>
      <w:tr w:rsidR="00C35277" w:rsidTr="00DC13E3">
        <w:tc>
          <w:tcPr>
            <w:tcW w:w="3369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201" w:type="dxa"/>
          </w:tcPr>
          <w:p w:rsidR="00C35277" w:rsidRPr="00310E0A" w:rsidRDefault="00C35277" w:rsidP="00DC1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обеспеченность дошкольными образовательными учреждениями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%;</w:t>
            </w:r>
            <w:proofErr w:type="gramEnd"/>
          </w:p>
          <w:p w:rsidR="00C35277" w:rsidRPr="00310E0A" w:rsidRDefault="00C35277" w:rsidP="00DC1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10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отремонтированных зданий образовательных учреждений;</w:t>
            </w:r>
          </w:p>
          <w:p w:rsidR="00C35277" w:rsidRPr="00310E0A" w:rsidRDefault="00C35277" w:rsidP="00DC1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10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объектов, для которых </w:t>
            </w:r>
            <w:proofErr w:type="gramStart"/>
            <w:r w:rsidRPr="00310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разработана проектная документация и получено</w:t>
            </w:r>
            <w:proofErr w:type="gramEnd"/>
            <w:r w:rsidRPr="00310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положительное заключение государственной экспертизы проектной документации;</w:t>
            </w:r>
          </w:p>
          <w:p w:rsidR="00C35277" w:rsidRPr="00310E0A" w:rsidRDefault="00C35277" w:rsidP="00DC1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10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введенных в действие плоскостных сооружений;</w:t>
            </w:r>
          </w:p>
          <w:p w:rsidR="00C35277" w:rsidRPr="00890442" w:rsidRDefault="00C35277" w:rsidP="00DC1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10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отремонтированных зд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аний культуры (библиотека, ДК);</w:t>
            </w:r>
          </w:p>
        </w:tc>
      </w:tr>
      <w:tr w:rsidR="00C35277" w:rsidTr="00DC13E3">
        <w:tc>
          <w:tcPr>
            <w:tcW w:w="3369" w:type="dxa"/>
          </w:tcPr>
          <w:p w:rsidR="00C35277" w:rsidRPr="00310E0A" w:rsidRDefault="00C35277" w:rsidP="00DC1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Укрупненное</w:t>
            </w:r>
          </w:p>
          <w:p w:rsidR="00C35277" w:rsidRPr="00310E0A" w:rsidRDefault="00C35277" w:rsidP="00DC1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</w:t>
            </w:r>
          </w:p>
          <w:p w:rsidR="00C35277" w:rsidRPr="00310E0A" w:rsidRDefault="00C35277" w:rsidP="00DC1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запланированных</w:t>
            </w:r>
          </w:p>
          <w:p w:rsidR="00C35277" w:rsidRPr="00310E0A" w:rsidRDefault="00C35277" w:rsidP="00DC1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</w:t>
            </w:r>
          </w:p>
          <w:p w:rsidR="00C35277" w:rsidRPr="00310E0A" w:rsidRDefault="00C35277" w:rsidP="00DC1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10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(инвестиционных</w:t>
            </w:r>
            <w:proofErr w:type="gramEnd"/>
          </w:p>
          <w:p w:rsidR="00C35277" w:rsidRPr="00310E0A" w:rsidRDefault="00C35277" w:rsidP="00DC1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проектов) </w:t>
            </w:r>
            <w:proofErr w:type="gramStart"/>
            <w:r w:rsidRPr="00310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C35277" w:rsidRPr="00310E0A" w:rsidRDefault="00C35277" w:rsidP="00DC1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проектированию,</w:t>
            </w:r>
          </w:p>
          <w:p w:rsidR="00C35277" w:rsidRPr="00310E0A" w:rsidRDefault="00C35277" w:rsidP="00DC1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строительству,</w:t>
            </w:r>
          </w:p>
          <w:p w:rsidR="00C35277" w:rsidRPr="00310E0A" w:rsidRDefault="00C35277" w:rsidP="00DC1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реконструкции</w:t>
            </w:r>
          </w:p>
          <w:p w:rsidR="00C35277" w:rsidRPr="00310E0A" w:rsidRDefault="00C35277" w:rsidP="00DC1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объектов </w:t>
            </w:r>
            <w:proofErr w:type="gramStart"/>
            <w:r w:rsidRPr="00310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социальной</w:t>
            </w:r>
            <w:proofErr w:type="gramEnd"/>
          </w:p>
          <w:p w:rsidR="00C35277" w:rsidRDefault="00C35277" w:rsidP="00DC1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E0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инфраструктуры</w:t>
            </w:r>
          </w:p>
        </w:tc>
        <w:tc>
          <w:tcPr>
            <w:tcW w:w="6201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таблицей № 16</w:t>
            </w:r>
          </w:p>
        </w:tc>
      </w:tr>
      <w:tr w:rsidR="00C35277" w:rsidTr="00DC13E3">
        <w:tc>
          <w:tcPr>
            <w:tcW w:w="3369" w:type="dxa"/>
          </w:tcPr>
          <w:p w:rsidR="00C35277" w:rsidRPr="00310E0A" w:rsidRDefault="00C35277" w:rsidP="00DC1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201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2017-2030 годы</w:t>
            </w:r>
          </w:p>
        </w:tc>
      </w:tr>
      <w:tr w:rsidR="00C35277" w:rsidTr="00DC13E3">
        <w:tc>
          <w:tcPr>
            <w:tcW w:w="3369" w:type="dxa"/>
          </w:tcPr>
          <w:p w:rsidR="00C35277" w:rsidRPr="00310E0A" w:rsidRDefault="00C35277" w:rsidP="00DC1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201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001"/>
              <w:gridCol w:w="936"/>
              <w:gridCol w:w="816"/>
              <w:gridCol w:w="706"/>
              <w:gridCol w:w="705"/>
              <w:gridCol w:w="811"/>
            </w:tblGrid>
            <w:tr w:rsidR="00C35277" w:rsidTr="00DC13E3">
              <w:trPr>
                <w:trHeight w:val="300"/>
              </w:trPr>
              <w:tc>
                <w:tcPr>
                  <w:tcW w:w="2023" w:type="dxa"/>
                  <w:vMerge w:val="restart"/>
                </w:tcPr>
                <w:p w:rsidR="00C35277" w:rsidRPr="00310E0A" w:rsidRDefault="00C35277" w:rsidP="00DC13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E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3952" w:type="dxa"/>
                  <w:gridSpan w:val="5"/>
                </w:tcPr>
                <w:p w:rsidR="00C35277" w:rsidRPr="00310E0A" w:rsidRDefault="00C35277" w:rsidP="00DC13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E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Годы</w:t>
                  </w:r>
                </w:p>
              </w:tc>
            </w:tr>
            <w:tr w:rsidR="00C35277" w:rsidTr="00DC13E3">
              <w:trPr>
                <w:trHeight w:val="345"/>
              </w:trPr>
              <w:tc>
                <w:tcPr>
                  <w:tcW w:w="2023" w:type="dxa"/>
                  <w:vMerge/>
                </w:tcPr>
                <w:p w:rsidR="00C35277" w:rsidRPr="00310E0A" w:rsidRDefault="00C35277" w:rsidP="00DC13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</w:tcPr>
                <w:p w:rsidR="00C35277" w:rsidRPr="00310E0A" w:rsidRDefault="00C35277" w:rsidP="00DC13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851" w:type="dxa"/>
                </w:tcPr>
                <w:p w:rsidR="00C35277" w:rsidRPr="00310E0A" w:rsidRDefault="00C35277" w:rsidP="00DC13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709" w:type="dxa"/>
                </w:tcPr>
                <w:p w:rsidR="00C35277" w:rsidRPr="00310E0A" w:rsidRDefault="00C35277" w:rsidP="00DC13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08" w:type="dxa"/>
                </w:tcPr>
                <w:p w:rsidR="00C35277" w:rsidRPr="00310E0A" w:rsidRDefault="00C35277" w:rsidP="00DC13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844" w:type="dxa"/>
                </w:tcPr>
                <w:p w:rsidR="00C35277" w:rsidRPr="00310E0A" w:rsidRDefault="00C35277" w:rsidP="00DC13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</w:tr>
            <w:tr w:rsidR="00C35277" w:rsidTr="00DC13E3">
              <w:trPr>
                <w:trHeight w:val="345"/>
              </w:trPr>
              <w:tc>
                <w:tcPr>
                  <w:tcW w:w="2023" w:type="dxa"/>
                </w:tcPr>
                <w:p w:rsidR="00C35277" w:rsidRPr="00310E0A" w:rsidRDefault="00C35277" w:rsidP="00DC13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840" w:type="dxa"/>
                </w:tcPr>
                <w:p w:rsidR="00C35277" w:rsidRPr="00310E0A" w:rsidRDefault="00C35277" w:rsidP="00DC13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143000</w:t>
                  </w:r>
                </w:p>
              </w:tc>
              <w:tc>
                <w:tcPr>
                  <w:tcW w:w="851" w:type="dxa"/>
                </w:tcPr>
                <w:p w:rsidR="00C35277" w:rsidRPr="00310E0A" w:rsidRDefault="00C35277" w:rsidP="00DC13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709" w:type="dxa"/>
                </w:tcPr>
                <w:p w:rsidR="00C35277" w:rsidRPr="00310E0A" w:rsidRDefault="00C35277" w:rsidP="00DC13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708" w:type="dxa"/>
                </w:tcPr>
                <w:p w:rsidR="00C35277" w:rsidRPr="00310E0A" w:rsidRDefault="00C35277" w:rsidP="00DC13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844" w:type="dxa"/>
                </w:tcPr>
                <w:p w:rsidR="00C35277" w:rsidRPr="00310E0A" w:rsidRDefault="00C35277" w:rsidP="00DC13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</w:t>
                  </w:r>
                </w:p>
              </w:tc>
            </w:tr>
            <w:tr w:rsidR="00C35277" w:rsidTr="00DC13E3">
              <w:trPr>
                <w:trHeight w:val="345"/>
              </w:trPr>
              <w:tc>
                <w:tcPr>
                  <w:tcW w:w="2023" w:type="dxa"/>
                </w:tcPr>
                <w:p w:rsidR="00C35277" w:rsidRPr="00310E0A" w:rsidRDefault="00C35277" w:rsidP="00DC13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40" w:type="dxa"/>
                </w:tcPr>
                <w:p w:rsidR="00C35277" w:rsidRPr="00310E0A" w:rsidRDefault="00C35277" w:rsidP="00DC13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C35277" w:rsidRPr="00310E0A" w:rsidRDefault="00C35277" w:rsidP="00DC13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C35277" w:rsidRPr="00310E0A" w:rsidRDefault="00C35277" w:rsidP="00DC13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C35277" w:rsidRPr="00310E0A" w:rsidRDefault="00C35277" w:rsidP="00DC13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</w:tcPr>
                <w:p w:rsidR="00C35277" w:rsidRPr="00310E0A" w:rsidRDefault="00C35277" w:rsidP="00DC13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5277" w:rsidTr="00DC13E3">
              <w:trPr>
                <w:trHeight w:val="345"/>
              </w:trPr>
              <w:tc>
                <w:tcPr>
                  <w:tcW w:w="2023" w:type="dxa"/>
                </w:tcPr>
                <w:p w:rsidR="00C35277" w:rsidRPr="00310E0A" w:rsidRDefault="00C35277" w:rsidP="00DC13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 поселения</w:t>
                  </w:r>
                </w:p>
              </w:tc>
              <w:tc>
                <w:tcPr>
                  <w:tcW w:w="840" w:type="dxa"/>
                </w:tcPr>
                <w:p w:rsidR="00C35277" w:rsidRPr="00310E0A" w:rsidRDefault="00C35277" w:rsidP="00DC13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C35277" w:rsidRPr="00310E0A" w:rsidRDefault="00C35277" w:rsidP="00DC13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C35277" w:rsidRPr="00310E0A" w:rsidRDefault="00C35277" w:rsidP="00DC13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C35277" w:rsidRPr="00310E0A" w:rsidRDefault="00C35277" w:rsidP="00DC13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44" w:type="dxa"/>
                </w:tcPr>
                <w:p w:rsidR="00C35277" w:rsidRPr="00310E0A" w:rsidRDefault="00C35277" w:rsidP="00DC13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C35277" w:rsidTr="00DC13E3">
              <w:trPr>
                <w:trHeight w:val="345"/>
              </w:trPr>
              <w:tc>
                <w:tcPr>
                  <w:tcW w:w="2023" w:type="dxa"/>
                </w:tcPr>
                <w:p w:rsidR="00C35277" w:rsidRPr="00310E0A" w:rsidRDefault="00C35277" w:rsidP="00DC13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840" w:type="dxa"/>
                </w:tcPr>
                <w:p w:rsidR="00C35277" w:rsidRPr="00310E0A" w:rsidRDefault="00C35277" w:rsidP="00DC13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142900</w:t>
                  </w:r>
                </w:p>
              </w:tc>
              <w:tc>
                <w:tcPr>
                  <w:tcW w:w="851" w:type="dxa"/>
                </w:tcPr>
                <w:p w:rsidR="00C35277" w:rsidRPr="00310E0A" w:rsidRDefault="00C35277" w:rsidP="00DC13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4500</w:t>
                  </w:r>
                </w:p>
              </w:tc>
              <w:tc>
                <w:tcPr>
                  <w:tcW w:w="709" w:type="dxa"/>
                </w:tcPr>
                <w:p w:rsidR="00C35277" w:rsidRPr="00310E0A" w:rsidRDefault="00C35277" w:rsidP="00DC13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08" w:type="dxa"/>
                </w:tcPr>
                <w:p w:rsidR="00C35277" w:rsidRPr="00310E0A" w:rsidRDefault="00C35277" w:rsidP="00DC13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844" w:type="dxa"/>
                </w:tcPr>
                <w:p w:rsidR="00C35277" w:rsidRPr="00310E0A" w:rsidRDefault="00C35277" w:rsidP="00DC13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</w:t>
                  </w:r>
                </w:p>
              </w:tc>
            </w:tr>
          </w:tbl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277" w:rsidTr="00DC13E3">
        <w:tc>
          <w:tcPr>
            <w:tcW w:w="3369" w:type="dxa"/>
          </w:tcPr>
          <w:p w:rsidR="00C35277" w:rsidRPr="00310E0A" w:rsidRDefault="00C35277" w:rsidP="00DC1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201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инфраструктуры  образования, здравоохранения, культуры, физкультуры и массового спорта</w:t>
            </w:r>
          </w:p>
        </w:tc>
      </w:tr>
    </w:tbl>
    <w:p w:rsidR="00C35277" w:rsidRDefault="00C35277" w:rsidP="00C352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5277" w:rsidRPr="00E11046" w:rsidRDefault="00C35277" w:rsidP="00C3527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E11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Характристика существующего состояния социальной инфраструктуры</w:t>
      </w:r>
    </w:p>
    <w:p w:rsidR="00C35277" w:rsidRPr="00C70ED2" w:rsidRDefault="00C35277" w:rsidP="00C352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2.1.Описание с</w:t>
      </w:r>
      <w:r w:rsidRPr="00C70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оциально - эконо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мического состояния</w:t>
      </w:r>
      <w:r w:rsidRPr="00C70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Народненского сельского поселения, сведения о градостроительной деятельности на территории поселения</w:t>
      </w:r>
    </w:p>
    <w:p w:rsidR="00C35277" w:rsidRDefault="00C35277" w:rsidP="00C35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целью социально-экономического развития любого муниципального образования является создание условий, которые будут способствовать устойчивому развитию его экономики, существенному улучшению материального и социального положения населения.</w:t>
      </w:r>
    </w:p>
    <w:p w:rsidR="00C35277" w:rsidRPr="00C70ED2" w:rsidRDefault="00C35277" w:rsidP="00C35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периоды реформирования производственный комплекс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Народненского </w:t>
      </w:r>
      <w:r w:rsidRPr="00C7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претерпел существенные структурные изменения, ведущее место в экономике стало принадлежать негосударственным структурам, как и везде, сформировалась многоукладная экономика. Однако, имеющийся потенциал (природно-климатические условия, наличие сельскохозяйственного производства и трудовых ресурсов) не получил должного развития, что привело к упадку или банкротству некоторых предприятий в основных отраслях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сельском хозяйстве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переработке сельхозпродукции</w:t>
      </w:r>
      <w:r w:rsidRPr="00C7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5277" w:rsidRDefault="00C35277" w:rsidP="00C35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Пути изменения сложившейся ситуации и формирования условий для устойчивого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Народненского </w:t>
      </w:r>
      <w:r w:rsidRPr="00C7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намечены в перспективных программах различного уровня. Учитывая современное социально-экономическое состояние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Народненского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сельского поселения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7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проанализировать возможности их реализации.</w:t>
      </w:r>
    </w:p>
    <w:p w:rsidR="00C35277" w:rsidRPr="008A40A1" w:rsidRDefault="00C35277" w:rsidP="00C35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4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социального развития сельского поселения.</w:t>
      </w:r>
    </w:p>
    <w:p w:rsidR="00C35277" w:rsidRPr="006D1C7C" w:rsidRDefault="00C35277" w:rsidP="00C35277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7C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Народненское</w:t>
      </w:r>
      <w:r w:rsidRPr="006D1C7C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сельское поселение расположено в юго-восточной части Терновского муниципального района. Территория поселения граничит: на западе с </w:t>
      </w:r>
      <w:proofErr w:type="spellStart"/>
      <w:r w:rsidRPr="006D1C7C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Новокирсановским</w:t>
      </w:r>
      <w:proofErr w:type="spellEnd"/>
      <w:r w:rsidRPr="006D1C7C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сельским поселением Терновского муниципального района Воронежской области,  на севере с Алешковским и Александровским сельскими поселениями Терновского муниципального района Воронежской области, на востоке и юге с Грибановским муниципальным районом Воронежской области.</w:t>
      </w:r>
    </w:p>
    <w:p w:rsidR="00C35277" w:rsidRPr="00C70ED2" w:rsidRDefault="00C35277" w:rsidP="00C35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Благоприятные инфраструктурные предпосылки: наличие (пусть и недостаточно качественных) автомобильных дорог,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железнодорожного сообщения,</w:t>
      </w:r>
      <w:r w:rsidRPr="00C7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инженерных коммуникаций, сложившегося производственного, социально-культурного и трудового потенциала создают возможности для организации большинства видов хозяйственной деятельности. Здесь размещается основная часть существующих и резервных площадок для перспективного капитального строительства, предприятий и объектов, площадки под объекты социальной инфраструктуры, индивидуальное жилищное строительство и др. Развитие экономического потенциала любого муниципального образования напрямую зависит от активности протекающих в нем инвестиционных процессов. </w:t>
      </w:r>
      <w:proofErr w:type="gramStart"/>
      <w:r w:rsidRPr="00C7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важнейшей стороной деятельности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Народненского </w:t>
      </w:r>
      <w:r w:rsidRPr="00C7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является привлечение частных инвестиций в экономику поселения, а также координация работы с районной и областной администрациями по привлечению средств из вышестоящих бюджетов за счёт участия в областных и федеральных целевых программах, в том числе и в рамках реализации национальных проектов.</w:t>
      </w:r>
      <w:proofErr w:type="gramEnd"/>
    </w:p>
    <w:p w:rsidR="00C35277" w:rsidRPr="00C70ED2" w:rsidRDefault="00C35277" w:rsidP="00C35277">
      <w:pPr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приоритетных направлений 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Народненского сельского поселения </w:t>
      </w:r>
      <w:r w:rsidRPr="00C7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выделить: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малое и среднее предпринимательство, переработку и заготовку сельскохозяйственной продукции.</w:t>
      </w:r>
    </w:p>
    <w:p w:rsidR="00C35277" w:rsidRDefault="00C35277" w:rsidP="00C352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площадь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Народненского сельского </w:t>
      </w:r>
      <w:r w:rsidRPr="00C7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Терновского </w:t>
      </w:r>
      <w:r w:rsidRPr="00C7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</w:t>
      </w:r>
      <w:r w:rsidRPr="00C7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13171 </w:t>
      </w:r>
      <w:r w:rsidRPr="00C7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га. Численность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аселения по данным на 01.01.2017 года составила 2172</w:t>
      </w:r>
      <w:r w:rsidRPr="00C7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7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7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поселения входят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Народное</w:t>
      </w:r>
      <w:r w:rsidRPr="00C7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(административный центр),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Липяги, с. Поповка, д. Коршуновка, д. Красивка, д. Михайловка, д. Сергеевка.</w:t>
      </w:r>
      <w:proofErr w:type="gramEnd"/>
    </w:p>
    <w:p w:rsidR="00C35277" w:rsidRPr="00B271A4" w:rsidRDefault="00C35277" w:rsidP="00C352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</w:t>
      </w:r>
      <w:r w:rsidRPr="00623598">
        <w:rPr>
          <w:rFonts w:ascii="Times New Roman" w:hAnsi="Times New Roman" w:cs="Times New Roman"/>
          <w:b/>
          <w:sz w:val="28"/>
          <w:szCs w:val="28"/>
        </w:rPr>
        <w:t xml:space="preserve">Наличие </w:t>
      </w:r>
      <w:proofErr w:type="gramStart"/>
      <w:r w:rsidRPr="00623598">
        <w:rPr>
          <w:rFonts w:ascii="Times New Roman" w:hAnsi="Times New Roman" w:cs="Times New Roman"/>
          <w:b/>
          <w:sz w:val="28"/>
          <w:szCs w:val="28"/>
        </w:rPr>
        <w:t>земельных</w:t>
      </w:r>
      <w:proofErr w:type="gramEnd"/>
      <w:r w:rsidRPr="00623598">
        <w:rPr>
          <w:rFonts w:ascii="Times New Roman" w:hAnsi="Times New Roman" w:cs="Times New Roman"/>
          <w:b/>
          <w:sz w:val="28"/>
          <w:szCs w:val="28"/>
        </w:rPr>
        <w:t xml:space="preserve"> ресурсов Народненского сельского поселения</w:t>
      </w:r>
    </w:p>
    <w:tbl>
      <w:tblPr>
        <w:tblW w:w="971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34"/>
        <w:gridCol w:w="5478"/>
        <w:gridCol w:w="1743"/>
        <w:gridCol w:w="1661"/>
      </w:tblGrid>
      <w:tr w:rsidR="00C35277" w:rsidRPr="00CF6059" w:rsidTr="00DC13E3">
        <w:trPr>
          <w:trHeight w:val="577"/>
          <w:tblCellSpacing w:w="5" w:type="nil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35277" w:rsidRPr="00CF6059" w:rsidTr="00DC13E3">
        <w:trPr>
          <w:trHeight w:val="644"/>
          <w:tblCellSpacing w:w="5" w:type="nil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площадь земель в границах сельского (городского) поселения - всего         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13,171</w:t>
            </w:r>
          </w:p>
        </w:tc>
      </w:tr>
      <w:tr w:rsidR="00C35277" w:rsidRPr="00CF6059" w:rsidTr="00DC13E3">
        <w:trPr>
          <w:trHeight w:val="129"/>
          <w:tblCellSpacing w:w="5" w:type="nil"/>
        </w:trPr>
        <w:tc>
          <w:tcPr>
            <w:tcW w:w="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277" w:rsidRPr="00CF6059" w:rsidTr="00DC13E3">
        <w:trPr>
          <w:trHeight w:val="129"/>
          <w:tblCellSpacing w:w="5" w:type="nil"/>
        </w:trPr>
        <w:tc>
          <w:tcPr>
            <w:tcW w:w="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федеральной собственности         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0,126</w:t>
            </w:r>
          </w:p>
        </w:tc>
      </w:tr>
      <w:tr w:rsidR="00C35277" w:rsidRPr="00CF6059" w:rsidTr="00DC13E3">
        <w:trPr>
          <w:trHeight w:val="129"/>
          <w:tblCellSpacing w:w="5" w:type="nil"/>
        </w:trPr>
        <w:tc>
          <w:tcPr>
            <w:tcW w:w="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областной собственности           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0,023</w:t>
            </w:r>
          </w:p>
        </w:tc>
      </w:tr>
      <w:tr w:rsidR="00C35277" w:rsidRPr="00CF6059" w:rsidTr="00DC13E3">
        <w:trPr>
          <w:trHeight w:val="129"/>
          <w:tblCellSpacing w:w="5" w:type="nil"/>
        </w:trPr>
        <w:tc>
          <w:tcPr>
            <w:tcW w:w="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муниципальной собственности       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3,507</w:t>
            </w:r>
          </w:p>
        </w:tc>
      </w:tr>
      <w:tr w:rsidR="00C35277" w:rsidRPr="00CF6059" w:rsidTr="00DC13E3">
        <w:trPr>
          <w:trHeight w:val="129"/>
          <w:tblCellSpacing w:w="5" w:type="nil"/>
        </w:trPr>
        <w:tc>
          <w:tcPr>
            <w:tcW w:w="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собственности юридических лиц     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0,007</w:t>
            </w:r>
          </w:p>
        </w:tc>
      </w:tr>
      <w:tr w:rsidR="00C35277" w:rsidRPr="00CF6059" w:rsidTr="00DC13E3">
        <w:trPr>
          <w:trHeight w:val="129"/>
          <w:tblCellSpacing w:w="5" w:type="nil"/>
        </w:trPr>
        <w:tc>
          <w:tcPr>
            <w:tcW w:w="8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собственности физических лиц   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9,350</w:t>
            </w:r>
          </w:p>
        </w:tc>
      </w:tr>
      <w:tr w:rsidR="00C35277" w:rsidRPr="00CF6059" w:rsidTr="00DC13E3">
        <w:trPr>
          <w:trHeight w:val="362"/>
          <w:tblCellSpacing w:w="5" w:type="nil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площадь населенных пунктов – всего                           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1,010</w:t>
            </w:r>
          </w:p>
        </w:tc>
      </w:tr>
      <w:tr w:rsidR="00C35277" w:rsidRPr="00CF6059" w:rsidTr="00DC13E3">
        <w:trPr>
          <w:trHeight w:val="129"/>
          <w:tblCellSpacing w:w="5" w:type="nil"/>
        </w:trPr>
        <w:tc>
          <w:tcPr>
            <w:tcW w:w="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277" w:rsidRPr="00CF6059" w:rsidTr="00DC13E3">
        <w:trPr>
          <w:trHeight w:val="129"/>
          <w:tblCellSpacing w:w="5" w:type="nil"/>
        </w:trPr>
        <w:tc>
          <w:tcPr>
            <w:tcW w:w="8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площадь приусадебных участков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0,592</w:t>
            </w:r>
          </w:p>
        </w:tc>
      </w:tr>
      <w:tr w:rsidR="00C35277" w:rsidRPr="00CF6059" w:rsidTr="00DC13E3">
        <w:trPr>
          <w:trHeight w:val="472"/>
          <w:tblCellSpacing w:w="5" w:type="nil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 - всего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11,891</w:t>
            </w:r>
          </w:p>
        </w:tc>
      </w:tr>
      <w:tr w:rsidR="00C35277" w:rsidRPr="00CF6059" w:rsidTr="00DC13E3">
        <w:trPr>
          <w:trHeight w:val="129"/>
          <w:tblCellSpacing w:w="5" w:type="nil"/>
        </w:trPr>
        <w:tc>
          <w:tcPr>
            <w:tcW w:w="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277" w:rsidRPr="00CF6059" w:rsidTr="00DC13E3">
        <w:trPr>
          <w:trHeight w:val="129"/>
          <w:tblCellSpacing w:w="5" w:type="nil"/>
        </w:trPr>
        <w:tc>
          <w:tcPr>
            <w:tcW w:w="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пашня                             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8,556</w:t>
            </w:r>
          </w:p>
        </w:tc>
      </w:tr>
      <w:tr w:rsidR="00C35277" w:rsidRPr="00CF6059" w:rsidTr="00DC13E3">
        <w:trPr>
          <w:trHeight w:val="129"/>
          <w:tblCellSpacing w:w="5" w:type="nil"/>
        </w:trPr>
        <w:tc>
          <w:tcPr>
            <w:tcW w:w="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сенокосы                          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C35277" w:rsidRPr="00CF6059" w:rsidTr="00DC13E3">
        <w:trPr>
          <w:trHeight w:val="129"/>
          <w:tblCellSpacing w:w="5" w:type="nil"/>
        </w:trPr>
        <w:tc>
          <w:tcPr>
            <w:tcW w:w="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пастбища                          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2,190</w:t>
            </w:r>
          </w:p>
        </w:tc>
      </w:tr>
      <w:tr w:rsidR="00C35277" w:rsidRPr="00CF6059" w:rsidTr="00DC13E3">
        <w:trPr>
          <w:trHeight w:val="129"/>
          <w:tblCellSpacing w:w="5" w:type="nil"/>
        </w:trPr>
        <w:tc>
          <w:tcPr>
            <w:tcW w:w="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многолетние насаждения            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0,019</w:t>
            </w:r>
          </w:p>
        </w:tc>
      </w:tr>
      <w:tr w:rsidR="00C35277" w:rsidRPr="00CF6059" w:rsidTr="00DC13E3">
        <w:trPr>
          <w:trHeight w:val="129"/>
          <w:tblCellSpacing w:w="5" w:type="nil"/>
        </w:trPr>
        <w:tc>
          <w:tcPr>
            <w:tcW w:w="8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залежь                            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277" w:rsidRPr="00CF6059" w:rsidTr="00DC13E3">
        <w:trPr>
          <w:trHeight w:val="18"/>
          <w:tblCellSpacing w:w="5" w:type="nil"/>
        </w:trPr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Земли промышленности, транспорта,  связи, энергетики, </w:t>
            </w:r>
          </w:p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обороны  - всего                 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0,238</w:t>
            </w:r>
          </w:p>
        </w:tc>
      </w:tr>
      <w:tr w:rsidR="00C35277" w:rsidRPr="00CF6059" w:rsidTr="00DC13E3">
        <w:trPr>
          <w:trHeight w:val="205"/>
          <w:tblCellSpacing w:w="5" w:type="nil"/>
        </w:trPr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Земли рекреации*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1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277" w:rsidRPr="00CF6059" w:rsidTr="00DC13E3">
        <w:trPr>
          <w:trHeight w:val="205"/>
          <w:tblCellSpacing w:w="5" w:type="nil"/>
        </w:trPr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1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277" w:rsidRPr="00CF6059" w:rsidTr="00DC13E3">
        <w:trPr>
          <w:trHeight w:val="205"/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Земли водного фонда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277" w:rsidRPr="00CF6059" w:rsidTr="00DC13E3">
        <w:trPr>
          <w:trHeight w:val="205"/>
          <w:tblCellSpacing w:w="5" w:type="nil"/>
        </w:trPr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Земли запаса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1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277" w:rsidRPr="00CF6059" w:rsidRDefault="00C35277" w:rsidP="00DC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6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0,032</w:t>
            </w:r>
          </w:p>
        </w:tc>
      </w:tr>
    </w:tbl>
    <w:p w:rsidR="00C35277" w:rsidRDefault="00C35277" w:rsidP="00C352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5277" w:rsidRDefault="00C35277" w:rsidP="00C35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приведенной таблицы видно, что сельскохозяйственные угодья занимают 90,2%.  Земли сельскохозяйственного назначения являются экономической основой поселения.</w:t>
      </w:r>
    </w:p>
    <w:p w:rsidR="00C35277" w:rsidRPr="008A40A1" w:rsidRDefault="00C35277" w:rsidP="00C3527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A40A1">
        <w:rPr>
          <w:rFonts w:ascii="Times New Roman" w:hAnsi="Times New Roman" w:cs="Times New Roman"/>
          <w:b/>
          <w:sz w:val="28"/>
          <w:szCs w:val="28"/>
        </w:rPr>
        <w:t>Административное деление</w:t>
      </w:r>
    </w:p>
    <w:p w:rsidR="00C35277" w:rsidRPr="00862BE9" w:rsidRDefault="00C35277" w:rsidP="00C3527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Народненское с</w:t>
      </w:r>
      <w:r w:rsidRPr="006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ельское поселение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7 населенных пунктов</w:t>
      </w:r>
      <w:r w:rsidRPr="006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административным центром </w:t>
      </w:r>
      <w:proofErr w:type="gramStart"/>
      <w:r w:rsidRPr="006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Народное.</w:t>
      </w:r>
    </w:p>
    <w:p w:rsidR="00C35277" w:rsidRPr="00B271A4" w:rsidRDefault="00C35277" w:rsidP="00C35277">
      <w:pPr>
        <w:tabs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7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№2.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Населенные пункты Народненского сельского поселения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4"/>
        <w:gridCol w:w="1788"/>
        <w:gridCol w:w="1671"/>
        <w:gridCol w:w="2234"/>
        <w:gridCol w:w="1643"/>
      </w:tblGrid>
      <w:tr w:rsidR="00C35277" w:rsidRPr="004A207B" w:rsidTr="00DC13E3">
        <w:tc>
          <w:tcPr>
            <w:tcW w:w="2234" w:type="dxa"/>
          </w:tcPr>
          <w:p w:rsidR="00C35277" w:rsidRPr="004A207B" w:rsidRDefault="00C35277" w:rsidP="00DC13E3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поселения, с указанием административного центра</w:t>
            </w:r>
          </w:p>
        </w:tc>
        <w:tc>
          <w:tcPr>
            <w:tcW w:w="1788" w:type="dxa"/>
          </w:tcPr>
          <w:p w:rsidR="00C35277" w:rsidRPr="004A207B" w:rsidRDefault="00C35277" w:rsidP="00DC13E3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7B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пунктов, входящих в состав поселения</w:t>
            </w:r>
          </w:p>
        </w:tc>
        <w:tc>
          <w:tcPr>
            <w:tcW w:w="1671" w:type="dxa"/>
          </w:tcPr>
          <w:p w:rsidR="00C35277" w:rsidRPr="004A207B" w:rsidRDefault="00C35277" w:rsidP="00DC13E3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7B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населенного пункта, чел</w:t>
            </w:r>
          </w:p>
        </w:tc>
        <w:tc>
          <w:tcPr>
            <w:tcW w:w="2234" w:type="dxa"/>
          </w:tcPr>
          <w:p w:rsidR="00C35277" w:rsidRPr="004A207B" w:rsidRDefault="00C35277" w:rsidP="00DC13E3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7B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населенного пункта до административного центра, </w:t>
            </w:r>
            <w:proofErr w:type="gramStart"/>
            <w:r w:rsidRPr="004A207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643" w:type="dxa"/>
          </w:tcPr>
          <w:p w:rsidR="00C35277" w:rsidRPr="004A207B" w:rsidRDefault="00C35277" w:rsidP="00DC13E3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7B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населенного пункта до районного центра, </w:t>
            </w:r>
            <w:proofErr w:type="gramStart"/>
            <w:r w:rsidRPr="004A207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</w:tr>
      <w:tr w:rsidR="00C35277" w:rsidRPr="004A207B" w:rsidTr="00DC13E3">
        <w:tc>
          <w:tcPr>
            <w:tcW w:w="2234" w:type="dxa"/>
            <w:vMerge w:val="restart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Народненское сельское поселение Терновского муниципального района Воронежской области, административный центр –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Народное</w:t>
            </w:r>
            <w:proofErr w:type="gramEnd"/>
          </w:p>
        </w:tc>
        <w:tc>
          <w:tcPr>
            <w:tcW w:w="1788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Народное</w:t>
            </w:r>
          </w:p>
        </w:tc>
        <w:tc>
          <w:tcPr>
            <w:tcW w:w="1671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2234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35277" w:rsidRPr="004A207B" w:rsidTr="00DC13E3">
        <w:trPr>
          <w:trHeight w:val="435"/>
        </w:trPr>
        <w:tc>
          <w:tcPr>
            <w:tcW w:w="2234" w:type="dxa"/>
            <w:vMerge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Липяги</w:t>
            </w:r>
          </w:p>
        </w:tc>
        <w:tc>
          <w:tcPr>
            <w:tcW w:w="1671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2234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35277" w:rsidRPr="004A207B" w:rsidTr="00DC13E3">
        <w:trPr>
          <w:trHeight w:val="450"/>
        </w:trPr>
        <w:tc>
          <w:tcPr>
            <w:tcW w:w="2234" w:type="dxa"/>
            <w:vMerge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Поповка</w:t>
            </w:r>
          </w:p>
        </w:tc>
        <w:tc>
          <w:tcPr>
            <w:tcW w:w="1671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34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35277" w:rsidRPr="004A207B" w:rsidTr="00DC13E3">
        <w:trPr>
          <w:trHeight w:val="420"/>
        </w:trPr>
        <w:tc>
          <w:tcPr>
            <w:tcW w:w="2234" w:type="dxa"/>
            <w:vMerge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Коршуновка</w:t>
            </w:r>
          </w:p>
        </w:tc>
        <w:tc>
          <w:tcPr>
            <w:tcW w:w="1671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34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5277" w:rsidRPr="004A207B" w:rsidTr="00DC13E3">
        <w:trPr>
          <w:trHeight w:val="420"/>
        </w:trPr>
        <w:tc>
          <w:tcPr>
            <w:tcW w:w="2234" w:type="dxa"/>
            <w:vMerge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Красивка</w:t>
            </w:r>
          </w:p>
        </w:tc>
        <w:tc>
          <w:tcPr>
            <w:tcW w:w="1671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5277" w:rsidRPr="004A207B" w:rsidTr="00DC13E3">
        <w:trPr>
          <w:trHeight w:val="330"/>
        </w:trPr>
        <w:tc>
          <w:tcPr>
            <w:tcW w:w="2234" w:type="dxa"/>
            <w:vMerge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Михайловка</w:t>
            </w:r>
          </w:p>
        </w:tc>
        <w:tc>
          <w:tcPr>
            <w:tcW w:w="1671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4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5277" w:rsidRPr="004A207B" w:rsidTr="00DC13E3">
        <w:trPr>
          <w:trHeight w:val="375"/>
        </w:trPr>
        <w:tc>
          <w:tcPr>
            <w:tcW w:w="2234" w:type="dxa"/>
            <w:vMerge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Сергеевка</w:t>
            </w:r>
          </w:p>
        </w:tc>
        <w:tc>
          <w:tcPr>
            <w:tcW w:w="1671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4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C35277" w:rsidRPr="004A207B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C35277" w:rsidRDefault="00C35277" w:rsidP="00C352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5277" w:rsidRPr="00020DC0" w:rsidRDefault="00C35277" w:rsidP="00C352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Население и трудовые ресурсы</w:t>
      </w:r>
    </w:p>
    <w:p w:rsidR="00C35277" w:rsidRPr="00187272" w:rsidRDefault="00C35277" w:rsidP="00C352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направленности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Народненского </w:t>
      </w:r>
      <w:r w:rsidRPr="0018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предполагает проведение анализа динамики численности его населения. Структура населения определяется тремя показателями: рождаемостью, смертностью и миграционными процессами, уровень которых в значительной мере зависит от социально-экономических и культурных факторов. </w:t>
      </w:r>
    </w:p>
    <w:p w:rsidR="00C35277" w:rsidRPr="00187272" w:rsidRDefault="00C35277" w:rsidP="00C352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</w:t>
      </w:r>
      <w:r w:rsidRPr="0018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основные изменения в демографической структуре начались в «перестроечные» годы и обнаружились в конце 80-х: заметно стал снижаться уровень рождаемости при слабо растущей смертности. Перелом наступил в годы активных реформ, которые совпали с уменьшением 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женщин детородного возраста. С 1990 гг.</w:t>
      </w:r>
      <w:r w:rsidRPr="0018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естественный прирост населения сменился его убылью.</w:t>
      </w:r>
    </w:p>
    <w:p w:rsidR="00C35277" w:rsidRPr="00187272" w:rsidRDefault="00C35277" w:rsidP="00C352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число пожилых жителей в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овозрастной структуре населения Народненского сельского поселения </w:t>
      </w:r>
      <w:r w:rsidRPr="0018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говорить о том, что уровень смертности по-прежнему останется довольно высоким. Его величина обусловлена не только значительной долей пожилого населения, но и экономическими проблемами. </w:t>
      </w:r>
    </w:p>
    <w:p w:rsidR="00C35277" w:rsidRPr="00187272" w:rsidRDefault="00C35277" w:rsidP="00C352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население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Народненского сельского поселения </w:t>
      </w:r>
      <w:r w:rsidRPr="0018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назвать стареющим: доля пожилых людей в течение 90-х годов </w:t>
      </w:r>
      <w:proofErr w:type="gramStart"/>
      <w:r w:rsidRPr="0018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возросла и в последние годы удерживается</w:t>
      </w:r>
      <w:proofErr w:type="gramEnd"/>
      <w:r w:rsidRPr="0018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 на одном уровне, тогда как доля не достигших трудоспособного возраста, последовательно снижается.</w:t>
      </w:r>
    </w:p>
    <w:p w:rsidR="00C35277" w:rsidRPr="003F12D0" w:rsidRDefault="00C35277" w:rsidP="00C35277">
      <w:pPr>
        <w:tabs>
          <w:tab w:val="left" w:pos="3327"/>
          <w:tab w:val="left" w:pos="6625"/>
          <w:tab w:val="left" w:pos="929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численность населения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Народненского </w:t>
      </w:r>
      <w:r w:rsidRPr="0018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01.01.2017 года составила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2172 </w:t>
      </w:r>
      <w:r w:rsidRPr="0018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8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5277" w:rsidRPr="00020DC0" w:rsidRDefault="00C35277" w:rsidP="00C352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Рынок труда в поселении</w:t>
      </w:r>
    </w:p>
    <w:p w:rsidR="00C35277" w:rsidRDefault="00C35277" w:rsidP="00C352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трудоспо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собного возраста составляет 1120</w:t>
      </w:r>
      <w:r w:rsidRPr="0018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51,5%</w:t>
      </w:r>
      <w:r w:rsidRPr="0018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общей численности).</w:t>
      </w:r>
    </w:p>
    <w:p w:rsidR="000B5DCA" w:rsidRPr="00187272" w:rsidRDefault="000B5DCA" w:rsidP="00C352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C35277" w:rsidRPr="00B271A4" w:rsidRDefault="00C35277" w:rsidP="00C35277">
      <w:pPr>
        <w:tabs>
          <w:tab w:val="left" w:pos="1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A4">
        <w:rPr>
          <w:rFonts w:ascii="Times New Roman" w:hAnsi="Times New Roman" w:cs="Times New Roman"/>
          <w:b/>
          <w:sz w:val="28"/>
          <w:szCs w:val="28"/>
        </w:rPr>
        <w:lastRenderedPageBreak/>
        <w:t>Таблица 3.Данные о возрастной  структуре населения на 01.01.2017 г.</w:t>
      </w:r>
    </w:p>
    <w:p w:rsidR="00C35277" w:rsidRPr="00935FC0" w:rsidRDefault="00C35277" w:rsidP="00C35277">
      <w:pPr>
        <w:tabs>
          <w:tab w:val="left" w:pos="8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390"/>
        <w:gridCol w:w="1409"/>
        <w:gridCol w:w="1409"/>
        <w:gridCol w:w="1974"/>
        <w:gridCol w:w="1579"/>
      </w:tblGrid>
      <w:tr w:rsidR="00C35277" w:rsidRPr="00187272" w:rsidTr="00DC13E3">
        <w:tc>
          <w:tcPr>
            <w:tcW w:w="1809" w:type="dxa"/>
          </w:tcPr>
          <w:p w:rsidR="00C35277" w:rsidRPr="00187272" w:rsidRDefault="00C35277" w:rsidP="00DC1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72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390" w:type="dxa"/>
          </w:tcPr>
          <w:p w:rsidR="00C35277" w:rsidRPr="00187272" w:rsidRDefault="00C35277" w:rsidP="00DC1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72">
              <w:rPr>
                <w:rFonts w:ascii="Times New Roman" w:hAnsi="Times New Roman" w:cs="Times New Roman"/>
                <w:sz w:val="24"/>
                <w:szCs w:val="24"/>
              </w:rPr>
              <w:t>Число жителей, чел</w:t>
            </w:r>
          </w:p>
        </w:tc>
        <w:tc>
          <w:tcPr>
            <w:tcW w:w="1409" w:type="dxa"/>
          </w:tcPr>
          <w:p w:rsidR="00C35277" w:rsidRPr="00187272" w:rsidRDefault="00C35277" w:rsidP="00DC1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72">
              <w:rPr>
                <w:rFonts w:ascii="Times New Roman" w:hAnsi="Times New Roman" w:cs="Times New Roman"/>
                <w:sz w:val="24"/>
                <w:szCs w:val="24"/>
              </w:rPr>
              <w:t>Детей от 0 до 6 лет</w:t>
            </w:r>
          </w:p>
        </w:tc>
        <w:tc>
          <w:tcPr>
            <w:tcW w:w="1409" w:type="dxa"/>
          </w:tcPr>
          <w:p w:rsidR="00C35277" w:rsidRPr="00187272" w:rsidRDefault="00C35277" w:rsidP="00DC1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72">
              <w:rPr>
                <w:rFonts w:ascii="Times New Roman" w:hAnsi="Times New Roman" w:cs="Times New Roman"/>
                <w:sz w:val="24"/>
                <w:szCs w:val="24"/>
              </w:rPr>
              <w:t>Детей от 7 до 15 лет</w:t>
            </w:r>
          </w:p>
        </w:tc>
        <w:tc>
          <w:tcPr>
            <w:tcW w:w="1974" w:type="dxa"/>
          </w:tcPr>
          <w:p w:rsidR="00C35277" w:rsidRPr="00187272" w:rsidRDefault="00C35277" w:rsidP="00DC1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72">
              <w:rPr>
                <w:rFonts w:ascii="Times New Roman" w:hAnsi="Times New Roman" w:cs="Times New Roman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579" w:type="dxa"/>
          </w:tcPr>
          <w:p w:rsidR="00C35277" w:rsidRPr="00187272" w:rsidRDefault="00C35277" w:rsidP="00DC1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72">
              <w:rPr>
                <w:rFonts w:ascii="Times New Roman" w:hAnsi="Times New Roman" w:cs="Times New Roman"/>
                <w:sz w:val="24"/>
                <w:szCs w:val="24"/>
              </w:rPr>
              <w:t>Население пенсионного возраста</w:t>
            </w:r>
          </w:p>
        </w:tc>
      </w:tr>
      <w:tr w:rsidR="00C35277" w:rsidRPr="00187272" w:rsidTr="00DC13E3">
        <w:tc>
          <w:tcPr>
            <w:tcW w:w="1809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Народное</w:t>
            </w:r>
          </w:p>
        </w:tc>
        <w:tc>
          <w:tcPr>
            <w:tcW w:w="1390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1409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09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74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579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C35277" w:rsidRPr="00187272" w:rsidTr="00DC13E3">
        <w:tc>
          <w:tcPr>
            <w:tcW w:w="1809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Липяги</w:t>
            </w:r>
          </w:p>
        </w:tc>
        <w:tc>
          <w:tcPr>
            <w:tcW w:w="1390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409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09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74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579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C35277" w:rsidRPr="00187272" w:rsidTr="00DC13E3">
        <w:tc>
          <w:tcPr>
            <w:tcW w:w="1809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Поповка</w:t>
            </w:r>
          </w:p>
        </w:tc>
        <w:tc>
          <w:tcPr>
            <w:tcW w:w="1390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09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9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4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79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35277" w:rsidRPr="00187272" w:rsidTr="00DC13E3">
        <w:tc>
          <w:tcPr>
            <w:tcW w:w="1809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Коршуновка</w:t>
            </w:r>
          </w:p>
        </w:tc>
        <w:tc>
          <w:tcPr>
            <w:tcW w:w="1390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09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9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79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35277" w:rsidRPr="00187272" w:rsidTr="00DC13E3">
        <w:tc>
          <w:tcPr>
            <w:tcW w:w="1809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Красивка</w:t>
            </w:r>
          </w:p>
        </w:tc>
        <w:tc>
          <w:tcPr>
            <w:tcW w:w="1390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9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5277" w:rsidRPr="00187272" w:rsidTr="00DC13E3">
        <w:tc>
          <w:tcPr>
            <w:tcW w:w="1809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Михайловка</w:t>
            </w:r>
          </w:p>
        </w:tc>
        <w:tc>
          <w:tcPr>
            <w:tcW w:w="1390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9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5277" w:rsidRPr="00187272" w:rsidTr="00DC13E3">
        <w:tc>
          <w:tcPr>
            <w:tcW w:w="1809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Сергеевка</w:t>
            </w:r>
          </w:p>
        </w:tc>
        <w:tc>
          <w:tcPr>
            <w:tcW w:w="1390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9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9" w:type="dxa"/>
          </w:tcPr>
          <w:p w:rsidR="00C35277" w:rsidRPr="00187272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C35277" w:rsidRDefault="00C35277" w:rsidP="00C35277">
      <w:pPr>
        <w:tabs>
          <w:tab w:val="left" w:pos="26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277" w:rsidRPr="00B271A4" w:rsidRDefault="00C35277" w:rsidP="00C35277">
      <w:pPr>
        <w:tabs>
          <w:tab w:val="left" w:pos="26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4. </w:t>
      </w:r>
      <w:r w:rsidRPr="001F267F">
        <w:rPr>
          <w:rFonts w:ascii="Times New Roman" w:hAnsi="Times New Roman" w:cs="Times New Roman"/>
          <w:b/>
          <w:sz w:val="28"/>
          <w:szCs w:val="28"/>
        </w:rPr>
        <w:t xml:space="preserve">Демографическая ситуация в </w:t>
      </w:r>
      <w:proofErr w:type="spellStart"/>
      <w:r w:rsidRPr="001F267F">
        <w:rPr>
          <w:rFonts w:ascii="Times New Roman" w:hAnsi="Times New Roman" w:cs="Times New Roman"/>
          <w:b/>
          <w:sz w:val="28"/>
          <w:szCs w:val="28"/>
        </w:rPr>
        <w:t>Народненском</w:t>
      </w:r>
      <w:proofErr w:type="spellEnd"/>
      <w:r w:rsidRPr="001F267F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7"/>
        <w:gridCol w:w="1766"/>
        <w:gridCol w:w="1767"/>
        <w:gridCol w:w="2060"/>
        <w:gridCol w:w="2060"/>
      </w:tblGrid>
      <w:tr w:rsidR="00C35277" w:rsidTr="00DC13E3">
        <w:trPr>
          <w:trHeight w:val="825"/>
        </w:trPr>
        <w:tc>
          <w:tcPr>
            <w:tcW w:w="2128" w:type="dxa"/>
            <w:vMerge w:val="restart"/>
          </w:tcPr>
          <w:p w:rsidR="00C35277" w:rsidRPr="00CA03D1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</w:tcPr>
          <w:p w:rsidR="00C35277" w:rsidRPr="001F267F" w:rsidRDefault="00C35277" w:rsidP="00DC1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7F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2187" w:type="dxa"/>
            <w:vMerge w:val="restart"/>
          </w:tcPr>
          <w:p w:rsidR="00C35277" w:rsidRPr="001F267F" w:rsidRDefault="00C35277" w:rsidP="00DC1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7F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3069" w:type="dxa"/>
            <w:gridSpan w:val="2"/>
          </w:tcPr>
          <w:p w:rsidR="00C35277" w:rsidRPr="001F267F" w:rsidRDefault="00C35277" w:rsidP="00DC1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 01.01.2017</w:t>
            </w:r>
            <w:r w:rsidRPr="001F2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  <w:proofErr w:type="gramStart"/>
            <w:r w:rsidRPr="001F267F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естественная</w:t>
            </w:r>
            <w:proofErr w:type="gramEnd"/>
            <w:r w:rsidRPr="001F267F">
              <w:rPr>
                <w:rFonts w:ascii="Times New Roman" w:hAnsi="Times New Roman" w:cs="Times New Roman"/>
                <w:b/>
                <w:sz w:val="24"/>
                <w:szCs w:val="24"/>
              </w:rPr>
              <w:t>/миграционная</w:t>
            </w:r>
          </w:p>
        </w:tc>
      </w:tr>
      <w:tr w:rsidR="00C35277" w:rsidTr="00DC13E3">
        <w:trPr>
          <w:trHeight w:val="270"/>
        </w:trPr>
        <w:tc>
          <w:tcPr>
            <w:tcW w:w="2128" w:type="dxa"/>
            <w:vMerge/>
          </w:tcPr>
          <w:p w:rsidR="00C35277" w:rsidRPr="00CA03D1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C35277" w:rsidRPr="001F267F" w:rsidRDefault="00C35277" w:rsidP="00DC1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C35277" w:rsidRPr="001F267F" w:rsidRDefault="00C35277" w:rsidP="00DC1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35277" w:rsidRPr="001F267F" w:rsidRDefault="00C35277" w:rsidP="00DC1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7F">
              <w:rPr>
                <w:rFonts w:ascii="Times New Roman" w:hAnsi="Times New Roman" w:cs="Times New Roman"/>
                <w:b/>
                <w:sz w:val="24"/>
                <w:szCs w:val="24"/>
              </w:rPr>
              <w:t>Прибыль/убыль, чел</w:t>
            </w:r>
          </w:p>
        </w:tc>
        <w:tc>
          <w:tcPr>
            <w:tcW w:w="1509" w:type="dxa"/>
          </w:tcPr>
          <w:p w:rsidR="00C35277" w:rsidRPr="001F267F" w:rsidRDefault="00C35277" w:rsidP="00DC1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7F">
              <w:rPr>
                <w:rFonts w:ascii="Times New Roman" w:hAnsi="Times New Roman" w:cs="Times New Roman"/>
                <w:b/>
                <w:sz w:val="24"/>
                <w:szCs w:val="24"/>
              </w:rPr>
              <w:t>Прибыль/убыль, %</w:t>
            </w:r>
          </w:p>
          <w:p w:rsidR="00C35277" w:rsidRPr="001F267F" w:rsidRDefault="00C35277" w:rsidP="00DC1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277" w:rsidTr="00DC13E3">
        <w:tc>
          <w:tcPr>
            <w:tcW w:w="2128" w:type="dxa"/>
          </w:tcPr>
          <w:p w:rsidR="00C35277" w:rsidRPr="001F267F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7F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 на начало года, чел</w:t>
            </w:r>
          </w:p>
        </w:tc>
        <w:tc>
          <w:tcPr>
            <w:tcW w:w="2186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2216</w:t>
            </w:r>
          </w:p>
        </w:tc>
        <w:tc>
          <w:tcPr>
            <w:tcW w:w="2187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2207</w:t>
            </w:r>
          </w:p>
        </w:tc>
        <w:tc>
          <w:tcPr>
            <w:tcW w:w="1560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</w:t>
            </w:r>
          </w:p>
        </w:tc>
        <w:tc>
          <w:tcPr>
            <w:tcW w:w="1509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-4%</w:t>
            </w:r>
          </w:p>
        </w:tc>
      </w:tr>
      <w:tr w:rsidR="00C35277" w:rsidTr="00DC13E3">
        <w:tc>
          <w:tcPr>
            <w:tcW w:w="2128" w:type="dxa"/>
          </w:tcPr>
          <w:p w:rsidR="00C35277" w:rsidRPr="001F267F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7F">
              <w:rPr>
                <w:rFonts w:ascii="Times New Roman" w:hAnsi="Times New Roman" w:cs="Times New Roman"/>
                <w:sz w:val="24"/>
                <w:szCs w:val="24"/>
              </w:rPr>
              <w:t>Родилось за год, чел.</w:t>
            </w:r>
          </w:p>
        </w:tc>
        <w:tc>
          <w:tcPr>
            <w:tcW w:w="2186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87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1509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+21%</w:t>
            </w:r>
          </w:p>
        </w:tc>
      </w:tr>
      <w:tr w:rsidR="00C35277" w:rsidTr="00DC13E3">
        <w:tc>
          <w:tcPr>
            <w:tcW w:w="2128" w:type="dxa"/>
          </w:tcPr>
          <w:p w:rsidR="00C35277" w:rsidRPr="001F267F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7F">
              <w:rPr>
                <w:rFonts w:ascii="Times New Roman" w:hAnsi="Times New Roman" w:cs="Times New Roman"/>
                <w:sz w:val="24"/>
                <w:szCs w:val="24"/>
              </w:rPr>
              <w:t>Умерло за год, чел.</w:t>
            </w:r>
          </w:p>
        </w:tc>
        <w:tc>
          <w:tcPr>
            <w:tcW w:w="2186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87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509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-33,3%</w:t>
            </w:r>
          </w:p>
        </w:tc>
      </w:tr>
      <w:tr w:rsidR="00C35277" w:rsidTr="00DC13E3">
        <w:tc>
          <w:tcPr>
            <w:tcW w:w="2128" w:type="dxa"/>
          </w:tcPr>
          <w:p w:rsidR="00C35277" w:rsidRPr="001F267F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7F">
              <w:rPr>
                <w:rFonts w:ascii="Times New Roman" w:hAnsi="Times New Roman" w:cs="Times New Roman"/>
                <w:sz w:val="24"/>
                <w:szCs w:val="24"/>
              </w:rPr>
              <w:t>Прибыло за год, чел.</w:t>
            </w:r>
          </w:p>
        </w:tc>
        <w:tc>
          <w:tcPr>
            <w:tcW w:w="2186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87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1509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-42,8%</w:t>
            </w:r>
          </w:p>
        </w:tc>
      </w:tr>
      <w:tr w:rsidR="00C35277" w:rsidTr="00DC13E3">
        <w:tc>
          <w:tcPr>
            <w:tcW w:w="2128" w:type="dxa"/>
          </w:tcPr>
          <w:p w:rsidR="00C35277" w:rsidRPr="001F267F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7F">
              <w:rPr>
                <w:rFonts w:ascii="Times New Roman" w:hAnsi="Times New Roman" w:cs="Times New Roman"/>
                <w:sz w:val="24"/>
                <w:szCs w:val="24"/>
              </w:rPr>
              <w:t>Выбыло за год, чел.</w:t>
            </w:r>
          </w:p>
        </w:tc>
        <w:tc>
          <w:tcPr>
            <w:tcW w:w="2186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7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+33</w:t>
            </w:r>
          </w:p>
        </w:tc>
        <w:tc>
          <w:tcPr>
            <w:tcW w:w="1509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+86,8%</w:t>
            </w:r>
          </w:p>
        </w:tc>
      </w:tr>
      <w:tr w:rsidR="00C35277" w:rsidTr="00DC13E3">
        <w:tc>
          <w:tcPr>
            <w:tcW w:w="2128" w:type="dxa"/>
          </w:tcPr>
          <w:p w:rsidR="00C35277" w:rsidRPr="001F267F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7F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 на конец года</w:t>
            </w:r>
          </w:p>
        </w:tc>
        <w:tc>
          <w:tcPr>
            <w:tcW w:w="2186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2207</w:t>
            </w:r>
          </w:p>
        </w:tc>
        <w:tc>
          <w:tcPr>
            <w:tcW w:w="2187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2172</w:t>
            </w:r>
          </w:p>
        </w:tc>
        <w:tc>
          <w:tcPr>
            <w:tcW w:w="1560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-35</w:t>
            </w:r>
          </w:p>
        </w:tc>
        <w:tc>
          <w:tcPr>
            <w:tcW w:w="1509" w:type="dxa"/>
          </w:tcPr>
          <w:p w:rsidR="00C35277" w:rsidRDefault="00C35277" w:rsidP="00DC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-1,6%</w:t>
            </w:r>
          </w:p>
        </w:tc>
      </w:tr>
    </w:tbl>
    <w:p w:rsidR="00C35277" w:rsidRDefault="00C35277" w:rsidP="00C3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277" w:rsidRPr="00884725" w:rsidRDefault="00C35277" w:rsidP="00C35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Смертность - это процесс вымирания поколения, складывающийся </w:t>
      </w:r>
      <w:proofErr w:type="gramStart"/>
      <w:r w:rsidRPr="0088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C35277" w:rsidRPr="00884725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множества единичных смертей, наступающих в разных возрастах и определяющих в своей совокупности порядок вымирания поколения.</w:t>
      </w:r>
    </w:p>
    <w:p w:rsidR="00C35277" w:rsidRPr="00884725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Смертность населения зависит от большого числа биологических и социальных факторов смертности. К ним относятся:</w:t>
      </w:r>
    </w:p>
    <w:p w:rsidR="00C35277" w:rsidRPr="00884725" w:rsidRDefault="00C35277" w:rsidP="00C35277">
      <w:pPr>
        <w:numPr>
          <w:ilvl w:val="1"/>
          <w:numId w:val="3"/>
        </w:numPr>
        <w:tabs>
          <w:tab w:val="left" w:pos="10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природно-климатические факторы;</w:t>
      </w:r>
    </w:p>
    <w:p w:rsidR="00C35277" w:rsidRPr="00884725" w:rsidRDefault="00C35277" w:rsidP="00C35277">
      <w:pPr>
        <w:numPr>
          <w:ilvl w:val="1"/>
          <w:numId w:val="3"/>
        </w:numPr>
        <w:tabs>
          <w:tab w:val="left" w:pos="104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генетические факторы;</w:t>
      </w:r>
    </w:p>
    <w:p w:rsidR="00C35277" w:rsidRPr="00884725" w:rsidRDefault="00C35277" w:rsidP="00C35277">
      <w:pPr>
        <w:numPr>
          <w:ilvl w:val="1"/>
          <w:numId w:val="3"/>
        </w:numPr>
        <w:tabs>
          <w:tab w:val="left" w:pos="103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 факторы;</w:t>
      </w:r>
    </w:p>
    <w:p w:rsidR="00C35277" w:rsidRPr="00884725" w:rsidRDefault="00C35277" w:rsidP="00C35277">
      <w:pPr>
        <w:numPr>
          <w:ilvl w:val="1"/>
          <w:numId w:val="3"/>
        </w:numPr>
        <w:tabs>
          <w:tab w:val="left" w:pos="10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социологические факторы;</w:t>
      </w:r>
    </w:p>
    <w:p w:rsidR="00C35277" w:rsidRPr="00884725" w:rsidRDefault="00C35277" w:rsidP="00C35277">
      <w:pPr>
        <w:numPr>
          <w:ilvl w:val="1"/>
          <w:numId w:val="3"/>
        </w:numPr>
        <w:tabs>
          <w:tab w:val="left" w:pos="103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политические факторы и другие.</w:t>
      </w:r>
    </w:p>
    <w:p w:rsidR="00C35277" w:rsidRPr="00884725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точки зрения демографического анализа смертности, более важным является деление этих факторов на две группы:</w:t>
      </w:r>
    </w:p>
    <w:p w:rsidR="00C35277" w:rsidRPr="00884725" w:rsidRDefault="00C35277" w:rsidP="00C35277">
      <w:pPr>
        <w:numPr>
          <w:ilvl w:val="2"/>
          <w:numId w:val="3"/>
        </w:numPr>
        <w:tabs>
          <w:tab w:val="left" w:pos="120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эндогенные факторы - это факторы, порождаемые внутренним развитием человеческого организма;</w:t>
      </w:r>
    </w:p>
    <w:p w:rsidR="00C35277" w:rsidRPr="00884725" w:rsidRDefault="00C35277" w:rsidP="00C35277">
      <w:pPr>
        <w:numPr>
          <w:ilvl w:val="2"/>
          <w:numId w:val="3"/>
        </w:numPr>
        <w:tabs>
          <w:tab w:val="left" w:pos="111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экзогенные факторы - это факторы, связанные с действием внешней среды на человеческий организм.</w:t>
      </w:r>
    </w:p>
    <w:p w:rsidR="00C35277" w:rsidRPr="00884725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Смерть всегда есть результат взаимодействия факторов обеих этих групп, но роль каждой из них может быть различной.</w:t>
      </w:r>
    </w:p>
    <w:p w:rsidR="00C35277" w:rsidRPr="00D363E3" w:rsidRDefault="00C35277" w:rsidP="00C3527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88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самообеспечения</w:t>
      </w:r>
      <w:proofErr w:type="spellEnd"/>
      <w:r w:rsidRPr="0088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(питание, лечение, лекарства, одежда), прекращением деятел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ьности ранее крупных предприятий</w:t>
      </w:r>
      <w:r w:rsidRPr="0088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появилась безработица, резко снизились доходы населения. Ситуация в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тоящее время начала улучшаться.</w:t>
      </w:r>
    </w:p>
    <w:p w:rsidR="00C35277" w:rsidRDefault="00C35277" w:rsidP="00C35277">
      <w:pPr>
        <w:pStyle w:val="11"/>
        <w:shd w:val="clear" w:color="auto" w:fill="auto"/>
        <w:spacing w:before="0" w:after="0" w:line="240" w:lineRule="auto"/>
        <w:ind w:firstLine="680"/>
        <w:jc w:val="left"/>
        <w:rPr>
          <w:sz w:val="28"/>
          <w:szCs w:val="28"/>
        </w:rPr>
      </w:pPr>
      <w:r w:rsidRPr="00935FC0">
        <w:rPr>
          <w:sz w:val="28"/>
          <w:szCs w:val="28"/>
        </w:rPr>
        <w:t xml:space="preserve">Численность трудоспособного населения – 1120 человек. Доля численности населения в трудоспособном возрасте </w:t>
      </w:r>
      <w:proofErr w:type="gramStart"/>
      <w:r w:rsidRPr="00935FC0">
        <w:rPr>
          <w:sz w:val="28"/>
          <w:szCs w:val="28"/>
        </w:rPr>
        <w:t>от</w:t>
      </w:r>
      <w:proofErr w:type="gramEnd"/>
      <w:r w:rsidRPr="00935FC0">
        <w:rPr>
          <w:sz w:val="28"/>
          <w:szCs w:val="28"/>
        </w:rPr>
        <w:t xml:space="preserve"> общей составляет </w:t>
      </w:r>
      <w:r>
        <w:rPr>
          <w:sz w:val="28"/>
          <w:szCs w:val="28"/>
        </w:rPr>
        <w:t xml:space="preserve">  </w:t>
      </w:r>
      <w:r w:rsidRPr="005D7CD0">
        <w:rPr>
          <w:sz w:val="28"/>
          <w:szCs w:val="28"/>
        </w:rPr>
        <w:t>51,5 %.</w:t>
      </w:r>
    </w:p>
    <w:p w:rsidR="00C35277" w:rsidRPr="00935FC0" w:rsidRDefault="00C35277" w:rsidP="00C35277">
      <w:pPr>
        <w:pStyle w:val="11"/>
        <w:shd w:val="clear" w:color="auto" w:fill="auto"/>
        <w:spacing w:before="0" w:after="0" w:line="240" w:lineRule="auto"/>
        <w:ind w:firstLine="1240"/>
        <w:rPr>
          <w:sz w:val="28"/>
          <w:szCs w:val="28"/>
        </w:rPr>
      </w:pPr>
      <w:r w:rsidRPr="00935FC0">
        <w:rPr>
          <w:sz w:val="28"/>
          <w:szCs w:val="28"/>
        </w:rPr>
        <w:t xml:space="preserve">Пенсионеры составляют </w:t>
      </w:r>
      <w:r>
        <w:rPr>
          <w:sz w:val="28"/>
          <w:szCs w:val="28"/>
        </w:rPr>
        <w:t>23,6%</w:t>
      </w:r>
      <w:r w:rsidRPr="00935FC0">
        <w:rPr>
          <w:sz w:val="28"/>
          <w:szCs w:val="28"/>
        </w:rPr>
        <w:t xml:space="preserve"> населения. В поселении существует серьезная проблема занятости трудоспособного населения. </w:t>
      </w:r>
      <w:proofErr w:type="gramStart"/>
      <w:r w:rsidRPr="00935FC0">
        <w:rPr>
          <w:sz w:val="28"/>
          <w:szCs w:val="28"/>
        </w:rPr>
        <w:t>В связи с этим одной из главных задач для органов местного самоуправления в поселении</w:t>
      </w:r>
      <w:proofErr w:type="gramEnd"/>
      <w:r w:rsidRPr="00935FC0">
        <w:rPr>
          <w:sz w:val="28"/>
          <w:szCs w:val="28"/>
        </w:rPr>
        <w:t xml:space="preserve"> должна стать занятость населения. Наибольшее количество трудоспособного населения проживает </w:t>
      </w:r>
      <w:proofErr w:type="gramStart"/>
      <w:r w:rsidRPr="00935FC0">
        <w:rPr>
          <w:sz w:val="28"/>
          <w:szCs w:val="28"/>
        </w:rPr>
        <w:t>в</w:t>
      </w:r>
      <w:proofErr w:type="gramEnd"/>
      <w:r w:rsidRPr="00935FC0">
        <w:rPr>
          <w:sz w:val="28"/>
          <w:szCs w:val="28"/>
        </w:rPr>
        <w:t xml:space="preserve"> </w:t>
      </w:r>
      <w:r>
        <w:rPr>
          <w:sz w:val="28"/>
          <w:szCs w:val="28"/>
        </w:rPr>
        <w:t>с. Народное</w:t>
      </w:r>
      <w:r w:rsidRPr="00935FC0">
        <w:rPr>
          <w:sz w:val="28"/>
          <w:szCs w:val="28"/>
        </w:rPr>
        <w:t xml:space="preserve">. На предприятиях </w:t>
      </w:r>
      <w:r>
        <w:rPr>
          <w:sz w:val="28"/>
          <w:szCs w:val="28"/>
        </w:rPr>
        <w:t xml:space="preserve">Народненского сельского поселения </w:t>
      </w:r>
      <w:r w:rsidRPr="00935FC0">
        <w:rPr>
          <w:sz w:val="28"/>
          <w:szCs w:val="28"/>
        </w:rPr>
        <w:t xml:space="preserve">занято </w:t>
      </w:r>
      <w:r>
        <w:rPr>
          <w:sz w:val="28"/>
          <w:szCs w:val="28"/>
        </w:rPr>
        <w:t>295</w:t>
      </w:r>
      <w:r w:rsidRPr="00935FC0">
        <w:rPr>
          <w:sz w:val="28"/>
          <w:szCs w:val="28"/>
        </w:rPr>
        <w:t xml:space="preserve"> человек.</w:t>
      </w:r>
    </w:p>
    <w:p w:rsidR="00C35277" w:rsidRPr="006F60A4" w:rsidRDefault="00C35277" w:rsidP="00C3527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53BE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Влияние </w:t>
      </w:r>
      <w:proofErr w:type="spellStart"/>
      <w:r w:rsidRPr="00353BEA">
        <w:rPr>
          <w:rFonts w:ascii="Times New Roman" w:eastAsia="Arial Unicode MS" w:hAnsi="Times New Roman" w:cs="Times New Roman"/>
          <w:kern w:val="1"/>
          <w:sz w:val="28"/>
          <w:szCs w:val="28"/>
        </w:rPr>
        <w:t>депопуляционных</w:t>
      </w:r>
      <w:proofErr w:type="spellEnd"/>
      <w:r w:rsidRPr="00353BE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демографических процессов на экономику поселения проявляется в сокращении численности экономически активного населения, ухудшении половозрастной структуры всего населения и в итоге </w:t>
      </w:r>
      <w:r w:rsidRPr="00353BEA">
        <w:rPr>
          <w:rFonts w:ascii="Times New Roman" w:eastAsia="Arial Unicode MS" w:hAnsi="Times New Roman" w:cs="Times New Roman"/>
          <w:kern w:val="1"/>
          <w:sz w:val="28"/>
          <w:szCs w:val="28"/>
        </w:rPr>
        <w:sym w:font="Symbol" w:char="F02D"/>
      </w:r>
      <w:r w:rsidRPr="00353BE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процессах воспроизводства рабочей силы, возникают тру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дности заполнения рабочих мест.</w:t>
      </w:r>
    </w:p>
    <w:p w:rsidR="00C35277" w:rsidRDefault="00C35277" w:rsidP="00C3527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5. </w:t>
      </w:r>
      <w:r w:rsidRPr="00FF7530">
        <w:rPr>
          <w:b/>
          <w:sz w:val="28"/>
          <w:szCs w:val="28"/>
        </w:rPr>
        <w:t>Занятость населения в разрезе населенных пунктов</w:t>
      </w:r>
      <w:r>
        <w:rPr>
          <w:b/>
          <w:sz w:val="28"/>
          <w:szCs w:val="28"/>
        </w:rPr>
        <w:t xml:space="preserve"> сельского Народненского сельского поселения</w:t>
      </w:r>
      <w:r w:rsidRPr="00FF7530">
        <w:rPr>
          <w:b/>
          <w:sz w:val="28"/>
          <w:szCs w:val="28"/>
        </w:rPr>
        <w:t>.</w:t>
      </w:r>
    </w:p>
    <w:p w:rsidR="00C35277" w:rsidRPr="00FF7530" w:rsidRDefault="00C35277" w:rsidP="00C35277">
      <w:pPr>
        <w:pStyle w:val="Default"/>
        <w:rPr>
          <w:b/>
          <w:sz w:val="28"/>
          <w:szCs w:val="28"/>
        </w:rPr>
      </w:pPr>
    </w:p>
    <w:tbl>
      <w:tblPr>
        <w:tblW w:w="9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962"/>
        <w:gridCol w:w="1512"/>
        <w:gridCol w:w="1238"/>
        <w:gridCol w:w="1238"/>
        <w:gridCol w:w="1100"/>
        <w:gridCol w:w="1100"/>
      </w:tblGrid>
      <w:tr w:rsidR="00C35277" w:rsidRPr="00FF7530" w:rsidTr="00DC13E3">
        <w:trPr>
          <w:trHeight w:val="146"/>
        </w:trPr>
        <w:tc>
          <w:tcPr>
            <w:tcW w:w="2580" w:type="dxa"/>
            <w:vMerge w:val="restart"/>
            <w:vAlign w:val="center"/>
          </w:tcPr>
          <w:p w:rsidR="00C35277" w:rsidRPr="00FF7530" w:rsidRDefault="00C35277" w:rsidP="00DC13E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53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35277" w:rsidRPr="00FF7530" w:rsidRDefault="00C35277" w:rsidP="00DC13E3">
            <w:pPr>
              <w:tabs>
                <w:tab w:val="num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530">
              <w:rPr>
                <w:rFonts w:ascii="Times New Roman" w:hAnsi="Times New Roman"/>
                <w:sz w:val="24"/>
                <w:szCs w:val="24"/>
              </w:rPr>
              <w:t xml:space="preserve">населенного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530">
              <w:rPr>
                <w:rFonts w:ascii="Times New Roman" w:hAnsi="Times New Roman"/>
                <w:sz w:val="24"/>
                <w:szCs w:val="24"/>
              </w:rPr>
              <w:t>пункта</w:t>
            </w:r>
          </w:p>
        </w:tc>
        <w:tc>
          <w:tcPr>
            <w:tcW w:w="962" w:type="dxa"/>
            <w:vMerge w:val="restart"/>
            <w:vAlign w:val="center"/>
          </w:tcPr>
          <w:p w:rsidR="00C35277" w:rsidRPr="00FF7530" w:rsidRDefault="00C35277" w:rsidP="00DC13E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530">
              <w:rPr>
                <w:rFonts w:ascii="Times New Roman" w:hAnsi="Times New Roman"/>
                <w:sz w:val="24"/>
                <w:szCs w:val="24"/>
              </w:rPr>
              <w:t>Занято, всего</w:t>
            </w:r>
          </w:p>
        </w:tc>
        <w:tc>
          <w:tcPr>
            <w:tcW w:w="1512" w:type="dxa"/>
            <w:vMerge w:val="restart"/>
            <w:vAlign w:val="center"/>
          </w:tcPr>
          <w:p w:rsidR="00C35277" w:rsidRPr="00FF7530" w:rsidRDefault="00C35277" w:rsidP="00DC13E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530">
              <w:rPr>
                <w:rFonts w:ascii="Times New Roman" w:hAnsi="Times New Roman"/>
                <w:sz w:val="24"/>
                <w:szCs w:val="24"/>
              </w:rPr>
              <w:t xml:space="preserve">Из них на </w:t>
            </w:r>
            <w:proofErr w:type="spellStart"/>
            <w:proofErr w:type="gramStart"/>
            <w:r w:rsidRPr="00FF7530">
              <w:rPr>
                <w:rFonts w:ascii="Times New Roman" w:hAnsi="Times New Roman"/>
                <w:sz w:val="24"/>
                <w:szCs w:val="24"/>
              </w:rPr>
              <w:t>предприя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7530">
              <w:rPr>
                <w:rFonts w:ascii="Times New Roman" w:hAnsi="Times New Roman"/>
                <w:sz w:val="24"/>
                <w:szCs w:val="24"/>
              </w:rPr>
              <w:t>тиях</w:t>
            </w:r>
            <w:proofErr w:type="spellEnd"/>
            <w:proofErr w:type="gramEnd"/>
            <w:r w:rsidRPr="00FF7530">
              <w:rPr>
                <w:rFonts w:ascii="Times New Roman" w:hAnsi="Times New Roman"/>
                <w:sz w:val="24"/>
                <w:szCs w:val="24"/>
              </w:rPr>
              <w:t xml:space="preserve"> (организациях) </w:t>
            </w:r>
            <w:proofErr w:type="spellStart"/>
            <w:r w:rsidRPr="00FF7530">
              <w:rPr>
                <w:rFonts w:ascii="Times New Roman" w:hAnsi="Times New Roman"/>
                <w:sz w:val="24"/>
                <w:szCs w:val="24"/>
              </w:rPr>
              <w:t>насе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7530">
              <w:rPr>
                <w:rFonts w:ascii="Times New Roman" w:hAnsi="Times New Roman"/>
                <w:sz w:val="24"/>
                <w:szCs w:val="24"/>
              </w:rPr>
              <w:t>ленного пункта</w:t>
            </w:r>
          </w:p>
        </w:tc>
        <w:tc>
          <w:tcPr>
            <w:tcW w:w="4675" w:type="dxa"/>
            <w:gridSpan w:val="4"/>
            <w:vAlign w:val="center"/>
          </w:tcPr>
          <w:p w:rsidR="00C35277" w:rsidRPr="00FF7530" w:rsidRDefault="00C35277" w:rsidP="00DC13E3">
            <w:pPr>
              <w:pStyle w:val="Default"/>
              <w:jc w:val="center"/>
            </w:pPr>
            <w:r w:rsidRPr="00FF7530">
              <w:t>в том числе</w:t>
            </w:r>
          </w:p>
        </w:tc>
      </w:tr>
      <w:tr w:rsidR="00C35277" w:rsidRPr="00FF7530" w:rsidTr="00DC13E3">
        <w:trPr>
          <w:trHeight w:val="146"/>
        </w:trPr>
        <w:tc>
          <w:tcPr>
            <w:tcW w:w="2580" w:type="dxa"/>
            <w:vMerge/>
            <w:vAlign w:val="center"/>
          </w:tcPr>
          <w:p w:rsidR="00C35277" w:rsidRPr="00FF7530" w:rsidRDefault="00C35277" w:rsidP="00DC13E3">
            <w:pPr>
              <w:pStyle w:val="Default"/>
              <w:jc w:val="center"/>
            </w:pPr>
          </w:p>
        </w:tc>
        <w:tc>
          <w:tcPr>
            <w:tcW w:w="962" w:type="dxa"/>
            <w:vMerge/>
            <w:vAlign w:val="center"/>
          </w:tcPr>
          <w:p w:rsidR="00C35277" w:rsidRPr="00FF7530" w:rsidRDefault="00C35277" w:rsidP="00DC13E3">
            <w:pPr>
              <w:pStyle w:val="Default"/>
              <w:jc w:val="center"/>
            </w:pPr>
          </w:p>
        </w:tc>
        <w:tc>
          <w:tcPr>
            <w:tcW w:w="1512" w:type="dxa"/>
            <w:vMerge/>
            <w:vAlign w:val="center"/>
          </w:tcPr>
          <w:p w:rsidR="00C35277" w:rsidRPr="00FF7530" w:rsidRDefault="00C35277" w:rsidP="00DC13E3">
            <w:pPr>
              <w:pStyle w:val="Default"/>
              <w:jc w:val="center"/>
            </w:pPr>
          </w:p>
        </w:tc>
        <w:tc>
          <w:tcPr>
            <w:tcW w:w="1238" w:type="dxa"/>
            <w:vMerge w:val="restart"/>
            <w:vAlign w:val="center"/>
          </w:tcPr>
          <w:p w:rsidR="00C35277" w:rsidRPr="00FF7530" w:rsidRDefault="00C35277" w:rsidP="00DC13E3">
            <w:pPr>
              <w:pStyle w:val="Default"/>
              <w:jc w:val="center"/>
            </w:pPr>
            <w:r w:rsidRPr="00FF7530">
              <w:t>в сельском хозяйстве</w:t>
            </w:r>
          </w:p>
        </w:tc>
        <w:tc>
          <w:tcPr>
            <w:tcW w:w="3438" w:type="dxa"/>
            <w:gridSpan w:val="3"/>
            <w:vAlign w:val="center"/>
          </w:tcPr>
          <w:p w:rsidR="00C35277" w:rsidRPr="00FF7530" w:rsidRDefault="00C35277" w:rsidP="00DC13E3">
            <w:pPr>
              <w:pStyle w:val="Default"/>
              <w:jc w:val="center"/>
            </w:pPr>
            <w:r w:rsidRPr="00FF7530">
              <w:t>из них</w:t>
            </w:r>
          </w:p>
        </w:tc>
      </w:tr>
      <w:tr w:rsidR="00C35277" w:rsidRPr="00FF7530" w:rsidTr="00DC13E3">
        <w:trPr>
          <w:trHeight w:val="1178"/>
        </w:trPr>
        <w:tc>
          <w:tcPr>
            <w:tcW w:w="2580" w:type="dxa"/>
            <w:vMerge/>
            <w:vAlign w:val="center"/>
          </w:tcPr>
          <w:p w:rsidR="00C35277" w:rsidRPr="00FF7530" w:rsidRDefault="00C35277" w:rsidP="00DC13E3">
            <w:pPr>
              <w:pStyle w:val="Default"/>
              <w:jc w:val="center"/>
            </w:pPr>
          </w:p>
        </w:tc>
        <w:tc>
          <w:tcPr>
            <w:tcW w:w="962" w:type="dxa"/>
            <w:vMerge/>
            <w:vAlign w:val="center"/>
          </w:tcPr>
          <w:p w:rsidR="00C35277" w:rsidRPr="00FF7530" w:rsidRDefault="00C35277" w:rsidP="00DC13E3">
            <w:pPr>
              <w:pStyle w:val="Default"/>
              <w:jc w:val="center"/>
            </w:pPr>
          </w:p>
        </w:tc>
        <w:tc>
          <w:tcPr>
            <w:tcW w:w="1512" w:type="dxa"/>
            <w:vMerge/>
            <w:vAlign w:val="center"/>
          </w:tcPr>
          <w:p w:rsidR="00C35277" w:rsidRPr="00FF7530" w:rsidRDefault="00C35277" w:rsidP="00DC13E3">
            <w:pPr>
              <w:pStyle w:val="Default"/>
              <w:jc w:val="center"/>
            </w:pPr>
          </w:p>
        </w:tc>
        <w:tc>
          <w:tcPr>
            <w:tcW w:w="1238" w:type="dxa"/>
            <w:vMerge/>
            <w:vAlign w:val="center"/>
          </w:tcPr>
          <w:p w:rsidR="00C35277" w:rsidRPr="00FF7530" w:rsidRDefault="00C35277" w:rsidP="00DC13E3">
            <w:pPr>
              <w:pStyle w:val="Default"/>
              <w:jc w:val="center"/>
            </w:pPr>
          </w:p>
        </w:tc>
        <w:tc>
          <w:tcPr>
            <w:tcW w:w="1238" w:type="dxa"/>
            <w:vAlign w:val="center"/>
          </w:tcPr>
          <w:p w:rsidR="00C35277" w:rsidRPr="00FF7530" w:rsidRDefault="00C35277" w:rsidP="00DC13E3">
            <w:pPr>
              <w:tabs>
                <w:tab w:val="num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530">
              <w:rPr>
                <w:rFonts w:ascii="Times New Roman" w:hAnsi="Times New Roman"/>
                <w:sz w:val="24"/>
                <w:szCs w:val="24"/>
              </w:rPr>
              <w:t>в сельско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F7530">
              <w:rPr>
                <w:rFonts w:ascii="Times New Roman" w:hAnsi="Times New Roman"/>
                <w:sz w:val="24"/>
                <w:szCs w:val="24"/>
              </w:rPr>
              <w:t>хозяйст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7530">
              <w:rPr>
                <w:rFonts w:ascii="Times New Roman" w:hAnsi="Times New Roman"/>
                <w:sz w:val="24"/>
                <w:szCs w:val="24"/>
              </w:rPr>
              <w:t xml:space="preserve">венных </w:t>
            </w:r>
            <w:proofErr w:type="spellStart"/>
            <w:proofErr w:type="gramStart"/>
            <w:r w:rsidRPr="00FF7530">
              <w:rPr>
                <w:rFonts w:ascii="Times New Roman" w:hAnsi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7530">
              <w:rPr>
                <w:rFonts w:ascii="Times New Roman" w:hAnsi="Times New Roman"/>
                <w:sz w:val="24"/>
                <w:szCs w:val="24"/>
              </w:rPr>
              <w:t>циях</w:t>
            </w:r>
            <w:proofErr w:type="spellEnd"/>
            <w:proofErr w:type="gramEnd"/>
            <w:r w:rsidRPr="00FF7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vAlign w:val="center"/>
          </w:tcPr>
          <w:p w:rsidR="00C35277" w:rsidRPr="00FF7530" w:rsidRDefault="00C35277" w:rsidP="00DC13E3">
            <w:pPr>
              <w:tabs>
                <w:tab w:val="num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53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F7530">
              <w:rPr>
                <w:rFonts w:ascii="Times New Roman" w:hAnsi="Times New Roman"/>
                <w:sz w:val="24"/>
                <w:szCs w:val="24"/>
              </w:rPr>
              <w:t>кресть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7530">
              <w:rPr>
                <w:rFonts w:ascii="Times New Roman" w:hAnsi="Times New Roman"/>
                <w:sz w:val="24"/>
                <w:szCs w:val="24"/>
              </w:rPr>
              <w:t>янских</w:t>
            </w:r>
            <w:proofErr w:type="gramEnd"/>
            <w:r w:rsidRPr="00FF7530">
              <w:rPr>
                <w:rFonts w:ascii="Times New Roman" w:hAnsi="Times New Roman"/>
                <w:sz w:val="24"/>
                <w:szCs w:val="24"/>
              </w:rPr>
              <w:t xml:space="preserve"> (фермерских) </w:t>
            </w:r>
            <w:proofErr w:type="spellStart"/>
            <w:r w:rsidRPr="00FF7530">
              <w:rPr>
                <w:rFonts w:ascii="Times New Roman" w:hAnsi="Times New Roman"/>
                <w:sz w:val="24"/>
                <w:szCs w:val="24"/>
              </w:rPr>
              <w:t>хозяйст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7530">
              <w:rPr>
                <w:rFonts w:ascii="Times New Roman" w:hAnsi="Times New Roman"/>
                <w:sz w:val="24"/>
                <w:szCs w:val="24"/>
              </w:rPr>
              <w:t>вах</w:t>
            </w:r>
            <w:proofErr w:type="spellEnd"/>
          </w:p>
        </w:tc>
        <w:tc>
          <w:tcPr>
            <w:tcW w:w="1100" w:type="dxa"/>
            <w:vAlign w:val="center"/>
          </w:tcPr>
          <w:p w:rsidR="00C35277" w:rsidRPr="00FF7530" w:rsidRDefault="00C35277" w:rsidP="00DC13E3">
            <w:pPr>
              <w:pStyle w:val="Default"/>
            </w:pPr>
          </w:p>
          <w:p w:rsidR="00C35277" w:rsidRPr="00FF7530" w:rsidRDefault="00C35277" w:rsidP="00DC13E3">
            <w:pPr>
              <w:pStyle w:val="Default"/>
              <w:jc w:val="center"/>
            </w:pPr>
            <w:r w:rsidRPr="00FF7530">
              <w:t>в личных подсобных хозяйствах</w:t>
            </w:r>
          </w:p>
        </w:tc>
      </w:tr>
      <w:tr w:rsidR="00C35277" w:rsidRPr="00FF7530" w:rsidTr="00DC13E3">
        <w:trPr>
          <w:trHeight w:val="146"/>
        </w:trPr>
        <w:tc>
          <w:tcPr>
            <w:tcW w:w="2580" w:type="dxa"/>
            <w:vAlign w:val="bottom"/>
          </w:tcPr>
          <w:p w:rsidR="00C35277" w:rsidRPr="00FF7530" w:rsidRDefault="00C35277" w:rsidP="00DC13E3">
            <w:pPr>
              <w:pStyle w:val="Default"/>
              <w:jc w:val="center"/>
            </w:pPr>
            <w:r w:rsidRPr="00FF7530">
              <w:t>1</w:t>
            </w:r>
          </w:p>
        </w:tc>
        <w:tc>
          <w:tcPr>
            <w:tcW w:w="962" w:type="dxa"/>
            <w:vAlign w:val="bottom"/>
          </w:tcPr>
          <w:p w:rsidR="00C35277" w:rsidRPr="00FF7530" w:rsidRDefault="00C35277" w:rsidP="00DC13E3">
            <w:pPr>
              <w:pStyle w:val="Default"/>
              <w:jc w:val="center"/>
            </w:pPr>
            <w:r w:rsidRPr="00FF7530">
              <w:t>2</w:t>
            </w:r>
          </w:p>
        </w:tc>
        <w:tc>
          <w:tcPr>
            <w:tcW w:w="1512" w:type="dxa"/>
            <w:vAlign w:val="bottom"/>
          </w:tcPr>
          <w:p w:rsidR="00C35277" w:rsidRPr="00FF7530" w:rsidRDefault="00C35277" w:rsidP="00DC13E3">
            <w:pPr>
              <w:pStyle w:val="Default"/>
              <w:jc w:val="center"/>
            </w:pPr>
            <w:r w:rsidRPr="00FF7530">
              <w:t>3</w:t>
            </w:r>
          </w:p>
        </w:tc>
        <w:tc>
          <w:tcPr>
            <w:tcW w:w="1238" w:type="dxa"/>
            <w:vAlign w:val="bottom"/>
          </w:tcPr>
          <w:p w:rsidR="00C35277" w:rsidRPr="00FF7530" w:rsidRDefault="00C35277" w:rsidP="00DC13E3">
            <w:pPr>
              <w:pStyle w:val="Default"/>
              <w:jc w:val="center"/>
            </w:pPr>
            <w:r w:rsidRPr="00FF7530">
              <w:t>4</w:t>
            </w:r>
          </w:p>
        </w:tc>
        <w:tc>
          <w:tcPr>
            <w:tcW w:w="1238" w:type="dxa"/>
            <w:vAlign w:val="bottom"/>
          </w:tcPr>
          <w:p w:rsidR="00C35277" w:rsidRPr="00FF7530" w:rsidRDefault="00C35277" w:rsidP="00DC13E3">
            <w:pPr>
              <w:pStyle w:val="Default"/>
              <w:jc w:val="center"/>
            </w:pPr>
            <w:r w:rsidRPr="00FF7530">
              <w:t>5</w:t>
            </w:r>
          </w:p>
        </w:tc>
        <w:tc>
          <w:tcPr>
            <w:tcW w:w="1100" w:type="dxa"/>
            <w:vAlign w:val="bottom"/>
          </w:tcPr>
          <w:p w:rsidR="00C35277" w:rsidRPr="00FF7530" w:rsidRDefault="00C35277" w:rsidP="00DC13E3">
            <w:pPr>
              <w:pStyle w:val="Default"/>
              <w:jc w:val="center"/>
            </w:pPr>
            <w:r w:rsidRPr="00FF7530">
              <w:t>6</w:t>
            </w:r>
          </w:p>
        </w:tc>
        <w:tc>
          <w:tcPr>
            <w:tcW w:w="1100" w:type="dxa"/>
            <w:vAlign w:val="bottom"/>
          </w:tcPr>
          <w:p w:rsidR="00C35277" w:rsidRPr="00FF7530" w:rsidRDefault="00C35277" w:rsidP="00DC13E3">
            <w:pPr>
              <w:pStyle w:val="Default"/>
              <w:jc w:val="center"/>
            </w:pPr>
            <w:r w:rsidRPr="00FF7530">
              <w:t>7</w:t>
            </w:r>
          </w:p>
        </w:tc>
      </w:tr>
      <w:tr w:rsidR="00C35277" w:rsidRPr="00FF7530" w:rsidTr="00DC13E3">
        <w:trPr>
          <w:trHeight w:val="146"/>
        </w:trPr>
        <w:tc>
          <w:tcPr>
            <w:tcW w:w="2580" w:type="dxa"/>
          </w:tcPr>
          <w:p w:rsidR="00C35277" w:rsidRPr="00FF7530" w:rsidRDefault="00C35277" w:rsidP="00DC13E3">
            <w:pPr>
              <w:tabs>
                <w:tab w:val="num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530">
              <w:rPr>
                <w:rFonts w:ascii="Times New Roman" w:hAnsi="Times New Roman"/>
                <w:sz w:val="24"/>
                <w:szCs w:val="24"/>
              </w:rPr>
              <w:t>с. Народное</w:t>
            </w:r>
          </w:p>
        </w:tc>
        <w:tc>
          <w:tcPr>
            <w:tcW w:w="962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301</w:t>
            </w:r>
          </w:p>
        </w:tc>
        <w:tc>
          <w:tcPr>
            <w:tcW w:w="1512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120</w:t>
            </w:r>
          </w:p>
        </w:tc>
        <w:tc>
          <w:tcPr>
            <w:tcW w:w="1238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15</w:t>
            </w:r>
          </w:p>
        </w:tc>
        <w:tc>
          <w:tcPr>
            <w:tcW w:w="1238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53</w:t>
            </w:r>
          </w:p>
        </w:tc>
        <w:tc>
          <w:tcPr>
            <w:tcW w:w="1100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2</w:t>
            </w:r>
          </w:p>
        </w:tc>
        <w:tc>
          <w:tcPr>
            <w:tcW w:w="1100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70</w:t>
            </w:r>
          </w:p>
        </w:tc>
      </w:tr>
      <w:tr w:rsidR="00C35277" w:rsidRPr="00FF7530" w:rsidTr="00DC13E3">
        <w:trPr>
          <w:trHeight w:val="146"/>
        </w:trPr>
        <w:tc>
          <w:tcPr>
            <w:tcW w:w="2580" w:type="dxa"/>
          </w:tcPr>
          <w:p w:rsidR="00C35277" w:rsidRPr="00FF7530" w:rsidRDefault="00C35277" w:rsidP="00DC13E3">
            <w:pPr>
              <w:tabs>
                <w:tab w:val="num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530">
              <w:rPr>
                <w:rFonts w:ascii="Times New Roman" w:hAnsi="Times New Roman"/>
                <w:sz w:val="24"/>
                <w:szCs w:val="24"/>
              </w:rPr>
              <w:lastRenderedPageBreak/>
              <w:t>с. Липяги</w:t>
            </w:r>
          </w:p>
        </w:tc>
        <w:tc>
          <w:tcPr>
            <w:tcW w:w="962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230</w:t>
            </w:r>
          </w:p>
        </w:tc>
        <w:tc>
          <w:tcPr>
            <w:tcW w:w="1512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125</w:t>
            </w:r>
          </w:p>
        </w:tc>
        <w:tc>
          <w:tcPr>
            <w:tcW w:w="1238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125</w:t>
            </w:r>
          </w:p>
        </w:tc>
        <w:tc>
          <w:tcPr>
            <w:tcW w:w="1238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30</w:t>
            </w:r>
          </w:p>
        </w:tc>
        <w:tc>
          <w:tcPr>
            <w:tcW w:w="1100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6</w:t>
            </w:r>
          </w:p>
        </w:tc>
        <w:tc>
          <w:tcPr>
            <w:tcW w:w="1100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50</w:t>
            </w:r>
          </w:p>
        </w:tc>
      </w:tr>
      <w:tr w:rsidR="00C35277" w:rsidRPr="00FF7530" w:rsidTr="00DC13E3">
        <w:trPr>
          <w:trHeight w:val="146"/>
        </w:trPr>
        <w:tc>
          <w:tcPr>
            <w:tcW w:w="2580" w:type="dxa"/>
          </w:tcPr>
          <w:p w:rsidR="00C35277" w:rsidRPr="00FF7530" w:rsidRDefault="00C35277" w:rsidP="00DC13E3">
            <w:pPr>
              <w:tabs>
                <w:tab w:val="num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530">
              <w:rPr>
                <w:rFonts w:ascii="Times New Roman" w:hAnsi="Times New Roman"/>
                <w:sz w:val="24"/>
                <w:szCs w:val="24"/>
              </w:rPr>
              <w:t>д. Коршуновка</w:t>
            </w:r>
          </w:p>
        </w:tc>
        <w:tc>
          <w:tcPr>
            <w:tcW w:w="962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30</w:t>
            </w:r>
          </w:p>
        </w:tc>
        <w:tc>
          <w:tcPr>
            <w:tcW w:w="1512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50</w:t>
            </w:r>
          </w:p>
        </w:tc>
        <w:tc>
          <w:tcPr>
            <w:tcW w:w="1238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30</w:t>
            </w:r>
          </w:p>
        </w:tc>
        <w:tc>
          <w:tcPr>
            <w:tcW w:w="1238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-</w:t>
            </w:r>
          </w:p>
        </w:tc>
        <w:tc>
          <w:tcPr>
            <w:tcW w:w="1100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-</w:t>
            </w:r>
          </w:p>
        </w:tc>
        <w:tc>
          <w:tcPr>
            <w:tcW w:w="1100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12</w:t>
            </w:r>
          </w:p>
        </w:tc>
      </w:tr>
      <w:tr w:rsidR="00C35277" w:rsidRPr="00FF7530" w:rsidTr="00DC13E3">
        <w:trPr>
          <w:trHeight w:val="146"/>
        </w:trPr>
        <w:tc>
          <w:tcPr>
            <w:tcW w:w="2580" w:type="dxa"/>
          </w:tcPr>
          <w:p w:rsidR="00C35277" w:rsidRPr="00FF7530" w:rsidRDefault="00C35277" w:rsidP="00DC13E3">
            <w:pPr>
              <w:tabs>
                <w:tab w:val="num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530">
              <w:rPr>
                <w:rFonts w:ascii="Times New Roman" w:hAnsi="Times New Roman"/>
                <w:sz w:val="24"/>
                <w:szCs w:val="24"/>
              </w:rPr>
              <w:t>д. Сергеевка</w:t>
            </w:r>
          </w:p>
        </w:tc>
        <w:tc>
          <w:tcPr>
            <w:tcW w:w="962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13</w:t>
            </w:r>
          </w:p>
        </w:tc>
        <w:tc>
          <w:tcPr>
            <w:tcW w:w="1512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-</w:t>
            </w:r>
          </w:p>
        </w:tc>
        <w:tc>
          <w:tcPr>
            <w:tcW w:w="1238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-</w:t>
            </w:r>
          </w:p>
        </w:tc>
        <w:tc>
          <w:tcPr>
            <w:tcW w:w="1238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12</w:t>
            </w:r>
          </w:p>
        </w:tc>
        <w:tc>
          <w:tcPr>
            <w:tcW w:w="1100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-</w:t>
            </w:r>
          </w:p>
        </w:tc>
        <w:tc>
          <w:tcPr>
            <w:tcW w:w="1100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3</w:t>
            </w:r>
          </w:p>
        </w:tc>
      </w:tr>
      <w:tr w:rsidR="00C35277" w:rsidRPr="00FF7530" w:rsidTr="00DC13E3">
        <w:trPr>
          <w:trHeight w:val="146"/>
        </w:trPr>
        <w:tc>
          <w:tcPr>
            <w:tcW w:w="2580" w:type="dxa"/>
          </w:tcPr>
          <w:p w:rsidR="00C35277" w:rsidRPr="00FF7530" w:rsidRDefault="00C35277" w:rsidP="00DC13E3">
            <w:pPr>
              <w:tabs>
                <w:tab w:val="num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530">
              <w:rPr>
                <w:rFonts w:ascii="Times New Roman" w:hAnsi="Times New Roman"/>
                <w:sz w:val="24"/>
                <w:szCs w:val="24"/>
              </w:rPr>
              <w:t>д. Поповка</w:t>
            </w:r>
          </w:p>
        </w:tc>
        <w:tc>
          <w:tcPr>
            <w:tcW w:w="962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140</w:t>
            </w:r>
          </w:p>
        </w:tc>
        <w:tc>
          <w:tcPr>
            <w:tcW w:w="1512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-</w:t>
            </w:r>
          </w:p>
        </w:tc>
        <w:tc>
          <w:tcPr>
            <w:tcW w:w="1238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12</w:t>
            </w:r>
          </w:p>
        </w:tc>
        <w:tc>
          <w:tcPr>
            <w:tcW w:w="1238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10</w:t>
            </w:r>
          </w:p>
        </w:tc>
        <w:tc>
          <w:tcPr>
            <w:tcW w:w="1100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-</w:t>
            </w:r>
          </w:p>
        </w:tc>
        <w:tc>
          <w:tcPr>
            <w:tcW w:w="1100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30</w:t>
            </w:r>
          </w:p>
        </w:tc>
      </w:tr>
      <w:tr w:rsidR="00C35277" w:rsidRPr="00FF7530" w:rsidTr="00DC13E3">
        <w:trPr>
          <w:trHeight w:val="146"/>
        </w:trPr>
        <w:tc>
          <w:tcPr>
            <w:tcW w:w="2580" w:type="dxa"/>
          </w:tcPr>
          <w:p w:rsidR="00C35277" w:rsidRPr="00FF7530" w:rsidRDefault="00C35277" w:rsidP="00DC13E3">
            <w:pPr>
              <w:tabs>
                <w:tab w:val="num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530">
              <w:rPr>
                <w:rFonts w:ascii="Times New Roman" w:hAnsi="Times New Roman"/>
                <w:sz w:val="24"/>
                <w:szCs w:val="24"/>
              </w:rPr>
              <w:t>д. Михайловка</w:t>
            </w:r>
          </w:p>
        </w:tc>
        <w:tc>
          <w:tcPr>
            <w:tcW w:w="962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-</w:t>
            </w:r>
          </w:p>
        </w:tc>
        <w:tc>
          <w:tcPr>
            <w:tcW w:w="1512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-</w:t>
            </w:r>
          </w:p>
        </w:tc>
        <w:tc>
          <w:tcPr>
            <w:tcW w:w="1238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-</w:t>
            </w:r>
          </w:p>
        </w:tc>
        <w:tc>
          <w:tcPr>
            <w:tcW w:w="1238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-</w:t>
            </w:r>
          </w:p>
        </w:tc>
        <w:tc>
          <w:tcPr>
            <w:tcW w:w="1100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-</w:t>
            </w:r>
          </w:p>
        </w:tc>
        <w:tc>
          <w:tcPr>
            <w:tcW w:w="1100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-</w:t>
            </w:r>
          </w:p>
        </w:tc>
      </w:tr>
      <w:tr w:rsidR="00C35277" w:rsidRPr="00FF7530" w:rsidTr="00DC13E3">
        <w:trPr>
          <w:trHeight w:val="146"/>
        </w:trPr>
        <w:tc>
          <w:tcPr>
            <w:tcW w:w="2580" w:type="dxa"/>
          </w:tcPr>
          <w:p w:rsidR="00C35277" w:rsidRPr="00FF7530" w:rsidRDefault="00C35277" w:rsidP="00DC13E3">
            <w:pPr>
              <w:tabs>
                <w:tab w:val="num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530">
              <w:rPr>
                <w:rFonts w:ascii="Times New Roman" w:hAnsi="Times New Roman"/>
                <w:sz w:val="24"/>
                <w:szCs w:val="24"/>
              </w:rPr>
              <w:t>д. Красивка</w:t>
            </w:r>
          </w:p>
        </w:tc>
        <w:tc>
          <w:tcPr>
            <w:tcW w:w="962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-</w:t>
            </w:r>
          </w:p>
        </w:tc>
        <w:tc>
          <w:tcPr>
            <w:tcW w:w="1512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-</w:t>
            </w:r>
          </w:p>
        </w:tc>
        <w:tc>
          <w:tcPr>
            <w:tcW w:w="1238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-</w:t>
            </w:r>
          </w:p>
        </w:tc>
        <w:tc>
          <w:tcPr>
            <w:tcW w:w="1238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-</w:t>
            </w:r>
          </w:p>
        </w:tc>
        <w:tc>
          <w:tcPr>
            <w:tcW w:w="1100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-</w:t>
            </w:r>
          </w:p>
        </w:tc>
        <w:tc>
          <w:tcPr>
            <w:tcW w:w="1100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-</w:t>
            </w:r>
          </w:p>
        </w:tc>
      </w:tr>
      <w:tr w:rsidR="00C35277" w:rsidRPr="00FF7530" w:rsidTr="00DC13E3">
        <w:trPr>
          <w:trHeight w:val="146"/>
        </w:trPr>
        <w:tc>
          <w:tcPr>
            <w:tcW w:w="2580" w:type="dxa"/>
          </w:tcPr>
          <w:p w:rsidR="00C35277" w:rsidRPr="00FF7530" w:rsidRDefault="00C35277" w:rsidP="00DC13E3">
            <w:pPr>
              <w:tabs>
                <w:tab w:val="num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530">
              <w:rPr>
                <w:rFonts w:ascii="Times New Roman" w:hAnsi="Times New Roman"/>
                <w:sz w:val="24"/>
                <w:szCs w:val="24"/>
              </w:rPr>
              <w:t>Всего по поселению, чел.</w:t>
            </w:r>
          </w:p>
        </w:tc>
        <w:tc>
          <w:tcPr>
            <w:tcW w:w="962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714</w:t>
            </w:r>
          </w:p>
        </w:tc>
        <w:tc>
          <w:tcPr>
            <w:tcW w:w="1512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295</w:t>
            </w:r>
          </w:p>
        </w:tc>
        <w:tc>
          <w:tcPr>
            <w:tcW w:w="1238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182</w:t>
            </w:r>
          </w:p>
        </w:tc>
        <w:tc>
          <w:tcPr>
            <w:tcW w:w="1238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105</w:t>
            </w:r>
          </w:p>
        </w:tc>
        <w:tc>
          <w:tcPr>
            <w:tcW w:w="1100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8</w:t>
            </w:r>
          </w:p>
        </w:tc>
        <w:tc>
          <w:tcPr>
            <w:tcW w:w="1100" w:type="dxa"/>
          </w:tcPr>
          <w:p w:rsidR="00C35277" w:rsidRPr="00FF7530" w:rsidRDefault="00C35277" w:rsidP="00DC13E3">
            <w:pPr>
              <w:pStyle w:val="Default"/>
              <w:jc w:val="both"/>
            </w:pPr>
            <w:r w:rsidRPr="00FF7530">
              <w:t>165</w:t>
            </w:r>
          </w:p>
        </w:tc>
      </w:tr>
    </w:tbl>
    <w:p w:rsidR="00C35277" w:rsidRPr="00CF6059" w:rsidRDefault="00C35277" w:rsidP="00C35277">
      <w:pPr>
        <w:pStyle w:val="11"/>
        <w:shd w:val="clear" w:color="auto" w:fill="auto"/>
        <w:tabs>
          <w:tab w:val="left" w:pos="1850"/>
        </w:tabs>
        <w:spacing w:before="0" w:after="0" w:line="240" w:lineRule="auto"/>
        <w:ind w:firstLine="0"/>
        <w:rPr>
          <w:sz w:val="28"/>
          <w:szCs w:val="28"/>
        </w:rPr>
      </w:pPr>
    </w:p>
    <w:p w:rsidR="00C35277" w:rsidRDefault="00C35277" w:rsidP="00C35277">
      <w:pPr>
        <w:pStyle w:val="11"/>
        <w:shd w:val="clear" w:color="auto" w:fill="auto"/>
        <w:spacing w:before="0" w:after="0" w:line="240" w:lineRule="auto"/>
        <w:ind w:firstLine="697"/>
        <w:rPr>
          <w:sz w:val="28"/>
          <w:szCs w:val="28"/>
        </w:rPr>
      </w:pPr>
      <w:r w:rsidRPr="00FE7EDA">
        <w:rPr>
          <w:sz w:val="28"/>
          <w:szCs w:val="28"/>
        </w:rPr>
        <w:t xml:space="preserve">На территории Народненского сельского поселения отсутствует градообразующее предприятие, поэтому происходит маятниковая миграция </w:t>
      </w:r>
      <w:proofErr w:type="gramStart"/>
      <w:r w:rsidRPr="00FE7EDA">
        <w:rPr>
          <w:sz w:val="28"/>
          <w:szCs w:val="28"/>
        </w:rPr>
        <w:t>трудовых</w:t>
      </w:r>
      <w:proofErr w:type="gramEnd"/>
      <w:r w:rsidRPr="00FE7EDA">
        <w:rPr>
          <w:sz w:val="28"/>
          <w:szCs w:val="28"/>
        </w:rPr>
        <w:t xml:space="preserve"> ресурсов, которая увеличивается из года в год. Жители, работающие за пределами поселения, имеют высшее, среднее профессиональное, общее образование. В организациях и на предприятиях, находящихся за пред</w:t>
      </w:r>
      <w:r>
        <w:rPr>
          <w:sz w:val="28"/>
          <w:szCs w:val="28"/>
        </w:rPr>
        <w:t>елами поселения, работает более 350</w:t>
      </w:r>
      <w:r w:rsidRPr="00B271A4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>Основными городами</w:t>
      </w:r>
      <w:r w:rsidRPr="00FE7EDA">
        <w:rPr>
          <w:sz w:val="28"/>
          <w:szCs w:val="28"/>
        </w:rPr>
        <w:t>, куда про</w:t>
      </w:r>
      <w:r>
        <w:rPr>
          <w:sz w:val="28"/>
          <w:szCs w:val="28"/>
        </w:rPr>
        <w:t xml:space="preserve">исходит отток рабочих, являются г. Москва, г. </w:t>
      </w:r>
      <w:proofErr w:type="spellStart"/>
      <w:r>
        <w:rPr>
          <w:sz w:val="28"/>
          <w:szCs w:val="28"/>
        </w:rPr>
        <w:t>Борисоглебк</w:t>
      </w:r>
      <w:proofErr w:type="spellEnd"/>
      <w:r>
        <w:rPr>
          <w:sz w:val="28"/>
          <w:szCs w:val="28"/>
        </w:rPr>
        <w:t>, г. Воронеж.</w:t>
      </w:r>
    </w:p>
    <w:p w:rsidR="00C35277" w:rsidRPr="00020DC0" w:rsidRDefault="00C35277" w:rsidP="00C35277">
      <w:pPr>
        <w:spacing w:after="0" w:line="240" w:lineRule="auto"/>
        <w:ind w:firstLine="69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0DC0">
        <w:rPr>
          <w:rFonts w:ascii="Times New Roman" w:eastAsia="Times New Roman" w:hAnsi="Times New Roman" w:cs="Times New Roman"/>
          <w:b/>
          <w:sz w:val="28"/>
          <w:szCs w:val="28"/>
        </w:rPr>
        <w:t>Развитие отраслей социальной сферы</w:t>
      </w:r>
    </w:p>
    <w:p w:rsidR="00C35277" w:rsidRPr="00020DC0" w:rsidRDefault="00C35277" w:rsidP="00C352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DC0">
        <w:rPr>
          <w:rFonts w:ascii="Times New Roman" w:eastAsia="Times New Roman" w:hAnsi="Times New Roman" w:cs="Times New Roman"/>
          <w:sz w:val="28"/>
          <w:szCs w:val="28"/>
        </w:rPr>
        <w:t>Прогнозом на 2017 год и на период до 2030 года определены следующие приоритеты социального развития Народненского сельского поселения Терновского муниципального района Воронежской области:</w:t>
      </w:r>
    </w:p>
    <w:p w:rsidR="00C35277" w:rsidRPr="00020DC0" w:rsidRDefault="00C35277" w:rsidP="00C352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DC0">
        <w:rPr>
          <w:rFonts w:ascii="Times New Roman" w:eastAsia="Times New Roman" w:hAnsi="Times New Roman" w:cs="Times New Roman"/>
          <w:sz w:val="28"/>
          <w:szCs w:val="28"/>
        </w:rPr>
        <w:t xml:space="preserve">- повышение уровня жизни населения Народненского сельского поселения Терновского муниципального района Воронежской области, в </w:t>
      </w:r>
      <w:proofErr w:type="spellStart"/>
      <w:r w:rsidRPr="00020DC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020DC0">
        <w:rPr>
          <w:rFonts w:ascii="Times New Roman" w:eastAsia="Times New Roman" w:hAnsi="Times New Roman" w:cs="Times New Roman"/>
          <w:sz w:val="28"/>
          <w:szCs w:val="28"/>
        </w:rPr>
        <w:t>. на основе развития социальной инфраструктуры;</w:t>
      </w:r>
    </w:p>
    <w:p w:rsidR="00C35277" w:rsidRPr="00020DC0" w:rsidRDefault="00C35277" w:rsidP="00C352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DC0">
        <w:rPr>
          <w:rFonts w:ascii="Times New Roman" w:eastAsia="Times New Roman" w:hAnsi="Times New Roman" w:cs="Times New Roman"/>
          <w:sz w:val="28"/>
          <w:szCs w:val="28"/>
        </w:rPr>
        <w:t>- 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C35277" w:rsidRPr="00020DC0" w:rsidRDefault="00C35277" w:rsidP="00C352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DC0">
        <w:rPr>
          <w:rFonts w:ascii="Times New Roman" w:eastAsia="Times New Roman" w:hAnsi="Times New Roman" w:cs="Times New Roman"/>
          <w:sz w:val="28"/>
          <w:szCs w:val="28"/>
        </w:rPr>
        <w:t xml:space="preserve">- развитие жилищной сферы в </w:t>
      </w:r>
      <w:proofErr w:type="spellStart"/>
      <w:r w:rsidRPr="00020DC0">
        <w:rPr>
          <w:rFonts w:ascii="Times New Roman" w:eastAsia="Times New Roman" w:hAnsi="Times New Roman" w:cs="Times New Roman"/>
          <w:sz w:val="28"/>
          <w:szCs w:val="28"/>
        </w:rPr>
        <w:t>Народненском</w:t>
      </w:r>
      <w:proofErr w:type="spellEnd"/>
      <w:r w:rsidRPr="00020DC0">
        <w:rPr>
          <w:rFonts w:ascii="Times New Roman" w:eastAsia="Times New Roman" w:hAnsi="Times New Roman" w:cs="Times New Roman"/>
          <w:sz w:val="28"/>
          <w:szCs w:val="28"/>
        </w:rPr>
        <w:t xml:space="preserve"> сельском  поселении Терновского муниципального района Воронежской области;</w:t>
      </w:r>
    </w:p>
    <w:p w:rsidR="00C35277" w:rsidRDefault="00C35277" w:rsidP="00C352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DC0">
        <w:rPr>
          <w:rFonts w:ascii="Times New Roman" w:eastAsia="Times New Roman" w:hAnsi="Times New Roman" w:cs="Times New Roman"/>
          <w:sz w:val="28"/>
          <w:szCs w:val="28"/>
        </w:rPr>
        <w:t xml:space="preserve">- создание условий для гармоничного развития подрастающего поколения в </w:t>
      </w:r>
      <w:proofErr w:type="spellStart"/>
      <w:r w:rsidRPr="00020DC0">
        <w:rPr>
          <w:rFonts w:ascii="Times New Roman" w:eastAsia="Times New Roman" w:hAnsi="Times New Roman" w:cs="Times New Roman"/>
          <w:sz w:val="28"/>
          <w:szCs w:val="28"/>
        </w:rPr>
        <w:t>Народненском</w:t>
      </w:r>
      <w:proofErr w:type="spellEnd"/>
      <w:r w:rsidRPr="00020DC0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Терновского муниципального района Воронежской области.</w:t>
      </w:r>
    </w:p>
    <w:p w:rsidR="00C35277" w:rsidRPr="00020DC0" w:rsidRDefault="00C35277" w:rsidP="00C352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Промышленность</w:t>
      </w:r>
    </w:p>
    <w:p w:rsidR="00C35277" w:rsidRPr="00020DC0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Основными промышленными видами деятельности на территории Народненского сельского поселения являются: производство растительного масла, гречневой и гороховой крупы, заготовка и хранение зерна. Инвестиционная деятельность предприятий осуществлялась на фоне постепенного восстановления производственного потенциала. Приоритетным направлением  в инвестиционной деятельности предприятий оставалось вложение сре</w:t>
      </w:r>
      <w:proofErr w:type="gramStart"/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ц</w:t>
      </w:r>
      <w:proofErr w:type="gramEnd"/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елью поддержания расширения существующих </w:t>
      </w:r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мощностей производства. Особенностью промышленного комплекса расположенного на территории сельского поселения, является принадлежность промышленных объектов иногородним лицам.</w:t>
      </w:r>
    </w:p>
    <w:p w:rsidR="00C35277" w:rsidRPr="00020DC0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Основными проблемами отрасли промышленности являются:</w:t>
      </w:r>
    </w:p>
    <w:p w:rsidR="00C35277" w:rsidRPr="00020DC0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значительный физический и моральный износ основных производственных фондов;</w:t>
      </w:r>
    </w:p>
    <w:p w:rsidR="00C35277" w:rsidRPr="00020DC0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квалифицированных кадров;</w:t>
      </w:r>
    </w:p>
    <w:p w:rsidR="00C35277" w:rsidRPr="00020DC0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</w:t>
      </w:r>
      <w:proofErr w:type="gramStart"/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инвестиционных</w:t>
      </w:r>
      <w:proofErr w:type="gramEnd"/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ресурсов;</w:t>
      </w:r>
    </w:p>
    <w:p w:rsidR="00C35277" w:rsidRPr="00020DC0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слабое продвижение продукции на внутренний рынок.</w:t>
      </w:r>
    </w:p>
    <w:p w:rsidR="00C35277" w:rsidRPr="00020DC0" w:rsidRDefault="00C35277" w:rsidP="00C352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хозяйство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94"/>
        <w:gridCol w:w="1595"/>
        <w:gridCol w:w="1595"/>
        <w:gridCol w:w="1595"/>
        <w:gridCol w:w="1595"/>
        <w:gridCol w:w="1596"/>
      </w:tblGrid>
      <w:tr w:rsidR="00C35277" w:rsidRPr="00020DC0" w:rsidTr="00DC13E3">
        <w:trPr>
          <w:hidden/>
        </w:trPr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2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</w:tr>
      <w:tr w:rsidR="00C35277" w:rsidRPr="00020DC0" w:rsidTr="00DC13E3">
        <w:trPr>
          <w:hidden/>
        </w:trPr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2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</w:tr>
      <w:tr w:rsidR="00C35277" w:rsidRPr="00020DC0" w:rsidTr="00DC13E3">
        <w:trPr>
          <w:hidden/>
        </w:trPr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2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</w:tr>
      <w:tr w:rsidR="00C35277" w:rsidRPr="00020DC0" w:rsidTr="00DC13E3">
        <w:trPr>
          <w:hidden/>
        </w:trPr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2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</w:tr>
      <w:tr w:rsidR="00C35277" w:rsidRPr="00020DC0" w:rsidTr="00DC13E3">
        <w:trPr>
          <w:hidden/>
        </w:trPr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2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</w:tr>
      <w:tr w:rsidR="00C35277" w:rsidRPr="00020DC0" w:rsidTr="00DC13E3">
        <w:trPr>
          <w:hidden/>
        </w:trPr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2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</w:tr>
      <w:tr w:rsidR="00C35277" w:rsidRPr="00020DC0" w:rsidTr="00DC13E3">
        <w:trPr>
          <w:hidden/>
        </w:trPr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2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</w:tr>
      <w:tr w:rsidR="00C35277" w:rsidRPr="00020DC0" w:rsidTr="00DC13E3">
        <w:trPr>
          <w:hidden/>
        </w:trPr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2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</w:tr>
      <w:tr w:rsidR="00C35277" w:rsidRPr="00020DC0" w:rsidTr="00DC13E3">
        <w:trPr>
          <w:hidden/>
        </w:trPr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2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</w:tr>
      <w:tr w:rsidR="00C35277" w:rsidRPr="00020DC0" w:rsidTr="00DC13E3">
        <w:trPr>
          <w:hidden/>
        </w:trPr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1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1662" w:type="dxa"/>
          </w:tcPr>
          <w:p w:rsidR="00C35277" w:rsidRPr="00020DC0" w:rsidRDefault="00C35277" w:rsidP="00DC13E3">
            <w:pPr>
              <w:spacing w:after="0" w:line="240" w:lineRule="auto"/>
              <w:ind w:firstLine="709"/>
              <w:jc w:val="both"/>
              <w:rPr>
                <w:vanish/>
                <w:sz w:val="28"/>
                <w:szCs w:val="28"/>
              </w:rPr>
            </w:pPr>
          </w:p>
        </w:tc>
      </w:tr>
    </w:tbl>
    <w:p w:rsidR="00C35277" w:rsidRPr="00020DC0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проблемами сельскохозяйственной  отрасли являются:</w:t>
      </w:r>
    </w:p>
    <w:p w:rsidR="00C35277" w:rsidRPr="00020DC0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зависимость возможностей и темпов развития сельскохозяйственного комплекса от политики государства в области АПК;</w:t>
      </w:r>
    </w:p>
    <w:p w:rsidR="00C35277" w:rsidRPr="00020DC0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слабая техническая оснащённость личных подсобных хозяйств;</w:t>
      </w:r>
    </w:p>
    <w:p w:rsidR="00C35277" w:rsidRPr="00020DC0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значительный физический  и моральный износ  техники и  оборудования находящейся в пользовании крестьянских (фермерских) хозяйств;</w:t>
      </w:r>
    </w:p>
    <w:p w:rsidR="00C35277" w:rsidRPr="00020DC0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трудности в доступности кредитных ресурсов для граждан, ведущих личное подсобное хозяйство, крестьянских (фермерских) хозяйств;</w:t>
      </w:r>
    </w:p>
    <w:p w:rsidR="00C35277" w:rsidRPr="00020DC0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низкие закупочные цены на животноводческую продукцию, производимую в личных подсобных хозяйствах;</w:t>
      </w:r>
    </w:p>
    <w:p w:rsidR="00C35277" w:rsidRPr="00020DC0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слабое развитие системы страхования рисков в сельском хозяйстве;</w:t>
      </w:r>
    </w:p>
    <w:p w:rsidR="00C35277" w:rsidRPr="00020DC0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механизмов стимулирования участия личных подсобных и крестьянских (фермерских) хозяй</w:t>
      </w:r>
      <w:proofErr w:type="gramStart"/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пр</w:t>
      </w:r>
      <w:proofErr w:type="gramEnd"/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оектах по увеличению производства животноводческой продукции.</w:t>
      </w:r>
    </w:p>
    <w:p w:rsidR="00C35277" w:rsidRPr="00020DC0" w:rsidRDefault="00C35277" w:rsidP="00C352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Малое и среднее предпринимательство</w:t>
      </w:r>
    </w:p>
    <w:p w:rsidR="00C35277" w:rsidRPr="00020DC0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Сфера малого предпринимательства Народненского сельского поселения характеризуется устойчивыми темпами роста, что в первую очередь, объясняется невысокими объемами инвестиций и достаточно быстрыми сроками окупаемости проектов.</w:t>
      </w:r>
    </w:p>
    <w:p w:rsidR="00C35277" w:rsidRPr="00020DC0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Основные проблемы, требующие решения для развития малого и среднего предпринимательства следующие:</w:t>
      </w:r>
    </w:p>
    <w:p w:rsidR="00C35277" w:rsidRPr="00020DC0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финансирование мероприятий, направленных на развитие инфраструктуры малого предпринимательства;</w:t>
      </w:r>
    </w:p>
    <w:p w:rsidR="00C35277" w:rsidRPr="00020DC0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уровень экономической грамотности предпринимателей;</w:t>
      </w:r>
    </w:p>
    <w:p w:rsidR="00C35277" w:rsidRPr="00020DC0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затрудненный доступ к финансовым ресурсам;</w:t>
      </w:r>
    </w:p>
    <w:p w:rsidR="00C35277" w:rsidRPr="00020DC0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возведение административных барьеров на пути становления и развития малого предпринимательства;</w:t>
      </w:r>
    </w:p>
    <w:p w:rsidR="00C35277" w:rsidRPr="00020DC0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нестабильность законодательства;</w:t>
      </w:r>
    </w:p>
    <w:p w:rsidR="00C35277" w:rsidRPr="00020DC0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уровень предпринимательской культуры и активности, низкая эффективность консолидации усилий предпринимателей по защите собственных прав  и интересов;</w:t>
      </w:r>
    </w:p>
    <w:p w:rsidR="00C35277" w:rsidRPr="00020DC0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затрудненный доступ субъектов малого предпринимательства к объектам технической инфраструктуры;</w:t>
      </w:r>
    </w:p>
    <w:p w:rsidR="00C35277" w:rsidRPr="003F12D0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высокая финансовая нагрузка на субъекты малого предпринимательства по обслуживанию  финансовых  средств, привлекаемых на возвратной основе.</w:t>
      </w:r>
    </w:p>
    <w:p w:rsidR="00C35277" w:rsidRPr="0022291F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Pr="0022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Технико-экономические параметры существующих объектов социальной инфраструктуры Народненского сельского поселения</w:t>
      </w:r>
    </w:p>
    <w:p w:rsidR="00C35277" w:rsidRPr="0022291F" w:rsidRDefault="00C35277" w:rsidP="00C35277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Прогнозом на 2017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и на период до 2030 года определены следующие приоритеты социальной инфраструктуры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 сельского поселения Терновского муниципального района Воронежской области:</w:t>
      </w:r>
    </w:p>
    <w:p w:rsidR="00C35277" w:rsidRPr="0022291F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жизни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Народненского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Воронежской области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основе развития социальной инфраструктуры;</w:t>
      </w:r>
    </w:p>
    <w:p w:rsidR="00C35277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состояния здоровья населения на основе доступной широким слоям населения медицинской помощи и повышения качества медицинских услуг; </w:t>
      </w:r>
    </w:p>
    <w:p w:rsidR="00C35277" w:rsidRPr="0022291F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жилищной сферы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Воронежской области;</w:t>
      </w:r>
    </w:p>
    <w:p w:rsidR="00C35277" w:rsidRPr="0022291F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гармоничного развития подрастающего поколения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Воронежской области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277" w:rsidRPr="0022291F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культурного наследия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Народненского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Воронежской области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277" w:rsidRPr="0022291F" w:rsidRDefault="00C35277" w:rsidP="00C35277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обратить внимание, что при решении проблем совершенствования культурно - бытового обслуживания населения в условиях современного развития необходимо выделять так называемые социально - нормируемые отрасли, деятельность которых определяется государственными задачами и высокой степенью социальной ответственности перед обществом.</w:t>
      </w:r>
    </w:p>
    <w:p w:rsidR="00C35277" w:rsidRPr="00E11046" w:rsidRDefault="00C35277" w:rsidP="00C35277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социально - нормируемым отраслям следует отнести следующие: детские дошкольные и школьные учреждения, здравоохранение, учреждения культуры и искусства, частично спорта.</w:t>
      </w:r>
    </w:p>
    <w:p w:rsidR="00C35277" w:rsidRPr="00157AE3" w:rsidRDefault="00C35277" w:rsidP="00C35277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AE3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C35277" w:rsidRDefault="00C35277" w:rsidP="00C3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Народненское сельское поселение Терновского муниципального района Воронежской области, имея интересную историю и являясь одним из крупных поселений Терновского муниципального района, обладает культурным потенциалом для развития сферы культуры и отдыха.</w:t>
      </w:r>
    </w:p>
    <w:p w:rsidR="00C35277" w:rsidRDefault="00C35277" w:rsidP="00C3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Предоставление услуг населению в области культуры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осуществляют:</w:t>
      </w:r>
    </w:p>
    <w:p w:rsidR="00C35277" w:rsidRPr="005F00DB" w:rsidRDefault="00C35277" w:rsidP="00C352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6</w:t>
      </w:r>
      <w:r w:rsidRPr="005F00DB">
        <w:rPr>
          <w:rFonts w:ascii="Times New Roman" w:hAnsi="Times New Roman" w:cs="Times New Roman"/>
          <w:b/>
          <w:sz w:val="28"/>
          <w:szCs w:val="28"/>
        </w:rPr>
        <w:t>. Основные учреждения культуры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9"/>
        <w:gridCol w:w="1951"/>
        <w:gridCol w:w="1578"/>
        <w:gridCol w:w="1578"/>
        <w:gridCol w:w="1349"/>
        <w:gridCol w:w="2535"/>
      </w:tblGrid>
      <w:tr w:rsidR="00C35277" w:rsidRPr="00CF6059" w:rsidTr="00DC13E3">
        <w:tc>
          <w:tcPr>
            <w:tcW w:w="817" w:type="dxa"/>
          </w:tcPr>
          <w:p w:rsidR="00C35277" w:rsidRPr="00CF6059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3" w:type="dxa"/>
          </w:tcPr>
          <w:p w:rsidR="00C35277" w:rsidRPr="00CF6059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95" w:type="dxa"/>
          </w:tcPr>
          <w:p w:rsidR="00C35277" w:rsidRPr="00CF6059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Вместимость</w:t>
            </w:r>
          </w:p>
        </w:tc>
        <w:tc>
          <w:tcPr>
            <w:tcW w:w="1595" w:type="dxa"/>
          </w:tcPr>
          <w:p w:rsidR="00C35277" w:rsidRPr="00CF6059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работающих, чел.</w:t>
            </w:r>
          </w:p>
        </w:tc>
        <w:tc>
          <w:tcPr>
            <w:tcW w:w="1595" w:type="dxa"/>
          </w:tcPr>
          <w:p w:rsidR="00C35277" w:rsidRPr="00CF6059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C35277" w:rsidRPr="00CF6059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C35277" w:rsidRPr="00CF6059" w:rsidTr="00DC13E3">
        <w:tc>
          <w:tcPr>
            <w:tcW w:w="817" w:type="dxa"/>
          </w:tcPr>
          <w:p w:rsidR="00C35277" w:rsidRPr="00CF6059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C35277" w:rsidRPr="00CF6059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Народненский Дом культуры</w:t>
            </w:r>
          </w:p>
        </w:tc>
        <w:tc>
          <w:tcPr>
            <w:tcW w:w="1595" w:type="dxa"/>
          </w:tcPr>
          <w:p w:rsidR="00C35277" w:rsidRPr="00CF6059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595" w:type="dxa"/>
          </w:tcPr>
          <w:p w:rsidR="00C35277" w:rsidRPr="00CF6059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C35277" w:rsidRPr="00CF6059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662,55</w:t>
            </w:r>
          </w:p>
        </w:tc>
        <w:tc>
          <w:tcPr>
            <w:tcW w:w="1595" w:type="dxa"/>
          </w:tcPr>
          <w:p w:rsidR="00C35277" w:rsidRPr="00CF6059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</w:tr>
      <w:tr w:rsidR="00C35277" w:rsidRPr="00CF6059" w:rsidTr="00DC13E3">
        <w:tc>
          <w:tcPr>
            <w:tcW w:w="817" w:type="dxa"/>
          </w:tcPr>
          <w:p w:rsidR="00C35277" w:rsidRPr="00CF6059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C35277" w:rsidRPr="00CF6059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Липяговский Дом культуры</w:t>
            </w:r>
          </w:p>
        </w:tc>
        <w:tc>
          <w:tcPr>
            <w:tcW w:w="1595" w:type="dxa"/>
          </w:tcPr>
          <w:p w:rsidR="00C35277" w:rsidRPr="00CF6059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95" w:type="dxa"/>
          </w:tcPr>
          <w:p w:rsidR="00C35277" w:rsidRPr="00CF6059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C35277" w:rsidRPr="00CF6059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95" w:type="dxa"/>
          </w:tcPr>
          <w:p w:rsidR="00C35277" w:rsidRPr="00CF6059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</w:tr>
      <w:tr w:rsidR="00C35277" w:rsidRPr="00CF6059" w:rsidTr="00DC13E3">
        <w:tc>
          <w:tcPr>
            <w:tcW w:w="817" w:type="dxa"/>
          </w:tcPr>
          <w:p w:rsidR="00C35277" w:rsidRPr="00CF6059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C35277" w:rsidRPr="00CF6059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595" w:type="dxa"/>
          </w:tcPr>
          <w:p w:rsidR="00C35277" w:rsidRPr="00CF6059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95" w:type="dxa"/>
          </w:tcPr>
          <w:p w:rsidR="00C35277" w:rsidRPr="00CF6059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C35277" w:rsidRPr="00CF6059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95" w:type="dxa"/>
          </w:tcPr>
          <w:p w:rsidR="00C35277" w:rsidRPr="00CF6059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</w:tr>
    </w:tbl>
    <w:p w:rsidR="00C35277" w:rsidRDefault="00C35277" w:rsidP="00C35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277" w:rsidRPr="00321943" w:rsidRDefault="00C35277" w:rsidP="00C35277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в сфере культуры должны стать мероприятия по проведению ремонта существующих учреждений. Современное развитие сферы культуры должно идти не только по пути популяризации учреждений. Важным направлением должно стать просвещение населения в истории своего поселения, повышение исторической и культурной грамотности. Значительным направлением является проведение различных культурных мероприятий на базе существующих библиотеки, клубов, превращение библиотеки в информационный центр.</w:t>
      </w:r>
    </w:p>
    <w:p w:rsidR="00C35277" w:rsidRPr="00890442" w:rsidRDefault="00C35277" w:rsidP="00C3527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2030 году потребност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 клубах должна составить 700 мест, танцевальных залах 1</w:t>
      </w:r>
      <w:r w:rsidRPr="00321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мест. Зрительные залы в существующих учреждениях культуры не способны вместить всех желающих при посещении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массовых мероприятий. На территории поселения отсутствует кинозал.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ремонт Домов культуры и библиотеки.</w:t>
      </w:r>
    </w:p>
    <w:p w:rsidR="00C35277" w:rsidRDefault="00C35277" w:rsidP="00C35277">
      <w:pPr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</w:p>
    <w:p w:rsidR="00C35277" w:rsidRDefault="00C35277" w:rsidP="00C35277">
      <w:pPr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</w:p>
    <w:p w:rsidR="00C35277" w:rsidRPr="005F00DB" w:rsidRDefault="00C35277" w:rsidP="00C35277">
      <w:pPr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5F00DB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</w:p>
    <w:p w:rsidR="00C35277" w:rsidRDefault="00C35277" w:rsidP="00C3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объекты физической культуры и спорта расположены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с. Липяги, с. Поповка. В остальных населенных пунктах спортивные сооружения отсутствуют. Наличие спортивных площадок по занимаемой площади не обеспечивает население в соответствии с существующими нормативами на количество населения в сельском поселении.</w:t>
      </w:r>
    </w:p>
    <w:p w:rsidR="00C35277" w:rsidRPr="005F00DB" w:rsidRDefault="00C35277" w:rsidP="00C352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7</w:t>
      </w:r>
      <w:r w:rsidRPr="005F00DB">
        <w:rPr>
          <w:rFonts w:ascii="Times New Roman" w:hAnsi="Times New Roman" w:cs="Times New Roman"/>
          <w:b/>
          <w:sz w:val="28"/>
          <w:szCs w:val="28"/>
        </w:rPr>
        <w:t>. Спортивные сооружения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5"/>
        <w:gridCol w:w="2670"/>
        <w:gridCol w:w="2198"/>
        <w:gridCol w:w="1727"/>
        <w:gridCol w:w="2360"/>
      </w:tblGrid>
      <w:tr w:rsidR="00C35277" w:rsidTr="00DC13E3">
        <w:tc>
          <w:tcPr>
            <w:tcW w:w="675" w:type="dxa"/>
          </w:tcPr>
          <w:p w:rsidR="00C35277" w:rsidRPr="00321943" w:rsidRDefault="00C35277" w:rsidP="00DC1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C35277" w:rsidRPr="00321943" w:rsidRDefault="00C35277" w:rsidP="00DC1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83" w:type="dxa"/>
          </w:tcPr>
          <w:p w:rsidR="00C35277" w:rsidRPr="00321943" w:rsidRDefault="00C35277" w:rsidP="00DC1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43">
              <w:rPr>
                <w:rFonts w:ascii="Times New Roman" w:hAnsi="Times New Roman" w:cs="Times New Roman"/>
                <w:sz w:val="24"/>
                <w:szCs w:val="24"/>
              </w:rPr>
              <w:t>Адрес расположения</w:t>
            </w:r>
          </w:p>
        </w:tc>
        <w:tc>
          <w:tcPr>
            <w:tcW w:w="1909" w:type="dxa"/>
          </w:tcPr>
          <w:p w:rsidR="00C35277" w:rsidRPr="00321943" w:rsidRDefault="00C35277" w:rsidP="00DC1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43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32194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21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:rsidR="00C35277" w:rsidRPr="00321943" w:rsidRDefault="00C35277" w:rsidP="00DC1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43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C35277" w:rsidTr="00DC13E3">
        <w:tc>
          <w:tcPr>
            <w:tcW w:w="675" w:type="dxa"/>
          </w:tcPr>
          <w:p w:rsidR="00C35277" w:rsidRPr="00321943" w:rsidRDefault="00C35277" w:rsidP="00DC1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35277" w:rsidRPr="00321943" w:rsidRDefault="00C35277" w:rsidP="00DC1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C35277" w:rsidRPr="00321943" w:rsidRDefault="00C35277" w:rsidP="00DC1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C35277" w:rsidRPr="00321943" w:rsidRDefault="00C35277" w:rsidP="00DC1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C35277" w:rsidRPr="00321943" w:rsidRDefault="00C35277" w:rsidP="00DC1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5277" w:rsidTr="00DC13E3">
        <w:tc>
          <w:tcPr>
            <w:tcW w:w="675" w:type="dxa"/>
          </w:tcPr>
          <w:p w:rsidR="00C35277" w:rsidRPr="00321943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35277" w:rsidRPr="00321943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43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2383" w:type="dxa"/>
          </w:tcPr>
          <w:p w:rsidR="00C35277" w:rsidRPr="00321943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19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21943">
              <w:rPr>
                <w:rFonts w:ascii="Times New Roman" w:hAnsi="Times New Roman" w:cs="Times New Roman"/>
                <w:sz w:val="24"/>
                <w:szCs w:val="24"/>
              </w:rPr>
              <w:t>Народное</w:t>
            </w:r>
            <w:proofErr w:type="gramEnd"/>
            <w:r w:rsidRPr="00321943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лет Октября</w:t>
            </w:r>
          </w:p>
        </w:tc>
        <w:tc>
          <w:tcPr>
            <w:tcW w:w="1909" w:type="dxa"/>
          </w:tcPr>
          <w:p w:rsidR="00C35277" w:rsidRPr="00321943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909" w:type="dxa"/>
          </w:tcPr>
          <w:p w:rsidR="00C35277" w:rsidRPr="00321943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удовлетворительное, не оборудовано</w:t>
            </w:r>
          </w:p>
        </w:tc>
      </w:tr>
      <w:tr w:rsidR="00C35277" w:rsidTr="00DC13E3">
        <w:tc>
          <w:tcPr>
            <w:tcW w:w="675" w:type="dxa"/>
          </w:tcPr>
          <w:p w:rsidR="00C35277" w:rsidRPr="00321943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35277" w:rsidRPr="00321943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43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2383" w:type="dxa"/>
          </w:tcPr>
          <w:p w:rsidR="00C35277" w:rsidRPr="00321943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Липяги, ул. Набережная</w:t>
            </w:r>
          </w:p>
        </w:tc>
        <w:tc>
          <w:tcPr>
            <w:tcW w:w="1909" w:type="dxa"/>
          </w:tcPr>
          <w:p w:rsidR="00C35277" w:rsidRPr="00321943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909" w:type="dxa"/>
          </w:tcPr>
          <w:p w:rsidR="00C35277" w:rsidRPr="00321943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удовлетворительное, не оборудовано</w:t>
            </w:r>
          </w:p>
        </w:tc>
      </w:tr>
      <w:tr w:rsidR="00C35277" w:rsidTr="00DC13E3">
        <w:tc>
          <w:tcPr>
            <w:tcW w:w="675" w:type="dxa"/>
          </w:tcPr>
          <w:p w:rsidR="00C35277" w:rsidRPr="00321943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35277" w:rsidRPr="00321943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43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2383" w:type="dxa"/>
          </w:tcPr>
          <w:p w:rsidR="00C35277" w:rsidRPr="00321943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Крупской</w:t>
            </w:r>
          </w:p>
        </w:tc>
        <w:tc>
          <w:tcPr>
            <w:tcW w:w="1909" w:type="dxa"/>
          </w:tcPr>
          <w:p w:rsidR="00C35277" w:rsidRPr="00321943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909" w:type="dxa"/>
          </w:tcPr>
          <w:p w:rsidR="00C35277" w:rsidRPr="00321943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удовлетворительное, не оборудовано</w:t>
            </w:r>
          </w:p>
        </w:tc>
      </w:tr>
      <w:tr w:rsidR="00C35277" w:rsidTr="00DC13E3">
        <w:tc>
          <w:tcPr>
            <w:tcW w:w="675" w:type="dxa"/>
          </w:tcPr>
          <w:p w:rsidR="00C35277" w:rsidRPr="00321943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C35277" w:rsidRPr="00321943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43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спортивная площадка</w:t>
            </w:r>
          </w:p>
        </w:tc>
        <w:tc>
          <w:tcPr>
            <w:tcW w:w="2383" w:type="dxa"/>
          </w:tcPr>
          <w:p w:rsidR="00C35277" w:rsidRPr="00321943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Народное, ул. Пушкинская</w:t>
            </w:r>
          </w:p>
        </w:tc>
        <w:tc>
          <w:tcPr>
            <w:tcW w:w="1909" w:type="dxa"/>
          </w:tcPr>
          <w:p w:rsidR="00C35277" w:rsidRPr="00321943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2423</w:t>
            </w:r>
          </w:p>
        </w:tc>
        <w:tc>
          <w:tcPr>
            <w:tcW w:w="1909" w:type="dxa"/>
          </w:tcPr>
          <w:p w:rsidR="00C35277" w:rsidRPr="00321943" w:rsidRDefault="00C35277" w:rsidP="00D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</w:tr>
    </w:tbl>
    <w:p w:rsidR="00C35277" w:rsidRPr="005F00DB" w:rsidRDefault="00C35277" w:rsidP="00C35277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8</w:t>
      </w:r>
      <w:r w:rsidRPr="005F00D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5F00DB">
        <w:rPr>
          <w:rFonts w:ascii="Times New Roman" w:hAnsi="Times New Roman" w:cs="Times New Roman"/>
          <w:b/>
          <w:sz w:val="28"/>
          <w:szCs w:val="28"/>
        </w:rPr>
        <w:t>Фактическая</w:t>
      </w:r>
      <w:proofErr w:type="gramEnd"/>
      <w:r w:rsidRPr="005F00DB">
        <w:rPr>
          <w:rFonts w:ascii="Times New Roman" w:hAnsi="Times New Roman" w:cs="Times New Roman"/>
          <w:b/>
          <w:sz w:val="28"/>
          <w:szCs w:val="28"/>
        </w:rPr>
        <w:t xml:space="preserve"> и нормативные площади спортивных сооружений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9"/>
        <w:gridCol w:w="2005"/>
        <w:gridCol w:w="1817"/>
        <w:gridCol w:w="1821"/>
        <w:gridCol w:w="946"/>
        <w:gridCol w:w="1152"/>
      </w:tblGrid>
      <w:tr w:rsidR="00C35277" w:rsidTr="00DC13E3">
        <w:trPr>
          <w:trHeight w:val="1335"/>
        </w:trPr>
        <w:tc>
          <w:tcPr>
            <w:tcW w:w="1876" w:type="dxa"/>
            <w:vMerge w:val="restart"/>
          </w:tcPr>
          <w:p w:rsidR="00C35277" w:rsidRPr="002729ED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C35277" w:rsidRPr="002729ED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71" w:type="dxa"/>
            <w:vMerge w:val="restart"/>
          </w:tcPr>
          <w:p w:rsidR="00C35277" w:rsidRPr="002729ED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Мощность нормативная на 1 тыс. чел.</w:t>
            </w:r>
          </w:p>
        </w:tc>
        <w:tc>
          <w:tcPr>
            <w:tcW w:w="1873" w:type="dxa"/>
            <w:vMerge w:val="restart"/>
          </w:tcPr>
          <w:p w:rsidR="00C35277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Мощность необходимая</w:t>
            </w:r>
          </w:p>
          <w:p w:rsidR="00C35277" w:rsidRPr="002729ED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2017 г.</w:t>
            </w:r>
          </w:p>
        </w:tc>
        <w:tc>
          <w:tcPr>
            <w:tcW w:w="2106" w:type="dxa"/>
            <w:gridSpan w:val="2"/>
          </w:tcPr>
          <w:p w:rsidR="00C35277" w:rsidRPr="002729ED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обеспеченность спортивными сооружениями на 2017 г.</w:t>
            </w:r>
          </w:p>
        </w:tc>
      </w:tr>
      <w:tr w:rsidR="00C35277" w:rsidTr="00DC13E3">
        <w:trPr>
          <w:trHeight w:val="315"/>
        </w:trPr>
        <w:tc>
          <w:tcPr>
            <w:tcW w:w="1876" w:type="dxa"/>
            <w:vMerge/>
          </w:tcPr>
          <w:p w:rsidR="00C35277" w:rsidRPr="002729ED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35277" w:rsidRPr="002729ED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C35277" w:rsidRPr="002729ED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C35277" w:rsidRPr="002729ED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35277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ед.</w:t>
            </w:r>
          </w:p>
        </w:tc>
        <w:tc>
          <w:tcPr>
            <w:tcW w:w="1152" w:type="dxa"/>
          </w:tcPr>
          <w:p w:rsidR="00C35277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C35277" w:rsidTr="00DC13E3">
        <w:trPr>
          <w:trHeight w:val="450"/>
        </w:trPr>
        <w:tc>
          <w:tcPr>
            <w:tcW w:w="1876" w:type="dxa"/>
            <w:vMerge w:val="restart"/>
          </w:tcPr>
          <w:p w:rsidR="00C35277" w:rsidRPr="002729ED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844" w:type="dxa"/>
          </w:tcPr>
          <w:p w:rsidR="00C35277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физкультурно-оздоровительных занятий,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277" w:rsidRPr="002729ED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35277" w:rsidRPr="002729ED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70-80</w:t>
            </w:r>
          </w:p>
        </w:tc>
        <w:tc>
          <w:tcPr>
            <w:tcW w:w="1873" w:type="dxa"/>
          </w:tcPr>
          <w:p w:rsidR="00C35277" w:rsidRPr="002729ED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4" w:type="dxa"/>
          </w:tcPr>
          <w:p w:rsidR="00C35277" w:rsidRPr="002729ED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C35277" w:rsidRPr="002729ED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C35277" w:rsidTr="00DC13E3">
        <w:trPr>
          <w:trHeight w:val="375"/>
        </w:trPr>
        <w:tc>
          <w:tcPr>
            <w:tcW w:w="1876" w:type="dxa"/>
            <w:vMerge/>
          </w:tcPr>
          <w:p w:rsidR="00C35277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35277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пользования,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</w:tcPr>
          <w:p w:rsidR="00C35277" w:rsidRPr="002729ED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60-80</w:t>
            </w:r>
          </w:p>
        </w:tc>
        <w:tc>
          <w:tcPr>
            <w:tcW w:w="1873" w:type="dxa"/>
          </w:tcPr>
          <w:p w:rsidR="00C35277" w:rsidRPr="002729ED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54" w:type="dxa"/>
          </w:tcPr>
          <w:p w:rsidR="00C35277" w:rsidRPr="002729ED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C35277" w:rsidRPr="002729ED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35277" w:rsidRPr="002729ED" w:rsidTr="00DC13E3">
        <w:tc>
          <w:tcPr>
            <w:tcW w:w="1876" w:type="dxa"/>
          </w:tcPr>
          <w:p w:rsidR="00C35277" w:rsidRPr="002729ED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844" w:type="dxa"/>
          </w:tcPr>
          <w:p w:rsidR="00C35277" w:rsidRPr="002729ED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871" w:type="dxa"/>
          </w:tcPr>
          <w:p w:rsidR="00C35277" w:rsidRPr="002729ED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0,7-0,9 га</w:t>
            </w:r>
          </w:p>
        </w:tc>
        <w:tc>
          <w:tcPr>
            <w:tcW w:w="1873" w:type="dxa"/>
          </w:tcPr>
          <w:p w:rsidR="00C35277" w:rsidRPr="002729ED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4875">
              <w:rPr>
                <w:rFonts w:ascii="Times New Roman" w:hAnsi="Times New Roman" w:cs="Times New Roman"/>
                <w:sz w:val="24"/>
                <w:szCs w:val="24"/>
              </w:rPr>
              <w:t>2 га</w:t>
            </w:r>
          </w:p>
        </w:tc>
        <w:tc>
          <w:tcPr>
            <w:tcW w:w="954" w:type="dxa"/>
          </w:tcPr>
          <w:p w:rsidR="00C35277" w:rsidRPr="002729ED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4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C35277" w:rsidRPr="002729ED" w:rsidRDefault="00C35277" w:rsidP="00DC13E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</w:tr>
    </w:tbl>
    <w:p w:rsidR="00C35277" w:rsidRDefault="00C35277" w:rsidP="00C35277">
      <w:pPr>
        <w:tabs>
          <w:tab w:val="left" w:pos="21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5277" w:rsidRPr="002729ED" w:rsidRDefault="00C35277" w:rsidP="00C35277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спортивных залов и плоскостных спортивных сооружений ниже норматива. Строительство новых современных спортивных сооружений значительно повысит интерес к регулярным занятиям физической культурой и спортом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здоровому образу жизни.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</w:t>
      </w:r>
      <w:r w:rsidRPr="0027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имеются 2 спортивных зала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школах и 4</w:t>
      </w:r>
      <w:r w:rsidRPr="0027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плоскостных спортивных сооружения.</w:t>
      </w:r>
      <w:proofErr w:type="gramEnd"/>
      <w:r w:rsidRPr="0027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спортивных залов и плоскостных спортивных сооружений ниже норматива. </w:t>
      </w:r>
    </w:p>
    <w:p w:rsidR="00C35277" w:rsidRPr="002729ED" w:rsidRDefault="00C35277" w:rsidP="00C3527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Народненское сельское поселение</w:t>
      </w:r>
      <w:r w:rsidRPr="0027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достойно представляет многие виды спорта на районных и областных соревнованиях.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сельском поселении ведется спортивная работа в многочисленных секциях.</w:t>
      </w:r>
    </w:p>
    <w:p w:rsidR="00C35277" w:rsidRDefault="00C35277" w:rsidP="00C35277">
      <w:pPr>
        <w:pStyle w:val="11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</w:p>
    <w:p w:rsidR="00C35277" w:rsidRPr="000457B0" w:rsidRDefault="00C35277" w:rsidP="00C35277">
      <w:pPr>
        <w:pStyle w:val="11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Таблица 9.</w:t>
      </w:r>
      <w:r w:rsidRPr="000457B0">
        <w:rPr>
          <w:b/>
          <w:sz w:val="28"/>
          <w:szCs w:val="28"/>
        </w:rPr>
        <w:t>Количество молодежи, занятой в спортивных секциях Народненского сельского поселения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35277" w:rsidTr="00DC13E3">
        <w:tc>
          <w:tcPr>
            <w:tcW w:w="4785" w:type="dxa"/>
          </w:tcPr>
          <w:p w:rsidR="00C35277" w:rsidRPr="000457B0" w:rsidRDefault="00C35277" w:rsidP="00DC13E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7B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Возраст, лет</w:t>
            </w:r>
          </w:p>
        </w:tc>
        <w:tc>
          <w:tcPr>
            <w:tcW w:w="4785" w:type="dxa"/>
          </w:tcPr>
          <w:p w:rsidR="00C35277" w:rsidRPr="000457B0" w:rsidRDefault="00C35277" w:rsidP="00DC13E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7B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человек</w:t>
            </w:r>
          </w:p>
        </w:tc>
      </w:tr>
      <w:tr w:rsidR="00C35277" w:rsidTr="00DC13E3">
        <w:tc>
          <w:tcPr>
            <w:tcW w:w="4785" w:type="dxa"/>
          </w:tcPr>
          <w:p w:rsidR="00C35277" w:rsidRDefault="00C35277" w:rsidP="00DC13E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</w:t>
            </w:r>
          </w:p>
        </w:tc>
        <w:tc>
          <w:tcPr>
            <w:tcW w:w="4785" w:type="dxa"/>
          </w:tcPr>
          <w:p w:rsidR="00C35277" w:rsidRDefault="00C35277" w:rsidP="00DC13E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35277" w:rsidTr="00DC13E3">
        <w:tc>
          <w:tcPr>
            <w:tcW w:w="4785" w:type="dxa"/>
          </w:tcPr>
          <w:p w:rsidR="00C35277" w:rsidRDefault="00C35277" w:rsidP="00DC13E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4785" w:type="dxa"/>
          </w:tcPr>
          <w:p w:rsidR="00C35277" w:rsidRDefault="00C35277" w:rsidP="00DC13E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35277" w:rsidTr="00DC13E3">
        <w:tc>
          <w:tcPr>
            <w:tcW w:w="4785" w:type="dxa"/>
          </w:tcPr>
          <w:p w:rsidR="00C35277" w:rsidRDefault="00C35277" w:rsidP="00DC13E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18-29</w:t>
            </w:r>
          </w:p>
        </w:tc>
        <w:tc>
          <w:tcPr>
            <w:tcW w:w="4785" w:type="dxa"/>
          </w:tcPr>
          <w:p w:rsidR="00C35277" w:rsidRDefault="00C35277" w:rsidP="00DC13E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35277" w:rsidTr="00DC13E3">
        <w:tc>
          <w:tcPr>
            <w:tcW w:w="4785" w:type="dxa"/>
          </w:tcPr>
          <w:p w:rsidR="00C35277" w:rsidRDefault="00C35277" w:rsidP="00DC13E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30-35</w:t>
            </w:r>
          </w:p>
        </w:tc>
        <w:tc>
          <w:tcPr>
            <w:tcW w:w="4785" w:type="dxa"/>
          </w:tcPr>
          <w:p w:rsidR="00C35277" w:rsidRDefault="00C35277" w:rsidP="00DC13E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C35277" w:rsidRDefault="00C35277" w:rsidP="00C35277">
      <w:pPr>
        <w:pStyle w:val="11"/>
        <w:shd w:val="clear" w:color="auto" w:fill="auto"/>
        <w:spacing w:before="0" w:after="0" w:line="240" w:lineRule="auto"/>
        <w:ind w:firstLine="0"/>
        <w:rPr>
          <w:rStyle w:val="5"/>
          <w:sz w:val="28"/>
          <w:szCs w:val="28"/>
        </w:rPr>
      </w:pPr>
    </w:p>
    <w:p w:rsidR="00C35277" w:rsidRPr="00020DC0" w:rsidRDefault="00C35277" w:rsidP="00C35277">
      <w:pPr>
        <w:pStyle w:val="11"/>
        <w:shd w:val="clear" w:color="auto" w:fill="auto"/>
        <w:spacing w:before="0" w:after="0" w:line="240" w:lineRule="auto"/>
        <w:ind w:firstLine="0"/>
        <w:rPr>
          <w:rStyle w:val="6"/>
          <w:sz w:val="28"/>
          <w:szCs w:val="28"/>
        </w:rPr>
      </w:pPr>
      <w:r w:rsidRPr="00020DC0">
        <w:rPr>
          <w:rStyle w:val="5"/>
          <w:sz w:val="28"/>
          <w:szCs w:val="28"/>
          <w:u w:val="none"/>
        </w:rPr>
        <w:t xml:space="preserve">Проблемы в области физической культуры и массового спорта: необходима разработка стратегии, стратегического плана и программ развития физической культуры и массового спорта. </w:t>
      </w:r>
      <w:proofErr w:type="gramStart"/>
      <w:r w:rsidRPr="00020DC0">
        <w:rPr>
          <w:rStyle w:val="5"/>
          <w:sz w:val="28"/>
          <w:szCs w:val="28"/>
          <w:u w:val="none"/>
        </w:rPr>
        <w:t>Требуется строительство многофункциональной спортивной площадки в с. Липяги  предназначенной для проведения в летний период спортивных мероприятий по мини футболу, баскетболу и волейболу, а в зимний период для игры в хоккей и катания на коньках.</w:t>
      </w:r>
      <w:proofErr w:type="gramEnd"/>
      <w:r w:rsidRPr="00020DC0">
        <w:rPr>
          <w:rStyle w:val="5"/>
          <w:sz w:val="28"/>
          <w:szCs w:val="28"/>
          <w:u w:val="none"/>
        </w:rPr>
        <w:t xml:space="preserve"> Требуется устройство в зимний период для проведения лыжных соревнований</w:t>
      </w:r>
      <w:proofErr w:type="gramStart"/>
      <w:r w:rsidRPr="00020DC0">
        <w:rPr>
          <w:rStyle w:val="5"/>
          <w:sz w:val="28"/>
          <w:szCs w:val="28"/>
          <w:u w:val="none"/>
        </w:rPr>
        <w:t xml:space="preserve"> .</w:t>
      </w:r>
      <w:proofErr w:type="gramEnd"/>
    </w:p>
    <w:p w:rsidR="00C35277" w:rsidRPr="005F00DB" w:rsidRDefault="00C35277" w:rsidP="00C35277">
      <w:pPr>
        <w:pStyle w:val="11"/>
        <w:shd w:val="clear" w:color="auto" w:fill="auto"/>
        <w:spacing w:before="0" w:after="0" w:line="240" w:lineRule="auto"/>
        <w:ind w:firstLine="567"/>
        <w:rPr>
          <w:rStyle w:val="6"/>
          <w:b/>
          <w:sz w:val="28"/>
          <w:szCs w:val="28"/>
        </w:rPr>
      </w:pPr>
      <w:r w:rsidRPr="005F00DB">
        <w:rPr>
          <w:rStyle w:val="6"/>
          <w:b/>
          <w:sz w:val="28"/>
          <w:szCs w:val="28"/>
        </w:rPr>
        <w:t>Образование</w:t>
      </w:r>
    </w:p>
    <w:p w:rsidR="00C35277" w:rsidRPr="00BD6C2A" w:rsidRDefault="00C35277" w:rsidP="00C352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C2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систему образования Народненского сельского поселения входят:</w:t>
      </w:r>
    </w:p>
    <w:p w:rsidR="00C35277" w:rsidRPr="00BD6C2A" w:rsidRDefault="00C35277" w:rsidP="00C352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Народнед</w:t>
      </w:r>
      <w:r w:rsidRPr="00BD6C2A">
        <w:rPr>
          <w:rFonts w:ascii="Times New Roman" w:eastAsia="Times New Roman" w:hAnsi="Times New Roman" w:cs="Times New Roman"/>
          <w:sz w:val="28"/>
          <w:szCs w:val="28"/>
          <w:lang w:eastAsia="ar-SA"/>
        </w:rPr>
        <w:t>нская</w:t>
      </w:r>
      <w:proofErr w:type="spellEnd"/>
      <w:r w:rsidRPr="00BD6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СОШ (количество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15</w:t>
      </w:r>
      <w:r w:rsidRPr="00BD6C2A">
        <w:rPr>
          <w:rFonts w:ascii="Times New Roman" w:eastAsia="Times New Roman" w:hAnsi="Times New Roman" w:cs="Times New Roman"/>
          <w:sz w:val="28"/>
          <w:szCs w:val="28"/>
          <w:lang w:eastAsia="ar-SA"/>
        </w:rPr>
        <w:t>4 человека);</w:t>
      </w:r>
    </w:p>
    <w:p w:rsidR="00C35277" w:rsidRPr="00BD6C2A" w:rsidRDefault="00C35277" w:rsidP="00C352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C2A">
        <w:rPr>
          <w:rFonts w:ascii="Times New Roman" w:eastAsia="Times New Roman" w:hAnsi="Times New Roman" w:cs="Times New Roman"/>
          <w:sz w:val="28"/>
          <w:szCs w:val="28"/>
          <w:lang w:eastAsia="ar-SA"/>
        </w:rPr>
        <w:t>- МКОУ Липяговская ООШ  (к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оличеством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74</w:t>
      </w:r>
      <w:r w:rsidRPr="00BD6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BD6C2A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C35277" w:rsidRPr="00BD6C2A" w:rsidRDefault="00C35277" w:rsidP="00C352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МКДОУ Народненский детский сад (количество мест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 35, количество посещающих – 53</w:t>
      </w:r>
      <w:r w:rsidRPr="00BD6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BD6C2A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C35277" w:rsidRPr="00BD6C2A" w:rsidRDefault="00C35277" w:rsidP="00C352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Средняя численность работников в сфере образования - 34 человека.</w:t>
      </w:r>
    </w:p>
    <w:p w:rsidR="00C35277" w:rsidRPr="00BD6C2A" w:rsidRDefault="00C35277" w:rsidP="00C352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С 2003 г. просматривается тенденция стабилизации контингента </w:t>
      </w:r>
      <w:proofErr w:type="gramStart"/>
      <w:r w:rsidRPr="00BD6C2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BD6C2A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 последние годы также отмечается тенденция увеличения количества успевающих на «4» и «5». Высока доля выпускников поступающих в высшие учебные заведения.</w:t>
      </w:r>
      <w:r w:rsidRPr="00BD6C2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C35277" w:rsidRDefault="00C35277" w:rsidP="00C352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D6C2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D6C2A">
        <w:rPr>
          <w:rFonts w:ascii="Times New Roman" w:hAnsi="Times New Roman" w:cs="Times New Roman"/>
          <w:sz w:val="28"/>
          <w:szCs w:val="28"/>
        </w:rPr>
        <w:t xml:space="preserve">Требуется строительство новой школы </w:t>
      </w:r>
      <w:proofErr w:type="gramStart"/>
      <w:r w:rsidRPr="00BD6C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6C2A">
        <w:rPr>
          <w:rFonts w:ascii="Times New Roman" w:hAnsi="Times New Roman" w:cs="Times New Roman"/>
          <w:sz w:val="28"/>
          <w:szCs w:val="28"/>
        </w:rPr>
        <w:t xml:space="preserve"> с. Липяги.  В настоящее время школа располагается в деревянном здании, имеющем 80 % износ. Техническое состояние здания не отвечает санитарным, пожарным, строительным и другим нормам. Отсутствие нормальных санитарно-технических условий  создает угрозу здоровью учащихся, преподавателей, затрудняет эффективное осуществление учебно-образовательного процесса. Строительство новой школы позволит создать условия для получения качественного среднего образования детьми с. Липяги и д. Коршуновка.</w:t>
      </w:r>
    </w:p>
    <w:p w:rsidR="00C35277" w:rsidRPr="00BD6C2A" w:rsidRDefault="00C35277" w:rsidP="00C352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Транспортная доступность до школ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с. Липяги соответствует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2.4.2.2821-10</w:t>
      </w:r>
      <w:r w:rsidRPr="00BD6C2A">
        <w:rPr>
          <w:rFonts w:ascii="Times New Roman" w:hAnsi="Times New Roman" w:cs="Times New Roman"/>
          <w:sz w:val="28"/>
          <w:szCs w:val="28"/>
        </w:rPr>
        <w:t xml:space="preserve">  </w:t>
      </w:r>
      <w:r w:rsidRPr="00BD6C2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C35277" w:rsidRPr="00BD6C2A" w:rsidRDefault="00C35277" w:rsidP="00C352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Начиная с 2003 г. в </w:t>
      </w:r>
      <w:proofErr w:type="spellStart"/>
      <w:r w:rsidRPr="00BD6C2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Народненском</w:t>
      </w:r>
      <w:proofErr w:type="spellEnd"/>
      <w:r w:rsidRPr="00BD6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отмечается существенное изменение демографической ситуации. Увеличение рождаемости и миграционные процессы привели к повышению востребованности в дошкольном образовании со стороны населения.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реализации майского Указа Президента на сегодняшний день не достигнута 100% -я обеспеченность местами в детском саду детей в возрасте от 3-х до 7-ми лет. Требуется строительство нового детского сада, отвечающего современным требованиям. Здание существующего детского сада имеет большую степень физического износа.</w:t>
      </w:r>
      <w:r w:rsidRPr="00BD6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35277" w:rsidRPr="00BD6C2A" w:rsidRDefault="00C35277" w:rsidP="00C35277">
      <w:pPr>
        <w:pStyle w:val="1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Количество мест в </w:t>
      </w:r>
      <w:proofErr w:type="spellStart"/>
      <w:r>
        <w:rPr>
          <w:sz w:val="28"/>
          <w:szCs w:val="28"/>
        </w:rPr>
        <w:t>Народненской</w:t>
      </w:r>
      <w:proofErr w:type="spellEnd"/>
      <w:r>
        <w:rPr>
          <w:sz w:val="28"/>
          <w:szCs w:val="28"/>
        </w:rPr>
        <w:t xml:space="preserve"> школе – 220, фактическая наполняемость – 154 человека, в </w:t>
      </w:r>
      <w:proofErr w:type="spellStart"/>
      <w:r>
        <w:rPr>
          <w:sz w:val="28"/>
          <w:szCs w:val="28"/>
        </w:rPr>
        <w:t>Липяговской</w:t>
      </w:r>
      <w:proofErr w:type="spellEnd"/>
      <w:r>
        <w:rPr>
          <w:sz w:val="28"/>
          <w:szCs w:val="28"/>
        </w:rPr>
        <w:t xml:space="preserve"> школе количество мест – 96, фактическая наполняемость – 74 человека. В обеих школах имеется резерв. Количество мест в детском саду – 35, фактическая наполняемость – 53 человека, ещё 35 детей стоят на очереди. Учреждения начального, среднего и высшего профессионального образования в поселении отсутствуют, население удовлетворяет потребности в профессиональном образовании в учреждениях г. Борисоглебска, г. Воронежа и других городах Российской Федерации.</w:t>
      </w:r>
    </w:p>
    <w:p w:rsidR="00C35277" w:rsidRPr="002D41B9" w:rsidRDefault="00C35277" w:rsidP="00C35277">
      <w:pPr>
        <w:pStyle w:val="11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2D41B9">
        <w:rPr>
          <w:sz w:val="28"/>
          <w:szCs w:val="28"/>
        </w:rPr>
        <w:t>Выводы:</w:t>
      </w:r>
    </w:p>
    <w:p w:rsidR="00C35277" w:rsidRPr="00020DC0" w:rsidRDefault="00C35277" w:rsidP="00C35277">
      <w:pPr>
        <w:pStyle w:val="11"/>
        <w:shd w:val="clear" w:color="auto" w:fill="auto"/>
        <w:spacing w:before="0" w:after="0" w:line="240" w:lineRule="auto"/>
        <w:ind w:firstLine="700"/>
      </w:pPr>
      <w:r w:rsidRPr="002D41B9">
        <w:rPr>
          <w:sz w:val="28"/>
          <w:szCs w:val="28"/>
        </w:rPr>
        <w:t xml:space="preserve">- на территории </w:t>
      </w:r>
      <w:r>
        <w:rPr>
          <w:sz w:val="28"/>
          <w:szCs w:val="28"/>
        </w:rPr>
        <w:t>Народненского сельского поселения</w:t>
      </w:r>
      <w:r w:rsidRPr="002D41B9">
        <w:rPr>
          <w:sz w:val="28"/>
          <w:szCs w:val="28"/>
        </w:rPr>
        <w:t xml:space="preserve"> действует 1 средняя общеобразовательная школа</w:t>
      </w:r>
      <w:r>
        <w:rPr>
          <w:sz w:val="28"/>
          <w:szCs w:val="28"/>
        </w:rPr>
        <w:t>, 1 школа основного общего образования, 1 детский сад</w:t>
      </w:r>
      <w:r w:rsidRPr="002D41B9">
        <w:rPr>
          <w:sz w:val="28"/>
          <w:szCs w:val="28"/>
        </w:rPr>
        <w:t xml:space="preserve">, мощность общеобразовательной школы </w:t>
      </w:r>
      <w:r w:rsidRPr="002D41B9">
        <w:rPr>
          <w:sz w:val="28"/>
          <w:szCs w:val="28"/>
        </w:rPr>
        <w:lastRenderedPageBreak/>
        <w:t>соответствует потребностям населения, имеет</w:t>
      </w:r>
      <w:r>
        <w:rPr>
          <w:sz w:val="28"/>
          <w:szCs w:val="28"/>
        </w:rPr>
        <w:t>ся резерв мест, мощности детского сада</w:t>
      </w:r>
      <w:r w:rsidRPr="002D41B9">
        <w:rPr>
          <w:sz w:val="28"/>
          <w:szCs w:val="28"/>
        </w:rPr>
        <w:t xml:space="preserve"> недостаточно. </w:t>
      </w:r>
      <w:r w:rsidRPr="00372338">
        <w:rPr>
          <w:rStyle w:val="71"/>
          <w:sz w:val="28"/>
          <w:szCs w:val="28"/>
        </w:rPr>
        <w:t>Требуется строительство нового детского сада.</w:t>
      </w:r>
      <w:r w:rsidRPr="002D41B9">
        <w:rPr>
          <w:rStyle w:val="71"/>
          <w:sz w:val="28"/>
          <w:szCs w:val="28"/>
        </w:rPr>
        <w:t xml:space="preserve"> </w:t>
      </w:r>
    </w:p>
    <w:p w:rsidR="00C35277" w:rsidRPr="0088110A" w:rsidRDefault="00C35277" w:rsidP="00C35277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10. </w:t>
      </w:r>
      <w:r w:rsidRPr="0088110A">
        <w:rPr>
          <w:rFonts w:ascii="Times New Roman" w:hAnsi="Times New Roman" w:cs="Times New Roman"/>
          <w:b/>
          <w:sz w:val="28"/>
          <w:szCs w:val="28"/>
        </w:rPr>
        <w:t>Количество детей дошкольного и школьного возраста</w:t>
      </w:r>
    </w:p>
    <w:p w:rsidR="00C35277" w:rsidRDefault="00C35277" w:rsidP="00C35277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2268"/>
        <w:gridCol w:w="2232"/>
      </w:tblGrid>
      <w:tr w:rsidR="00C35277" w:rsidTr="00DC13E3">
        <w:trPr>
          <w:trHeight w:val="345"/>
        </w:trPr>
        <w:tc>
          <w:tcPr>
            <w:tcW w:w="3085" w:type="dxa"/>
            <w:vMerge w:val="restart"/>
          </w:tcPr>
          <w:p w:rsidR="00C35277" w:rsidRPr="0088110A" w:rsidRDefault="00C35277" w:rsidP="00DC13E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10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485" w:type="dxa"/>
            <w:gridSpan w:val="3"/>
          </w:tcPr>
          <w:p w:rsidR="00C35277" w:rsidRPr="0088110A" w:rsidRDefault="00C35277" w:rsidP="00DC13E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10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от всего населения</w:t>
            </w:r>
          </w:p>
        </w:tc>
      </w:tr>
      <w:tr w:rsidR="00C35277" w:rsidTr="00DC13E3">
        <w:trPr>
          <w:trHeight w:val="300"/>
        </w:trPr>
        <w:tc>
          <w:tcPr>
            <w:tcW w:w="3085" w:type="dxa"/>
            <w:vMerge/>
          </w:tcPr>
          <w:p w:rsidR="00C35277" w:rsidRPr="0088110A" w:rsidRDefault="00C35277" w:rsidP="00DC13E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35277" w:rsidRPr="0088110A" w:rsidRDefault="00C35277" w:rsidP="00DC13E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10A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2268" w:type="dxa"/>
          </w:tcPr>
          <w:p w:rsidR="00C35277" w:rsidRPr="0088110A" w:rsidRDefault="00C35277" w:rsidP="00DC13E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10A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232" w:type="dxa"/>
          </w:tcPr>
          <w:p w:rsidR="00C35277" w:rsidRPr="0088110A" w:rsidRDefault="00C35277" w:rsidP="00DC13E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10A">
              <w:rPr>
                <w:rFonts w:ascii="Times New Roman" w:hAnsi="Times New Roman" w:cs="Times New Roman"/>
                <w:b/>
                <w:sz w:val="24"/>
                <w:szCs w:val="24"/>
              </w:rPr>
              <w:t>2030 год</w:t>
            </w:r>
          </w:p>
        </w:tc>
      </w:tr>
      <w:tr w:rsidR="00C35277" w:rsidTr="00DC13E3">
        <w:tc>
          <w:tcPr>
            <w:tcW w:w="3085" w:type="dxa"/>
          </w:tcPr>
          <w:p w:rsidR="00C35277" w:rsidRPr="0088110A" w:rsidRDefault="00C35277" w:rsidP="00DC13E3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10A">
              <w:rPr>
                <w:rFonts w:ascii="Times New Roman" w:hAnsi="Times New Roman" w:cs="Times New Roman"/>
                <w:sz w:val="24"/>
                <w:szCs w:val="24"/>
              </w:rPr>
              <w:t>Дети в возрасте от 0 до 15 лет</w:t>
            </w:r>
          </w:p>
        </w:tc>
        <w:tc>
          <w:tcPr>
            <w:tcW w:w="1985" w:type="dxa"/>
          </w:tcPr>
          <w:p w:rsidR="00C35277" w:rsidRPr="0088110A" w:rsidRDefault="00C35277" w:rsidP="00DC13E3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10A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268" w:type="dxa"/>
          </w:tcPr>
          <w:p w:rsidR="00C35277" w:rsidRPr="0088110A" w:rsidRDefault="00C35277" w:rsidP="00DC13E3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10A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2232" w:type="dxa"/>
          </w:tcPr>
          <w:p w:rsidR="00C35277" w:rsidRPr="0088110A" w:rsidRDefault="00C35277" w:rsidP="00DC13E3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10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C35277" w:rsidTr="00DC13E3">
        <w:tc>
          <w:tcPr>
            <w:tcW w:w="3085" w:type="dxa"/>
          </w:tcPr>
          <w:p w:rsidR="00C35277" w:rsidRPr="0088110A" w:rsidRDefault="00C35277" w:rsidP="00DC13E3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10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</w:tcPr>
          <w:p w:rsidR="00C35277" w:rsidRPr="0088110A" w:rsidRDefault="00C35277" w:rsidP="00DC13E3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5277" w:rsidRPr="0088110A" w:rsidRDefault="00C35277" w:rsidP="00DC13E3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35277" w:rsidRPr="0088110A" w:rsidRDefault="00C35277" w:rsidP="00DC13E3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77" w:rsidTr="00DC13E3">
        <w:tc>
          <w:tcPr>
            <w:tcW w:w="3085" w:type="dxa"/>
          </w:tcPr>
          <w:p w:rsidR="00C35277" w:rsidRPr="0088110A" w:rsidRDefault="00C35277" w:rsidP="00DC13E3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10A">
              <w:rPr>
                <w:rFonts w:ascii="Times New Roman" w:hAnsi="Times New Roman" w:cs="Times New Roman"/>
                <w:sz w:val="24"/>
                <w:szCs w:val="24"/>
              </w:rPr>
              <w:t>от 0-6 лет</w:t>
            </w:r>
          </w:p>
        </w:tc>
        <w:tc>
          <w:tcPr>
            <w:tcW w:w="1985" w:type="dxa"/>
          </w:tcPr>
          <w:p w:rsidR="00C35277" w:rsidRPr="0088110A" w:rsidRDefault="00C35277" w:rsidP="00DC13E3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10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68" w:type="dxa"/>
          </w:tcPr>
          <w:p w:rsidR="00C35277" w:rsidRPr="0088110A" w:rsidRDefault="00C35277" w:rsidP="00DC13E3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10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32" w:type="dxa"/>
          </w:tcPr>
          <w:p w:rsidR="00C35277" w:rsidRPr="0088110A" w:rsidRDefault="00C35277" w:rsidP="00DC13E3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10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C35277" w:rsidTr="00DC13E3">
        <w:tc>
          <w:tcPr>
            <w:tcW w:w="3085" w:type="dxa"/>
          </w:tcPr>
          <w:p w:rsidR="00C35277" w:rsidRPr="0088110A" w:rsidRDefault="00C35277" w:rsidP="00DC13E3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10A">
              <w:rPr>
                <w:rFonts w:ascii="Times New Roman" w:hAnsi="Times New Roman" w:cs="Times New Roman"/>
                <w:sz w:val="24"/>
                <w:szCs w:val="24"/>
              </w:rPr>
              <w:t>школьники от 7 до 15</w:t>
            </w:r>
          </w:p>
        </w:tc>
        <w:tc>
          <w:tcPr>
            <w:tcW w:w="1985" w:type="dxa"/>
          </w:tcPr>
          <w:p w:rsidR="00C35277" w:rsidRPr="0088110A" w:rsidRDefault="00C35277" w:rsidP="00DC13E3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10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268" w:type="dxa"/>
          </w:tcPr>
          <w:p w:rsidR="00C35277" w:rsidRPr="0088110A" w:rsidRDefault="00C35277" w:rsidP="00DC13E3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10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232" w:type="dxa"/>
          </w:tcPr>
          <w:p w:rsidR="00C35277" w:rsidRPr="0088110A" w:rsidRDefault="00C35277" w:rsidP="00DC13E3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10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35277" w:rsidTr="00DC13E3">
        <w:tc>
          <w:tcPr>
            <w:tcW w:w="3085" w:type="dxa"/>
          </w:tcPr>
          <w:p w:rsidR="00C35277" w:rsidRPr="0088110A" w:rsidRDefault="00C35277" w:rsidP="00DC13E3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10A">
              <w:rPr>
                <w:rFonts w:ascii="Times New Roman" w:hAnsi="Times New Roman" w:cs="Times New Roman"/>
                <w:sz w:val="24"/>
                <w:szCs w:val="24"/>
              </w:rPr>
              <w:t>Подростки от 16 до 17 лет</w:t>
            </w:r>
          </w:p>
        </w:tc>
        <w:tc>
          <w:tcPr>
            <w:tcW w:w="1985" w:type="dxa"/>
          </w:tcPr>
          <w:p w:rsidR="00C35277" w:rsidRPr="0088110A" w:rsidRDefault="00C35277" w:rsidP="00DC13E3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1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C35277" w:rsidRPr="0088110A" w:rsidRDefault="00C35277" w:rsidP="00DC13E3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10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32" w:type="dxa"/>
          </w:tcPr>
          <w:p w:rsidR="00C35277" w:rsidRPr="0088110A" w:rsidRDefault="00C35277" w:rsidP="00DC13E3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1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C35277" w:rsidRDefault="00C35277" w:rsidP="00C35277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35277" w:rsidRPr="00B4210F" w:rsidRDefault="00C35277" w:rsidP="00C35277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210F">
        <w:rPr>
          <w:rFonts w:ascii="Times New Roman" w:hAnsi="Times New Roman" w:cs="Times New Roman"/>
          <w:b/>
          <w:sz w:val="28"/>
          <w:szCs w:val="28"/>
        </w:rPr>
        <w:t>Здравоохранение</w:t>
      </w:r>
      <w:r w:rsidRPr="00B4210F">
        <w:rPr>
          <w:rFonts w:ascii="Times New Roman" w:hAnsi="Times New Roman" w:cs="Times New Roman"/>
          <w:b/>
          <w:sz w:val="28"/>
          <w:szCs w:val="28"/>
        </w:rPr>
        <w:tab/>
      </w:r>
    </w:p>
    <w:p w:rsidR="00C35277" w:rsidRDefault="00C35277" w:rsidP="00C3527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1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Состояние здоровья населения является информационным показателем, аккумулирующим влияние генетических, социальных, экологических, производственных факторов и отражающим качество системы жизнеобеспечения. </w:t>
      </w:r>
    </w:p>
    <w:p w:rsidR="00C35277" w:rsidRDefault="00C35277" w:rsidP="00C352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высокой заболеваемости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и в особенностях проживания в селе:</w:t>
      </w:r>
    </w:p>
    <w:p w:rsidR="00C35277" w:rsidRDefault="00C35277" w:rsidP="00C352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слабая материально-техническая база учреждений здравоохранения;</w:t>
      </w:r>
    </w:p>
    <w:p w:rsidR="00C35277" w:rsidRDefault="00C35277" w:rsidP="00C352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жизненный уровень;</w:t>
      </w:r>
    </w:p>
    <w:p w:rsidR="00C35277" w:rsidRDefault="00C35277" w:rsidP="00C352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средств на приобретение лекарств;</w:t>
      </w:r>
    </w:p>
    <w:p w:rsidR="00C35277" w:rsidRDefault="00C35277" w:rsidP="00C352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низкая социальная культура;</w:t>
      </w:r>
    </w:p>
    <w:p w:rsidR="00C35277" w:rsidRDefault="00C35277" w:rsidP="00C352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высокая степень алкоголизации населения поселения.</w:t>
      </w:r>
    </w:p>
    <w:p w:rsidR="00C35277" w:rsidRPr="0053634E" w:rsidRDefault="00C35277" w:rsidP="00C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</w:t>
      </w:r>
    </w:p>
    <w:p w:rsidR="00C35277" w:rsidRPr="00B4210F" w:rsidRDefault="00C35277" w:rsidP="00C3527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Таблица 11. </w:t>
      </w:r>
      <w:r w:rsidRPr="00B421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Учреждения здравоохранения</w:t>
      </w:r>
    </w:p>
    <w:p w:rsidR="00C35277" w:rsidRDefault="00C35277" w:rsidP="00C3527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8"/>
        <w:gridCol w:w="2014"/>
        <w:gridCol w:w="1613"/>
        <w:gridCol w:w="1330"/>
        <w:gridCol w:w="1455"/>
        <w:gridCol w:w="2640"/>
      </w:tblGrid>
      <w:tr w:rsidR="00C35277" w:rsidTr="00DC13E3">
        <w:tc>
          <w:tcPr>
            <w:tcW w:w="675" w:type="dxa"/>
          </w:tcPr>
          <w:p w:rsidR="00C35277" w:rsidRPr="006C06A9" w:rsidRDefault="00C35277" w:rsidP="00DC13E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515" w:type="dxa"/>
          </w:tcPr>
          <w:p w:rsidR="00C35277" w:rsidRPr="006C06A9" w:rsidRDefault="00C35277" w:rsidP="00DC13E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595" w:type="dxa"/>
          </w:tcPr>
          <w:p w:rsidR="00C35277" w:rsidRPr="006C06A9" w:rsidRDefault="00C35277" w:rsidP="00DC13E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1595" w:type="dxa"/>
          </w:tcPr>
          <w:p w:rsidR="00C35277" w:rsidRPr="006C06A9" w:rsidRDefault="00C35277" w:rsidP="00DC13E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Площадь</w:t>
            </w:r>
          </w:p>
        </w:tc>
        <w:tc>
          <w:tcPr>
            <w:tcW w:w="1595" w:type="dxa"/>
          </w:tcPr>
          <w:p w:rsidR="00C35277" w:rsidRPr="006C06A9" w:rsidRDefault="00C35277" w:rsidP="00DC13E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Этажность</w:t>
            </w:r>
          </w:p>
        </w:tc>
        <w:tc>
          <w:tcPr>
            <w:tcW w:w="1595" w:type="dxa"/>
          </w:tcPr>
          <w:p w:rsidR="00C35277" w:rsidRPr="006C06A9" w:rsidRDefault="00C35277" w:rsidP="00DC13E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Состояние</w:t>
            </w:r>
          </w:p>
        </w:tc>
      </w:tr>
      <w:tr w:rsidR="00C35277" w:rsidTr="00DC13E3">
        <w:tc>
          <w:tcPr>
            <w:tcW w:w="675" w:type="dxa"/>
          </w:tcPr>
          <w:p w:rsidR="00C35277" w:rsidRPr="00B4210F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1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15" w:type="dxa"/>
          </w:tcPr>
          <w:p w:rsidR="00C35277" w:rsidRPr="00B4210F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1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Народненская врачебная амбулатория</w:t>
            </w:r>
          </w:p>
        </w:tc>
        <w:tc>
          <w:tcPr>
            <w:tcW w:w="1595" w:type="dxa"/>
          </w:tcPr>
          <w:p w:rsidR="00C35277" w:rsidRPr="00B4210F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397130, Воронежская область, Терновский район, 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Народное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Проезжая, 16</w:t>
            </w:r>
          </w:p>
        </w:tc>
        <w:tc>
          <w:tcPr>
            <w:tcW w:w="1595" w:type="dxa"/>
          </w:tcPr>
          <w:p w:rsidR="00C35277" w:rsidRPr="00B4210F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174,03</w:t>
            </w:r>
          </w:p>
        </w:tc>
        <w:tc>
          <w:tcPr>
            <w:tcW w:w="1595" w:type="dxa"/>
          </w:tcPr>
          <w:p w:rsidR="00C35277" w:rsidRPr="00B4210F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95" w:type="dxa"/>
          </w:tcPr>
          <w:p w:rsidR="00C35277" w:rsidRPr="00B4210F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Удовлетворительное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год ввода в эксплуатацию - 2014</w:t>
            </w:r>
          </w:p>
        </w:tc>
      </w:tr>
      <w:tr w:rsidR="00C35277" w:rsidTr="00DC13E3">
        <w:tc>
          <w:tcPr>
            <w:tcW w:w="675" w:type="dxa"/>
          </w:tcPr>
          <w:p w:rsidR="00C35277" w:rsidRPr="00B4210F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1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15" w:type="dxa"/>
          </w:tcPr>
          <w:p w:rsidR="00C35277" w:rsidRPr="00B4210F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1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Липяговский ФАП</w:t>
            </w:r>
          </w:p>
        </w:tc>
        <w:tc>
          <w:tcPr>
            <w:tcW w:w="1595" w:type="dxa"/>
          </w:tcPr>
          <w:p w:rsidR="00C35277" w:rsidRPr="00B4210F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397135, Воронежская область, Терновский район, с. Липяги, ул. К.Маркса,72а</w:t>
            </w:r>
          </w:p>
        </w:tc>
        <w:tc>
          <w:tcPr>
            <w:tcW w:w="1595" w:type="dxa"/>
          </w:tcPr>
          <w:p w:rsidR="00C35277" w:rsidRPr="00B4210F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1595" w:type="dxa"/>
          </w:tcPr>
          <w:p w:rsidR="00C35277" w:rsidRPr="00B4210F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95" w:type="dxa"/>
          </w:tcPr>
          <w:p w:rsidR="00C35277" w:rsidRPr="00B4210F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Неудовлетворительное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требуется ремонт</w:t>
            </w:r>
          </w:p>
        </w:tc>
      </w:tr>
      <w:tr w:rsidR="00C35277" w:rsidTr="00DC13E3">
        <w:tc>
          <w:tcPr>
            <w:tcW w:w="675" w:type="dxa"/>
          </w:tcPr>
          <w:p w:rsidR="00C35277" w:rsidRPr="00B4210F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1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515" w:type="dxa"/>
          </w:tcPr>
          <w:p w:rsidR="00C35277" w:rsidRPr="00B4210F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1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Поповский ФАП</w:t>
            </w:r>
          </w:p>
        </w:tc>
        <w:tc>
          <w:tcPr>
            <w:tcW w:w="1595" w:type="dxa"/>
          </w:tcPr>
          <w:p w:rsidR="00C35277" w:rsidRPr="00B4210F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397136, Воронежская область, Терновский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Поповка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Крупской,24</w:t>
            </w:r>
          </w:p>
        </w:tc>
        <w:tc>
          <w:tcPr>
            <w:tcW w:w="1595" w:type="dxa"/>
          </w:tcPr>
          <w:p w:rsidR="00C35277" w:rsidRPr="00B4210F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95" w:type="dxa"/>
          </w:tcPr>
          <w:p w:rsidR="00C35277" w:rsidRPr="00B4210F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95" w:type="dxa"/>
          </w:tcPr>
          <w:p w:rsidR="00C35277" w:rsidRPr="00B4210F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Неудовлетворительное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6C06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требуется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ремонт</w:t>
            </w:r>
          </w:p>
        </w:tc>
      </w:tr>
    </w:tbl>
    <w:p w:rsidR="00C35277" w:rsidRPr="00B4210F" w:rsidRDefault="00C35277" w:rsidP="00C3527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277" w:rsidRPr="00020DC0" w:rsidRDefault="00C35277" w:rsidP="00C3527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1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proofErr w:type="spellStart"/>
      <w:r w:rsidRPr="00B4210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Народненском</w:t>
      </w:r>
      <w:proofErr w:type="spellEnd"/>
      <w:r w:rsidRPr="00B421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средняя численность работников систем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 здравоохранения – 15 человек.</w:t>
      </w:r>
    </w:p>
    <w:p w:rsidR="00C35277" w:rsidRPr="00020DC0" w:rsidRDefault="00C35277" w:rsidP="00C3527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F00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Жилой фонд и жилищное строительство</w:t>
      </w:r>
    </w:p>
    <w:p w:rsidR="00C35277" w:rsidRPr="00B0391E" w:rsidRDefault="00C35277" w:rsidP="00C3527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Таблица 12. </w:t>
      </w:r>
      <w:r w:rsidRPr="00B039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Существующий жилой фонд</w:t>
      </w:r>
    </w:p>
    <w:p w:rsidR="00C35277" w:rsidRDefault="00C35277" w:rsidP="00C3527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2551"/>
        <w:gridCol w:w="2516"/>
      </w:tblGrid>
      <w:tr w:rsidR="00C35277" w:rsidTr="00DC13E3">
        <w:tc>
          <w:tcPr>
            <w:tcW w:w="959" w:type="dxa"/>
          </w:tcPr>
          <w:p w:rsidR="00C35277" w:rsidRPr="00B0391E" w:rsidRDefault="00C35277" w:rsidP="00DC13E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3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544" w:type="dxa"/>
          </w:tcPr>
          <w:p w:rsidR="00C35277" w:rsidRPr="00B0391E" w:rsidRDefault="00C35277" w:rsidP="00DC13E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3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551" w:type="dxa"/>
          </w:tcPr>
          <w:p w:rsidR="00C35277" w:rsidRPr="00B0391E" w:rsidRDefault="00C35277" w:rsidP="00DC13E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3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Общая площадь жилого фонда, </w:t>
            </w:r>
            <w:proofErr w:type="spellStart"/>
            <w:r w:rsidRPr="00B03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кв.м</w:t>
            </w:r>
            <w:proofErr w:type="spellEnd"/>
            <w:r w:rsidRPr="00B03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16" w:type="dxa"/>
          </w:tcPr>
          <w:p w:rsidR="00C35277" w:rsidRPr="00B0391E" w:rsidRDefault="00C35277" w:rsidP="00DC13E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3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Доля в общей площади, %</w:t>
            </w:r>
          </w:p>
        </w:tc>
      </w:tr>
      <w:tr w:rsidR="00C35277" w:rsidTr="00DC13E3">
        <w:tc>
          <w:tcPr>
            <w:tcW w:w="959" w:type="dxa"/>
          </w:tcPr>
          <w:p w:rsidR="00C35277" w:rsidRPr="00B0391E" w:rsidRDefault="00C35277" w:rsidP="00DC13E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03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544" w:type="dxa"/>
          </w:tcPr>
          <w:p w:rsidR="00C35277" w:rsidRPr="00B0391E" w:rsidRDefault="00C35277" w:rsidP="00DC13E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03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551" w:type="dxa"/>
          </w:tcPr>
          <w:p w:rsidR="00C35277" w:rsidRPr="00B0391E" w:rsidRDefault="00C35277" w:rsidP="00DC13E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03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516" w:type="dxa"/>
          </w:tcPr>
          <w:p w:rsidR="00C35277" w:rsidRPr="00B0391E" w:rsidRDefault="00C35277" w:rsidP="00DC13E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03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</w:tr>
      <w:tr w:rsidR="00C35277" w:rsidTr="00DC13E3">
        <w:tc>
          <w:tcPr>
            <w:tcW w:w="959" w:type="dxa"/>
          </w:tcPr>
          <w:p w:rsidR="00C35277" w:rsidRPr="00B0391E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39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4" w:type="dxa"/>
          </w:tcPr>
          <w:p w:rsidR="00C35277" w:rsidRPr="00B0391E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39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Жилой фонд, всего</w:t>
            </w:r>
          </w:p>
        </w:tc>
        <w:tc>
          <w:tcPr>
            <w:tcW w:w="2551" w:type="dxa"/>
          </w:tcPr>
          <w:p w:rsidR="00C35277" w:rsidRPr="00526E6E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388,1</w:t>
            </w:r>
          </w:p>
        </w:tc>
        <w:tc>
          <w:tcPr>
            <w:tcW w:w="2516" w:type="dxa"/>
          </w:tcPr>
          <w:p w:rsidR="00C35277" w:rsidRPr="00526E6E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5277" w:rsidTr="00DC13E3">
        <w:tc>
          <w:tcPr>
            <w:tcW w:w="959" w:type="dxa"/>
          </w:tcPr>
          <w:p w:rsidR="00C35277" w:rsidRPr="00B0391E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C35277" w:rsidRPr="00B0391E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39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551" w:type="dxa"/>
          </w:tcPr>
          <w:p w:rsidR="00C35277" w:rsidRPr="00526E6E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C35277" w:rsidRPr="00526E6E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5277" w:rsidTr="00DC13E3">
        <w:tc>
          <w:tcPr>
            <w:tcW w:w="959" w:type="dxa"/>
          </w:tcPr>
          <w:p w:rsidR="00C35277" w:rsidRPr="00B0391E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39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4" w:type="dxa"/>
          </w:tcPr>
          <w:p w:rsidR="00C35277" w:rsidRPr="00B0391E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39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 застройка</w:t>
            </w:r>
          </w:p>
        </w:tc>
        <w:tc>
          <w:tcPr>
            <w:tcW w:w="2551" w:type="dxa"/>
          </w:tcPr>
          <w:p w:rsidR="00C35277" w:rsidRPr="00526E6E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37388,1</w:t>
            </w:r>
          </w:p>
        </w:tc>
        <w:tc>
          <w:tcPr>
            <w:tcW w:w="2516" w:type="dxa"/>
          </w:tcPr>
          <w:p w:rsidR="00C35277" w:rsidRPr="00526E6E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</w:tr>
      <w:tr w:rsidR="00C35277" w:rsidTr="00DC13E3">
        <w:tc>
          <w:tcPr>
            <w:tcW w:w="959" w:type="dxa"/>
          </w:tcPr>
          <w:p w:rsidR="00C35277" w:rsidRPr="00B0391E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39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44" w:type="dxa"/>
          </w:tcPr>
          <w:p w:rsidR="00C35277" w:rsidRPr="00B0391E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39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Многоквартирные жилые дома</w:t>
            </w:r>
          </w:p>
        </w:tc>
        <w:tc>
          <w:tcPr>
            <w:tcW w:w="2551" w:type="dxa"/>
          </w:tcPr>
          <w:p w:rsidR="00C35277" w:rsidRPr="00526E6E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516" w:type="dxa"/>
          </w:tcPr>
          <w:p w:rsidR="00C35277" w:rsidRPr="00526E6E" w:rsidRDefault="00C35277" w:rsidP="00DC13E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C35277" w:rsidRDefault="00C35277" w:rsidP="00C35277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77" w:rsidRDefault="00C35277" w:rsidP="00C35277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современного жилого фонда способствует решению основных проблем экономического развития поселения: закреплению трудоспособного населения в поселении и созданию условий для комфортного проживания, способного повлиять на демографическую ситуацию.</w:t>
      </w:r>
    </w:p>
    <w:p w:rsidR="00C35277" w:rsidRPr="004472E0" w:rsidRDefault="00C35277" w:rsidP="00C35277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2</w:t>
      </w:r>
      <w:r w:rsidRPr="004472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.3 Прогнозируемый спрос на услуги социальной инфраструктуры, с учетом объема планируемого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 жилищного</w:t>
      </w:r>
      <w:r w:rsidRPr="004472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 строительства и прогнозируемого выбытия из эксплуатации объектов социальной инфраструктуры.</w:t>
      </w:r>
    </w:p>
    <w:p w:rsidR="00C35277" w:rsidRPr="0088295E" w:rsidRDefault="00C35277" w:rsidP="00C3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комплексного развития социальной инфраструктуры Народненского сельского поселения Терновского муниципального района Воронежской области на 2017-2030 годы, </w:t>
      </w:r>
      <w:r w:rsidRPr="00447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учетом объема планируемого строительства и прогнозируемого выбытия из эксплуатации объектов социальной инфраструктуры,</w:t>
      </w:r>
      <w:r w:rsidRPr="0044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спроса на услуги социальной инфраструктуры не прогнозируется.</w:t>
      </w:r>
    </w:p>
    <w:p w:rsidR="00C35277" w:rsidRPr="005F00DB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2.4. Оценка нормативно - правовой  базы необходимой</w:t>
      </w:r>
      <w:r w:rsidRPr="005F0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функционирования и развития социальной инфраструктуры сельского поселения</w:t>
      </w:r>
    </w:p>
    <w:p w:rsidR="00C35277" w:rsidRPr="00A20A97" w:rsidRDefault="00C35277" w:rsidP="00C35277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функционирования и развития социальной инфраструктуры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 сельского поселения</w:t>
      </w:r>
      <w:r w:rsidRPr="00A2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следующая нормативно-правовая база:</w:t>
      </w:r>
    </w:p>
    <w:p w:rsidR="00C35277" w:rsidRPr="00A20A97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Генеральный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Народненского сельского поселения Терновского муниципального района Воронежской области;</w:t>
      </w:r>
    </w:p>
    <w:p w:rsidR="00C35277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-Муниципальная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долгосрочная целевая программа «Энергосбережение и повышение энергетической эффективности Народненского сельского поселения на 2013-2020 гг.»;</w:t>
      </w:r>
    </w:p>
    <w:p w:rsidR="00C35277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Муниципальная программа Народненского сельского поселения «Содействие развитию муниципального образования и местного самоуправления»;</w:t>
      </w:r>
    </w:p>
    <w:p w:rsidR="00C35277" w:rsidRPr="00A20A97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Стратегия социально-экономического развития Народненского сельского поселения на 2016-2020 гг.</w:t>
      </w:r>
    </w:p>
    <w:p w:rsidR="00C35277" w:rsidRPr="00A20A97" w:rsidRDefault="00C35277" w:rsidP="00C35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нормативно-правовая база является необходимой и достаточной для дальнейшего функционирования и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инфраструктуры с 2017 по 2020</w:t>
      </w:r>
      <w:r w:rsidRPr="00A2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C35277" w:rsidRDefault="00C35277" w:rsidP="00C35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AC4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мероприятий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(инвестиционных проектов)</w:t>
      </w:r>
      <w:r w:rsidRPr="00AC4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проектированию, строительству и реконструкции объектов социальной инфраструктуры сельского поселения</w:t>
      </w:r>
    </w:p>
    <w:p w:rsidR="00C35277" w:rsidRPr="00AC4FAD" w:rsidRDefault="00C35277" w:rsidP="00C352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3525"/>
        <w:gridCol w:w="2393"/>
      </w:tblGrid>
      <w:tr w:rsidR="00C35277" w:rsidTr="00DC13E3">
        <w:tc>
          <w:tcPr>
            <w:tcW w:w="817" w:type="dxa"/>
          </w:tcPr>
          <w:p w:rsidR="00C35277" w:rsidRPr="00F00986" w:rsidRDefault="00C35277" w:rsidP="00DC1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C35277" w:rsidRPr="00F00986" w:rsidRDefault="00C35277" w:rsidP="00DC1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86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3525" w:type="dxa"/>
          </w:tcPr>
          <w:p w:rsidR="00C35277" w:rsidRPr="00F00986" w:rsidRDefault="00C35277" w:rsidP="00DC1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8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2393" w:type="dxa"/>
          </w:tcPr>
          <w:p w:rsidR="00C35277" w:rsidRPr="00F00986" w:rsidRDefault="00C35277" w:rsidP="00DC1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86"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Очередность выполнения</w:t>
            </w:r>
          </w:p>
        </w:tc>
      </w:tr>
      <w:tr w:rsidR="00C35277" w:rsidTr="00DC13E3">
        <w:tc>
          <w:tcPr>
            <w:tcW w:w="817" w:type="dxa"/>
          </w:tcPr>
          <w:p w:rsidR="00C35277" w:rsidRPr="00B9498F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35277" w:rsidRPr="00B9498F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Народное</w:t>
            </w:r>
          </w:p>
        </w:tc>
        <w:tc>
          <w:tcPr>
            <w:tcW w:w="3525" w:type="dxa"/>
          </w:tcPr>
          <w:p w:rsidR="00C35277" w:rsidRPr="00B9498F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</w:t>
            </w:r>
          </w:p>
        </w:tc>
        <w:tc>
          <w:tcPr>
            <w:tcW w:w="2393" w:type="dxa"/>
          </w:tcPr>
          <w:p w:rsidR="00C35277" w:rsidRPr="00B9498F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Расчётный срок</w:t>
            </w:r>
          </w:p>
        </w:tc>
      </w:tr>
      <w:tr w:rsidR="00C35277" w:rsidTr="00DC13E3">
        <w:tc>
          <w:tcPr>
            <w:tcW w:w="817" w:type="dxa"/>
          </w:tcPr>
          <w:p w:rsidR="00C35277" w:rsidRPr="00B9498F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35277" w:rsidRPr="00B9498F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Липяги</w:t>
            </w:r>
          </w:p>
        </w:tc>
        <w:tc>
          <w:tcPr>
            <w:tcW w:w="3525" w:type="dxa"/>
          </w:tcPr>
          <w:p w:rsidR="00C35277" w:rsidRPr="00B9498F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Липяговской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393" w:type="dxa"/>
          </w:tcPr>
          <w:p w:rsidR="00C35277" w:rsidRPr="00B9498F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Расчётный срок</w:t>
            </w:r>
          </w:p>
        </w:tc>
      </w:tr>
      <w:tr w:rsidR="00C35277" w:rsidTr="00DC13E3">
        <w:tc>
          <w:tcPr>
            <w:tcW w:w="817" w:type="dxa"/>
          </w:tcPr>
          <w:p w:rsidR="00C35277" w:rsidRPr="00B9498F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C35277" w:rsidRPr="00B9498F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Народное</w:t>
            </w:r>
          </w:p>
        </w:tc>
        <w:tc>
          <w:tcPr>
            <w:tcW w:w="3525" w:type="dxa"/>
          </w:tcPr>
          <w:p w:rsidR="00C35277" w:rsidRPr="00B9498F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Народненского Дома культуры</w:t>
            </w:r>
          </w:p>
        </w:tc>
        <w:tc>
          <w:tcPr>
            <w:tcW w:w="2393" w:type="dxa"/>
          </w:tcPr>
          <w:p w:rsidR="00C35277" w:rsidRPr="00B9498F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Расчётный срок</w:t>
            </w:r>
          </w:p>
        </w:tc>
      </w:tr>
      <w:tr w:rsidR="00C35277" w:rsidTr="00DC13E3">
        <w:tc>
          <w:tcPr>
            <w:tcW w:w="817" w:type="dxa"/>
          </w:tcPr>
          <w:p w:rsidR="00C35277" w:rsidRPr="00B9498F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C35277" w:rsidRPr="00B9498F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98F">
              <w:rPr>
                <w:rFonts w:ascii="Times New Roman" w:hAnsi="Times New Roman" w:cs="Times New Roman"/>
                <w:sz w:val="24"/>
                <w:szCs w:val="24"/>
              </w:rPr>
              <w:t>. Народное</w:t>
            </w:r>
          </w:p>
        </w:tc>
        <w:tc>
          <w:tcPr>
            <w:tcW w:w="3525" w:type="dxa"/>
          </w:tcPr>
          <w:p w:rsidR="00C35277" w:rsidRPr="00B9498F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8F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B9498F">
              <w:rPr>
                <w:rFonts w:ascii="Times New Roman" w:hAnsi="Times New Roman" w:cs="Times New Roman"/>
                <w:sz w:val="24"/>
                <w:szCs w:val="24"/>
              </w:rPr>
              <w:t>Народненской</w:t>
            </w:r>
            <w:proofErr w:type="spellEnd"/>
            <w:r w:rsidRPr="00B9498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2393" w:type="dxa"/>
          </w:tcPr>
          <w:p w:rsidR="00C35277" w:rsidRPr="00B9498F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Расчётный срок</w:t>
            </w:r>
          </w:p>
        </w:tc>
      </w:tr>
      <w:tr w:rsidR="00C35277" w:rsidTr="00DC13E3">
        <w:tc>
          <w:tcPr>
            <w:tcW w:w="817" w:type="dxa"/>
          </w:tcPr>
          <w:p w:rsidR="00C35277" w:rsidRPr="00B9498F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C35277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Липяги</w:t>
            </w:r>
          </w:p>
        </w:tc>
        <w:tc>
          <w:tcPr>
            <w:tcW w:w="3525" w:type="dxa"/>
          </w:tcPr>
          <w:p w:rsidR="00C35277" w:rsidRPr="00B9498F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многофункциональной спортивной площадки</w:t>
            </w:r>
          </w:p>
        </w:tc>
        <w:tc>
          <w:tcPr>
            <w:tcW w:w="2393" w:type="dxa"/>
          </w:tcPr>
          <w:p w:rsidR="00C35277" w:rsidRDefault="00C35277" w:rsidP="00DC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Расчётный срок</w:t>
            </w:r>
          </w:p>
        </w:tc>
      </w:tr>
    </w:tbl>
    <w:p w:rsidR="00C35277" w:rsidRDefault="00C35277" w:rsidP="00C3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277" w:rsidRPr="00E11046" w:rsidRDefault="00C35277" w:rsidP="00C35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E11046">
        <w:rPr>
          <w:rFonts w:ascii="Times New Roman" w:hAnsi="Times New Roman" w:cs="Times New Roman"/>
          <w:b/>
          <w:sz w:val="28"/>
          <w:szCs w:val="28"/>
        </w:rPr>
        <w:t>Оценка объ</w:t>
      </w:r>
      <w:r>
        <w:rPr>
          <w:rFonts w:ascii="Times New Roman" w:hAnsi="Times New Roman" w:cs="Times New Roman"/>
          <w:b/>
          <w:sz w:val="28"/>
          <w:szCs w:val="28"/>
        </w:rPr>
        <w:t xml:space="preserve">емов и источников финансирования </w:t>
      </w:r>
      <w:r w:rsidRPr="00E11046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(инвестиционных проектов) </w:t>
      </w:r>
      <w:r w:rsidRPr="00E11046">
        <w:rPr>
          <w:rFonts w:ascii="Times New Roman" w:hAnsi="Times New Roman" w:cs="Times New Roman"/>
          <w:b/>
          <w:sz w:val="28"/>
          <w:szCs w:val="28"/>
        </w:rPr>
        <w:t>по проектированию, строительству и реконструкции объектов социальной инфраструктуры Народненского сельского поселения.</w:t>
      </w:r>
    </w:p>
    <w:p w:rsidR="00C35277" w:rsidRDefault="00C35277" w:rsidP="00C3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мероприятия по проектированию, строительству и реконструкции объектов социальной инфраструктуры Народненского сельского поселения заключаются в перечисленных выше мероприятиях.</w:t>
      </w:r>
    </w:p>
    <w:p w:rsidR="00C35277" w:rsidRPr="00E11046" w:rsidRDefault="00C35277" w:rsidP="00C35277">
      <w:pPr>
        <w:tabs>
          <w:tab w:val="left" w:pos="21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13</w:t>
      </w:r>
      <w:r w:rsidRPr="00E11046">
        <w:rPr>
          <w:rFonts w:ascii="Times New Roman" w:hAnsi="Times New Roman" w:cs="Times New Roman"/>
          <w:b/>
          <w:sz w:val="28"/>
          <w:szCs w:val="28"/>
        </w:rPr>
        <w:t>. Мероприятия по проектированию, строительству и реконструкции объектов социальной инфраструктуры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3148"/>
        <w:gridCol w:w="1908"/>
        <w:gridCol w:w="1909"/>
        <w:gridCol w:w="1933"/>
      </w:tblGrid>
      <w:tr w:rsidR="00C35277" w:rsidRPr="00F00986" w:rsidTr="00DC13E3">
        <w:tc>
          <w:tcPr>
            <w:tcW w:w="675" w:type="dxa"/>
          </w:tcPr>
          <w:p w:rsidR="00C35277" w:rsidRPr="00F00986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C35277" w:rsidRPr="00F00986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8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14" w:type="dxa"/>
          </w:tcPr>
          <w:p w:rsidR="00C35277" w:rsidRPr="00F00986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86">
              <w:rPr>
                <w:rFonts w:ascii="Times New Roman" w:hAnsi="Times New Roman" w:cs="Times New Roman"/>
                <w:sz w:val="24"/>
                <w:szCs w:val="24"/>
              </w:rPr>
              <w:t>Сроки начала и окончания работ (год)</w:t>
            </w:r>
          </w:p>
        </w:tc>
        <w:tc>
          <w:tcPr>
            <w:tcW w:w="1914" w:type="dxa"/>
          </w:tcPr>
          <w:p w:rsidR="00C35277" w:rsidRPr="00F00986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86">
              <w:rPr>
                <w:rFonts w:ascii="Times New Roman" w:hAnsi="Times New Roman" w:cs="Times New Roman"/>
                <w:sz w:val="24"/>
                <w:szCs w:val="24"/>
              </w:rPr>
              <w:t xml:space="preserve">Оценочная стоимость, </w:t>
            </w:r>
            <w:proofErr w:type="spellStart"/>
            <w:r w:rsidRPr="00F0098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0098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0098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00986">
              <w:rPr>
                <w:rFonts w:ascii="Times New Roman" w:hAnsi="Times New Roman" w:cs="Times New Roman"/>
                <w:sz w:val="24"/>
                <w:szCs w:val="24"/>
              </w:rPr>
              <w:t>., 2017 г.</w:t>
            </w:r>
          </w:p>
        </w:tc>
        <w:tc>
          <w:tcPr>
            <w:tcW w:w="1914" w:type="dxa"/>
          </w:tcPr>
          <w:p w:rsidR="00C35277" w:rsidRPr="00F00986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8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C35277" w:rsidRPr="00F00986" w:rsidTr="00DC13E3">
        <w:tc>
          <w:tcPr>
            <w:tcW w:w="675" w:type="dxa"/>
          </w:tcPr>
          <w:p w:rsidR="00C35277" w:rsidRPr="00F00986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C35277" w:rsidRPr="00F00986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8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</w:t>
            </w:r>
            <w:proofErr w:type="gramStart"/>
            <w:r w:rsidRPr="00F009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00986">
              <w:rPr>
                <w:rFonts w:ascii="Times New Roman" w:hAnsi="Times New Roman" w:cs="Times New Roman"/>
                <w:sz w:val="24"/>
                <w:szCs w:val="24"/>
              </w:rPr>
              <w:t xml:space="preserve"> с. Народное</w:t>
            </w:r>
          </w:p>
        </w:tc>
        <w:tc>
          <w:tcPr>
            <w:tcW w:w="1914" w:type="dxa"/>
          </w:tcPr>
          <w:p w:rsidR="00C35277" w:rsidRPr="00F00986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86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914" w:type="dxa"/>
          </w:tcPr>
          <w:p w:rsidR="00C35277" w:rsidRPr="00F00986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143000,0</w:t>
            </w:r>
          </w:p>
        </w:tc>
        <w:tc>
          <w:tcPr>
            <w:tcW w:w="1914" w:type="dxa"/>
          </w:tcPr>
          <w:p w:rsidR="00C35277" w:rsidRDefault="00C35277" w:rsidP="00DC13E3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986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поселения.</w:t>
            </w:r>
          </w:p>
          <w:p w:rsidR="00C35277" w:rsidRDefault="00C35277" w:rsidP="00DC13E3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района.</w:t>
            </w:r>
          </w:p>
          <w:p w:rsidR="00C35277" w:rsidRPr="00F00986" w:rsidRDefault="00C35277" w:rsidP="00DC13E3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Областной бюджет.</w:t>
            </w:r>
          </w:p>
        </w:tc>
      </w:tr>
      <w:tr w:rsidR="00C35277" w:rsidRPr="00F00986" w:rsidTr="00DC13E3">
        <w:tc>
          <w:tcPr>
            <w:tcW w:w="675" w:type="dxa"/>
          </w:tcPr>
          <w:p w:rsidR="00C35277" w:rsidRPr="00F00986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53" w:type="dxa"/>
          </w:tcPr>
          <w:p w:rsidR="00C35277" w:rsidRPr="00F00986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Липяговской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914" w:type="dxa"/>
          </w:tcPr>
          <w:p w:rsidR="00C35277" w:rsidRPr="00F00986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914" w:type="dxa"/>
          </w:tcPr>
          <w:p w:rsidR="00C35277" w:rsidRPr="00F00986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1914" w:type="dxa"/>
          </w:tcPr>
          <w:p w:rsidR="00C35277" w:rsidRDefault="00C35277" w:rsidP="00DC13E3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1.Областной бюджет.</w:t>
            </w:r>
          </w:p>
          <w:p w:rsidR="00C35277" w:rsidRPr="00F00986" w:rsidRDefault="00C35277" w:rsidP="00DC13E3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2.Бюджет муниципального района.</w:t>
            </w:r>
          </w:p>
        </w:tc>
      </w:tr>
      <w:tr w:rsidR="00C35277" w:rsidRPr="00F00986" w:rsidTr="00DC13E3">
        <w:tc>
          <w:tcPr>
            <w:tcW w:w="675" w:type="dxa"/>
          </w:tcPr>
          <w:p w:rsidR="00C35277" w:rsidRPr="00F00986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C35277" w:rsidRPr="00F00986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Народненского дома культуры</w:t>
            </w:r>
          </w:p>
        </w:tc>
        <w:tc>
          <w:tcPr>
            <w:tcW w:w="1914" w:type="dxa"/>
          </w:tcPr>
          <w:p w:rsidR="00C35277" w:rsidRPr="00F00986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914" w:type="dxa"/>
          </w:tcPr>
          <w:p w:rsidR="00C35277" w:rsidRPr="00F00986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914" w:type="dxa"/>
          </w:tcPr>
          <w:p w:rsidR="00C35277" w:rsidRPr="0070112E" w:rsidRDefault="00C35277" w:rsidP="00DC13E3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112E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</w:tr>
      <w:tr w:rsidR="00C35277" w:rsidRPr="00F00986" w:rsidTr="00DC13E3">
        <w:tc>
          <w:tcPr>
            <w:tcW w:w="675" w:type="dxa"/>
          </w:tcPr>
          <w:p w:rsidR="00C35277" w:rsidRPr="00F00986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C35277" w:rsidRPr="00F00986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Народненской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1914" w:type="dxa"/>
          </w:tcPr>
          <w:p w:rsidR="00C35277" w:rsidRPr="00F00986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914" w:type="dxa"/>
          </w:tcPr>
          <w:p w:rsidR="00C35277" w:rsidRPr="00F00986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914" w:type="dxa"/>
          </w:tcPr>
          <w:p w:rsidR="00C35277" w:rsidRPr="00F00986" w:rsidRDefault="00C35277" w:rsidP="00DC13E3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1.Бюджет сельского поселения</w:t>
            </w:r>
          </w:p>
        </w:tc>
      </w:tr>
      <w:tr w:rsidR="00C35277" w:rsidRPr="00F00986" w:rsidTr="00DC13E3">
        <w:tc>
          <w:tcPr>
            <w:tcW w:w="675" w:type="dxa"/>
          </w:tcPr>
          <w:p w:rsidR="00C35277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C35277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многофункциональной спортивной площадки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Липяги</w:t>
            </w:r>
          </w:p>
        </w:tc>
        <w:tc>
          <w:tcPr>
            <w:tcW w:w="1914" w:type="dxa"/>
          </w:tcPr>
          <w:p w:rsidR="00C35277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14" w:type="dxa"/>
          </w:tcPr>
          <w:p w:rsidR="00C35277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914" w:type="dxa"/>
          </w:tcPr>
          <w:p w:rsidR="00C35277" w:rsidRDefault="00C35277" w:rsidP="00DC13E3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986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поселения.</w:t>
            </w:r>
          </w:p>
          <w:p w:rsidR="00C35277" w:rsidRDefault="00C35277" w:rsidP="00DC13E3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2.Бюджет муниципального района.</w:t>
            </w:r>
          </w:p>
          <w:p w:rsidR="00C35277" w:rsidRDefault="00C35277" w:rsidP="00DC13E3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Областной бюджет.</w:t>
            </w:r>
          </w:p>
        </w:tc>
      </w:tr>
    </w:tbl>
    <w:p w:rsidR="00C35277" w:rsidRDefault="00C35277" w:rsidP="00C3527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C36F9">
        <w:rPr>
          <w:rFonts w:ascii="Times New Roman" w:hAnsi="Times New Roman" w:cs="Times New Roman"/>
          <w:b/>
          <w:sz w:val="28"/>
          <w:szCs w:val="28"/>
        </w:rPr>
        <w:t>.1. 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C35277" w:rsidRDefault="00C35277" w:rsidP="00C3527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6F9">
        <w:rPr>
          <w:rFonts w:ascii="Times New Roman" w:hAnsi="Times New Roman" w:cs="Times New Roman"/>
          <w:sz w:val="28"/>
          <w:szCs w:val="28"/>
        </w:rPr>
        <w:t>Индикаторы достижения целей Программы определены согласно статистическим данным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4"/>
        <w:gridCol w:w="1651"/>
        <w:gridCol w:w="776"/>
        <w:gridCol w:w="776"/>
        <w:gridCol w:w="776"/>
        <w:gridCol w:w="776"/>
        <w:gridCol w:w="776"/>
        <w:gridCol w:w="1535"/>
      </w:tblGrid>
      <w:tr w:rsidR="00C35277" w:rsidTr="00DC13E3">
        <w:trPr>
          <w:trHeight w:val="660"/>
        </w:trPr>
        <w:tc>
          <w:tcPr>
            <w:tcW w:w="2504" w:type="dxa"/>
            <w:vMerge w:val="restart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 целей программы</w:t>
            </w:r>
          </w:p>
        </w:tc>
        <w:tc>
          <w:tcPr>
            <w:tcW w:w="1651" w:type="dxa"/>
            <w:vMerge w:val="restart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Ед. измерения индикаторов целей Программы</w:t>
            </w:r>
          </w:p>
        </w:tc>
        <w:tc>
          <w:tcPr>
            <w:tcW w:w="5416" w:type="dxa"/>
            <w:gridSpan w:val="6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Промежуточные значения индикаторов</w:t>
            </w:r>
          </w:p>
        </w:tc>
      </w:tr>
      <w:tr w:rsidR="00C35277" w:rsidTr="00DC13E3">
        <w:trPr>
          <w:trHeight w:val="960"/>
        </w:trPr>
        <w:tc>
          <w:tcPr>
            <w:tcW w:w="2504" w:type="dxa"/>
            <w:vMerge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3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</w:tc>
      </w:tr>
      <w:tr w:rsidR="00C35277" w:rsidTr="00DC13E3">
        <w:trPr>
          <w:trHeight w:val="960"/>
        </w:trPr>
        <w:tc>
          <w:tcPr>
            <w:tcW w:w="2504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1 до 6 лет (включит.) обеспеченных дошкольными учреждениями</w:t>
            </w:r>
          </w:p>
        </w:tc>
        <w:tc>
          <w:tcPr>
            <w:tcW w:w="1651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35277" w:rsidTr="00DC13E3">
        <w:trPr>
          <w:trHeight w:val="960"/>
        </w:trPr>
        <w:tc>
          <w:tcPr>
            <w:tcW w:w="2504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зданий образовательных учреждений</w:t>
            </w:r>
          </w:p>
        </w:tc>
        <w:tc>
          <w:tcPr>
            <w:tcW w:w="1651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277" w:rsidTr="00DC13E3">
        <w:trPr>
          <w:trHeight w:val="960"/>
        </w:trPr>
        <w:tc>
          <w:tcPr>
            <w:tcW w:w="2504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зданий культуры (библиотека, ДК)</w:t>
            </w:r>
          </w:p>
        </w:tc>
        <w:tc>
          <w:tcPr>
            <w:tcW w:w="1651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277" w:rsidTr="00DC13E3">
        <w:trPr>
          <w:trHeight w:val="960"/>
        </w:trPr>
        <w:tc>
          <w:tcPr>
            <w:tcW w:w="2504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объектов, для которых разработана </w:t>
            </w:r>
            <w:proofErr w:type="gramStart"/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проект-</w:t>
            </w:r>
            <w:proofErr w:type="spellStart"/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B15B0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документация и получено положи-тельное заключение государственной экспертизы проект-ной документации</w:t>
            </w:r>
          </w:p>
        </w:tc>
        <w:tc>
          <w:tcPr>
            <w:tcW w:w="1651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277" w:rsidTr="00DC13E3">
        <w:trPr>
          <w:trHeight w:val="960"/>
        </w:trPr>
        <w:tc>
          <w:tcPr>
            <w:tcW w:w="2504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Площадь введённых в действие плоскостных сооружений</w:t>
            </w:r>
          </w:p>
        </w:tc>
        <w:tc>
          <w:tcPr>
            <w:tcW w:w="1651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C35277" w:rsidRPr="00B15B03" w:rsidRDefault="00C35277" w:rsidP="00DC13E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3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</w:tbl>
    <w:p w:rsidR="00C35277" w:rsidRDefault="00C35277" w:rsidP="00C352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5277" w:rsidRPr="00A94A7B" w:rsidRDefault="00C35277" w:rsidP="00C35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A94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эффективности мероприятий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(инвестиционных проектов)</w:t>
      </w:r>
      <w:r w:rsidRPr="00A94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проектированию, строительству,</w:t>
      </w:r>
      <w:r w:rsidRPr="00A94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реконструкции объектов социальной инфраструктуры Народненского сельского поселения.</w:t>
      </w:r>
    </w:p>
    <w:p w:rsidR="00C35277" w:rsidRPr="00A94A7B" w:rsidRDefault="00C35277" w:rsidP="00C35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Экономический потенциал поселения значителен, но в настоящее время слабо задействован, особенно в части, развития предпринимательства, переработки сельхоз продукции, развития услуг населению, развития личных подсобных хозяйств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транспортных услуг.</w:t>
      </w:r>
    </w:p>
    <w:p w:rsidR="00C35277" w:rsidRPr="00A94A7B" w:rsidRDefault="00C35277" w:rsidP="00C35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сурсный потенциал территории (</w:t>
      </w: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</w:t>
      </w:r>
      <w:proofErr w:type="gramStart"/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географический, демографический) не получает должного развития.</w:t>
      </w:r>
    </w:p>
    <w:p w:rsidR="00C35277" w:rsidRPr="00A94A7B" w:rsidRDefault="00C35277" w:rsidP="00C35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 </w:t>
      </w:r>
      <w:proofErr w:type="gramStart"/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</w:t>
      </w:r>
      <w:proofErr w:type="gramEnd"/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ресурсов развития (трудовой, производственный, социально-инфраструктурный, бюджетный, инвестиционный) имеет тенденцию к росту, но пока не позволяет решать стратегические задачи повышения качества и уровня жизни поселения. Практически отсутствует доступ к инвестиционным ресурсам начинающих предпринимателей.</w:t>
      </w:r>
    </w:p>
    <w:p w:rsidR="00C35277" w:rsidRPr="00A94A7B" w:rsidRDefault="00C35277" w:rsidP="00C35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поселении присутствует тенденция старения и выбывания квалифицированных кадров,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усиливается</w:t>
      </w: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финансовая нагрузка на экономически активное население,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наблюдается </w:t>
      </w: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нехватка квалифицированной рабочей силы,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наблюдается </w:t>
      </w: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выбытие и не возврат молодежи после обучения в вузах.</w:t>
      </w:r>
    </w:p>
    <w:p w:rsidR="00C35277" w:rsidRPr="00A94A7B" w:rsidRDefault="00C35277" w:rsidP="00C35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Старение объектов образования, культуры, спорта и их материальной базы, слабое обновление из-за отсутствия финансирования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сдерживают развитие сельского поселения</w:t>
      </w: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5277" w:rsidRPr="00A94A7B" w:rsidRDefault="00C35277" w:rsidP="00C35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вышеперечисленные отправные рубежи необходимо сделать вывод:</w:t>
      </w:r>
    </w:p>
    <w:p w:rsidR="00C35277" w:rsidRPr="00A94A7B" w:rsidRDefault="00C35277" w:rsidP="00C35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обобщенном виде главной целью П</w:t>
      </w: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комплексного развития</w:t>
      </w:r>
      <w:r w:rsidRPr="003B0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инфраструктуры Народненского сельского поселения Терновского муниципального района Вороне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жской области на 2017-2030 годы </w:t>
      </w: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устойчивое повышение качества жизни нынешних и будущих поколений жителей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благополучие развития Народненского 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поселения</w:t>
      </w: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Терновского муниципального района</w:t>
      </w: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устойчивое развитие территории в социальной и экономической сфере.</w:t>
      </w:r>
    </w:p>
    <w:p w:rsidR="00C35277" w:rsidRPr="00A94A7B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поставленных целей в среднесрочной перспективе необходимо решить следующие задачи:</w:t>
      </w:r>
    </w:p>
    <w:p w:rsidR="00C35277" w:rsidRPr="00A94A7B" w:rsidRDefault="00C35277" w:rsidP="00C35277">
      <w:pPr>
        <w:numPr>
          <w:ilvl w:val="0"/>
          <w:numId w:val="8"/>
        </w:numPr>
        <w:tabs>
          <w:tab w:val="left" w:pos="5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оздать правовые, организационные, институциональные и экономические условия для перехода к устойчивому социально - экономическому развитию поселения, эффективной реализации полномочий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самоуправления.</w:t>
      </w:r>
    </w:p>
    <w:p w:rsidR="00C35277" w:rsidRPr="00A94A7B" w:rsidRDefault="00C35277" w:rsidP="00C35277">
      <w:pPr>
        <w:numPr>
          <w:ilvl w:val="0"/>
          <w:numId w:val="8"/>
        </w:numPr>
        <w:tabs>
          <w:tab w:val="left" w:pos="4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азвить и расширить</w:t>
      </w:r>
      <w:proofErr w:type="gramEnd"/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сферу информационно-консультационного и правового обслуживания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населения.</w:t>
      </w:r>
    </w:p>
    <w:p w:rsidR="00C35277" w:rsidRPr="00A94A7B" w:rsidRDefault="00C35277" w:rsidP="00C35277">
      <w:pPr>
        <w:numPr>
          <w:ilvl w:val="0"/>
          <w:numId w:val="8"/>
        </w:numPr>
        <w:tabs>
          <w:tab w:val="left" w:pos="5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лучшить состояние здоровья населения за счет повышения доступности и качества занятиями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культурой и спортом.</w:t>
      </w:r>
    </w:p>
    <w:p w:rsidR="00C35277" w:rsidRPr="00A94A7B" w:rsidRDefault="00C35277" w:rsidP="00C35277">
      <w:pPr>
        <w:numPr>
          <w:ilvl w:val="0"/>
          <w:numId w:val="8"/>
        </w:numPr>
        <w:tabs>
          <w:tab w:val="left" w:pos="4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овысить роль физкультуры и спорта в целях улучшения состояния здоровья населени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профилактик</w:t>
      </w: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правонарушений, преодоления распростр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анения наркомании и алкоголизма.</w:t>
      </w:r>
    </w:p>
    <w:p w:rsidR="00C35277" w:rsidRPr="00A94A7B" w:rsidRDefault="00C35277" w:rsidP="00C35277">
      <w:pPr>
        <w:numPr>
          <w:ilvl w:val="0"/>
          <w:numId w:val="8"/>
        </w:numPr>
        <w:tabs>
          <w:tab w:val="left" w:pos="3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Отремонтировать</w:t>
      </w: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объекты культуры и активизировать культурную деятельность.</w:t>
      </w:r>
    </w:p>
    <w:p w:rsidR="00C35277" w:rsidRPr="00A94A7B" w:rsidRDefault="00C35277" w:rsidP="00C35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и качество жизни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 должны рассматриваться</w:t>
      </w: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степень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удовлетворения материальных и духовных потребностей людей, достигаемых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C35277" w:rsidRPr="0053634E" w:rsidRDefault="00C35277" w:rsidP="00C35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осуществления Программы будет создана база для реализации стратегических направлений развития сельского поселения, что позволит повысить уровень социального развития, в том числе достичь улучшения культурно - досуговой деятельности, что будет способствовать формированию здорового образа жизни среди населения, позволит приобщить широкие слои населения к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урно-историческому наследию.</w:t>
      </w:r>
    </w:p>
    <w:p w:rsidR="00C35277" w:rsidRPr="00AC4FAD" w:rsidRDefault="00C35277" w:rsidP="00C35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AC4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Народненского сельского поселения.</w:t>
      </w:r>
    </w:p>
    <w:p w:rsidR="00C35277" w:rsidRPr="00A94A7B" w:rsidRDefault="00C35277" w:rsidP="00C35277">
      <w:pPr>
        <w:spacing w:after="0" w:line="240" w:lineRule="auto"/>
        <w:ind w:firstLine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Народненского </w:t>
      </w: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предусматривает следующие мероприятия:</w:t>
      </w:r>
    </w:p>
    <w:p w:rsidR="00C35277" w:rsidRPr="00A94A7B" w:rsidRDefault="00C35277" w:rsidP="00C35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-внесен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изменений в Генеральный план</w:t>
      </w: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Народненского </w:t>
      </w: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при выявлении новых, необходимых к реализации мероприятий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новых </w:t>
      </w: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инвестиционных проектов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особо значимых для территории, </w:t>
      </w: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C35277" w:rsidRPr="00A94A7B" w:rsidRDefault="00C35277" w:rsidP="00C35277">
      <w:pPr>
        <w:spacing w:after="0" w:line="240" w:lineRule="auto"/>
        <w:ind w:firstLine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информационного обеспечения реализации Программы необходимо размещение информации на сайте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5277" w:rsidRPr="00A94A7B" w:rsidRDefault="00C35277" w:rsidP="00C35277">
      <w:pPr>
        <w:spacing w:after="0" w:line="240" w:lineRule="auto"/>
        <w:ind w:firstLine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обеспечивает:</w:t>
      </w:r>
    </w:p>
    <w:p w:rsidR="00C35277" w:rsidRPr="00A94A7B" w:rsidRDefault="00C35277" w:rsidP="00C35277">
      <w:pPr>
        <w:tabs>
          <w:tab w:val="left" w:pos="3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безопасность, качество и эффективность использования населением объектов социальной инфраструктуры поселения;</w:t>
      </w:r>
    </w:p>
    <w:p w:rsidR="00C35277" w:rsidRPr="00A94A7B" w:rsidRDefault="00C35277" w:rsidP="00C35277">
      <w:pPr>
        <w:tabs>
          <w:tab w:val="left" w:pos="3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доступность объектов социальной инфраструктуры поселения для населения поселения, в соответствии с нормативами градостроительного проектирования поселения;</w:t>
      </w:r>
    </w:p>
    <w:p w:rsidR="00C35277" w:rsidRPr="00A94A7B" w:rsidRDefault="00C35277" w:rsidP="00C35277">
      <w:pPr>
        <w:tabs>
          <w:tab w:val="left" w:pos="3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сбалансированное,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поселения;</w:t>
      </w:r>
    </w:p>
    <w:p w:rsidR="00C35277" w:rsidRPr="00A94A7B" w:rsidRDefault="00C35277" w:rsidP="00C3527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достижение расчетного уровня обеспеченности населения поселения услугами в области образования, здравоохранения, физической культуры и массового спорта и культуры, в соответствии с нормативами градостроительного проектирования соответственно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5277" w:rsidRPr="00A94A7B" w:rsidRDefault="00C35277" w:rsidP="00C35277">
      <w:p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Pr="00A9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эффективность функционирования действующей социальной инфраструктуры</w:t>
      </w:r>
    </w:p>
    <w:p w:rsidR="00C35277" w:rsidRDefault="00C35277" w:rsidP="00C35277"/>
    <w:p w:rsidR="00C35277" w:rsidRDefault="00C35277" w:rsidP="00C35277"/>
    <w:p w:rsidR="00C35277" w:rsidRDefault="00C35277" w:rsidP="00C35277"/>
    <w:p w:rsidR="00C35277" w:rsidRDefault="00C35277" w:rsidP="00C35277"/>
    <w:p w:rsidR="00C35277" w:rsidRDefault="00C35277" w:rsidP="00C35277"/>
    <w:p w:rsidR="00C35277" w:rsidRDefault="00C35277" w:rsidP="00C35277"/>
    <w:p w:rsidR="00C35277" w:rsidRDefault="00C35277" w:rsidP="00C35277"/>
    <w:p w:rsidR="001A0154" w:rsidRDefault="001A0154"/>
    <w:sectPr w:rsidR="001A0154" w:rsidSect="000B5DCA">
      <w:foot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E69" w:rsidRDefault="004A4E69">
      <w:pPr>
        <w:spacing w:after="0" w:line="240" w:lineRule="auto"/>
      </w:pPr>
      <w:r>
        <w:separator/>
      </w:r>
    </w:p>
  </w:endnote>
  <w:endnote w:type="continuationSeparator" w:id="0">
    <w:p w:rsidR="004A4E69" w:rsidRDefault="004A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084329"/>
      <w:docPartObj>
        <w:docPartGallery w:val="Page Numbers (Bottom of Page)"/>
        <w:docPartUnique/>
      </w:docPartObj>
    </w:sdtPr>
    <w:sdtEndPr/>
    <w:sdtContent>
      <w:p w:rsidR="0053634E" w:rsidRDefault="00C3527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DCA">
          <w:rPr>
            <w:noProof/>
          </w:rPr>
          <w:t>23</w:t>
        </w:r>
        <w:r>
          <w:fldChar w:fldCharType="end"/>
        </w:r>
      </w:p>
    </w:sdtContent>
  </w:sdt>
  <w:p w:rsidR="0053634E" w:rsidRDefault="004A4E6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E69" w:rsidRDefault="004A4E69">
      <w:pPr>
        <w:spacing w:after="0" w:line="240" w:lineRule="auto"/>
      </w:pPr>
      <w:r>
        <w:separator/>
      </w:r>
    </w:p>
  </w:footnote>
  <w:footnote w:type="continuationSeparator" w:id="0">
    <w:p w:rsidR="004A4E69" w:rsidRDefault="004A4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B41"/>
    <w:multiLevelType w:val="hybridMultilevel"/>
    <w:tmpl w:val="2CCA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B64E7"/>
    <w:multiLevelType w:val="hybridMultilevel"/>
    <w:tmpl w:val="EED87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17555"/>
    <w:multiLevelType w:val="hybridMultilevel"/>
    <w:tmpl w:val="099CF94E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">
    <w:nsid w:val="3A2C7771"/>
    <w:multiLevelType w:val="multilevel"/>
    <w:tmpl w:val="F65CE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C66329"/>
    <w:multiLevelType w:val="hybridMultilevel"/>
    <w:tmpl w:val="E9D42478"/>
    <w:lvl w:ilvl="0" w:tplc="F8A0C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0014B2"/>
    <w:multiLevelType w:val="hybridMultilevel"/>
    <w:tmpl w:val="F350EA48"/>
    <w:lvl w:ilvl="0" w:tplc="8FA8BFA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2F66252"/>
    <w:multiLevelType w:val="multilevel"/>
    <w:tmpl w:val="78EEC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26219F"/>
    <w:multiLevelType w:val="multilevel"/>
    <w:tmpl w:val="F5963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FF1069"/>
    <w:multiLevelType w:val="multilevel"/>
    <w:tmpl w:val="9140B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92765D"/>
    <w:multiLevelType w:val="multilevel"/>
    <w:tmpl w:val="4E1625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987385"/>
    <w:multiLevelType w:val="multilevel"/>
    <w:tmpl w:val="BD061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5D2E0A"/>
    <w:multiLevelType w:val="hybridMultilevel"/>
    <w:tmpl w:val="4B96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52"/>
    <w:rsid w:val="00076FC9"/>
    <w:rsid w:val="000B5DCA"/>
    <w:rsid w:val="001A0154"/>
    <w:rsid w:val="003C49BD"/>
    <w:rsid w:val="004A4E69"/>
    <w:rsid w:val="006460D8"/>
    <w:rsid w:val="00747B20"/>
    <w:rsid w:val="008F7164"/>
    <w:rsid w:val="00C35277"/>
    <w:rsid w:val="00D56DC9"/>
    <w:rsid w:val="00E536EF"/>
    <w:rsid w:val="00E8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277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C3527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4"/>
    <w:rsid w:val="00C35277"/>
    <w:pPr>
      <w:shd w:val="clear" w:color="auto" w:fill="FFFFFF"/>
      <w:spacing w:before="600" w:after="420" w:line="480" w:lineRule="exac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27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35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C3527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C3527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C3527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35277"/>
    <w:pPr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rsid w:val="00C3527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Подпись к таблице (3)"/>
    <w:basedOn w:val="a"/>
    <w:link w:val="3"/>
    <w:rsid w:val="00C3527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C35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C3527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3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5277"/>
  </w:style>
  <w:style w:type="paragraph" w:styleId="ac">
    <w:name w:val="footer"/>
    <w:basedOn w:val="a"/>
    <w:link w:val="ad"/>
    <w:uiPriority w:val="99"/>
    <w:unhideWhenUsed/>
    <w:rsid w:val="00C3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5277"/>
  </w:style>
  <w:style w:type="character" w:customStyle="1" w:styleId="5">
    <w:name w:val="Основной текст5"/>
    <w:basedOn w:val="a4"/>
    <w:rsid w:val="00C35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shd w:val="clear" w:color="auto" w:fill="FFFFFF"/>
    </w:rPr>
  </w:style>
  <w:style w:type="character" w:customStyle="1" w:styleId="6">
    <w:name w:val="Основной текст6"/>
    <w:basedOn w:val="a4"/>
    <w:rsid w:val="00C35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shd w:val="clear" w:color="auto" w:fill="FFFFFF"/>
    </w:rPr>
  </w:style>
  <w:style w:type="character" w:customStyle="1" w:styleId="71">
    <w:name w:val="Основной текст7"/>
    <w:basedOn w:val="a4"/>
    <w:rsid w:val="00C35277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ConsPlusNormal">
    <w:name w:val="ConsPlusNormal"/>
    <w:link w:val="ConsPlusNormal0"/>
    <w:rsid w:val="00C352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3527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5277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277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C3527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4"/>
    <w:rsid w:val="00C35277"/>
    <w:pPr>
      <w:shd w:val="clear" w:color="auto" w:fill="FFFFFF"/>
      <w:spacing w:before="600" w:after="420" w:line="480" w:lineRule="exac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27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35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C3527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C3527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C3527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35277"/>
    <w:pPr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rsid w:val="00C3527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Подпись к таблице (3)"/>
    <w:basedOn w:val="a"/>
    <w:link w:val="3"/>
    <w:rsid w:val="00C3527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C35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C3527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3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5277"/>
  </w:style>
  <w:style w:type="paragraph" w:styleId="ac">
    <w:name w:val="footer"/>
    <w:basedOn w:val="a"/>
    <w:link w:val="ad"/>
    <w:uiPriority w:val="99"/>
    <w:unhideWhenUsed/>
    <w:rsid w:val="00C3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5277"/>
  </w:style>
  <w:style w:type="character" w:customStyle="1" w:styleId="5">
    <w:name w:val="Основной текст5"/>
    <w:basedOn w:val="a4"/>
    <w:rsid w:val="00C35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shd w:val="clear" w:color="auto" w:fill="FFFFFF"/>
    </w:rPr>
  </w:style>
  <w:style w:type="character" w:customStyle="1" w:styleId="6">
    <w:name w:val="Основной текст6"/>
    <w:basedOn w:val="a4"/>
    <w:rsid w:val="00C35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shd w:val="clear" w:color="auto" w:fill="FFFFFF"/>
    </w:rPr>
  </w:style>
  <w:style w:type="character" w:customStyle="1" w:styleId="71">
    <w:name w:val="Основной текст7"/>
    <w:basedOn w:val="a4"/>
    <w:rsid w:val="00C35277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ConsPlusNormal">
    <w:name w:val="ConsPlusNormal"/>
    <w:link w:val="ConsPlusNormal0"/>
    <w:rsid w:val="00C352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3527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5277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6101</Words>
  <Characters>34778</Characters>
  <Application>Microsoft Office Word</Application>
  <DocSecurity>0</DocSecurity>
  <Lines>289</Lines>
  <Paragraphs>81</Paragraphs>
  <ScaleCrop>false</ScaleCrop>
  <Company/>
  <LinksUpToDate>false</LinksUpToDate>
  <CharactersWithSpaces>40798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11</cp:revision>
  <dcterms:created xsi:type="dcterms:W3CDTF">2017-09-14T12:11:00Z</dcterms:created>
  <dcterms:modified xsi:type="dcterms:W3CDTF">2017-09-20T11:54:00Z</dcterms:modified>
</cp:coreProperties>
</file>