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0B" w:rsidRDefault="008F360B" w:rsidP="008F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E3357B" wp14:editId="1F879C8F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0B" w:rsidRDefault="008F360B" w:rsidP="008F3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8F360B" w:rsidRDefault="008F360B" w:rsidP="008F3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8F360B" w:rsidRDefault="008F360B" w:rsidP="008F3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8F360B" w:rsidRDefault="008F360B" w:rsidP="008F36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8F360B" w:rsidRDefault="008F360B" w:rsidP="008F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60B" w:rsidRDefault="00B67122" w:rsidP="008F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bookmarkStart w:id="0" w:name="_GoBack"/>
      <w:bookmarkEnd w:id="0"/>
      <w:r w:rsidR="008F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2017 г.  № 25</w:t>
      </w:r>
    </w:p>
    <w:p w:rsidR="00D950D0" w:rsidRPr="00D950D0" w:rsidRDefault="008F360B" w:rsidP="00D950D0">
      <w:pPr>
        <w:tabs>
          <w:tab w:val="left" w:pos="23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01C6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Народное</w:t>
      </w:r>
    </w:p>
    <w:p w:rsidR="00F27628" w:rsidRDefault="00D950D0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 внесении изменений в постановление</w:t>
      </w:r>
    </w:p>
    <w:p w:rsidR="00D950D0" w:rsidRDefault="00D950D0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администрации Народненского сельского</w:t>
      </w:r>
    </w:p>
    <w:p w:rsidR="00D950D0" w:rsidRDefault="00D950D0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поселения Терновского муниципального</w:t>
      </w:r>
    </w:p>
    <w:p w:rsidR="00D950D0" w:rsidRDefault="00D950D0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района Воронежской области № 14 от </w:t>
      </w:r>
    </w:p>
    <w:p w:rsidR="00D950D0" w:rsidRDefault="00D950D0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30.04.2015 г. «Об утверждении порядка</w:t>
      </w:r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уведомления муниципальным служащим</w:t>
      </w:r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Администрации Народненского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поселения Терновского муниципального</w:t>
      </w:r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района Воронежской области о выполнении</w:t>
      </w:r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иной оплачиваемой работы (в редакции</w:t>
      </w:r>
      <w:proofErr w:type="gramEnd"/>
    </w:p>
    <w:p w:rsid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 № 22 от 23.06.2015 г.)</w:t>
      </w:r>
    </w:p>
    <w:p w:rsidR="00D950D0" w:rsidRPr="00D950D0" w:rsidRDefault="00D950D0" w:rsidP="00D95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7628" w:rsidRPr="00F27628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Терновского муниципального района </w:t>
      </w:r>
      <w:r w:rsidR="00D9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№2-1-2017 от 30.03.2017 </w:t>
      </w:r>
      <w:r w:rsidR="00D9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в целях приведения нормативного акта в соответствие с законодательством Российской Федерации, администрация  </w:t>
      </w:r>
      <w:r w:rsidR="00D95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D9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27628" w:rsidRPr="00D950D0" w:rsidRDefault="00D950D0" w:rsidP="003B7B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7628" w:rsidRPr="00F27628" w:rsidRDefault="00D950D0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 администрации Народненского сельского поселения Терновского муниципального района Воронежской области № 14 от 30</w:t>
      </w:r>
      <w:r w:rsidR="004E3FA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 г.</w:t>
      </w:r>
      <w:r w:rsidR="00F27628"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муниципальным служащим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="00F27628"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F27628"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выполнении иной оплачиваемой работы»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№ 22 от 23.06.2015 г.</w:t>
      </w:r>
      <w:r w:rsidR="00F27628"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7628"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изменения:</w:t>
      </w:r>
    </w:p>
    <w:p w:rsidR="00F27628" w:rsidRPr="00F27628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F27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3 Порядка изложить в новой редакции:</w:t>
      </w:r>
    </w:p>
    <w:p w:rsidR="00F27628" w:rsidRPr="00F27628" w:rsidRDefault="00F27628" w:rsidP="003B7B6D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</w:t>
      </w:r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27628" w:rsidRPr="00F27628" w:rsidRDefault="00F27628" w:rsidP="003B7B6D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dst124"/>
      <w:bookmarkEnd w:id="1"/>
      <w:proofErr w:type="gramStart"/>
      <w:r w:rsidRPr="00F2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замещающего должность, замещение которой предусматривает обязанность принимать меры по предотвращению и урегулированию конфликта интересов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F2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замещающего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F27628" w:rsidRPr="00F27628" w:rsidRDefault="00F27628" w:rsidP="003B7B6D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установленном порядке ознакомить муниципальных служащих администрации </w:t>
      </w:r>
      <w:r w:rsidR="00D950D0">
        <w:rPr>
          <w:rFonts w:ascii="Times New Roman" w:eastAsia="Calibri" w:hAnsi="Times New Roman" w:cs="Times New Roman"/>
          <w:sz w:val="28"/>
          <w:szCs w:val="28"/>
          <w:lang w:eastAsia="ru-RU"/>
        </w:rPr>
        <w:t>Народненского</w:t>
      </w:r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с изменениями</w:t>
      </w:r>
      <w:r w:rsidR="00D950D0">
        <w:rPr>
          <w:rFonts w:ascii="Times New Roman" w:eastAsia="Calibri" w:hAnsi="Times New Roman" w:cs="Times New Roman"/>
          <w:sz w:val="28"/>
          <w:szCs w:val="28"/>
          <w:lang w:eastAsia="ru-RU"/>
        </w:rPr>
        <w:t>, внесенными в постановление №14</w:t>
      </w:r>
      <w:r w:rsidRPr="00F2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D950D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E3FA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.04.2015 г.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муници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пальным служащим А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нении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иной оплачиваемой работы»</w:t>
      </w:r>
      <w:r w:rsidR="004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№ 22 от 23.06.2015 г.) 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роспись.</w:t>
      </w:r>
      <w:proofErr w:type="gramEnd"/>
    </w:p>
    <w:p w:rsidR="00F27628" w:rsidRPr="00F27628" w:rsidRDefault="004E3FA9" w:rsidP="003B7B6D">
      <w:pPr>
        <w:shd w:val="clear" w:color="auto" w:fill="FFFFFF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</w:t>
      </w:r>
    </w:p>
    <w:p w:rsidR="00F27628" w:rsidRPr="00F27628" w:rsidRDefault="00F27628" w:rsidP="003B7B6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4E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 вступает в силу со дня его официального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F27628" w:rsidRPr="00F27628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27628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751" w:rsidRPr="00F27628" w:rsidRDefault="00451751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8" w:rsidRPr="00F27628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628" w:rsidRPr="00451751" w:rsidRDefault="00451751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Народненского</w:t>
      </w:r>
    </w:p>
    <w:p w:rsidR="00F27628" w:rsidRPr="00451751" w:rsidRDefault="00F27628" w:rsidP="003B7B6D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 </w:t>
      </w:r>
      <w:r w:rsid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451751" w:rsidRPr="00451751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Подколзин</w:t>
      </w:r>
    </w:p>
    <w:p w:rsidR="00F27628" w:rsidRPr="00451751" w:rsidRDefault="00F27628" w:rsidP="00F27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Pr="00F27628" w:rsidRDefault="00F27628" w:rsidP="00F2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154" w:rsidRDefault="001A0154"/>
    <w:sectPr w:rsidR="001A0154" w:rsidSect="003B7B6D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73" w:rsidRDefault="00151D73" w:rsidP="003B7B6D">
      <w:pPr>
        <w:spacing w:after="0" w:line="240" w:lineRule="auto"/>
      </w:pPr>
      <w:r>
        <w:separator/>
      </w:r>
    </w:p>
  </w:endnote>
  <w:endnote w:type="continuationSeparator" w:id="0">
    <w:p w:rsidR="00151D73" w:rsidRDefault="00151D73" w:rsidP="003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08847"/>
      <w:docPartObj>
        <w:docPartGallery w:val="Page Numbers (Bottom of Page)"/>
        <w:docPartUnique/>
      </w:docPartObj>
    </w:sdtPr>
    <w:sdtEndPr/>
    <w:sdtContent>
      <w:p w:rsidR="003B7B6D" w:rsidRDefault="003B7B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22">
          <w:rPr>
            <w:noProof/>
          </w:rPr>
          <w:t>3</w:t>
        </w:r>
        <w:r>
          <w:fldChar w:fldCharType="end"/>
        </w:r>
      </w:p>
    </w:sdtContent>
  </w:sdt>
  <w:p w:rsidR="003B7B6D" w:rsidRDefault="003B7B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73" w:rsidRDefault="00151D73" w:rsidP="003B7B6D">
      <w:pPr>
        <w:spacing w:after="0" w:line="240" w:lineRule="auto"/>
      </w:pPr>
      <w:r>
        <w:separator/>
      </w:r>
    </w:p>
  </w:footnote>
  <w:footnote w:type="continuationSeparator" w:id="0">
    <w:p w:rsidR="00151D73" w:rsidRDefault="00151D73" w:rsidP="003B7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C"/>
    <w:rsid w:val="00151D73"/>
    <w:rsid w:val="001A0154"/>
    <w:rsid w:val="003B7B6D"/>
    <w:rsid w:val="00451751"/>
    <w:rsid w:val="004E3FA9"/>
    <w:rsid w:val="008F360B"/>
    <w:rsid w:val="008F7164"/>
    <w:rsid w:val="00B67122"/>
    <w:rsid w:val="00BA14DC"/>
    <w:rsid w:val="00D950D0"/>
    <w:rsid w:val="00F27628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B6D"/>
  </w:style>
  <w:style w:type="paragraph" w:styleId="a7">
    <w:name w:val="footer"/>
    <w:basedOn w:val="a"/>
    <w:link w:val="a8"/>
    <w:uiPriority w:val="99"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B6D"/>
  </w:style>
  <w:style w:type="paragraph" w:styleId="a7">
    <w:name w:val="footer"/>
    <w:basedOn w:val="a"/>
    <w:link w:val="a8"/>
    <w:uiPriority w:val="99"/>
    <w:unhideWhenUsed/>
    <w:rsid w:val="003B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A094-03A0-42BA-A3C7-0718FFB1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6</cp:revision>
  <cp:lastPrinted>2017-04-20T10:19:00Z</cp:lastPrinted>
  <dcterms:created xsi:type="dcterms:W3CDTF">2017-04-20T05:35:00Z</dcterms:created>
  <dcterms:modified xsi:type="dcterms:W3CDTF">2017-04-20T10:21:00Z</dcterms:modified>
</cp:coreProperties>
</file>