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411BC6" w:rsidRDefault="006B35F9" w:rsidP="006B35F9">
      <w:pPr>
        <w:tabs>
          <w:tab w:val="left" w:pos="3225"/>
        </w:tabs>
        <w:jc w:val="center"/>
      </w:pPr>
      <w:r w:rsidRPr="00411BC6">
        <w:rPr>
          <w:noProof/>
        </w:rPr>
        <w:drawing>
          <wp:inline distT="0" distB="0" distL="0" distR="0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411BC6" w:rsidRDefault="006B35F9" w:rsidP="006B35F9">
      <w:pPr>
        <w:jc w:val="center"/>
        <w:rPr>
          <w:b/>
        </w:rPr>
      </w:pPr>
      <w:r w:rsidRPr="00411BC6">
        <w:rPr>
          <w:b/>
        </w:rPr>
        <w:t>АДМИНИСТРАЦИЯ</w:t>
      </w:r>
      <w:r w:rsidRPr="00411BC6">
        <w:rPr>
          <w:b/>
        </w:rPr>
        <w:br/>
        <w:t>НАРОДНЕНСКОГО СЕЛЬСКОГО ПОСЕЛЕНИЯ</w:t>
      </w:r>
      <w:r w:rsidRPr="00411BC6">
        <w:rPr>
          <w:b/>
        </w:rPr>
        <w:br/>
        <w:t>ТЕРНОВСКОГО МУНИЦИПАЛЬНОГО РАЙОНА</w:t>
      </w:r>
      <w:r w:rsidRPr="00411BC6">
        <w:rPr>
          <w:b/>
        </w:rPr>
        <w:br/>
        <w:t>ВОРОНЕЖСКОЙ ОБЛАСТИ</w:t>
      </w:r>
    </w:p>
    <w:p w:rsidR="006B35F9" w:rsidRPr="00411BC6" w:rsidRDefault="006B35F9" w:rsidP="006B35F9">
      <w:pPr>
        <w:jc w:val="center"/>
        <w:rPr>
          <w:b/>
        </w:rPr>
      </w:pPr>
      <w:r w:rsidRPr="00411BC6">
        <w:rPr>
          <w:b/>
        </w:rPr>
        <w:t>________________________________________________________________</w:t>
      </w:r>
    </w:p>
    <w:p w:rsidR="006B35F9" w:rsidRPr="00411BC6" w:rsidRDefault="006B35F9" w:rsidP="006B35F9">
      <w:pPr>
        <w:widowControl w:val="0"/>
        <w:jc w:val="center"/>
        <w:rPr>
          <w:b/>
        </w:rPr>
      </w:pPr>
      <w:r w:rsidRPr="00411BC6">
        <w:rPr>
          <w:b/>
        </w:rPr>
        <w:t>ПОСТАНОВЛЕНИЕ</w:t>
      </w:r>
    </w:p>
    <w:p w:rsidR="006B35F9" w:rsidRPr="002E5D5B" w:rsidRDefault="006B35F9" w:rsidP="00BD0924">
      <w:pPr>
        <w:rPr>
          <w:color w:val="FF0000"/>
        </w:rPr>
      </w:pPr>
    </w:p>
    <w:p w:rsidR="00BD0924" w:rsidRPr="009F2C0E" w:rsidRDefault="00D90E28" w:rsidP="00BD0924">
      <w:r>
        <w:t>о</w:t>
      </w:r>
      <w:r w:rsidR="00EE7778" w:rsidRPr="009F2C0E">
        <w:t>т</w:t>
      </w:r>
      <w:r w:rsidR="0028267A" w:rsidRPr="009F2C0E">
        <w:t xml:space="preserve"> </w:t>
      </w:r>
      <w:r w:rsidR="00904B11">
        <w:t>31 августа</w:t>
      </w:r>
      <w:r w:rsidR="0028267A" w:rsidRPr="009F2C0E">
        <w:t xml:space="preserve"> </w:t>
      </w:r>
      <w:r w:rsidR="00F837B8" w:rsidRPr="009F2C0E">
        <w:t>2</w:t>
      </w:r>
      <w:r w:rsidR="001A4DF5" w:rsidRPr="009F2C0E">
        <w:t>0</w:t>
      </w:r>
      <w:r w:rsidR="00F837B8" w:rsidRPr="009F2C0E">
        <w:t>2</w:t>
      </w:r>
      <w:r w:rsidR="00E6136D" w:rsidRPr="009F2C0E">
        <w:t>3</w:t>
      </w:r>
      <w:r w:rsidR="00D91CA6" w:rsidRPr="009F2C0E">
        <w:t xml:space="preserve"> г.  № </w:t>
      </w:r>
      <w:r w:rsidR="00904B11">
        <w:t>31</w:t>
      </w:r>
    </w:p>
    <w:p w:rsidR="00BD0924" w:rsidRPr="00904B11" w:rsidRDefault="00904B11" w:rsidP="00BD0924">
      <w:pPr>
        <w:rPr>
          <w:sz w:val="18"/>
          <w:szCs w:val="18"/>
        </w:rPr>
      </w:pPr>
      <w:r>
        <w:t xml:space="preserve">                      </w:t>
      </w:r>
      <w:r w:rsidR="00BD0924" w:rsidRPr="00904B11">
        <w:rPr>
          <w:sz w:val="18"/>
          <w:szCs w:val="18"/>
        </w:rPr>
        <w:t>с. Народное</w:t>
      </w:r>
    </w:p>
    <w:p w:rsidR="00355327" w:rsidRPr="00411BC6" w:rsidRDefault="00355327" w:rsidP="00BD0924"/>
    <w:p w:rsidR="00904B11" w:rsidRPr="00904B11" w:rsidRDefault="00904B11" w:rsidP="00904B11">
      <w:pPr>
        <w:ind w:firstLine="708"/>
        <w:rPr>
          <w:rFonts w:eastAsia="Calibri"/>
          <w:b/>
          <w:sz w:val="28"/>
          <w:szCs w:val="28"/>
          <w:lang w:eastAsia="zh-CN"/>
        </w:rPr>
      </w:pPr>
      <w:r w:rsidRPr="00904B11">
        <w:rPr>
          <w:rFonts w:eastAsia="Calibri"/>
          <w:b/>
          <w:sz w:val="28"/>
          <w:szCs w:val="28"/>
          <w:lang w:eastAsia="zh-CN"/>
        </w:rPr>
        <w:t xml:space="preserve">О порядке оказания </w:t>
      </w:r>
      <w:proofErr w:type="gramStart"/>
      <w:r w:rsidRPr="00904B11">
        <w:rPr>
          <w:rFonts w:eastAsia="Calibri"/>
          <w:b/>
          <w:sz w:val="28"/>
          <w:szCs w:val="28"/>
          <w:lang w:eastAsia="zh-CN"/>
        </w:rPr>
        <w:t>консультационной</w:t>
      </w:r>
      <w:proofErr w:type="gramEnd"/>
      <w:r w:rsidRPr="00904B11">
        <w:rPr>
          <w:rFonts w:eastAsia="Calibri"/>
          <w:b/>
          <w:sz w:val="28"/>
          <w:szCs w:val="28"/>
          <w:lang w:eastAsia="zh-CN"/>
        </w:rPr>
        <w:t xml:space="preserve"> </w:t>
      </w:r>
    </w:p>
    <w:p w:rsidR="00904B11" w:rsidRPr="00904B11" w:rsidRDefault="00904B11" w:rsidP="00904B11">
      <w:pPr>
        <w:ind w:firstLine="708"/>
        <w:rPr>
          <w:rFonts w:eastAsia="Calibri"/>
          <w:b/>
          <w:sz w:val="28"/>
          <w:szCs w:val="28"/>
          <w:lang w:eastAsia="zh-CN"/>
        </w:rPr>
      </w:pPr>
      <w:r w:rsidRPr="00904B11">
        <w:rPr>
          <w:rFonts w:eastAsia="Calibri"/>
          <w:b/>
          <w:sz w:val="28"/>
          <w:szCs w:val="28"/>
          <w:lang w:eastAsia="zh-CN"/>
        </w:rPr>
        <w:t xml:space="preserve">и организационной поддержки субъектам </w:t>
      </w:r>
    </w:p>
    <w:p w:rsidR="00904B11" w:rsidRPr="00904B11" w:rsidRDefault="00904B11" w:rsidP="009F038F">
      <w:pPr>
        <w:tabs>
          <w:tab w:val="left" w:pos="6486"/>
        </w:tabs>
        <w:ind w:firstLine="708"/>
        <w:rPr>
          <w:rFonts w:eastAsia="Calibri"/>
          <w:b/>
          <w:sz w:val="28"/>
          <w:szCs w:val="28"/>
          <w:lang w:eastAsia="zh-CN"/>
        </w:rPr>
      </w:pPr>
      <w:bookmarkStart w:id="0" w:name="_GoBack"/>
      <w:r w:rsidRPr="00904B11">
        <w:rPr>
          <w:rFonts w:eastAsia="Calibri"/>
          <w:b/>
          <w:sz w:val="28"/>
          <w:szCs w:val="28"/>
          <w:lang w:eastAsia="zh-CN"/>
        </w:rPr>
        <w:t>малого и среднего предпринимательства</w:t>
      </w:r>
      <w:r w:rsidR="009F038F">
        <w:rPr>
          <w:rFonts w:eastAsia="Calibri"/>
          <w:b/>
          <w:sz w:val="28"/>
          <w:szCs w:val="28"/>
          <w:lang w:eastAsia="zh-CN"/>
        </w:rPr>
        <w:tab/>
      </w:r>
    </w:p>
    <w:bookmarkEnd w:id="0"/>
    <w:p w:rsidR="00904B11" w:rsidRPr="00904B11" w:rsidRDefault="00904B11" w:rsidP="00904B11">
      <w:pPr>
        <w:rPr>
          <w:rFonts w:eastAsia="Calibri"/>
          <w:b/>
          <w:sz w:val="28"/>
          <w:szCs w:val="28"/>
          <w:lang w:eastAsia="zh-CN"/>
        </w:rPr>
      </w:pPr>
    </w:p>
    <w:p w:rsidR="00904B11" w:rsidRPr="00904B11" w:rsidRDefault="00904B11" w:rsidP="00904B11">
      <w:pPr>
        <w:ind w:firstLine="709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В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целях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обеспечения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поддержки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субъектов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малого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среднего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предпринимательства, в соответствии со статьей 11 Федерального закона от 24.07.2007 г. №209-ФЗ «О развитии малого и среднего предпринимательства в Российской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Федерации»,</w:t>
      </w:r>
      <w:r w:rsidRPr="00904B11">
        <w:rPr>
          <w:spacing w:val="32"/>
          <w:sz w:val="28"/>
          <w:szCs w:val="28"/>
        </w:rPr>
        <w:t xml:space="preserve"> </w:t>
      </w:r>
      <w:r w:rsidRPr="00904B11">
        <w:rPr>
          <w:sz w:val="28"/>
          <w:szCs w:val="28"/>
        </w:rPr>
        <w:t>руководствуясь</w:t>
      </w:r>
      <w:r w:rsidRPr="00904B11">
        <w:rPr>
          <w:spacing w:val="33"/>
          <w:sz w:val="28"/>
          <w:szCs w:val="28"/>
        </w:rPr>
        <w:t xml:space="preserve"> </w:t>
      </w:r>
      <w:r w:rsidRPr="00904B11">
        <w:rPr>
          <w:sz w:val="28"/>
          <w:szCs w:val="28"/>
        </w:rPr>
        <w:t>Федеральным</w:t>
      </w:r>
      <w:r w:rsidRPr="00904B11">
        <w:rPr>
          <w:spacing w:val="31"/>
          <w:sz w:val="28"/>
          <w:szCs w:val="28"/>
        </w:rPr>
        <w:t xml:space="preserve"> </w:t>
      </w:r>
      <w:r w:rsidRPr="00904B11">
        <w:rPr>
          <w:sz w:val="28"/>
          <w:szCs w:val="28"/>
        </w:rPr>
        <w:t>законом</w:t>
      </w:r>
      <w:r w:rsidRPr="00904B11">
        <w:rPr>
          <w:spacing w:val="33"/>
          <w:sz w:val="28"/>
          <w:szCs w:val="28"/>
        </w:rPr>
        <w:t xml:space="preserve"> </w:t>
      </w:r>
      <w:r w:rsidRPr="00904B11">
        <w:rPr>
          <w:sz w:val="28"/>
          <w:szCs w:val="28"/>
        </w:rPr>
        <w:t>от</w:t>
      </w:r>
      <w:r w:rsidRPr="00904B11">
        <w:rPr>
          <w:spacing w:val="32"/>
          <w:sz w:val="28"/>
          <w:szCs w:val="28"/>
        </w:rPr>
        <w:t xml:space="preserve"> 06.10.</w:t>
      </w:r>
      <w:r w:rsidRPr="00904B11">
        <w:rPr>
          <w:sz w:val="28"/>
          <w:szCs w:val="28"/>
        </w:rPr>
        <w:t>2003</w:t>
      </w:r>
      <w:r w:rsidRPr="00904B11">
        <w:rPr>
          <w:spacing w:val="32"/>
          <w:sz w:val="28"/>
          <w:szCs w:val="28"/>
        </w:rPr>
        <w:t xml:space="preserve"> </w:t>
      </w:r>
      <w:r w:rsidRPr="00904B11">
        <w:rPr>
          <w:sz w:val="28"/>
          <w:szCs w:val="28"/>
        </w:rPr>
        <w:t>г.</w:t>
      </w:r>
      <w:r w:rsidRPr="00904B11">
        <w:rPr>
          <w:spacing w:val="32"/>
          <w:sz w:val="28"/>
          <w:szCs w:val="28"/>
        </w:rPr>
        <w:t xml:space="preserve"> </w:t>
      </w:r>
      <w:r w:rsidRPr="00904B11">
        <w:rPr>
          <w:sz w:val="28"/>
          <w:szCs w:val="28"/>
        </w:rPr>
        <w:t>№131-ФЗ «Об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общих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принципах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организации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местного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самоуправления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в</w:t>
      </w:r>
      <w:r w:rsidRPr="00904B11">
        <w:rPr>
          <w:spacing w:val="66"/>
          <w:sz w:val="28"/>
          <w:szCs w:val="28"/>
        </w:rPr>
        <w:t xml:space="preserve"> </w:t>
      </w:r>
      <w:r w:rsidRPr="00904B11">
        <w:rPr>
          <w:sz w:val="28"/>
          <w:szCs w:val="28"/>
        </w:rPr>
        <w:t>Российской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Федерации»,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на основании правотворческой инициативы прокуратуры Терновского района от 24.07.2023 №2-8-2023 о необходимости принятия модельного правового акта</w:t>
      </w:r>
      <w:r w:rsidRPr="00904B11">
        <w:rPr>
          <w:color w:val="000000"/>
          <w:sz w:val="28"/>
          <w:szCs w:val="28"/>
          <w:lang w:bidi="ru-RU"/>
        </w:rPr>
        <w:t xml:space="preserve">, </w:t>
      </w:r>
      <w:r w:rsidRPr="00904B11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</w:t>
      </w:r>
    </w:p>
    <w:p w:rsidR="005F612D" w:rsidRPr="00904B11" w:rsidRDefault="007E4C80" w:rsidP="00904B11">
      <w:pPr>
        <w:jc w:val="center"/>
        <w:rPr>
          <w:b/>
          <w:lang w:eastAsia="ar-SA"/>
        </w:rPr>
      </w:pPr>
      <w:r w:rsidRPr="00411BC6">
        <w:rPr>
          <w:b/>
          <w:lang w:eastAsia="ar-SA"/>
        </w:rPr>
        <w:t>ПОСТАНОВЛЯЕТ:</w:t>
      </w:r>
    </w:p>
    <w:p w:rsidR="00904B11" w:rsidRPr="00904B11" w:rsidRDefault="00904B11" w:rsidP="00904B11">
      <w:pPr>
        <w:tabs>
          <w:tab w:val="right" w:pos="5746"/>
          <w:tab w:val="center" w:pos="6212"/>
          <w:tab w:val="left" w:pos="7153"/>
          <w:tab w:val="center" w:pos="7614"/>
          <w:tab w:val="center" w:pos="8428"/>
          <w:tab w:val="right" w:pos="9918"/>
        </w:tabs>
        <w:ind w:firstLine="720"/>
        <w:jc w:val="both"/>
        <w:rPr>
          <w:spacing w:val="2"/>
          <w:sz w:val="28"/>
          <w:szCs w:val="28"/>
        </w:rPr>
      </w:pPr>
      <w:r w:rsidRPr="00904B11">
        <w:rPr>
          <w:color w:val="000000"/>
          <w:spacing w:val="2"/>
          <w:sz w:val="28"/>
          <w:szCs w:val="28"/>
          <w:lang w:bidi="ru-RU"/>
        </w:rPr>
        <w:t xml:space="preserve">1. </w:t>
      </w:r>
      <w:r w:rsidRPr="00904B11">
        <w:rPr>
          <w:spacing w:val="2"/>
          <w:sz w:val="28"/>
          <w:szCs w:val="28"/>
        </w:rPr>
        <w:t>Определить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Порядок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оказания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консультационной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организационной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поддержки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субъектам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малого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среднего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предпринимательства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на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pacing w:val="2"/>
          <w:sz w:val="28"/>
          <w:szCs w:val="28"/>
        </w:rPr>
        <w:t>территории</w:t>
      </w:r>
      <w:r w:rsidRPr="00904B11">
        <w:rPr>
          <w:spacing w:val="1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Народненского</w:t>
      </w:r>
      <w:proofErr w:type="spellEnd"/>
      <w:r w:rsidRPr="00904B11">
        <w:rPr>
          <w:spacing w:val="2"/>
          <w:sz w:val="28"/>
          <w:szCs w:val="28"/>
        </w:rPr>
        <w:t xml:space="preserve">  сельского поселения Терновского муниципального района Воронежской области согласно приложению</w:t>
      </w:r>
      <w:r w:rsidRPr="00904B11">
        <w:rPr>
          <w:color w:val="000000"/>
          <w:spacing w:val="2"/>
          <w:sz w:val="28"/>
          <w:szCs w:val="28"/>
          <w:lang w:bidi="ru-RU"/>
        </w:rPr>
        <w:t>.</w:t>
      </w:r>
    </w:p>
    <w:p w:rsidR="00904B11" w:rsidRPr="00904B11" w:rsidRDefault="00904B11" w:rsidP="00904B11">
      <w:pPr>
        <w:tabs>
          <w:tab w:val="left" w:pos="0"/>
        </w:tabs>
        <w:jc w:val="both"/>
        <w:rPr>
          <w:rFonts w:eastAsia="Calibri"/>
          <w:sz w:val="28"/>
          <w:szCs w:val="28"/>
          <w:lang w:eastAsia="zh-CN"/>
        </w:rPr>
      </w:pPr>
      <w:r w:rsidRPr="00904B11">
        <w:rPr>
          <w:rFonts w:eastAsia="Calibri"/>
          <w:sz w:val="28"/>
          <w:szCs w:val="28"/>
          <w:lang w:eastAsia="zh-CN"/>
        </w:rPr>
        <w:tab/>
        <w:t xml:space="preserve">2. </w:t>
      </w:r>
      <w:r w:rsidRPr="00904B11">
        <w:rPr>
          <w:rFonts w:eastAsia="Calibri"/>
          <w:bCs/>
          <w:sz w:val="28"/>
          <w:szCs w:val="28"/>
          <w:lang w:eastAsia="zh-CN"/>
        </w:rPr>
        <w:t xml:space="preserve">Опубликовать настоящее постановление в  периодическом печатном издании  </w:t>
      </w:r>
      <w:r>
        <w:rPr>
          <w:rFonts w:eastAsia="Calibri"/>
          <w:bCs/>
          <w:sz w:val="28"/>
          <w:szCs w:val="28"/>
          <w:lang w:eastAsia="zh-CN"/>
        </w:rPr>
        <w:t xml:space="preserve">органов местного самоуправления </w:t>
      </w:r>
      <w:proofErr w:type="spellStart"/>
      <w:r>
        <w:rPr>
          <w:rFonts w:eastAsia="Calibri"/>
          <w:bCs/>
          <w:sz w:val="28"/>
          <w:szCs w:val="28"/>
          <w:lang w:eastAsia="zh-CN"/>
        </w:rPr>
        <w:t>Народненского</w:t>
      </w:r>
      <w:proofErr w:type="spellEnd"/>
      <w:r>
        <w:rPr>
          <w:rFonts w:eastAsia="Calibri"/>
          <w:bCs/>
          <w:sz w:val="28"/>
          <w:szCs w:val="28"/>
          <w:lang w:eastAsia="zh-CN"/>
        </w:rPr>
        <w:t xml:space="preserve"> сельского поселения Терновского муниципального района Воронежской области «Муниципальный вестник</w:t>
      </w:r>
      <w:r w:rsidRPr="00904B11">
        <w:rPr>
          <w:rFonts w:eastAsia="Calibri"/>
          <w:bCs/>
          <w:sz w:val="28"/>
          <w:szCs w:val="28"/>
          <w:lang w:eastAsia="zh-CN"/>
        </w:rPr>
        <w:t>» и разместить на сайте в сети «Интернет</w:t>
      </w:r>
      <w:r w:rsidRPr="00904B11">
        <w:rPr>
          <w:rFonts w:eastAsia="Calibri"/>
          <w:sz w:val="28"/>
          <w:szCs w:val="28"/>
          <w:lang w:eastAsia="zh-CN"/>
        </w:rPr>
        <w:t>».</w:t>
      </w:r>
    </w:p>
    <w:p w:rsidR="00904B11" w:rsidRPr="00904B11" w:rsidRDefault="00904B11" w:rsidP="00904B11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904B11">
        <w:rPr>
          <w:rFonts w:eastAsia="Calibri"/>
          <w:sz w:val="28"/>
          <w:szCs w:val="28"/>
          <w:lang w:eastAsia="zh-CN"/>
        </w:rPr>
        <w:t xml:space="preserve">3. Постановление вступает в силу </w:t>
      </w:r>
      <w:proofErr w:type="gramStart"/>
      <w:r w:rsidRPr="00904B11">
        <w:rPr>
          <w:rFonts w:eastAsia="Calibri"/>
          <w:sz w:val="28"/>
          <w:szCs w:val="28"/>
          <w:lang w:eastAsia="zh-CN"/>
        </w:rPr>
        <w:t>с даты опубликования</w:t>
      </w:r>
      <w:proofErr w:type="gramEnd"/>
      <w:r w:rsidRPr="00904B11">
        <w:rPr>
          <w:rFonts w:eastAsia="Calibri"/>
          <w:sz w:val="28"/>
          <w:szCs w:val="28"/>
          <w:lang w:eastAsia="zh-CN"/>
        </w:rPr>
        <w:t>.</w:t>
      </w:r>
    </w:p>
    <w:p w:rsidR="00904B11" w:rsidRPr="00904B11" w:rsidRDefault="00904B11" w:rsidP="00904B11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904B11">
        <w:rPr>
          <w:rFonts w:eastAsia="Calibri"/>
          <w:sz w:val="28"/>
          <w:szCs w:val="28"/>
          <w:lang w:eastAsia="zh-CN"/>
        </w:rPr>
        <w:t xml:space="preserve">4. </w:t>
      </w:r>
      <w:proofErr w:type="gramStart"/>
      <w:r w:rsidRPr="00904B11">
        <w:rPr>
          <w:rFonts w:eastAsia="Calibri"/>
          <w:sz w:val="28"/>
          <w:szCs w:val="28"/>
          <w:lang w:eastAsia="zh-CN"/>
        </w:rPr>
        <w:t>Контроль за</w:t>
      </w:r>
      <w:proofErr w:type="gramEnd"/>
      <w:r w:rsidRPr="00904B11">
        <w:rPr>
          <w:rFonts w:eastAsia="Calibri"/>
          <w:sz w:val="28"/>
          <w:szCs w:val="28"/>
          <w:lang w:eastAsia="zh-CN"/>
        </w:rPr>
        <w:t xml:space="preserve"> исполнением  настоящего постановления оставляю за собой </w:t>
      </w:r>
    </w:p>
    <w:p w:rsidR="005F612D" w:rsidRDefault="005F612D" w:rsidP="00D90E28">
      <w:pPr>
        <w:pStyle w:val="a3"/>
        <w:spacing w:line="276" w:lineRule="auto"/>
      </w:pPr>
    </w:p>
    <w:p w:rsidR="00904B11" w:rsidRDefault="00904B11" w:rsidP="00D90E28">
      <w:pPr>
        <w:pStyle w:val="a3"/>
        <w:spacing w:line="276" w:lineRule="auto"/>
      </w:pPr>
    </w:p>
    <w:p w:rsidR="00904B11" w:rsidRPr="00411BC6" w:rsidRDefault="00904B11" w:rsidP="00D90E28">
      <w:pPr>
        <w:pStyle w:val="a3"/>
        <w:spacing w:line="276" w:lineRule="auto"/>
      </w:pPr>
    </w:p>
    <w:p w:rsidR="00355327" w:rsidRPr="00904B11" w:rsidRDefault="00184728" w:rsidP="00D90E28">
      <w:pPr>
        <w:spacing w:line="276" w:lineRule="auto"/>
        <w:rPr>
          <w:sz w:val="28"/>
          <w:szCs w:val="28"/>
        </w:rPr>
      </w:pPr>
      <w:r w:rsidRPr="00904B11">
        <w:rPr>
          <w:sz w:val="28"/>
          <w:szCs w:val="28"/>
        </w:rPr>
        <w:t>Г</w:t>
      </w:r>
      <w:r w:rsidR="000265CF" w:rsidRPr="00904B11">
        <w:rPr>
          <w:sz w:val="28"/>
          <w:szCs w:val="28"/>
        </w:rPr>
        <w:t>лав</w:t>
      </w:r>
      <w:r w:rsidRPr="00904B11">
        <w:rPr>
          <w:sz w:val="28"/>
          <w:szCs w:val="28"/>
        </w:rPr>
        <w:t>а</w:t>
      </w:r>
      <w:r w:rsidR="005F612D" w:rsidRPr="00904B11">
        <w:rPr>
          <w:sz w:val="28"/>
          <w:szCs w:val="28"/>
        </w:rPr>
        <w:t xml:space="preserve"> </w:t>
      </w:r>
      <w:proofErr w:type="spellStart"/>
      <w:r w:rsidR="005F612D" w:rsidRPr="00904B11">
        <w:rPr>
          <w:sz w:val="28"/>
          <w:szCs w:val="28"/>
        </w:rPr>
        <w:t>Народненского</w:t>
      </w:r>
      <w:proofErr w:type="spellEnd"/>
    </w:p>
    <w:p w:rsidR="00B36855" w:rsidRPr="00904B11" w:rsidRDefault="005F612D" w:rsidP="00D90E28">
      <w:pPr>
        <w:tabs>
          <w:tab w:val="left" w:pos="6660"/>
        </w:tabs>
        <w:spacing w:line="276" w:lineRule="auto"/>
        <w:rPr>
          <w:sz w:val="28"/>
          <w:szCs w:val="28"/>
        </w:rPr>
      </w:pPr>
      <w:r w:rsidRPr="00904B11">
        <w:rPr>
          <w:sz w:val="28"/>
          <w:szCs w:val="28"/>
        </w:rPr>
        <w:t>сельского поселения:</w:t>
      </w:r>
      <w:r w:rsidRPr="00904B11">
        <w:rPr>
          <w:sz w:val="28"/>
          <w:szCs w:val="28"/>
        </w:rPr>
        <w:tab/>
      </w:r>
      <w:r w:rsidR="00184728" w:rsidRPr="00904B11">
        <w:rPr>
          <w:sz w:val="28"/>
          <w:szCs w:val="28"/>
        </w:rPr>
        <w:t xml:space="preserve">Ю.А. </w:t>
      </w:r>
      <w:proofErr w:type="spellStart"/>
      <w:r w:rsidR="00184728" w:rsidRPr="00904B11">
        <w:rPr>
          <w:sz w:val="28"/>
          <w:szCs w:val="28"/>
        </w:rPr>
        <w:t>Подколзин</w:t>
      </w:r>
      <w:proofErr w:type="spellEnd"/>
    </w:p>
    <w:p w:rsidR="00D90E28" w:rsidRDefault="0028267A" w:rsidP="00B36855">
      <w:pPr>
        <w:tabs>
          <w:tab w:val="left" w:pos="6660"/>
        </w:tabs>
        <w:spacing w:line="360" w:lineRule="auto"/>
        <w:jc w:val="center"/>
      </w:pPr>
      <w:r>
        <w:t xml:space="preserve">  </w:t>
      </w:r>
    </w:p>
    <w:p w:rsidR="00D90E28" w:rsidRDefault="00D90E28" w:rsidP="00B36855">
      <w:pPr>
        <w:tabs>
          <w:tab w:val="left" w:pos="6660"/>
        </w:tabs>
        <w:spacing w:line="360" w:lineRule="auto"/>
        <w:jc w:val="center"/>
      </w:pPr>
    </w:p>
    <w:p w:rsidR="00D90E28" w:rsidRDefault="00D90E28" w:rsidP="00904B11">
      <w:pPr>
        <w:tabs>
          <w:tab w:val="left" w:pos="6660"/>
        </w:tabs>
        <w:spacing w:line="360" w:lineRule="auto"/>
      </w:pPr>
    </w:p>
    <w:p w:rsidR="00904B11" w:rsidRDefault="00904B11" w:rsidP="00904B11">
      <w:pPr>
        <w:tabs>
          <w:tab w:val="left" w:pos="6660"/>
        </w:tabs>
        <w:spacing w:line="360" w:lineRule="auto"/>
      </w:pPr>
    </w:p>
    <w:p w:rsidR="007E4C80" w:rsidRPr="00904B11" w:rsidRDefault="0028267A" w:rsidP="00D90E28">
      <w:pPr>
        <w:tabs>
          <w:tab w:val="left" w:pos="6660"/>
        </w:tabs>
        <w:jc w:val="right"/>
        <w:rPr>
          <w:sz w:val="28"/>
          <w:szCs w:val="28"/>
        </w:rPr>
      </w:pPr>
      <w:r>
        <w:t xml:space="preserve">  </w:t>
      </w:r>
      <w:r w:rsidR="007E4C80" w:rsidRPr="00904B11">
        <w:rPr>
          <w:sz w:val="28"/>
          <w:szCs w:val="28"/>
        </w:rPr>
        <w:t>Приложение №1</w:t>
      </w:r>
    </w:p>
    <w:p w:rsidR="007E4C80" w:rsidRPr="00904B11" w:rsidRDefault="007E4C80" w:rsidP="00D90E28">
      <w:pPr>
        <w:jc w:val="right"/>
        <w:rPr>
          <w:sz w:val="28"/>
          <w:szCs w:val="28"/>
        </w:rPr>
      </w:pPr>
      <w:r w:rsidRPr="00904B11">
        <w:rPr>
          <w:sz w:val="28"/>
          <w:szCs w:val="28"/>
        </w:rPr>
        <w:lastRenderedPageBreak/>
        <w:t xml:space="preserve">                                                                  к постановлению  администрации         </w:t>
      </w:r>
    </w:p>
    <w:p w:rsidR="007E4C80" w:rsidRPr="00904B11" w:rsidRDefault="007E4C80" w:rsidP="00D90E28">
      <w:pPr>
        <w:jc w:val="right"/>
        <w:rPr>
          <w:sz w:val="28"/>
          <w:szCs w:val="28"/>
        </w:rPr>
      </w:pPr>
      <w:r w:rsidRPr="00904B11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904B11"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</w:t>
      </w:r>
    </w:p>
    <w:p w:rsidR="007E4C80" w:rsidRPr="00904B11" w:rsidRDefault="007E4C80" w:rsidP="00D90E28">
      <w:pPr>
        <w:jc w:val="right"/>
        <w:rPr>
          <w:sz w:val="28"/>
          <w:szCs w:val="28"/>
        </w:rPr>
      </w:pPr>
      <w:r w:rsidRPr="00904B11">
        <w:rPr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7E4C80" w:rsidRPr="00904B11" w:rsidRDefault="007E4C80" w:rsidP="00D90E28">
      <w:pPr>
        <w:jc w:val="right"/>
        <w:rPr>
          <w:color w:val="FF0000"/>
          <w:sz w:val="28"/>
          <w:szCs w:val="28"/>
        </w:rPr>
      </w:pPr>
      <w:r w:rsidRPr="00904B11">
        <w:rPr>
          <w:sz w:val="28"/>
          <w:szCs w:val="28"/>
        </w:rPr>
        <w:t xml:space="preserve">                                  </w:t>
      </w:r>
      <w:r w:rsidR="00904B11">
        <w:rPr>
          <w:sz w:val="28"/>
          <w:szCs w:val="28"/>
        </w:rPr>
        <w:t xml:space="preserve">                            </w:t>
      </w:r>
      <w:r w:rsidRPr="00904B11">
        <w:rPr>
          <w:sz w:val="28"/>
          <w:szCs w:val="28"/>
        </w:rPr>
        <w:t>Воронежской области от</w:t>
      </w:r>
      <w:r w:rsidR="0028267A" w:rsidRPr="00904B11">
        <w:rPr>
          <w:sz w:val="28"/>
          <w:szCs w:val="28"/>
        </w:rPr>
        <w:t xml:space="preserve"> </w:t>
      </w:r>
      <w:r w:rsidR="00C747E6" w:rsidRPr="00904B11">
        <w:rPr>
          <w:sz w:val="28"/>
          <w:szCs w:val="28"/>
        </w:rPr>
        <w:t>1</w:t>
      </w:r>
      <w:r w:rsidR="009F2C0E" w:rsidRPr="00904B11">
        <w:rPr>
          <w:sz w:val="28"/>
          <w:szCs w:val="28"/>
        </w:rPr>
        <w:t>2</w:t>
      </w:r>
      <w:r w:rsidR="0028267A" w:rsidRPr="00904B11">
        <w:rPr>
          <w:sz w:val="28"/>
          <w:szCs w:val="28"/>
        </w:rPr>
        <w:t xml:space="preserve"> </w:t>
      </w:r>
      <w:r w:rsidR="009F2C0E" w:rsidRPr="00904B11">
        <w:rPr>
          <w:sz w:val="28"/>
          <w:szCs w:val="28"/>
        </w:rPr>
        <w:t>июля</w:t>
      </w:r>
      <w:r w:rsidR="0028267A" w:rsidRPr="00904B11">
        <w:rPr>
          <w:sz w:val="28"/>
          <w:szCs w:val="28"/>
        </w:rPr>
        <w:t xml:space="preserve"> </w:t>
      </w:r>
      <w:r w:rsidR="00B002AB" w:rsidRPr="00904B11">
        <w:rPr>
          <w:sz w:val="28"/>
          <w:szCs w:val="28"/>
        </w:rPr>
        <w:t>20</w:t>
      </w:r>
      <w:r w:rsidR="00F837B8" w:rsidRPr="00904B11">
        <w:rPr>
          <w:sz w:val="28"/>
          <w:szCs w:val="28"/>
        </w:rPr>
        <w:t>2</w:t>
      </w:r>
      <w:r w:rsidR="00C30013" w:rsidRPr="00904B11">
        <w:rPr>
          <w:sz w:val="28"/>
          <w:szCs w:val="28"/>
        </w:rPr>
        <w:t>3</w:t>
      </w:r>
      <w:r w:rsidR="00904B11">
        <w:rPr>
          <w:sz w:val="28"/>
          <w:szCs w:val="28"/>
        </w:rPr>
        <w:t xml:space="preserve"> г. </w:t>
      </w:r>
      <w:r w:rsidRPr="00904B11">
        <w:rPr>
          <w:sz w:val="28"/>
          <w:szCs w:val="28"/>
        </w:rPr>
        <w:t>№</w:t>
      </w:r>
      <w:r w:rsidR="0028267A" w:rsidRPr="00904B11">
        <w:rPr>
          <w:sz w:val="28"/>
          <w:szCs w:val="28"/>
        </w:rPr>
        <w:t xml:space="preserve"> </w:t>
      </w:r>
      <w:r w:rsidR="00904B11">
        <w:rPr>
          <w:sz w:val="28"/>
          <w:szCs w:val="28"/>
        </w:rPr>
        <w:t>31</w:t>
      </w:r>
    </w:p>
    <w:p w:rsidR="00904B11" w:rsidRDefault="00904B11" w:rsidP="00904B11"/>
    <w:p w:rsidR="00904B11" w:rsidRPr="00904B11" w:rsidRDefault="00904B11" w:rsidP="00904B11">
      <w:pPr>
        <w:pStyle w:val="2"/>
        <w:jc w:val="center"/>
        <w:rPr>
          <w:rFonts w:ascii="Times New Roman" w:hAnsi="Times New Roman" w:cs="Times New Roman"/>
          <w:i w:val="0"/>
        </w:rPr>
      </w:pPr>
      <w:r w:rsidRPr="00904B11">
        <w:rPr>
          <w:rFonts w:ascii="Times New Roman" w:hAnsi="Times New Roman" w:cs="Times New Roman"/>
          <w:i w:val="0"/>
        </w:rPr>
        <w:t>Порядок оказания консультационной и организационной поддержки субъектам</w:t>
      </w:r>
      <w:r w:rsidRPr="00904B11">
        <w:rPr>
          <w:rFonts w:ascii="Times New Roman" w:hAnsi="Times New Roman" w:cs="Times New Roman"/>
          <w:i w:val="0"/>
          <w:spacing w:val="-2"/>
        </w:rPr>
        <w:t xml:space="preserve"> </w:t>
      </w:r>
      <w:r w:rsidRPr="00904B11">
        <w:rPr>
          <w:rFonts w:ascii="Times New Roman" w:hAnsi="Times New Roman" w:cs="Times New Roman"/>
          <w:i w:val="0"/>
        </w:rPr>
        <w:t>малого</w:t>
      </w:r>
      <w:r w:rsidRPr="00904B11">
        <w:rPr>
          <w:rFonts w:ascii="Times New Roman" w:hAnsi="Times New Roman" w:cs="Times New Roman"/>
          <w:i w:val="0"/>
          <w:spacing w:val="-2"/>
        </w:rPr>
        <w:t xml:space="preserve"> </w:t>
      </w:r>
      <w:r w:rsidRPr="00904B11">
        <w:rPr>
          <w:rFonts w:ascii="Times New Roman" w:hAnsi="Times New Roman" w:cs="Times New Roman"/>
          <w:i w:val="0"/>
        </w:rPr>
        <w:t>и среднего</w:t>
      </w:r>
      <w:r w:rsidRPr="00904B11">
        <w:rPr>
          <w:rFonts w:ascii="Times New Roman" w:hAnsi="Times New Roman" w:cs="Times New Roman"/>
          <w:i w:val="0"/>
          <w:spacing w:val="-2"/>
        </w:rPr>
        <w:t xml:space="preserve"> </w:t>
      </w:r>
      <w:r w:rsidRPr="00904B11">
        <w:rPr>
          <w:rFonts w:ascii="Times New Roman" w:hAnsi="Times New Roman" w:cs="Times New Roman"/>
          <w:i w:val="0"/>
        </w:rPr>
        <w:t>предпринимательства</w:t>
      </w:r>
    </w:p>
    <w:p w:rsidR="00904B11" w:rsidRPr="00904B11" w:rsidRDefault="00904B11" w:rsidP="00904B11">
      <w:pPr>
        <w:ind w:firstLine="720"/>
        <w:jc w:val="center"/>
        <w:outlineLvl w:val="1"/>
        <w:rPr>
          <w:b/>
          <w:bCs/>
          <w:iCs/>
          <w:sz w:val="28"/>
          <w:szCs w:val="28"/>
        </w:rPr>
      </w:pP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proofErr w:type="gramStart"/>
      <w:r w:rsidRPr="00904B11">
        <w:rPr>
          <w:sz w:val="28"/>
          <w:szCs w:val="28"/>
        </w:rPr>
        <w:t>Настоящий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порядок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оказания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консультационной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организационной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поддержки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субъектам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малого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среднего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предпринимательства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на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территории</w:t>
      </w:r>
      <w:r w:rsidRPr="00904B11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 Воронежской области (далее - Порядок) разработан в целях содействия развитию малого и среднего</w:t>
      </w:r>
      <w:r w:rsidRPr="00904B11">
        <w:rPr>
          <w:spacing w:val="-62"/>
          <w:sz w:val="28"/>
          <w:szCs w:val="28"/>
        </w:rPr>
        <w:t xml:space="preserve">         </w:t>
      </w:r>
      <w:r w:rsidRPr="00904B11">
        <w:rPr>
          <w:sz w:val="28"/>
          <w:szCs w:val="28"/>
        </w:rPr>
        <w:t>предпринимательства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в</w:t>
      </w:r>
      <w:r w:rsidRPr="00904B11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Народненском</w:t>
      </w:r>
      <w:proofErr w:type="spellEnd"/>
      <w:r w:rsidRPr="00904B11">
        <w:rPr>
          <w:sz w:val="28"/>
          <w:szCs w:val="28"/>
        </w:rPr>
        <w:t xml:space="preserve">  сельском поселении Терновского муниципального района Воронежской области, повышения его деловой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активности, конкуренции на рынке потребительских товаров и услуг, росту занятости 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доходов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населения,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определяет</w:t>
      </w:r>
      <w:proofErr w:type="gramEnd"/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виды,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условия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механизм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получения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субъектами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малого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среднего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предпринимательства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консультационной,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информационной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организационной</w:t>
      </w:r>
      <w:r w:rsidRPr="00904B11">
        <w:rPr>
          <w:spacing w:val="-3"/>
          <w:sz w:val="28"/>
          <w:szCs w:val="28"/>
        </w:rPr>
        <w:t xml:space="preserve"> </w:t>
      </w:r>
      <w:r w:rsidRPr="00904B11">
        <w:rPr>
          <w:sz w:val="28"/>
          <w:szCs w:val="28"/>
        </w:rPr>
        <w:t>поддержки,</w:t>
      </w:r>
      <w:r w:rsidRPr="00904B11">
        <w:rPr>
          <w:spacing w:val="-1"/>
          <w:sz w:val="28"/>
          <w:szCs w:val="28"/>
        </w:rPr>
        <w:t xml:space="preserve"> </w:t>
      </w:r>
      <w:r w:rsidRPr="00904B11">
        <w:rPr>
          <w:sz w:val="28"/>
          <w:szCs w:val="28"/>
        </w:rPr>
        <w:t>оказываемой</w:t>
      </w:r>
      <w:r w:rsidRPr="00904B11">
        <w:rPr>
          <w:spacing w:val="-1"/>
          <w:sz w:val="28"/>
          <w:szCs w:val="28"/>
        </w:rPr>
        <w:t xml:space="preserve"> </w:t>
      </w:r>
      <w:r w:rsidRPr="00904B11">
        <w:rPr>
          <w:sz w:val="28"/>
          <w:szCs w:val="28"/>
        </w:rPr>
        <w:t>администрацией</w:t>
      </w:r>
      <w:r w:rsidRPr="00904B11">
        <w:rPr>
          <w:spacing w:val="-2"/>
          <w:sz w:val="28"/>
          <w:szCs w:val="28"/>
        </w:rPr>
        <w:t xml:space="preserve"> </w:t>
      </w:r>
      <w:r w:rsidRPr="00904B11">
        <w:rPr>
          <w:sz w:val="28"/>
          <w:szCs w:val="28"/>
        </w:rPr>
        <w:t>сельского</w:t>
      </w:r>
      <w:r w:rsidRPr="00904B11">
        <w:rPr>
          <w:spacing w:val="-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поселения.</w:t>
      </w:r>
    </w:p>
    <w:p w:rsidR="00904B11" w:rsidRPr="00904B11" w:rsidRDefault="00904B11" w:rsidP="00904B11">
      <w:pPr>
        <w:ind w:firstLine="720"/>
        <w:jc w:val="both"/>
        <w:outlineLvl w:val="1"/>
        <w:rPr>
          <w:bCs/>
          <w:iCs/>
          <w:sz w:val="28"/>
          <w:szCs w:val="28"/>
        </w:rPr>
      </w:pPr>
      <w:r w:rsidRPr="00904B11">
        <w:rPr>
          <w:bCs/>
          <w:iCs/>
          <w:sz w:val="28"/>
          <w:szCs w:val="28"/>
        </w:rPr>
        <w:t>1. Общие</w:t>
      </w:r>
      <w:r w:rsidRPr="00904B11">
        <w:rPr>
          <w:bCs/>
          <w:iCs/>
          <w:spacing w:val="-3"/>
          <w:sz w:val="28"/>
          <w:szCs w:val="28"/>
        </w:rPr>
        <w:t xml:space="preserve"> </w:t>
      </w:r>
      <w:r w:rsidRPr="00904B11">
        <w:rPr>
          <w:bCs/>
          <w:iCs/>
          <w:sz w:val="28"/>
          <w:szCs w:val="28"/>
        </w:rPr>
        <w:t>положения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1.1 Консультационная,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информационная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организационная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поддержка</w:t>
      </w:r>
      <w:r w:rsidRPr="00904B11">
        <w:rPr>
          <w:spacing w:val="-62"/>
          <w:sz w:val="28"/>
          <w:szCs w:val="28"/>
        </w:rPr>
        <w:t xml:space="preserve"> </w:t>
      </w:r>
      <w:r w:rsidRPr="00904B11">
        <w:rPr>
          <w:sz w:val="28"/>
          <w:szCs w:val="28"/>
        </w:rPr>
        <w:t>оказывается субъектам малого и среднего предпринимательства, зарегистрированным в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качестве юридических лиц или индивидуальных предпринимателей и осуществляющим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хозяйственную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деятельность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на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территории</w:t>
      </w:r>
      <w:r w:rsidRPr="00904B11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Воронежской области. 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Понятие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«субъекты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малого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среднего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предпринимательства»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используется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в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рамках</w:t>
      </w:r>
      <w:r w:rsidRPr="00904B11">
        <w:rPr>
          <w:spacing w:val="107"/>
          <w:sz w:val="28"/>
          <w:szCs w:val="28"/>
        </w:rPr>
        <w:t xml:space="preserve"> </w:t>
      </w:r>
      <w:r w:rsidRPr="00904B11">
        <w:rPr>
          <w:sz w:val="28"/>
          <w:szCs w:val="28"/>
        </w:rPr>
        <w:t>настоящего</w:t>
      </w:r>
      <w:r w:rsidRPr="00904B11">
        <w:rPr>
          <w:spacing w:val="106"/>
          <w:sz w:val="28"/>
          <w:szCs w:val="28"/>
        </w:rPr>
        <w:t xml:space="preserve"> </w:t>
      </w:r>
      <w:r w:rsidRPr="00904B11">
        <w:rPr>
          <w:sz w:val="28"/>
          <w:szCs w:val="28"/>
        </w:rPr>
        <w:t>Порядка</w:t>
      </w:r>
      <w:r w:rsidRPr="00904B11">
        <w:rPr>
          <w:spacing w:val="106"/>
          <w:sz w:val="28"/>
          <w:szCs w:val="28"/>
        </w:rPr>
        <w:t xml:space="preserve"> </w:t>
      </w:r>
      <w:r w:rsidRPr="00904B11">
        <w:rPr>
          <w:sz w:val="28"/>
          <w:szCs w:val="28"/>
        </w:rPr>
        <w:t>в значении, определенном Федеральным законом</w:t>
      </w:r>
      <w:r w:rsidRPr="00904B11">
        <w:rPr>
          <w:spacing w:val="-63"/>
          <w:sz w:val="28"/>
          <w:szCs w:val="28"/>
        </w:rPr>
        <w:t xml:space="preserve"> </w:t>
      </w:r>
      <w:r w:rsidRPr="00904B11">
        <w:rPr>
          <w:sz w:val="28"/>
          <w:szCs w:val="28"/>
        </w:rPr>
        <w:t>от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24.07.2007 г.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№209-ФЗ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«О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развитии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малого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среднего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предпринимательства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в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Российской</w:t>
      </w:r>
      <w:r w:rsidRPr="00904B11">
        <w:rPr>
          <w:spacing w:val="-2"/>
          <w:sz w:val="28"/>
          <w:szCs w:val="28"/>
        </w:rPr>
        <w:t xml:space="preserve"> </w:t>
      </w:r>
      <w:r w:rsidRPr="00904B11">
        <w:rPr>
          <w:sz w:val="28"/>
          <w:szCs w:val="28"/>
        </w:rPr>
        <w:t>Федерации».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1.2. Администрация</w:t>
      </w:r>
      <w:r w:rsidRPr="00904B11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Воронежской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области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оказывает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консультационную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организационную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поддержку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субъектам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малого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среднего предпринимательства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в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соответствии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полномочиями,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Уставом</w:t>
      </w:r>
      <w:r w:rsidRPr="00904B11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Воронежской</w:t>
      </w:r>
      <w:r w:rsidRPr="00904B11">
        <w:rPr>
          <w:spacing w:val="-1"/>
          <w:sz w:val="28"/>
          <w:szCs w:val="28"/>
        </w:rPr>
        <w:t xml:space="preserve"> </w:t>
      </w:r>
      <w:r w:rsidRPr="00904B11">
        <w:rPr>
          <w:sz w:val="28"/>
          <w:szCs w:val="28"/>
        </w:rPr>
        <w:t>области, на</w:t>
      </w:r>
      <w:r w:rsidRPr="00904B11">
        <w:rPr>
          <w:spacing w:val="-1"/>
          <w:sz w:val="28"/>
          <w:szCs w:val="28"/>
        </w:rPr>
        <w:t xml:space="preserve"> </w:t>
      </w:r>
      <w:r w:rsidRPr="00904B11">
        <w:rPr>
          <w:sz w:val="28"/>
          <w:szCs w:val="28"/>
        </w:rPr>
        <w:t>безвозмездной основе.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1.3. Отраслевым (функциональным) органом, осуществляющим координационную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деятельность,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связанную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выполнением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положений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настоящего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Порядка,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является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администрация</w:t>
      </w:r>
      <w:r w:rsidRPr="00904B11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Воронежской области</w:t>
      </w:r>
      <w:r w:rsidRPr="00904B11">
        <w:rPr>
          <w:spacing w:val="-1"/>
          <w:sz w:val="28"/>
          <w:szCs w:val="28"/>
        </w:rPr>
        <w:t xml:space="preserve"> </w:t>
      </w:r>
      <w:r w:rsidRPr="00904B11">
        <w:rPr>
          <w:sz w:val="28"/>
          <w:szCs w:val="28"/>
        </w:rPr>
        <w:t>(далее по</w:t>
      </w:r>
      <w:r w:rsidRPr="00904B11">
        <w:rPr>
          <w:spacing w:val="-2"/>
          <w:sz w:val="28"/>
          <w:szCs w:val="28"/>
        </w:rPr>
        <w:t xml:space="preserve"> </w:t>
      </w:r>
      <w:r w:rsidRPr="00904B11">
        <w:rPr>
          <w:sz w:val="28"/>
          <w:szCs w:val="28"/>
        </w:rPr>
        <w:t>тексту -</w:t>
      </w:r>
      <w:r w:rsidRPr="00904B11">
        <w:rPr>
          <w:spacing w:val="-1"/>
          <w:sz w:val="28"/>
          <w:szCs w:val="28"/>
        </w:rPr>
        <w:t xml:space="preserve"> </w:t>
      </w:r>
      <w:r w:rsidRPr="00904B11">
        <w:rPr>
          <w:sz w:val="28"/>
          <w:szCs w:val="28"/>
        </w:rPr>
        <w:t xml:space="preserve">Администрация). </w:t>
      </w:r>
    </w:p>
    <w:p w:rsidR="00904B11" w:rsidRPr="00904B11" w:rsidRDefault="00904B11" w:rsidP="00904B11">
      <w:pPr>
        <w:ind w:firstLine="720"/>
        <w:jc w:val="both"/>
        <w:outlineLvl w:val="1"/>
        <w:rPr>
          <w:bCs/>
          <w:iCs/>
          <w:sz w:val="28"/>
          <w:szCs w:val="28"/>
        </w:rPr>
      </w:pPr>
      <w:r w:rsidRPr="00904B11">
        <w:rPr>
          <w:bCs/>
          <w:iCs/>
          <w:sz w:val="28"/>
          <w:szCs w:val="28"/>
        </w:rPr>
        <w:t>2. Виды консультационной и организационной</w:t>
      </w:r>
      <w:r w:rsidRPr="00904B11">
        <w:rPr>
          <w:bCs/>
          <w:iCs/>
          <w:spacing w:val="1"/>
          <w:sz w:val="28"/>
          <w:szCs w:val="28"/>
        </w:rPr>
        <w:t xml:space="preserve"> </w:t>
      </w:r>
      <w:r w:rsidRPr="00904B11">
        <w:rPr>
          <w:bCs/>
          <w:iCs/>
          <w:sz w:val="28"/>
          <w:szCs w:val="28"/>
        </w:rPr>
        <w:t>поддержки</w:t>
      </w:r>
      <w:r w:rsidRPr="00904B11">
        <w:rPr>
          <w:bCs/>
          <w:iCs/>
          <w:spacing w:val="-7"/>
          <w:sz w:val="28"/>
          <w:szCs w:val="28"/>
        </w:rPr>
        <w:t xml:space="preserve"> </w:t>
      </w:r>
      <w:r w:rsidRPr="00904B11">
        <w:rPr>
          <w:bCs/>
          <w:iCs/>
          <w:sz w:val="28"/>
          <w:szCs w:val="28"/>
        </w:rPr>
        <w:t>субъектам</w:t>
      </w:r>
      <w:r w:rsidRPr="00904B11">
        <w:rPr>
          <w:bCs/>
          <w:iCs/>
          <w:spacing w:val="-6"/>
          <w:sz w:val="28"/>
          <w:szCs w:val="28"/>
        </w:rPr>
        <w:t xml:space="preserve"> </w:t>
      </w:r>
      <w:r w:rsidRPr="00904B11">
        <w:rPr>
          <w:bCs/>
          <w:iCs/>
          <w:sz w:val="28"/>
          <w:szCs w:val="28"/>
        </w:rPr>
        <w:t>малого</w:t>
      </w:r>
      <w:r w:rsidRPr="00904B11">
        <w:rPr>
          <w:bCs/>
          <w:iCs/>
          <w:spacing w:val="-6"/>
          <w:sz w:val="28"/>
          <w:szCs w:val="28"/>
        </w:rPr>
        <w:t xml:space="preserve"> </w:t>
      </w:r>
      <w:r w:rsidRPr="00904B11">
        <w:rPr>
          <w:bCs/>
          <w:iCs/>
          <w:sz w:val="28"/>
          <w:szCs w:val="28"/>
        </w:rPr>
        <w:t>и</w:t>
      </w:r>
      <w:r w:rsidRPr="00904B11">
        <w:rPr>
          <w:bCs/>
          <w:iCs/>
          <w:spacing w:val="-6"/>
          <w:sz w:val="28"/>
          <w:szCs w:val="28"/>
        </w:rPr>
        <w:t xml:space="preserve"> с</w:t>
      </w:r>
      <w:r w:rsidRPr="00904B11">
        <w:rPr>
          <w:bCs/>
          <w:iCs/>
          <w:sz w:val="28"/>
          <w:szCs w:val="28"/>
        </w:rPr>
        <w:t>реднего</w:t>
      </w:r>
      <w:r w:rsidRPr="00904B11">
        <w:rPr>
          <w:bCs/>
          <w:iCs/>
          <w:spacing w:val="-6"/>
          <w:sz w:val="28"/>
          <w:szCs w:val="28"/>
        </w:rPr>
        <w:t xml:space="preserve"> </w:t>
      </w:r>
      <w:r w:rsidRPr="00904B11">
        <w:rPr>
          <w:bCs/>
          <w:iCs/>
          <w:sz w:val="28"/>
          <w:szCs w:val="28"/>
        </w:rPr>
        <w:t>предпринимательства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lastRenderedPageBreak/>
        <w:t>2.1. Консультационная поддержка субъектам малого и среднего предпринимательства</w:t>
      </w:r>
      <w:r w:rsidRPr="00904B11">
        <w:rPr>
          <w:spacing w:val="19"/>
          <w:sz w:val="28"/>
          <w:szCs w:val="28"/>
        </w:rPr>
        <w:t xml:space="preserve"> </w:t>
      </w:r>
      <w:r w:rsidRPr="00904B11">
        <w:rPr>
          <w:sz w:val="28"/>
          <w:szCs w:val="28"/>
        </w:rPr>
        <w:t>оказывается</w:t>
      </w:r>
      <w:r w:rsidRPr="00904B11">
        <w:rPr>
          <w:spacing w:val="20"/>
          <w:sz w:val="28"/>
          <w:szCs w:val="28"/>
        </w:rPr>
        <w:t xml:space="preserve"> </w:t>
      </w:r>
      <w:r w:rsidRPr="00904B11">
        <w:rPr>
          <w:sz w:val="28"/>
          <w:szCs w:val="28"/>
        </w:rPr>
        <w:t>Администрацией</w:t>
      </w:r>
      <w:r w:rsidRPr="00904B11">
        <w:rPr>
          <w:spacing w:val="21"/>
          <w:sz w:val="28"/>
          <w:szCs w:val="28"/>
        </w:rPr>
        <w:t xml:space="preserve"> </w:t>
      </w:r>
      <w:r w:rsidRPr="00904B11">
        <w:rPr>
          <w:sz w:val="28"/>
          <w:szCs w:val="28"/>
        </w:rPr>
        <w:t>в</w:t>
      </w:r>
      <w:r w:rsidRPr="00904B11">
        <w:rPr>
          <w:spacing w:val="20"/>
          <w:sz w:val="28"/>
          <w:szCs w:val="28"/>
        </w:rPr>
        <w:t xml:space="preserve"> </w:t>
      </w:r>
      <w:r w:rsidRPr="00904B11">
        <w:rPr>
          <w:sz w:val="28"/>
          <w:szCs w:val="28"/>
        </w:rPr>
        <w:t>виде</w:t>
      </w:r>
      <w:r w:rsidRPr="00904B11">
        <w:rPr>
          <w:spacing w:val="20"/>
          <w:sz w:val="28"/>
          <w:szCs w:val="28"/>
        </w:rPr>
        <w:t xml:space="preserve"> </w:t>
      </w:r>
      <w:r w:rsidRPr="00904B11">
        <w:rPr>
          <w:sz w:val="28"/>
          <w:szCs w:val="28"/>
        </w:rPr>
        <w:t>предоставления</w:t>
      </w:r>
      <w:r w:rsidRPr="00904B11">
        <w:rPr>
          <w:spacing w:val="21"/>
          <w:sz w:val="28"/>
          <w:szCs w:val="28"/>
        </w:rPr>
        <w:t xml:space="preserve"> </w:t>
      </w:r>
      <w:r w:rsidRPr="00904B11">
        <w:rPr>
          <w:sz w:val="28"/>
          <w:szCs w:val="28"/>
        </w:rPr>
        <w:t>следующих</w:t>
      </w:r>
      <w:r w:rsidRPr="00904B11">
        <w:rPr>
          <w:spacing w:val="-62"/>
          <w:sz w:val="28"/>
          <w:szCs w:val="28"/>
        </w:rPr>
        <w:t xml:space="preserve"> </w:t>
      </w:r>
      <w:r w:rsidRPr="00904B11">
        <w:rPr>
          <w:sz w:val="28"/>
          <w:szCs w:val="28"/>
        </w:rPr>
        <w:t>услуг: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1) консультирование по вопросам: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соблюдения трудового законодательства;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лицензирования отдельных видов деятельности;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налогообложения;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ценообразования;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порядка организации торговли и бытового обслуживания;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аренды муниципального имущества и земельных участков;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участия в конкурсах на размещение муниципального заказа;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создания ассоциаций (союзов) субъектов малого и среднего предпринимательства;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</w:t>
      </w:r>
      <w:r w:rsidRPr="00732760">
        <w:rPr>
          <w:sz w:val="28"/>
          <w:szCs w:val="28"/>
        </w:rPr>
        <w:t>и среднего</w:t>
      </w:r>
      <w:r w:rsidRPr="00904B11">
        <w:rPr>
          <w:sz w:val="28"/>
          <w:szCs w:val="28"/>
        </w:rPr>
        <w:t xml:space="preserve"> бизнеса;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5) предоставление информации о проводимых выставках, ярмарках, семинарах;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6) организация работы на официальном сайте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в сети Интернет, с обязательной публикацией следующей информации: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муниципальных правовых актов, регулирующих деятельность субъектов малого и среднего предпринимательства;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форм типовых документов о регистрации субъектов малого и среднего предпринимательства;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типовых договоров (по видам договоров);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proofErr w:type="gramStart"/>
      <w:r w:rsidRPr="00904B11">
        <w:rPr>
          <w:sz w:val="28"/>
          <w:szCs w:val="28"/>
        </w:rPr>
        <w:t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и среднего предпринимательства, выраженным в форме заявления, представляемого в Администрацию.</w:t>
      </w:r>
      <w:proofErr w:type="gramEnd"/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1) помощи в проведении мероприятий рекламно-выставочного характера;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 w:rsidRPr="00904B11">
        <w:rPr>
          <w:sz w:val="28"/>
          <w:szCs w:val="28"/>
        </w:rPr>
        <w:lastRenderedPageBreak/>
        <w:t>сельского поселения в региональных и федеральных мероприятиях рекламно-выставочного характера;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3) помощи субъектам инфраструктуры  малого </w:t>
      </w:r>
      <w:r w:rsidRPr="00732760">
        <w:rPr>
          <w:sz w:val="28"/>
          <w:szCs w:val="28"/>
        </w:rPr>
        <w:t>и  среднего</w:t>
      </w:r>
      <w:r w:rsidRPr="00904B11">
        <w:rPr>
          <w:sz w:val="28"/>
          <w:szCs w:val="28"/>
        </w:rPr>
        <w:t xml:space="preserve"> бизнеса в организации и проведении конференций, семинаров, круглых столов;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Воронежской области; 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5) сотрудничества с организациями инфраструктуры поддержки малого и среднего предпринимательства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Воронежской области с целью эффективного решения вопросов развития малого и среднего предпринимательства и оказания необходимых для ведения бизнеса услуг;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3. Механизм оказания консультационной и организационной поддержки субъектам малого и среднего предпринимательства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в устной форме - лицам, обратившимся в Администрацию посредством телефонной связи или лично;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в письменной форме - юридическим и физическим лицам по письменным запросам;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- в средствах массовой информации - в виде объявлений, выступлений представителей органов местного самоуправления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по проблемам предпринимательства; участия в программах на радио и телевидении.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4. Порядок обобщения и учета обращений субъектов малого и среднего предпринимательства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приложениям 1,2 к настоящему Порядку.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lastRenderedPageBreak/>
        <w:t xml:space="preserve">4.2. </w:t>
      </w:r>
      <w:proofErr w:type="gramStart"/>
      <w:r w:rsidRPr="00904B11">
        <w:rPr>
          <w:sz w:val="28"/>
          <w:szCs w:val="28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  <w:r w:rsidRPr="00904B11">
        <w:rPr>
          <w:sz w:val="28"/>
          <w:szCs w:val="28"/>
        </w:rPr>
        <w:t>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- выявления приоритетов развития малого и среднего предпринимательства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- дальнейшего совершенствования </w:t>
      </w:r>
      <w:proofErr w:type="gramStart"/>
      <w:r w:rsidRPr="00904B11">
        <w:rPr>
          <w:sz w:val="28"/>
          <w:szCs w:val="28"/>
        </w:rPr>
        <w:t>работы организаций инфраструктуры поддержки субъектов малого</w:t>
      </w:r>
      <w:proofErr w:type="gramEnd"/>
      <w:r w:rsidRPr="00904B11">
        <w:rPr>
          <w:sz w:val="28"/>
          <w:szCs w:val="28"/>
        </w:rPr>
        <w:t xml:space="preserve"> и среднего предпринимательства на территории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904B11" w:rsidRPr="00904B11" w:rsidRDefault="00904B11" w:rsidP="00904B11">
      <w:pPr>
        <w:jc w:val="both"/>
        <w:rPr>
          <w:sz w:val="28"/>
          <w:szCs w:val="28"/>
        </w:rPr>
      </w:pPr>
      <w:r w:rsidRPr="00904B11">
        <w:rPr>
          <w:sz w:val="28"/>
          <w:szCs w:val="28"/>
        </w:rPr>
        <w:t xml:space="preserve">- разработки прогноза социально-экономического </w:t>
      </w:r>
      <w:proofErr w:type="spellStart"/>
      <w:r>
        <w:rPr>
          <w:sz w:val="28"/>
          <w:szCs w:val="28"/>
        </w:rPr>
        <w:t>Народненского</w:t>
      </w:r>
      <w:proofErr w:type="spellEnd"/>
      <w:r w:rsidRPr="00904B11">
        <w:rPr>
          <w:sz w:val="28"/>
          <w:szCs w:val="28"/>
        </w:rPr>
        <w:t xml:space="preserve">  сельского поселения Терновского муниципального района на краткосрочную и среднесрочную перспективы.</w:t>
      </w:r>
    </w:p>
    <w:p w:rsidR="00904B11" w:rsidRPr="00904B11" w:rsidRDefault="00904B11" w:rsidP="00904B11">
      <w:pPr>
        <w:ind w:firstLine="720"/>
        <w:jc w:val="both"/>
        <w:rPr>
          <w:rFonts w:ascii="Arial" w:hAnsi="Arial" w:cs="Arial"/>
        </w:rPr>
        <w:sectPr w:rsidR="00904B11" w:rsidRPr="00904B11" w:rsidSect="009F038F">
          <w:headerReference w:type="default" r:id="rId10"/>
          <w:footerReference w:type="default" r:id="rId11"/>
          <w:pgSz w:w="11910" w:h="16840"/>
          <w:pgMar w:top="397" w:right="851" w:bottom="397" w:left="1701" w:header="720" w:footer="0" w:gutter="0"/>
          <w:cols w:space="720"/>
          <w:titlePg/>
          <w:docGrid w:linePitch="326"/>
        </w:sectPr>
      </w:pPr>
    </w:p>
    <w:p w:rsidR="00904B11" w:rsidRPr="00904B11" w:rsidRDefault="00904B11" w:rsidP="00904B11">
      <w:pPr>
        <w:ind w:left="9498"/>
        <w:jc w:val="right"/>
        <w:outlineLvl w:val="1"/>
        <w:rPr>
          <w:bCs/>
          <w:iCs/>
        </w:rPr>
      </w:pPr>
      <w:r w:rsidRPr="00904B11">
        <w:rPr>
          <w:bCs/>
          <w:iCs/>
        </w:rPr>
        <w:lastRenderedPageBreak/>
        <w:t>Приложение №1</w:t>
      </w:r>
    </w:p>
    <w:p w:rsidR="00904B11" w:rsidRPr="00904B11" w:rsidRDefault="00904B11" w:rsidP="00904B11">
      <w:pPr>
        <w:ind w:left="9498"/>
        <w:jc w:val="right"/>
        <w:outlineLvl w:val="1"/>
        <w:rPr>
          <w:bCs/>
          <w:iCs/>
        </w:rPr>
      </w:pPr>
      <w:r w:rsidRPr="00904B11">
        <w:rPr>
          <w:bCs/>
          <w:iCs/>
        </w:rPr>
        <w:t xml:space="preserve"> к Порядку</w:t>
      </w:r>
      <w:r w:rsidRPr="00904B11">
        <w:rPr>
          <w:bCs/>
          <w:iCs/>
          <w:spacing w:val="-62"/>
        </w:rPr>
        <w:t xml:space="preserve"> </w:t>
      </w:r>
      <w:r w:rsidRPr="00904B11">
        <w:rPr>
          <w:bCs/>
          <w:iCs/>
        </w:rPr>
        <w:t>оказания консультационной и</w:t>
      </w:r>
      <w:r w:rsidRPr="00904B11">
        <w:rPr>
          <w:bCs/>
          <w:iCs/>
          <w:spacing w:val="1"/>
        </w:rPr>
        <w:t xml:space="preserve"> </w:t>
      </w:r>
      <w:r w:rsidRPr="00904B11">
        <w:rPr>
          <w:bCs/>
          <w:iCs/>
        </w:rPr>
        <w:t>организационной поддержки субъектов</w:t>
      </w:r>
      <w:r w:rsidRPr="00904B11">
        <w:rPr>
          <w:bCs/>
          <w:iCs/>
          <w:spacing w:val="1"/>
        </w:rPr>
        <w:t xml:space="preserve"> </w:t>
      </w:r>
      <w:r w:rsidRPr="00904B11">
        <w:rPr>
          <w:bCs/>
          <w:iCs/>
        </w:rPr>
        <w:t>малого</w:t>
      </w:r>
      <w:r w:rsidRPr="00904B11">
        <w:rPr>
          <w:bCs/>
          <w:iCs/>
          <w:spacing w:val="-3"/>
        </w:rPr>
        <w:t xml:space="preserve"> </w:t>
      </w:r>
      <w:r w:rsidRPr="00904B11">
        <w:rPr>
          <w:bCs/>
          <w:iCs/>
        </w:rPr>
        <w:t>и</w:t>
      </w:r>
      <w:r w:rsidRPr="00904B11">
        <w:rPr>
          <w:bCs/>
          <w:iCs/>
          <w:spacing w:val="-3"/>
        </w:rPr>
        <w:t xml:space="preserve"> </w:t>
      </w:r>
      <w:r w:rsidRPr="00904B11">
        <w:rPr>
          <w:bCs/>
          <w:iCs/>
        </w:rPr>
        <w:t>среднего</w:t>
      </w:r>
      <w:r w:rsidRPr="00904B11">
        <w:rPr>
          <w:bCs/>
          <w:iCs/>
          <w:spacing w:val="-2"/>
        </w:rPr>
        <w:t xml:space="preserve"> </w:t>
      </w:r>
      <w:r w:rsidRPr="00904B11">
        <w:rPr>
          <w:bCs/>
          <w:iCs/>
        </w:rPr>
        <w:t>предпринимательства</w:t>
      </w:r>
      <w:r w:rsidRPr="00904B11">
        <w:rPr>
          <w:bCs/>
          <w:iCs/>
          <w:spacing w:val="-2"/>
        </w:rPr>
        <w:t xml:space="preserve"> </w:t>
      </w:r>
      <w:r w:rsidRPr="00904B11">
        <w:rPr>
          <w:bCs/>
          <w:iCs/>
        </w:rPr>
        <w:t xml:space="preserve">на территории </w:t>
      </w:r>
      <w:proofErr w:type="spellStart"/>
      <w:r>
        <w:rPr>
          <w:bCs/>
          <w:iCs/>
        </w:rPr>
        <w:t>Народненского</w:t>
      </w:r>
      <w:proofErr w:type="spellEnd"/>
      <w:r w:rsidRPr="00904B11">
        <w:rPr>
          <w:bCs/>
          <w:iCs/>
        </w:rPr>
        <w:t xml:space="preserve">  сельского поселения Терновского муниципального района Воронежской области</w:t>
      </w:r>
    </w:p>
    <w:p w:rsidR="00904B11" w:rsidRPr="00904B11" w:rsidRDefault="00904B11" w:rsidP="00904B11">
      <w:pPr>
        <w:ind w:left="9498"/>
        <w:jc w:val="right"/>
        <w:outlineLvl w:val="1"/>
        <w:rPr>
          <w:bCs/>
          <w:iCs/>
          <w:spacing w:val="-62"/>
        </w:rPr>
      </w:pPr>
      <w:r w:rsidRPr="00904B11">
        <w:rPr>
          <w:bCs/>
          <w:iCs/>
          <w:spacing w:val="-62"/>
        </w:rPr>
        <w:t xml:space="preserve"> </w:t>
      </w:r>
    </w:p>
    <w:p w:rsidR="00904B11" w:rsidRPr="00904B11" w:rsidRDefault="00904B11" w:rsidP="00904B11">
      <w:pPr>
        <w:ind w:firstLine="720"/>
        <w:jc w:val="center"/>
        <w:rPr>
          <w:sz w:val="28"/>
          <w:szCs w:val="28"/>
        </w:rPr>
      </w:pPr>
      <w:r w:rsidRPr="00904B11">
        <w:rPr>
          <w:sz w:val="28"/>
          <w:szCs w:val="28"/>
        </w:rPr>
        <w:t>ПРЕДОСТАВЛЕНИЕ КОНСУЛЬТАЦИОННОЙ ПОДДЕРЖКИ</w:t>
      </w:r>
      <w:r w:rsidRPr="00904B11">
        <w:rPr>
          <w:spacing w:val="1"/>
          <w:sz w:val="28"/>
          <w:szCs w:val="28"/>
        </w:rPr>
        <w:t xml:space="preserve"> </w:t>
      </w:r>
      <w:r w:rsidRPr="00904B11">
        <w:rPr>
          <w:sz w:val="28"/>
          <w:szCs w:val="28"/>
        </w:rPr>
        <w:t>СУБЪЕКТАМ</w:t>
      </w:r>
      <w:r w:rsidRPr="00904B11">
        <w:rPr>
          <w:spacing w:val="-5"/>
          <w:sz w:val="28"/>
          <w:szCs w:val="28"/>
        </w:rPr>
        <w:t xml:space="preserve"> </w:t>
      </w:r>
      <w:r w:rsidRPr="00904B11">
        <w:rPr>
          <w:sz w:val="28"/>
          <w:szCs w:val="28"/>
        </w:rPr>
        <w:t>МАЛОГО</w:t>
      </w:r>
      <w:r w:rsidRPr="00904B11">
        <w:rPr>
          <w:spacing w:val="-5"/>
          <w:sz w:val="28"/>
          <w:szCs w:val="28"/>
        </w:rPr>
        <w:t xml:space="preserve"> </w:t>
      </w:r>
      <w:r w:rsidRPr="00904B11">
        <w:rPr>
          <w:sz w:val="28"/>
          <w:szCs w:val="28"/>
        </w:rPr>
        <w:t>И</w:t>
      </w:r>
      <w:r w:rsidRPr="00904B11">
        <w:rPr>
          <w:spacing w:val="-3"/>
          <w:sz w:val="28"/>
          <w:szCs w:val="28"/>
        </w:rPr>
        <w:t xml:space="preserve"> </w:t>
      </w:r>
      <w:r w:rsidRPr="00904B11">
        <w:rPr>
          <w:sz w:val="28"/>
          <w:szCs w:val="28"/>
        </w:rPr>
        <w:t>СРЕДНЕГО</w:t>
      </w:r>
      <w:r w:rsidRPr="00904B11">
        <w:rPr>
          <w:spacing w:val="-5"/>
          <w:sz w:val="28"/>
          <w:szCs w:val="28"/>
        </w:rPr>
        <w:t xml:space="preserve"> </w:t>
      </w:r>
      <w:r w:rsidRPr="00904B11">
        <w:rPr>
          <w:sz w:val="28"/>
          <w:szCs w:val="28"/>
        </w:rPr>
        <w:t>ПРЕДПРИНИМАТЕЛЬСТВА</w:t>
      </w:r>
    </w:p>
    <w:p w:rsidR="00904B11" w:rsidRPr="00904B11" w:rsidRDefault="00904B11" w:rsidP="00904B11">
      <w:pPr>
        <w:ind w:firstLine="720"/>
        <w:jc w:val="both"/>
        <w:rPr>
          <w:sz w:val="28"/>
          <w:szCs w:val="28"/>
        </w:rPr>
      </w:pPr>
    </w:p>
    <w:tbl>
      <w:tblPr>
        <w:tblW w:w="144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701"/>
        <w:gridCol w:w="1843"/>
        <w:gridCol w:w="1981"/>
        <w:gridCol w:w="1562"/>
        <w:gridCol w:w="2172"/>
        <w:gridCol w:w="947"/>
        <w:gridCol w:w="1671"/>
        <w:gridCol w:w="1838"/>
      </w:tblGrid>
      <w:tr w:rsidR="00904B11" w:rsidRPr="00904B11" w:rsidTr="00252FC5">
        <w:trPr>
          <w:trHeight w:val="2217"/>
        </w:trPr>
        <w:tc>
          <w:tcPr>
            <w:tcW w:w="726" w:type="dxa"/>
            <w:shd w:val="clear" w:color="auto" w:fill="auto"/>
          </w:tcPr>
          <w:p w:rsidR="00904B11" w:rsidRPr="00904B11" w:rsidRDefault="00904B11" w:rsidP="00904B11">
            <w:pPr>
              <w:rPr>
                <w:spacing w:val="-62"/>
              </w:rPr>
            </w:pPr>
            <w:r w:rsidRPr="00904B11">
              <w:t>№</w:t>
            </w:r>
            <w:r w:rsidRPr="00904B11">
              <w:rPr>
                <w:spacing w:val="-62"/>
              </w:rPr>
              <w:t xml:space="preserve"> </w:t>
            </w:r>
          </w:p>
          <w:p w:rsidR="00904B11" w:rsidRPr="00904B11" w:rsidRDefault="00904B11" w:rsidP="00904B11">
            <w:proofErr w:type="gramStart"/>
            <w:r w:rsidRPr="00904B11">
              <w:t>п</w:t>
            </w:r>
            <w:proofErr w:type="gramEnd"/>
            <w:r w:rsidRPr="00904B11">
              <w:t>/п</w:t>
            </w:r>
          </w:p>
        </w:tc>
        <w:tc>
          <w:tcPr>
            <w:tcW w:w="1701" w:type="dxa"/>
            <w:shd w:val="clear" w:color="auto" w:fill="auto"/>
          </w:tcPr>
          <w:p w:rsidR="00904B11" w:rsidRPr="00904B11" w:rsidRDefault="00904B11" w:rsidP="00904B11">
            <w:r w:rsidRPr="00904B11">
              <w:t>Дата</w:t>
            </w:r>
            <w:r w:rsidRPr="00904B11">
              <w:rPr>
                <w:spacing w:val="1"/>
              </w:rPr>
              <w:t xml:space="preserve"> </w:t>
            </w:r>
            <w:r w:rsidRPr="00904B11">
              <w:rPr>
                <w:spacing w:val="-1"/>
              </w:rPr>
              <w:t xml:space="preserve">поступления </w:t>
            </w:r>
            <w:r w:rsidRPr="00904B11">
              <w:rPr>
                <w:spacing w:val="-62"/>
              </w:rPr>
              <w:t>о</w:t>
            </w:r>
            <w:r w:rsidRPr="00904B11">
              <w:t>бращения</w:t>
            </w:r>
          </w:p>
        </w:tc>
        <w:tc>
          <w:tcPr>
            <w:tcW w:w="1843" w:type="dxa"/>
            <w:shd w:val="clear" w:color="auto" w:fill="auto"/>
          </w:tcPr>
          <w:p w:rsidR="00904B11" w:rsidRPr="00904B11" w:rsidRDefault="00904B11" w:rsidP="00904B11">
            <w:r w:rsidRPr="00904B11">
              <w:t>Сведения о</w:t>
            </w:r>
            <w:r w:rsidRPr="00904B11">
              <w:rPr>
                <w:spacing w:val="1"/>
              </w:rPr>
              <w:t xml:space="preserve"> </w:t>
            </w:r>
            <w:r w:rsidRPr="00904B11">
              <w:t>консультируемом субъекте малого</w:t>
            </w:r>
            <w:r w:rsidRPr="00904B11">
              <w:rPr>
                <w:spacing w:val="1"/>
              </w:rPr>
              <w:t xml:space="preserve"> </w:t>
            </w:r>
            <w:r w:rsidRPr="00904B11">
              <w:t>предпринимательства</w:t>
            </w:r>
            <w:r w:rsidRPr="00904B11">
              <w:rPr>
                <w:spacing w:val="1"/>
              </w:rPr>
              <w:t xml:space="preserve"> </w:t>
            </w:r>
            <w:r w:rsidRPr="00904B11">
              <w:t>(наименование</w:t>
            </w:r>
            <w:r w:rsidRPr="00904B11">
              <w:rPr>
                <w:spacing w:val="-63"/>
              </w:rPr>
              <w:t xml:space="preserve"> </w:t>
            </w:r>
            <w:r w:rsidRPr="00904B11">
              <w:t>организации,</w:t>
            </w:r>
            <w:r w:rsidRPr="00904B11">
              <w:rPr>
                <w:spacing w:val="1"/>
              </w:rPr>
              <w:t xml:space="preserve"> </w:t>
            </w:r>
            <w:r w:rsidRPr="00904B11">
              <w:t>ФИО,</w:t>
            </w:r>
            <w:r w:rsidRPr="00904B11">
              <w:rPr>
                <w:spacing w:val="-3"/>
              </w:rPr>
              <w:t xml:space="preserve"> </w:t>
            </w:r>
            <w:r w:rsidRPr="00904B11">
              <w:t>ИНН)</w:t>
            </w:r>
          </w:p>
        </w:tc>
        <w:tc>
          <w:tcPr>
            <w:tcW w:w="1981" w:type="dxa"/>
            <w:shd w:val="clear" w:color="auto" w:fill="auto"/>
          </w:tcPr>
          <w:p w:rsidR="00904B11" w:rsidRPr="00904B11" w:rsidRDefault="00904B11" w:rsidP="00904B11">
            <w:pPr>
              <w:ind w:left="151" w:hanging="151"/>
            </w:pPr>
            <w:r w:rsidRPr="00904B11">
              <w:t>Вид</w:t>
            </w:r>
            <w:r w:rsidRPr="00904B11">
              <w:rPr>
                <w:spacing w:val="1"/>
              </w:rPr>
              <w:t xml:space="preserve"> </w:t>
            </w:r>
            <w:r w:rsidRPr="00904B11">
              <w:t>консультации (вопрос,</w:t>
            </w:r>
            <w:r w:rsidRPr="00904B11">
              <w:rPr>
                <w:spacing w:val="1"/>
              </w:rPr>
              <w:t xml:space="preserve"> </w:t>
            </w:r>
            <w:r w:rsidRPr="00904B11">
              <w:rPr>
                <w:spacing w:val="-1"/>
              </w:rPr>
              <w:t>предложение</w:t>
            </w:r>
            <w:r w:rsidRPr="00904B11">
              <w:t>, жалоба)</w:t>
            </w:r>
          </w:p>
        </w:tc>
        <w:tc>
          <w:tcPr>
            <w:tcW w:w="1562" w:type="dxa"/>
            <w:shd w:val="clear" w:color="auto" w:fill="auto"/>
          </w:tcPr>
          <w:p w:rsidR="00904B11" w:rsidRPr="00904B11" w:rsidRDefault="00904B11" w:rsidP="00904B11">
            <w:r w:rsidRPr="00904B11">
              <w:t>Краткое</w:t>
            </w:r>
            <w:r w:rsidRPr="00904B11">
              <w:rPr>
                <w:spacing w:val="1"/>
              </w:rPr>
              <w:t xml:space="preserve"> </w:t>
            </w:r>
            <w:r w:rsidRPr="00904B11">
              <w:t>содержание</w:t>
            </w:r>
            <w:r w:rsidRPr="00904B11">
              <w:rPr>
                <w:spacing w:val="-62"/>
              </w:rPr>
              <w:t xml:space="preserve"> </w:t>
            </w:r>
            <w:r w:rsidRPr="00904B11">
              <w:t>обращения</w:t>
            </w:r>
          </w:p>
        </w:tc>
        <w:tc>
          <w:tcPr>
            <w:tcW w:w="2172" w:type="dxa"/>
            <w:shd w:val="clear" w:color="auto" w:fill="auto"/>
          </w:tcPr>
          <w:p w:rsidR="00904B11" w:rsidRPr="00904B11" w:rsidRDefault="00904B11" w:rsidP="00904B11">
            <w:r w:rsidRPr="00904B11">
              <w:t>Структурное</w:t>
            </w:r>
            <w:r w:rsidRPr="00904B11">
              <w:rPr>
                <w:spacing w:val="1"/>
              </w:rPr>
              <w:t xml:space="preserve"> </w:t>
            </w:r>
            <w:r w:rsidRPr="00904B11">
              <w:t>подразделение,</w:t>
            </w:r>
            <w:r w:rsidRPr="00904B11">
              <w:rPr>
                <w:spacing w:val="1"/>
              </w:rPr>
              <w:t xml:space="preserve"> </w:t>
            </w:r>
            <w:r w:rsidRPr="00904B11">
              <w:t>оказывающее</w:t>
            </w:r>
            <w:r w:rsidRPr="00904B11">
              <w:rPr>
                <w:spacing w:val="1"/>
              </w:rPr>
              <w:t xml:space="preserve"> </w:t>
            </w:r>
            <w:r w:rsidRPr="00904B11">
              <w:t>консультацию,</w:t>
            </w:r>
            <w:r w:rsidRPr="00904B11">
              <w:rPr>
                <w:spacing w:val="-62"/>
              </w:rPr>
              <w:t xml:space="preserve">          </w:t>
            </w:r>
            <w:r w:rsidRPr="00904B11">
              <w:t xml:space="preserve"> дата передачи</w:t>
            </w:r>
            <w:r w:rsidRPr="00904B11">
              <w:rPr>
                <w:spacing w:val="1"/>
              </w:rPr>
              <w:t xml:space="preserve"> </w:t>
            </w:r>
            <w:r w:rsidRPr="00904B11">
              <w:t>заявления для</w:t>
            </w:r>
            <w:r w:rsidRPr="00904B11">
              <w:rPr>
                <w:spacing w:val="1"/>
              </w:rPr>
              <w:t xml:space="preserve"> </w:t>
            </w:r>
            <w:r w:rsidRPr="00904B11">
              <w:t>подготовки</w:t>
            </w:r>
            <w:r w:rsidRPr="00904B11">
              <w:rPr>
                <w:spacing w:val="1"/>
              </w:rPr>
              <w:t xml:space="preserve"> </w:t>
            </w:r>
            <w:r w:rsidRPr="00904B11">
              <w:t>ответа</w:t>
            </w:r>
          </w:p>
        </w:tc>
        <w:tc>
          <w:tcPr>
            <w:tcW w:w="947" w:type="dxa"/>
            <w:shd w:val="clear" w:color="auto" w:fill="auto"/>
          </w:tcPr>
          <w:p w:rsidR="00904B11" w:rsidRPr="00904B11" w:rsidRDefault="00904B11" w:rsidP="00904B11">
            <w:r w:rsidRPr="00904B11">
              <w:t>Дата</w:t>
            </w:r>
            <w:r w:rsidRPr="00904B11">
              <w:rPr>
                <w:spacing w:val="1"/>
              </w:rPr>
              <w:t xml:space="preserve"> </w:t>
            </w:r>
            <w:r w:rsidRPr="00904B11">
              <w:t>ответа</w:t>
            </w:r>
          </w:p>
        </w:tc>
        <w:tc>
          <w:tcPr>
            <w:tcW w:w="1671" w:type="dxa"/>
            <w:shd w:val="clear" w:color="auto" w:fill="auto"/>
          </w:tcPr>
          <w:p w:rsidR="00904B11" w:rsidRPr="00904B11" w:rsidRDefault="00904B11" w:rsidP="00904B11">
            <w:r w:rsidRPr="00904B11">
              <w:t>Краткое</w:t>
            </w:r>
            <w:r w:rsidRPr="00904B11">
              <w:rPr>
                <w:spacing w:val="1"/>
              </w:rPr>
              <w:t xml:space="preserve"> </w:t>
            </w:r>
            <w:r w:rsidRPr="00904B11">
              <w:t>содержание</w:t>
            </w:r>
            <w:r w:rsidRPr="00904B11">
              <w:rPr>
                <w:spacing w:val="-62"/>
              </w:rPr>
              <w:t xml:space="preserve"> </w:t>
            </w:r>
            <w:r w:rsidRPr="00904B11">
              <w:t>ответа</w:t>
            </w:r>
          </w:p>
        </w:tc>
        <w:tc>
          <w:tcPr>
            <w:tcW w:w="1838" w:type="dxa"/>
            <w:shd w:val="clear" w:color="auto" w:fill="auto"/>
          </w:tcPr>
          <w:p w:rsidR="00904B11" w:rsidRPr="00904B11" w:rsidRDefault="00904B11" w:rsidP="00904B11">
            <w:pPr>
              <w:ind w:left="182"/>
            </w:pPr>
            <w:r w:rsidRPr="00904B11">
              <w:t>Отметка о</w:t>
            </w:r>
            <w:r w:rsidRPr="00904B11">
              <w:rPr>
                <w:spacing w:val="1"/>
              </w:rPr>
              <w:t xml:space="preserve"> </w:t>
            </w:r>
            <w:r w:rsidRPr="00904B11">
              <w:t>состоянии</w:t>
            </w:r>
            <w:r w:rsidRPr="00904B11">
              <w:rPr>
                <w:spacing w:val="1"/>
              </w:rPr>
              <w:t xml:space="preserve"> </w:t>
            </w:r>
            <w:r w:rsidRPr="00904B11">
              <w:t>обращения</w:t>
            </w:r>
            <w:r w:rsidRPr="00904B11">
              <w:rPr>
                <w:spacing w:val="1"/>
              </w:rPr>
              <w:t xml:space="preserve"> </w:t>
            </w:r>
            <w:r w:rsidRPr="00904B11">
              <w:t>(выполнен, в</w:t>
            </w:r>
            <w:r w:rsidRPr="00904B11">
              <w:rPr>
                <w:spacing w:val="-63"/>
              </w:rPr>
              <w:t xml:space="preserve"> </w:t>
            </w:r>
            <w:r w:rsidRPr="00904B11">
              <w:t>работе,</w:t>
            </w:r>
            <w:r w:rsidRPr="00904B11">
              <w:rPr>
                <w:spacing w:val="1"/>
              </w:rPr>
              <w:t xml:space="preserve"> </w:t>
            </w:r>
            <w:r w:rsidRPr="00904B11">
              <w:t>перенос</w:t>
            </w:r>
            <w:r w:rsidRPr="00904B11">
              <w:rPr>
                <w:spacing w:val="1"/>
              </w:rPr>
              <w:t xml:space="preserve"> </w:t>
            </w:r>
            <w:r w:rsidRPr="00904B11">
              <w:t>сроков)</w:t>
            </w:r>
          </w:p>
        </w:tc>
      </w:tr>
      <w:tr w:rsidR="00904B11" w:rsidRPr="00904B11" w:rsidTr="00252FC5">
        <w:trPr>
          <w:trHeight w:val="591"/>
        </w:trPr>
        <w:tc>
          <w:tcPr>
            <w:tcW w:w="726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904B11" w:rsidRPr="00904B11" w:rsidRDefault="00904B11" w:rsidP="00904B11">
            <w:pPr>
              <w:jc w:val="both"/>
              <w:rPr>
                <w:sz w:val="28"/>
                <w:szCs w:val="28"/>
              </w:rPr>
            </w:pPr>
          </w:p>
        </w:tc>
      </w:tr>
    </w:tbl>
    <w:p w:rsidR="00904B11" w:rsidRDefault="00904B11" w:rsidP="00904B11">
      <w:pPr>
        <w:ind w:firstLine="720"/>
        <w:jc w:val="both"/>
        <w:rPr>
          <w:rFonts w:ascii="Arial" w:hAnsi="Arial" w:cs="Arial"/>
        </w:rPr>
      </w:pPr>
    </w:p>
    <w:p w:rsidR="00FA169E" w:rsidRDefault="00FA169E" w:rsidP="00904B11">
      <w:pPr>
        <w:ind w:firstLine="720"/>
        <w:jc w:val="both"/>
        <w:rPr>
          <w:rFonts w:ascii="Arial" w:hAnsi="Arial" w:cs="Arial"/>
        </w:rPr>
      </w:pPr>
    </w:p>
    <w:p w:rsidR="00FA169E" w:rsidRDefault="00FA169E" w:rsidP="00904B11">
      <w:pPr>
        <w:ind w:firstLine="720"/>
        <w:jc w:val="both"/>
        <w:rPr>
          <w:rFonts w:ascii="Arial" w:hAnsi="Arial" w:cs="Arial"/>
        </w:rPr>
      </w:pPr>
    </w:p>
    <w:p w:rsidR="00FA169E" w:rsidRDefault="00FA169E" w:rsidP="00904B11">
      <w:pPr>
        <w:ind w:firstLine="720"/>
        <w:jc w:val="both"/>
        <w:rPr>
          <w:rFonts w:ascii="Arial" w:hAnsi="Arial" w:cs="Arial"/>
        </w:rPr>
      </w:pPr>
    </w:p>
    <w:p w:rsidR="00FA169E" w:rsidRPr="00904B11" w:rsidRDefault="00FA169E" w:rsidP="00904B11">
      <w:pPr>
        <w:ind w:firstLine="720"/>
        <w:jc w:val="both"/>
        <w:rPr>
          <w:rFonts w:ascii="Arial" w:hAnsi="Arial" w:cs="Arial"/>
        </w:rPr>
        <w:sectPr w:rsidR="00FA169E" w:rsidRPr="00904B11" w:rsidSect="00325946">
          <w:headerReference w:type="default" r:id="rId12"/>
          <w:pgSz w:w="16840" w:h="11910" w:orient="landscape"/>
          <w:pgMar w:top="397" w:right="851" w:bottom="397" w:left="1701" w:header="0" w:footer="0" w:gutter="0"/>
          <w:cols w:space="720"/>
        </w:sectPr>
      </w:pPr>
    </w:p>
    <w:p w:rsidR="00FA169E" w:rsidRDefault="00FA169E" w:rsidP="00FA169E">
      <w:pPr>
        <w:tabs>
          <w:tab w:val="left" w:pos="3793"/>
        </w:tabs>
        <w:jc w:val="right"/>
        <w:rPr>
          <w:bCs/>
          <w:iCs/>
        </w:rPr>
      </w:pPr>
      <w:r>
        <w:rPr>
          <w:bCs/>
          <w:iCs/>
        </w:rPr>
        <w:lastRenderedPageBreak/>
        <w:t>Приложение № 2</w:t>
      </w:r>
    </w:p>
    <w:p w:rsidR="00FA169E" w:rsidRDefault="00FA169E" w:rsidP="00FA169E">
      <w:pPr>
        <w:tabs>
          <w:tab w:val="left" w:pos="3793"/>
        </w:tabs>
        <w:jc w:val="right"/>
        <w:rPr>
          <w:bCs/>
          <w:iCs/>
          <w:spacing w:val="1"/>
        </w:rPr>
      </w:pPr>
      <w:r w:rsidRPr="00904B11">
        <w:rPr>
          <w:bCs/>
          <w:iCs/>
        </w:rPr>
        <w:t>к Порядку</w:t>
      </w:r>
      <w:r w:rsidRPr="00904B11">
        <w:rPr>
          <w:bCs/>
          <w:iCs/>
          <w:spacing w:val="-62"/>
        </w:rPr>
        <w:t xml:space="preserve"> </w:t>
      </w:r>
      <w:r w:rsidRPr="00904B11">
        <w:rPr>
          <w:bCs/>
          <w:iCs/>
        </w:rPr>
        <w:t xml:space="preserve">оказания </w:t>
      </w:r>
      <w:proofErr w:type="gramStart"/>
      <w:r w:rsidRPr="00904B11">
        <w:rPr>
          <w:bCs/>
          <w:iCs/>
        </w:rPr>
        <w:t>консультационной</w:t>
      </w:r>
      <w:proofErr w:type="gramEnd"/>
      <w:r w:rsidRPr="00904B11">
        <w:rPr>
          <w:bCs/>
          <w:iCs/>
        </w:rPr>
        <w:t xml:space="preserve"> и</w:t>
      </w:r>
      <w:r w:rsidRPr="00904B11">
        <w:rPr>
          <w:bCs/>
          <w:iCs/>
          <w:spacing w:val="1"/>
        </w:rPr>
        <w:t xml:space="preserve"> </w:t>
      </w:r>
    </w:p>
    <w:p w:rsidR="00FA169E" w:rsidRDefault="00FA169E" w:rsidP="00FA169E">
      <w:pPr>
        <w:tabs>
          <w:tab w:val="left" w:pos="3793"/>
        </w:tabs>
        <w:jc w:val="right"/>
        <w:rPr>
          <w:bCs/>
          <w:iCs/>
          <w:spacing w:val="1"/>
        </w:rPr>
      </w:pPr>
      <w:r w:rsidRPr="00904B11">
        <w:rPr>
          <w:bCs/>
          <w:iCs/>
        </w:rPr>
        <w:t>организационной поддержки субъектов</w:t>
      </w:r>
      <w:r w:rsidRPr="00904B11">
        <w:rPr>
          <w:bCs/>
          <w:iCs/>
          <w:spacing w:val="1"/>
        </w:rPr>
        <w:t xml:space="preserve"> </w:t>
      </w:r>
    </w:p>
    <w:p w:rsidR="00FA169E" w:rsidRDefault="00FA169E" w:rsidP="00FA169E">
      <w:pPr>
        <w:tabs>
          <w:tab w:val="left" w:pos="3793"/>
        </w:tabs>
        <w:jc w:val="right"/>
        <w:rPr>
          <w:bCs/>
          <w:iCs/>
        </w:rPr>
      </w:pPr>
      <w:r w:rsidRPr="00904B11">
        <w:rPr>
          <w:bCs/>
          <w:iCs/>
        </w:rPr>
        <w:t>малого</w:t>
      </w:r>
      <w:r w:rsidRPr="00904B11">
        <w:rPr>
          <w:bCs/>
          <w:iCs/>
          <w:spacing w:val="-3"/>
        </w:rPr>
        <w:t xml:space="preserve"> </w:t>
      </w:r>
      <w:r w:rsidRPr="00904B11">
        <w:rPr>
          <w:bCs/>
          <w:iCs/>
        </w:rPr>
        <w:t>и</w:t>
      </w:r>
      <w:r w:rsidRPr="00904B11">
        <w:rPr>
          <w:bCs/>
          <w:iCs/>
          <w:spacing w:val="-3"/>
        </w:rPr>
        <w:t xml:space="preserve"> </w:t>
      </w:r>
      <w:r w:rsidRPr="00904B11">
        <w:rPr>
          <w:bCs/>
          <w:iCs/>
        </w:rPr>
        <w:t>среднего</w:t>
      </w:r>
      <w:r w:rsidRPr="00904B11">
        <w:rPr>
          <w:bCs/>
          <w:iCs/>
          <w:spacing w:val="-2"/>
        </w:rPr>
        <w:t xml:space="preserve"> </w:t>
      </w:r>
      <w:r w:rsidRPr="00904B11">
        <w:rPr>
          <w:bCs/>
          <w:iCs/>
        </w:rPr>
        <w:t>предпринимательства</w:t>
      </w:r>
      <w:r w:rsidRPr="00904B11">
        <w:rPr>
          <w:bCs/>
          <w:iCs/>
          <w:spacing w:val="-2"/>
        </w:rPr>
        <w:t xml:space="preserve"> </w:t>
      </w:r>
      <w:proofErr w:type="gramStart"/>
      <w:r w:rsidRPr="00904B11">
        <w:rPr>
          <w:bCs/>
          <w:iCs/>
        </w:rPr>
        <w:t>на</w:t>
      </w:r>
      <w:proofErr w:type="gramEnd"/>
      <w:r w:rsidRPr="00904B11">
        <w:rPr>
          <w:bCs/>
          <w:iCs/>
        </w:rPr>
        <w:t xml:space="preserve"> </w:t>
      </w:r>
    </w:p>
    <w:p w:rsidR="00FA169E" w:rsidRDefault="00FA169E" w:rsidP="00FA169E">
      <w:pPr>
        <w:tabs>
          <w:tab w:val="left" w:pos="3793"/>
        </w:tabs>
        <w:jc w:val="right"/>
        <w:rPr>
          <w:bCs/>
          <w:iCs/>
        </w:rPr>
      </w:pPr>
      <w:r w:rsidRPr="00904B11">
        <w:rPr>
          <w:bCs/>
          <w:iCs/>
        </w:rPr>
        <w:t xml:space="preserve">территории </w:t>
      </w:r>
      <w:proofErr w:type="spellStart"/>
      <w:r>
        <w:rPr>
          <w:bCs/>
          <w:iCs/>
        </w:rPr>
        <w:t>Народненского</w:t>
      </w:r>
      <w:proofErr w:type="spellEnd"/>
      <w:r w:rsidRPr="00904B11">
        <w:rPr>
          <w:bCs/>
          <w:iCs/>
        </w:rPr>
        <w:t xml:space="preserve">  </w:t>
      </w:r>
      <w:proofErr w:type="gramStart"/>
      <w:r w:rsidRPr="00904B11">
        <w:rPr>
          <w:bCs/>
          <w:iCs/>
        </w:rPr>
        <w:t>сельского</w:t>
      </w:r>
      <w:proofErr w:type="gramEnd"/>
      <w:r w:rsidRPr="00904B11">
        <w:rPr>
          <w:bCs/>
          <w:iCs/>
        </w:rPr>
        <w:t xml:space="preserve"> </w:t>
      </w:r>
    </w:p>
    <w:p w:rsidR="00FA169E" w:rsidRDefault="00FA169E" w:rsidP="00FA169E">
      <w:pPr>
        <w:tabs>
          <w:tab w:val="left" w:pos="3793"/>
        </w:tabs>
        <w:jc w:val="right"/>
        <w:rPr>
          <w:bCs/>
          <w:iCs/>
        </w:rPr>
      </w:pPr>
      <w:r w:rsidRPr="00904B11">
        <w:rPr>
          <w:bCs/>
          <w:iCs/>
        </w:rPr>
        <w:t xml:space="preserve">поселения Терновского муниципального </w:t>
      </w:r>
    </w:p>
    <w:p w:rsidR="00FA169E" w:rsidRDefault="00FA169E" w:rsidP="00FA169E">
      <w:pPr>
        <w:tabs>
          <w:tab w:val="left" w:pos="3793"/>
        </w:tabs>
        <w:jc w:val="right"/>
      </w:pPr>
      <w:r w:rsidRPr="00904B11">
        <w:rPr>
          <w:bCs/>
          <w:iCs/>
        </w:rPr>
        <w:t>района Воронежской области</w:t>
      </w:r>
    </w:p>
    <w:p w:rsidR="00FA169E" w:rsidRPr="00FA169E" w:rsidRDefault="00FA169E" w:rsidP="00FA169E"/>
    <w:p w:rsidR="00FA169E" w:rsidRDefault="00FA169E" w:rsidP="00FA169E"/>
    <w:p w:rsidR="00FA169E" w:rsidRPr="00FA169E" w:rsidRDefault="00FA169E" w:rsidP="00FA169E">
      <w:pPr>
        <w:pStyle w:val="2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FA169E">
        <w:rPr>
          <w:rFonts w:ascii="Times New Roman" w:hAnsi="Times New Roman" w:cs="Times New Roman"/>
          <w:b w:val="0"/>
          <w:i w:val="0"/>
        </w:rPr>
        <w:t>ПРОВЕДЕНИЕ МЕРОПРИЯТИЙ ПО ОРГАНИЗАЦИОННОЙ</w:t>
      </w:r>
      <w:r w:rsidRPr="00FA169E">
        <w:rPr>
          <w:rFonts w:ascii="Times New Roman" w:hAnsi="Times New Roman" w:cs="Times New Roman"/>
          <w:b w:val="0"/>
          <w:i w:val="0"/>
          <w:spacing w:val="1"/>
        </w:rPr>
        <w:t xml:space="preserve"> </w:t>
      </w:r>
      <w:r w:rsidRPr="00FA169E">
        <w:rPr>
          <w:rFonts w:ascii="Times New Roman" w:hAnsi="Times New Roman" w:cs="Times New Roman"/>
          <w:b w:val="0"/>
          <w:i w:val="0"/>
        </w:rPr>
        <w:t>ПОДДЕРЖКЕ</w:t>
      </w:r>
      <w:r w:rsidRPr="00FA169E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FA169E">
        <w:rPr>
          <w:rFonts w:ascii="Times New Roman" w:hAnsi="Times New Roman" w:cs="Times New Roman"/>
          <w:b w:val="0"/>
          <w:i w:val="0"/>
        </w:rPr>
        <w:t>СУБЪЕКТОВ</w:t>
      </w:r>
      <w:r w:rsidRPr="00FA169E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FA169E">
        <w:rPr>
          <w:rFonts w:ascii="Times New Roman" w:hAnsi="Times New Roman" w:cs="Times New Roman"/>
          <w:b w:val="0"/>
          <w:i w:val="0"/>
        </w:rPr>
        <w:t>МАЛОГО</w:t>
      </w:r>
      <w:r w:rsidRPr="00FA169E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FA169E">
        <w:rPr>
          <w:rFonts w:ascii="Times New Roman" w:hAnsi="Times New Roman" w:cs="Times New Roman"/>
          <w:b w:val="0"/>
          <w:i w:val="0"/>
        </w:rPr>
        <w:t>И</w:t>
      </w:r>
      <w:r w:rsidRPr="00FA169E">
        <w:rPr>
          <w:rFonts w:ascii="Times New Roman" w:hAnsi="Times New Roman" w:cs="Times New Roman"/>
          <w:b w:val="0"/>
          <w:i w:val="0"/>
          <w:spacing w:val="-3"/>
        </w:rPr>
        <w:t xml:space="preserve"> </w:t>
      </w:r>
      <w:r w:rsidRPr="00FA169E">
        <w:rPr>
          <w:rFonts w:ascii="Times New Roman" w:hAnsi="Times New Roman" w:cs="Times New Roman"/>
          <w:b w:val="0"/>
          <w:i w:val="0"/>
        </w:rPr>
        <w:t>СРЕДНЕГО</w:t>
      </w:r>
      <w:r w:rsidRPr="00FA169E">
        <w:rPr>
          <w:rFonts w:ascii="Times New Roman" w:hAnsi="Times New Roman" w:cs="Times New Roman"/>
          <w:b w:val="0"/>
          <w:i w:val="0"/>
          <w:spacing w:val="-2"/>
        </w:rPr>
        <w:t xml:space="preserve"> </w:t>
      </w:r>
      <w:r w:rsidRPr="00FA169E">
        <w:rPr>
          <w:rFonts w:ascii="Times New Roman" w:hAnsi="Times New Roman" w:cs="Times New Roman"/>
          <w:b w:val="0"/>
          <w:i w:val="0"/>
        </w:rPr>
        <w:t>ПРЕДПРИНИМАТЕЛЬСТВА</w:t>
      </w:r>
    </w:p>
    <w:p w:rsidR="00FA169E" w:rsidRPr="00FA169E" w:rsidRDefault="00FA169E" w:rsidP="00FA169E">
      <w:pPr>
        <w:ind w:firstLine="720"/>
        <w:jc w:val="both"/>
        <w:outlineLvl w:val="1"/>
        <w:rPr>
          <w:rFonts w:ascii="Arial" w:hAnsi="Arial" w:cs="Arial"/>
          <w:bCs/>
          <w:iCs/>
        </w:rPr>
      </w:pPr>
    </w:p>
    <w:tbl>
      <w:tblPr>
        <w:tblW w:w="1461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843"/>
        <w:gridCol w:w="2693"/>
        <w:gridCol w:w="1222"/>
        <w:gridCol w:w="1896"/>
        <w:gridCol w:w="1985"/>
        <w:gridCol w:w="1984"/>
        <w:gridCol w:w="2268"/>
      </w:tblGrid>
      <w:tr w:rsidR="00FA169E" w:rsidRPr="00FA169E" w:rsidTr="00252FC5">
        <w:trPr>
          <w:trHeight w:val="1687"/>
        </w:trPr>
        <w:tc>
          <w:tcPr>
            <w:tcW w:w="726" w:type="dxa"/>
            <w:shd w:val="clear" w:color="auto" w:fill="auto"/>
          </w:tcPr>
          <w:p w:rsidR="00FA169E" w:rsidRPr="00FA169E" w:rsidRDefault="00FA169E" w:rsidP="00FA169E">
            <w:pPr>
              <w:rPr>
                <w:spacing w:val="-62"/>
              </w:rPr>
            </w:pPr>
            <w:r w:rsidRPr="00FA169E">
              <w:t>№</w:t>
            </w:r>
            <w:r w:rsidRPr="00FA169E">
              <w:rPr>
                <w:spacing w:val="-62"/>
              </w:rPr>
              <w:t xml:space="preserve">  </w:t>
            </w:r>
          </w:p>
          <w:p w:rsidR="00FA169E" w:rsidRPr="00FA169E" w:rsidRDefault="00FA169E" w:rsidP="00FA169E">
            <w:proofErr w:type="gramStart"/>
            <w:r w:rsidRPr="00FA169E">
              <w:t>п</w:t>
            </w:r>
            <w:proofErr w:type="gramEnd"/>
            <w:r w:rsidRPr="00FA169E">
              <w:t>/п</w:t>
            </w:r>
          </w:p>
        </w:tc>
        <w:tc>
          <w:tcPr>
            <w:tcW w:w="1843" w:type="dxa"/>
            <w:shd w:val="clear" w:color="auto" w:fill="auto"/>
          </w:tcPr>
          <w:p w:rsidR="00FA169E" w:rsidRPr="00FA169E" w:rsidRDefault="00FA169E" w:rsidP="00FA169E">
            <w:r w:rsidRPr="00FA169E">
              <w:t>Дата</w:t>
            </w:r>
            <w:r w:rsidRPr="00FA169E">
              <w:rPr>
                <w:spacing w:val="1"/>
              </w:rPr>
              <w:t xml:space="preserve"> </w:t>
            </w:r>
            <w:r w:rsidRPr="00FA169E">
              <w:rPr>
                <w:spacing w:val="-1"/>
              </w:rPr>
              <w:t>поступления</w:t>
            </w:r>
            <w:r w:rsidRPr="00FA169E">
              <w:rPr>
                <w:spacing w:val="-62"/>
              </w:rPr>
              <w:t xml:space="preserve"> </w:t>
            </w:r>
            <w:r w:rsidRPr="00FA169E">
              <w:t>обращения</w:t>
            </w:r>
          </w:p>
        </w:tc>
        <w:tc>
          <w:tcPr>
            <w:tcW w:w="2693" w:type="dxa"/>
            <w:shd w:val="clear" w:color="auto" w:fill="auto"/>
          </w:tcPr>
          <w:p w:rsidR="00FA169E" w:rsidRPr="00FA169E" w:rsidRDefault="00FA169E" w:rsidP="00FA169E">
            <w:r w:rsidRPr="00FA169E">
              <w:t>Сведения об обратившемся</w:t>
            </w:r>
            <w:r w:rsidRPr="00FA169E">
              <w:rPr>
                <w:spacing w:val="1"/>
              </w:rPr>
              <w:t xml:space="preserve"> </w:t>
            </w:r>
            <w:r w:rsidRPr="00FA169E">
              <w:t>субъекте</w:t>
            </w:r>
            <w:r w:rsidRPr="00FA169E">
              <w:rPr>
                <w:spacing w:val="1"/>
              </w:rPr>
              <w:t xml:space="preserve"> </w:t>
            </w:r>
            <w:r w:rsidRPr="00FA169E">
              <w:t>малого</w:t>
            </w:r>
            <w:r w:rsidRPr="00FA169E">
              <w:rPr>
                <w:spacing w:val="1"/>
              </w:rPr>
              <w:t xml:space="preserve"> </w:t>
            </w:r>
            <w:r w:rsidRPr="00FA169E">
              <w:t>предпринимательства</w:t>
            </w:r>
            <w:r w:rsidRPr="00FA169E">
              <w:rPr>
                <w:spacing w:val="1"/>
              </w:rPr>
              <w:t xml:space="preserve"> </w:t>
            </w:r>
            <w:r w:rsidRPr="00FA169E">
              <w:t>(наименование</w:t>
            </w:r>
            <w:r w:rsidRPr="00FA169E">
              <w:rPr>
                <w:spacing w:val="-62"/>
              </w:rPr>
              <w:t xml:space="preserve"> </w:t>
            </w:r>
            <w:r w:rsidRPr="00FA169E">
              <w:t>организации,</w:t>
            </w:r>
            <w:r w:rsidRPr="00FA169E">
              <w:rPr>
                <w:spacing w:val="1"/>
              </w:rPr>
              <w:t xml:space="preserve"> </w:t>
            </w:r>
            <w:r w:rsidRPr="00FA169E">
              <w:t>ФИО,</w:t>
            </w:r>
            <w:r w:rsidRPr="00FA169E">
              <w:rPr>
                <w:spacing w:val="-3"/>
              </w:rPr>
              <w:t xml:space="preserve"> </w:t>
            </w:r>
            <w:r w:rsidRPr="00FA169E">
              <w:t>ИНН)</w:t>
            </w:r>
          </w:p>
        </w:tc>
        <w:tc>
          <w:tcPr>
            <w:tcW w:w="1222" w:type="dxa"/>
            <w:shd w:val="clear" w:color="auto" w:fill="auto"/>
          </w:tcPr>
          <w:p w:rsidR="00FA169E" w:rsidRPr="00FA169E" w:rsidRDefault="00FA169E" w:rsidP="00FA169E">
            <w:r w:rsidRPr="00FA169E">
              <w:t>Тема</w:t>
            </w:r>
            <w:r w:rsidRPr="00FA169E">
              <w:rPr>
                <w:spacing w:val="1"/>
              </w:rPr>
              <w:t xml:space="preserve"> </w:t>
            </w:r>
            <w:r w:rsidRPr="00FA169E">
              <w:t>обращения</w:t>
            </w:r>
          </w:p>
        </w:tc>
        <w:tc>
          <w:tcPr>
            <w:tcW w:w="1896" w:type="dxa"/>
            <w:shd w:val="clear" w:color="auto" w:fill="auto"/>
          </w:tcPr>
          <w:p w:rsidR="00FA169E" w:rsidRPr="00FA169E" w:rsidRDefault="00FA169E" w:rsidP="00FA169E">
            <w:r w:rsidRPr="00FA169E">
              <w:t>Ответственные</w:t>
            </w:r>
          </w:p>
        </w:tc>
        <w:tc>
          <w:tcPr>
            <w:tcW w:w="1985" w:type="dxa"/>
            <w:shd w:val="clear" w:color="auto" w:fill="auto"/>
          </w:tcPr>
          <w:p w:rsidR="00FA169E" w:rsidRPr="00FA169E" w:rsidRDefault="00FA169E" w:rsidP="00FA169E">
            <w:r w:rsidRPr="00FA169E">
              <w:t>Дата (срок)</w:t>
            </w:r>
            <w:r w:rsidRPr="00FA169E">
              <w:rPr>
                <w:spacing w:val="1"/>
              </w:rPr>
              <w:t xml:space="preserve"> </w:t>
            </w:r>
            <w:r w:rsidRPr="00FA169E">
              <w:t>проведения</w:t>
            </w:r>
            <w:r w:rsidRPr="00FA169E">
              <w:rPr>
                <w:spacing w:val="1"/>
              </w:rPr>
              <w:t xml:space="preserve"> </w:t>
            </w:r>
            <w:r w:rsidRPr="00FA169E"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FA169E" w:rsidRPr="00FA169E" w:rsidRDefault="00FA169E" w:rsidP="00FA169E">
            <w:r w:rsidRPr="00FA169E">
              <w:t>Результат</w:t>
            </w:r>
            <w:r w:rsidRPr="00FA169E">
              <w:rPr>
                <w:spacing w:val="1"/>
              </w:rPr>
              <w:t xml:space="preserve"> </w:t>
            </w:r>
            <w:r w:rsidRPr="00FA169E">
              <w:t>проведения</w:t>
            </w:r>
            <w:r w:rsidRPr="00FA169E">
              <w:rPr>
                <w:spacing w:val="1"/>
              </w:rPr>
              <w:t xml:space="preserve"> </w:t>
            </w:r>
            <w:r w:rsidRPr="00FA169E"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FA169E" w:rsidRPr="00FA169E" w:rsidRDefault="00FA169E" w:rsidP="00FA169E">
            <w:r w:rsidRPr="00FA169E">
              <w:t>Отметка о</w:t>
            </w:r>
            <w:r w:rsidRPr="00FA169E">
              <w:rPr>
                <w:spacing w:val="1"/>
              </w:rPr>
              <w:t xml:space="preserve"> </w:t>
            </w:r>
            <w:r w:rsidRPr="00FA169E">
              <w:t>состоянии</w:t>
            </w:r>
            <w:r w:rsidRPr="00FA169E">
              <w:rPr>
                <w:spacing w:val="1"/>
              </w:rPr>
              <w:t xml:space="preserve"> </w:t>
            </w:r>
            <w:r w:rsidRPr="00FA169E">
              <w:t>мероприятия</w:t>
            </w:r>
            <w:r w:rsidRPr="00FA169E">
              <w:rPr>
                <w:spacing w:val="-62"/>
              </w:rPr>
              <w:t xml:space="preserve"> </w:t>
            </w:r>
            <w:r w:rsidRPr="00FA169E">
              <w:t>(выполнен,</w:t>
            </w:r>
            <w:r w:rsidRPr="00FA169E">
              <w:rPr>
                <w:spacing w:val="1"/>
              </w:rPr>
              <w:t xml:space="preserve"> </w:t>
            </w:r>
            <w:r w:rsidRPr="00FA169E">
              <w:t>подготовка,</w:t>
            </w:r>
            <w:r w:rsidRPr="00FA169E">
              <w:rPr>
                <w:spacing w:val="1"/>
              </w:rPr>
              <w:t xml:space="preserve"> </w:t>
            </w:r>
            <w:r w:rsidRPr="00FA169E">
              <w:t>перенос</w:t>
            </w:r>
            <w:r w:rsidRPr="00FA169E">
              <w:rPr>
                <w:spacing w:val="1"/>
              </w:rPr>
              <w:t xml:space="preserve"> </w:t>
            </w:r>
            <w:r w:rsidRPr="00FA169E">
              <w:t>сроков)</w:t>
            </w:r>
          </w:p>
        </w:tc>
      </w:tr>
      <w:tr w:rsidR="00FA169E" w:rsidRPr="00FA169E" w:rsidTr="00252FC5">
        <w:trPr>
          <w:trHeight w:val="589"/>
        </w:trPr>
        <w:tc>
          <w:tcPr>
            <w:tcW w:w="726" w:type="dxa"/>
            <w:shd w:val="clear" w:color="auto" w:fill="auto"/>
          </w:tcPr>
          <w:p w:rsidR="00FA169E" w:rsidRPr="00FA169E" w:rsidRDefault="00FA169E" w:rsidP="00FA169E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FA169E" w:rsidRPr="00FA169E" w:rsidRDefault="00FA169E" w:rsidP="00FA169E">
            <w:pPr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FA169E" w:rsidRPr="00FA169E" w:rsidRDefault="00FA169E" w:rsidP="00FA169E">
            <w:pPr>
              <w:jc w:val="both"/>
            </w:pPr>
          </w:p>
        </w:tc>
        <w:tc>
          <w:tcPr>
            <w:tcW w:w="1222" w:type="dxa"/>
            <w:shd w:val="clear" w:color="auto" w:fill="auto"/>
          </w:tcPr>
          <w:p w:rsidR="00FA169E" w:rsidRPr="00FA169E" w:rsidRDefault="00FA169E" w:rsidP="00FA169E">
            <w:pPr>
              <w:jc w:val="both"/>
            </w:pPr>
          </w:p>
        </w:tc>
        <w:tc>
          <w:tcPr>
            <w:tcW w:w="1896" w:type="dxa"/>
            <w:shd w:val="clear" w:color="auto" w:fill="auto"/>
          </w:tcPr>
          <w:p w:rsidR="00FA169E" w:rsidRPr="00FA169E" w:rsidRDefault="00FA169E" w:rsidP="00FA169E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FA169E" w:rsidRPr="00FA169E" w:rsidRDefault="00FA169E" w:rsidP="00FA169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FA169E" w:rsidRPr="00FA169E" w:rsidRDefault="00FA169E" w:rsidP="00FA169E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A169E" w:rsidRPr="00FA169E" w:rsidRDefault="00FA169E" w:rsidP="00FA169E">
            <w:pPr>
              <w:jc w:val="both"/>
            </w:pPr>
          </w:p>
        </w:tc>
      </w:tr>
    </w:tbl>
    <w:p w:rsidR="0028267A" w:rsidRPr="00FA169E" w:rsidRDefault="0028267A" w:rsidP="00FA169E">
      <w:pPr>
        <w:tabs>
          <w:tab w:val="left" w:pos="6615"/>
        </w:tabs>
      </w:pPr>
    </w:p>
    <w:sectPr w:rsidR="0028267A" w:rsidRPr="00FA169E" w:rsidSect="00FA169E">
      <w:footerReference w:type="default" r:id="rId13"/>
      <w:pgSz w:w="16838" w:h="11906" w:orient="landscape"/>
      <w:pgMar w:top="851" w:right="992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FB" w:rsidRDefault="007156FB" w:rsidP="0062566E">
      <w:r>
        <w:separator/>
      </w:r>
    </w:p>
  </w:endnote>
  <w:endnote w:type="continuationSeparator" w:id="0">
    <w:p w:rsidR="007156FB" w:rsidRDefault="007156FB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73831"/>
      <w:docPartObj>
        <w:docPartGallery w:val="Page Numbers (Bottom of Page)"/>
        <w:docPartUnique/>
      </w:docPartObj>
    </w:sdtPr>
    <w:sdtContent>
      <w:p w:rsidR="009F038F" w:rsidRDefault="009F03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04B11" w:rsidRDefault="00904B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893C59" w:rsidRDefault="005C78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B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C59" w:rsidRDefault="00893C59">
    <w:pPr>
      <w:pStyle w:val="a7"/>
    </w:pPr>
  </w:p>
  <w:p w:rsidR="002D21FA" w:rsidRDefault="002D21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FB" w:rsidRDefault="007156FB" w:rsidP="0062566E">
      <w:r>
        <w:separator/>
      </w:r>
    </w:p>
  </w:footnote>
  <w:footnote w:type="continuationSeparator" w:id="0">
    <w:p w:rsidR="007156FB" w:rsidRDefault="007156FB" w:rsidP="0062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11" w:rsidRDefault="00904B11">
    <w:pPr>
      <w:pStyle w:val="af1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11" w:rsidRDefault="00904B11">
    <w:pPr>
      <w:pStyle w:val="af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01872"/>
    <w:rsid w:val="000058C2"/>
    <w:rsid w:val="00007797"/>
    <w:rsid w:val="00011B28"/>
    <w:rsid w:val="00024E40"/>
    <w:rsid w:val="00024E6F"/>
    <w:rsid w:val="000265CF"/>
    <w:rsid w:val="00033899"/>
    <w:rsid w:val="00034AC5"/>
    <w:rsid w:val="00035E08"/>
    <w:rsid w:val="00035F3D"/>
    <w:rsid w:val="00041A7B"/>
    <w:rsid w:val="0004324F"/>
    <w:rsid w:val="00045641"/>
    <w:rsid w:val="00053DB8"/>
    <w:rsid w:val="00054B7F"/>
    <w:rsid w:val="00055A77"/>
    <w:rsid w:val="0006342F"/>
    <w:rsid w:val="00064C27"/>
    <w:rsid w:val="00065A85"/>
    <w:rsid w:val="00072C1D"/>
    <w:rsid w:val="00080DC2"/>
    <w:rsid w:val="00082D53"/>
    <w:rsid w:val="000A0844"/>
    <w:rsid w:val="000A5C26"/>
    <w:rsid w:val="000C0509"/>
    <w:rsid w:val="000C1219"/>
    <w:rsid w:val="000C3AC3"/>
    <w:rsid w:val="000C5E3C"/>
    <w:rsid w:val="000D12F6"/>
    <w:rsid w:val="000D166E"/>
    <w:rsid w:val="000D27DE"/>
    <w:rsid w:val="000D65D5"/>
    <w:rsid w:val="000E0004"/>
    <w:rsid w:val="000E0AC2"/>
    <w:rsid w:val="000E3DBD"/>
    <w:rsid w:val="000F6D87"/>
    <w:rsid w:val="00100D8E"/>
    <w:rsid w:val="001107B6"/>
    <w:rsid w:val="0011486E"/>
    <w:rsid w:val="001211CC"/>
    <w:rsid w:val="001240A1"/>
    <w:rsid w:val="00132626"/>
    <w:rsid w:val="00132F91"/>
    <w:rsid w:val="0014025D"/>
    <w:rsid w:val="00142BB2"/>
    <w:rsid w:val="00147BE9"/>
    <w:rsid w:val="0015588A"/>
    <w:rsid w:val="00157C91"/>
    <w:rsid w:val="001604C7"/>
    <w:rsid w:val="00160CEA"/>
    <w:rsid w:val="001618AA"/>
    <w:rsid w:val="0017248D"/>
    <w:rsid w:val="001760F3"/>
    <w:rsid w:val="00176325"/>
    <w:rsid w:val="00182515"/>
    <w:rsid w:val="00184728"/>
    <w:rsid w:val="001926A9"/>
    <w:rsid w:val="00193991"/>
    <w:rsid w:val="001A0154"/>
    <w:rsid w:val="001A0DE3"/>
    <w:rsid w:val="001A421F"/>
    <w:rsid w:val="001A4DF5"/>
    <w:rsid w:val="001B6F16"/>
    <w:rsid w:val="001C5E1F"/>
    <w:rsid w:val="001D23FB"/>
    <w:rsid w:val="001D3F8A"/>
    <w:rsid w:val="001D4D13"/>
    <w:rsid w:val="001E1329"/>
    <w:rsid w:val="001E1A55"/>
    <w:rsid w:val="001E2F11"/>
    <w:rsid w:val="001E7762"/>
    <w:rsid w:val="001F2375"/>
    <w:rsid w:val="001F2A16"/>
    <w:rsid w:val="001F7437"/>
    <w:rsid w:val="00200533"/>
    <w:rsid w:val="00203BDF"/>
    <w:rsid w:val="0024798E"/>
    <w:rsid w:val="00257E4D"/>
    <w:rsid w:val="00263B39"/>
    <w:rsid w:val="00280FEE"/>
    <w:rsid w:val="0028267A"/>
    <w:rsid w:val="00283B64"/>
    <w:rsid w:val="00283F59"/>
    <w:rsid w:val="0029547B"/>
    <w:rsid w:val="002A53AB"/>
    <w:rsid w:val="002A5E05"/>
    <w:rsid w:val="002C3056"/>
    <w:rsid w:val="002C41DB"/>
    <w:rsid w:val="002C6117"/>
    <w:rsid w:val="002D06A3"/>
    <w:rsid w:val="002D1AE2"/>
    <w:rsid w:val="002D21FA"/>
    <w:rsid w:val="002E23BE"/>
    <w:rsid w:val="002E49D2"/>
    <w:rsid w:val="002E5D5B"/>
    <w:rsid w:val="002F1ED2"/>
    <w:rsid w:val="002F5601"/>
    <w:rsid w:val="002F6A63"/>
    <w:rsid w:val="002F6B52"/>
    <w:rsid w:val="002F75D4"/>
    <w:rsid w:val="0032058B"/>
    <w:rsid w:val="00330CAA"/>
    <w:rsid w:val="003368FC"/>
    <w:rsid w:val="00355327"/>
    <w:rsid w:val="003554D6"/>
    <w:rsid w:val="00361B87"/>
    <w:rsid w:val="00364437"/>
    <w:rsid w:val="00364F2A"/>
    <w:rsid w:val="00365460"/>
    <w:rsid w:val="0036727F"/>
    <w:rsid w:val="003827D4"/>
    <w:rsid w:val="003A285B"/>
    <w:rsid w:val="003A39F8"/>
    <w:rsid w:val="003C3077"/>
    <w:rsid w:val="003C4FE1"/>
    <w:rsid w:val="003C532A"/>
    <w:rsid w:val="003E60D8"/>
    <w:rsid w:val="003F0027"/>
    <w:rsid w:val="003F4615"/>
    <w:rsid w:val="003F628F"/>
    <w:rsid w:val="00403095"/>
    <w:rsid w:val="00411BC6"/>
    <w:rsid w:val="004222E1"/>
    <w:rsid w:val="00424D1E"/>
    <w:rsid w:val="00426703"/>
    <w:rsid w:val="00455827"/>
    <w:rsid w:val="00457398"/>
    <w:rsid w:val="004603CD"/>
    <w:rsid w:val="00463DFE"/>
    <w:rsid w:val="00466745"/>
    <w:rsid w:val="004731A6"/>
    <w:rsid w:val="004838F0"/>
    <w:rsid w:val="0048500F"/>
    <w:rsid w:val="004905E9"/>
    <w:rsid w:val="00492467"/>
    <w:rsid w:val="0049255B"/>
    <w:rsid w:val="004A0B7E"/>
    <w:rsid w:val="004B63C2"/>
    <w:rsid w:val="004C6CFD"/>
    <w:rsid w:val="004E69BC"/>
    <w:rsid w:val="004F226B"/>
    <w:rsid w:val="00503B85"/>
    <w:rsid w:val="00505260"/>
    <w:rsid w:val="00507356"/>
    <w:rsid w:val="00513B6B"/>
    <w:rsid w:val="00513C25"/>
    <w:rsid w:val="00514A79"/>
    <w:rsid w:val="00517304"/>
    <w:rsid w:val="00520667"/>
    <w:rsid w:val="00524835"/>
    <w:rsid w:val="00534E9D"/>
    <w:rsid w:val="00544409"/>
    <w:rsid w:val="0055432F"/>
    <w:rsid w:val="00560D5B"/>
    <w:rsid w:val="00562389"/>
    <w:rsid w:val="00576545"/>
    <w:rsid w:val="00580238"/>
    <w:rsid w:val="00580316"/>
    <w:rsid w:val="00587058"/>
    <w:rsid w:val="005A6AC3"/>
    <w:rsid w:val="005A7661"/>
    <w:rsid w:val="005B2BAF"/>
    <w:rsid w:val="005C7829"/>
    <w:rsid w:val="005D6D39"/>
    <w:rsid w:val="005D766E"/>
    <w:rsid w:val="005F25DF"/>
    <w:rsid w:val="005F3924"/>
    <w:rsid w:val="005F4D89"/>
    <w:rsid w:val="005F612D"/>
    <w:rsid w:val="005F6650"/>
    <w:rsid w:val="00600C10"/>
    <w:rsid w:val="0060278B"/>
    <w:rsid w:val="00605493"/>
    <w:rsid w:val="00612D41"/>
    <w:rsid w:val="00613E1F"/>
    <w:rsid w:val="00623C52"/>
    <w:rsid w:val="0062566E"/>
    <w:rsid w:val="00633E12"/>
    <w:rsid w:val="00645273"/>
    <w:rsid w:val="00650198"/>
    <w:rsid w:val="00662DC4"/>
    <w:rsid w:val="00666C3E"/>
    <w:rsid w:val="00670E1C"/>
    <w:rsid w:val="00670F5E"/>
    <w:rsid w:val="0068070C"/>
    <w:rsid w:val="006A755F"/>
    <w:rsid w:val="006B15E9"/>
    <w:rsid w:val="006B35F9"/>
    <w:rsid w:val="006B3FE7"/>
    <w:rsid w:val="006C4967"/>
    <w:rsid w:val="006D155A"/>
    <w:rsid w:val="006D2A89"/>
    <w:rsid w:val="006D32AE"/>
    <w:rsid w:val="006E5CD6"/>
    <w:rsid w:val="006E6488"/>
    <w:rsid w:val="006E6491"/>
    <w:rsid w:val="006E7679"/>
    <w:rsid w:val="006F329A"/>
    <w:rsid w:val="006F7F10"/>
    <w:rsid w:val="007008C0"/>
    <w:rsid w:val="00706CFC"/>
    <w:rsid w:val="00710FB7"/>
    <w:rsid w:val="0071133F"/>
    <w:rsid w:val="0071366F"/>
    <w:rsid w:val="007156FB"/>
    <w:rsid w:val="00732760"/>
    <w:rsid w:val="007333F5"/>
    <w:rsid w:val="00737C0D"/>
    <w:rsid w:val="00742FAF"/>
    <w:rsid w:val="007468A4"/>
    <w:rsid w:val="0075484B"/>
    <w:rsid w:val="00767D2F"/>
    <w:rsid w:val="00774BED"/>
    <w:rsid w:val="00781028"/>
    <w:rsid w:val="007826DF"/>
    <w:rsid w:val="00783A95"/>
    <w:rsid w:val="00792147"/>
    <w:rsid w:val="00796086"/>
    <w:rsid w:val="00797392"/>
    <w:rsid w:val="007A0D90"/>
    <w:rsid w:val="007A41F8"/>
    <w:rsid w:val="007A66BA"/>
    <w:rsid w:val="007A7D5F"/>
    <w:rsid w:val="007A7DE4"/>
    <w:rsid w:val="007B3690"/>
    <w:rsid w:val="007C1AD7"/>
    <w:rsid w:val="007D0781"/>
    <w:rsid w:val="007E1FB3"/>
    <w:rsid w:val="007E4C80"/>
    <w:rsid w:val="007E658A"/>
    <w:rsid w:val="007F2495"/>
    <w:rsid w:val="007F2E57"/>
    <w:rsid w:val="00801C83"/>
    <w:rsid w:val="0080414B"/>
    <w:rsid w:val="008058E3"/>
    <w:rsid w:val="00807E3A"/>
    <w:rsid w:val="00811150"/>
    <w:rsid w:val="00811B8D"/>
    <w:rsid w:val="008156F6"/>
    <w:rsid w:val="00817309"/>
    <w:rsid w:val="008204F6"/>
    <w:rsid w:val="00821FBF"/>
    <w:rsid w:val="00822635"/>
    <w:rsid w:val="00823895"/>
    <w:rsid w:val="008241B3"/>
    <w:rsid w:val="00834C66"/>
    <w:rsid w:val="008360B9"/>
    <w:rsid w:val="0084251B"/>
    <w:rsid w:val="00853B19"/>
    <w:rsid w:val="00866871"/>
    <w:rsid w:val="008731F7"/>
    <w:rsid w:val="0087538F"/>
    <w:rsid w:val="00877529"/>
    <w:rsid w:val="00881E93"/>
    <w:rsid w:val="008821B7"/>
    <w:rsid w:val="0088385B"/>
    <w:rsid w:val="00885616"/>
    <w:rsid w:val="00893C59"/>
    <w:rsid w:val="008A49FF"/>
    <w:rsid w:val="008A672F"/>
    <w:rsid w:val="008C504A"/>
    <w:rsid w:val="008E0AC9"/>
    <w:rsid w:val="008E31AF"/>
    <w:rsid w:val="008E4E9B"/>
    <w:rsid w:val="008E4F06"/>
    <w:rsid w:val="008E6858"/>
    <w:rsid w:val="008F2D3B"/>
    <w:rsid w:val="008F7164"/>
    <w:rsid w:val="008F7DA9"/>
    <w:rsid w:val="009011F6"/>
    <w:rsid w:val="00904B11"/>
    <w:rsid w:val="00910726"/>
    <w:rsid w:val="00921B69"/>
    <w:rsid w:val="0092439B"/>
    <w:rsid w:val="00931935"/>
    <w:rsid w:val="009330B5"/>
    <w:rsid w:val="0094279C"/>
    <w:rsid w:val="00945060"/>
    <w:rsid w:val="00947ED1"/>
    <w:rsid w:val="0095007C"/>
    <w:rsid w:val="00950378"/>
    <w:rsid w:val="0096297C"/>
    <w:rsid w:val="0096448E"/>
    <w:rsid w:val="009706B5"/>
    <w:rsid w:val="00984840"/>
    <w:rsid w:val="009859F5"/>
    <w:rsid w:val="009A7476"/>
    <w:rsid w:val="009B415D"/>
    <w:rsid w:val="009B7105"/>
    <w:rsid w:val="009B7209"/>
    <w:rsid w:val="009C1EC9"/>
    <w:rsid w:val="009C4172"/>
    <w:rsid w:val="009D6E1F"/>
    <w:rsid w:val="009F038F"/>
    <w:rsid w:val="009F168C"/>
    <w:rsid w:val="009F2C0E"/>
    <w:rsid w:val="009F2C6C"/>
    <w:rsid w:val="009F7873"/>
    <w:rsid w:val="00A018B9"/>
    <w:rsid w:val="00A05DB9"/>
    <w:rsid w:val="00A07CC6"/>
    <w:rsid w:val="00A10280"/>
    <w:rsid w:val="00A11A7B"/>
    <w:rsid w:val="00A2675A"/>
    <w:rsid w:val="00A27C4E"/>
    <w:rsid w:val="00A34617"/>
    <w:rsid w:val="00A376FF"/>
    <w:rsid w:val="00A749D9"/>
    <w:rsid w:val="00A74F19"/>
    <w:rsid w:val="00A84A7C"/>
    <w:rsid w:val="00A86FB4"/>
    <w:rsid w:val="00A9088F"/>
    <w:rsid w:val="00A93091"/>
    <w:rsid w:val="00AA3AC0"/>
    <w:rsid w:val="00AB3FAC"/>
    <w:rsid w:val="00AC17A1"/>
    <w:rsid w:val="00AC4197"/>
    <w:rsid w:val="00AC5E90"/>
    <w:rsid w:val="00AE09AD"/>
    <w:rsid w:val="00AE3279"/>
    <w:rsid w:val="00AE3F73"/>
    <w:rsid w:val="00B002AB"/>
    <w:rsid w:val="00B03BD3"/>
    <w:rsid w:val="00B06EA0"/>
    <w:rsid w:val="00B12CA1"/>
    <w:rsid w:val="00B21673"/>
    <w:rsid w:val="00B2523F"/>
    <w:rsid w:val="00B353F4"/>
    <w:rsid w:val="00B365F7"/>
    <w:rsid w:val="00B36855"/>
    <w:rsid w:val="00B461E0"/>
    <w:rsid w:val="00B5222A"/>
    <w:rsid w:val="00B56621"/>
    <w:rsid w:val="00B72801"/>
    <w:rsid w:val="00B73CDA"/>
    <w:rsid w:val="00B73D95"/>
    <w:rsid w:val="00B77B4F"/>
    <w:rsid w:val="00B87A88"/>
    <w:rsid w:val="00B91234"/>
    <w:rsid w:val="00BA47F4"/>
    <w:rsid w:val="00BA6860"/>
    <w:rsid w:val="00BC05D1"/>
    <w:rsid w:val="00BC349C"/>
    <w:rsid w:val="00BC6A5E"/>
    <w:rsid w:val="00BD0924"/>
    <w:rsid w:val="00BE3EA0"/>
    <w:rsid w:val="00BE6429"/>
    <w:rsid w:val="00BF1F9D"/>
    <w:rsid w:val="00C21137"/>
    <w:rsid w:val="00C30013"/>
    <w:rsid w:val="00C40771"/>
    <w:rsid w:val="00C45076"/>
    <w:rsid w:val="00C56466"/>
    <w:rsid w:val="00C61C5A"/>
    <w:rsid w:val="00C646FA"/>
    <w:rsid w:val="00C64DEA"/>
    <w:rsid w:val="00C705F3"/>
    <w:rsid w:val="00C70773"/>
    <w:rsid w:val="00C70D9E"/>
    <w:rsid w:val="00C745E0"/>
    <w:rsid w:val="00C747E6"/>
    <w:rsid w:val="00C749BE"/>
    <w:rsid w:val="00C80AB3"/>
    <w:rsid w:val="00C903C9"/>
    <w:rsid w:val="00CA1CE5"/>
    <w:rsid w:val="00CA29FC"/>
    <w:rsid w:val="00CA2A92"/>
    <w:rsid w:val="00CA3908"/>
    <w:rsid w:val="00CA5FCB"/>
    <w:rsid w:val="00CB3089"/>
    <w:rsid w:val="00CB3803"/>
    <w:rsid w:val="00CC3955"/>
    <w:rsid w:val="00CC5D17"/>
    <w:rsid w:val="00CD7E8A"/>
    <w:rsid w:val="00CE3FC8"/>
    <w:rsid w:val="00D03786"/>
    <w:rsid w:val="00D042CF"/>
    <w:rsid w:val="00D073A6"/>
    <w:rsid w:val="00D13BB3"/>
    <w:rsid w:val="00D2177D"/>
    <w:rsid w:val="00D22251"/>
    <w:rsid w:val="00D409BD"/>
    <w:rsid w:val="00D44600"/>
    <w:rsid w:val="00D448A3"/>
    <w:rsid w:val="00D51585"/>
    <w:rsid w:val="00D521EA"/>
    <w:rsid w:val="00D555FC"/>
    <w:rsid w:val="00D56468"/>
    <w:rsid w:val="00D62B4F"/>
    <w:rsid w:val="00D661F3"/>
    <w:rsid w:val="00D7644C"/>
    <w:rsid w:val="00D80D8E"/>
    <w:rsid w:val="00D815F2"/>
    <w:rsid w:val="00D82FC2"/>
    <w:rsid w:val="00D90E28"/>
    <w:rsid w:val="00D91CA6"/>
    <w:rsid w:val="00DA502C"/>
    <w:rsid w:val="00DA77DA"/>
    <w:rsid w:val="00DB1772"/>
    <w:rsid w:val="00DB3BB2"/>
    <w:rsid w:val="00DD62F3"/>
    <w:rsid w:val="00DE30BA"/>
    <w:rsid w:val="00DE5F70"/>
    <w:rsid w:val="00DE73AA"/>
    <w:rsid w:val="00DF3910"/>
    <w:rsid w:val="00DF4670"/>
    <w:rsid w:val="00DF5783"/>
    <w:rsid w:val="00E05B74"/>
    <w:rsid w:val="00E143CB"/>
    <w:rsid w:val="00E16161"/>
    <w:rsid w:val="00E1617F"/>
    <w:rsid w:val="00E22230"/>
    <w:rsid w:val="00E24365"/>
    <w:rsid w:val="00E348C7"/>
    <w:rsid w:val="00E34A24"/>
    <w:rsid w:val="00E479CF"/>
    <w:rsid w:val="00E50A21"/>
    <w:rsid w:val="00E524BB"/>
    <w:rsid w:val="00E57628"/>
    <w:rsid w:val="00E6136D"/>
    <w:rsid w:val="00E71279"/>
    <w:rsid w:val="00E774CF"/>
    <w:rsid w:val="00E81BC7"/>
    <w:rsid w:val="00E820A0"/>
    <w:rsid w:val="00E83D81"/>
    <w:rsid w:val="00E843E6"/>
    <w:rsid w:val="00E859EF"/>
    <w:rsid w:val="00E94613"/>
    <w:rsid w:val="00EB2122"/>
    <w:rsid w:val="00EB6122"/>
    <w:rsid w:val="00EC10BC"/>
    <w:rsid w:val="00EC3DF5"/>
    <w:rsid w:val="00EE4380"/>
    <w:rsid w:val="00EE7778"/>
    <w:rsid w:val="00EF3413"/>
    <w:rsid w:val="00EF569C"/>
    <w:rsid w:val="00EF74C5"/>
    <w:rsid w:val="00F0713A"/>
    <w:rsid w:val="00F07260"/>
    <w:rsid w:val="00F34105"/>
    <w:rsid w:val="00F345B8"/>
    <w:rsid w:val="00F52187"/>
    <w:rsid w:val="00F556F4"/>
    <w:rsid w:val="00F62405"/>
    <w:rsid w:val="00F771DB"/>
    <w:rsid w:val="00F80FAF"/>
    <w:rsid w:val="00F837B8"/>
    <w:rsid w:val="00F867CD"/>
    <w:rsid w:val="00F91FC3"/>
    <w:rsid w:val="00F9672A"/>
    <w:rsid w:val="00FA169E"/>
    <w:rsid w:val="00FB3941"/>
    <w:rsid w:val="00FB7F41"/>
    <w:rsid w:val="00FC77BF"/>
    <w:rsid w:val="00FD6249"/>
    <w:rsid w:val="00FE64FB"/>
    <w:rsid w:val="00FE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2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64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0509"/>
  </w:style>
  <w:style w:type="numbering" w:customStyle="1" w:styleId="110">
    <w:name w:val="Нет списка11"/>
    <w:next w:val="a2"/>
    <w:uiPriority w:val="99"/>
    <w:semiHidden/>
    <w:unhideWhenUsed/>
    <w:rsid w:val="000C0509"/>
  </w:style>
  <w:style w:type="paragraph" w:customStyle="1" w:styleId="ConsNormal">
    <w:name w:val="ConsNormal"/>
    <w:rsid w:val="000C0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C050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F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61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4C80"/>
  </w:style>
  <w:style w:type="numbering" w:customStyle="1" w:styleId="120">
    <w:name w:val="Нет списка12"/>
    <w:next w:val="a2"/>
    <w:uiPriority w:val="99"/>
    <w:semiHidden/>
    <w:unhideWhenUsed/>
    <w:rsid w:val="007E4C80"/>
  </w:style>
  <w:style w:type="character" w:customStyle="1" w:styleId="20">
    <w:name w:val="Заголовок 2 Знак"/>
    <w:basedOn w:val="a0"/>
    <w:link w:val="2"/>
    <w:rsid w:val="00C64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64DEA"/>
  </w:style>
  <w:style w:type="numbering" w:customStyle="1" w:styleId="13">
    <w:name w:val="Нет списка13"/>
    <w:next w:val="a2"/>
    <w:semiHidden/>
    <w:unhideWhenUsed/>
    <w:rsid w:val="00C64DEA"/>
  </w:style>
  <w:style w:type="character" w:styleId="ab">
    <w:name w:val="page number"/>
    <w:basedOn w:val="a0"/>
    <w:rsid w:val="00C64DEA"/>
  </w:style>
  <w:style w:type="paragraph" w:customStyle="1" w:styleId="ac">
    <w:name w:val="Знак Знак Знак Знак Знак Знак Знак Знак Знак Знак"/>
    <w:basedOn w:val="a"/>
    <w:rsid w:val="00C64DEA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C64DEA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C64DEA"/>
    <w:rPr>
      <w:i/>
      <w:iCs/>
    </w:rPr>
  </w:style>
  <w:style w:type="paragraph" w:styleId="ae">
    <w:name w:val="Title"/>
    <w:basedOn w:val="a"/>
    <w:next w:val="a"/>
    <w:link w:val="af"/>
    <w:qFormat/>
    <w:rsid w:val="00C64DE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C64D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C64DEA"/>
  </w:style>
  <w:style w:type="numbering" w:customStyle="1" w:styleId="310">
    <w:name w:val="Нет списка31"/>
    <w:next w:val="a2"/>
    <w:semiHidden/>
    <w:unhideWhenUsed/>
    <w:rsid w:val="00C64DEA"/>
  </w:style>
  <w:style w:type="table" w:customStyle="1" w:styleId="22">
    <w:name w:val="Сетка таблицы2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C64DEA"/>
  </w:style>
  <w:style w:type="table" w:customStyle="1" w:styleId="32">
    <w:name w:val="Сетка таблицы3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4DEA"/>
    <w:pPr>
      <w:spacing w:after="0" w:line="240" w:lineRule="auto"/>
    </w:pPr>
  </w:style>
  <w:style w:type="paragraph" w:customStyle="1" w:styleId="p11">
    <w:name w:val="p11"/>
    <w:basedOn w:val="a"/>
    <w:rsid w:val="00C64DEA"/>
    <w:pPr>
      <w:spacing w:before="100" w:beforeAutospacing="1" w:after="100" w:afterAutospacing="1"/>
    </w:pPr>
  </w:style>
  <w:style w:type="character" w:customStyle="1" w:styleId="s5">
    <w:name w:val="s5"/>
    <w:basedOn w:val="a0"/>
    <w:rsid w:val="00C64DEA"/>
  </w:style>
  <w:style w:type="paragraph" w:styleId="af1">
    <w:name w:val="Body Text"/>
    <w:basedOn w:val="a"/>
    <w:link w:val="af2"/>
    <w:uiPriority w:val="99"/>
    <w:semiHidden/>
    <w:unhideWhenUsed/>
    <w:rsid w:val="00904B1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04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2D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64D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1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0509"/>
  </w:style>
  <w:style w:type="numbering" w:customStyle="1" w:styleId="110">
    <w:name w:val="Нет списка11"/>
    <w:next w:val="a2"/>
    <w:uiPriority w:val="99"/>
    <w:semiHidden/>
    <w:unhideWhenUsed/>
    <w:rsid w:val="000C0509"/>
  </w:style>
  <w:style w:type="paragraph" w:customStyle="1" w:styleId="ConsNormal">
    <w:name w:val="ConsNormal"/>
    <w:rsid w:val="000C05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0C0509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5F61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F612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E4C80"/>
  </w:style>
  <w:style w:type="numbering" w:customStyle="1" w:styleId="120">
    <w:name w:val="Нет списка12"/>
    <w:next w:val="a2"/>
    <w:uiPriority w:val="99"/>
    <w:semiHidden/>
    <w:unhideWhenUsed/>
    <w:rsid w:val="007E4C80"/>
  </w:style>
  <w:style w:type="character" w:customStyle="1" w:styleId="20">
    <w:name w:val="Заголовок 2 Знак"/>
    <w:basedOn w:val="a0"/>
    <w:link w:val="2"/>
    <w:rsid w:val="00C64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C64DEA"/>
  </w:style>
  <w:style w:type="numbering" w:customStyle="1" w:styleId="13">
    <w:name w:val="Нет списка13"/>
    <w:next w:val="a2"/>
    <w:semiHidden/>
    <w:unhideWhenUsed/>
    <w:rsid w:val="00C64DEA"/>
  </w:style>
  <w:style w:type="character" w:styleId="ab">
    <w:name w:val="page number"/>
    <w:basedOn w:val="a0"/>
    <w:rsid w:val="00C64DEA"/>
  </w:style>
  <w:style w:type="paragraph" w:customStyle="1" w:styleId="ac">
    <w:name w:val="Знак Знак Знак Знак Знак Знак Знак Знак Знак Знак"/>
    <w:basedOn w:val="a"/>
    <w:rsid w:val="00C64DEA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C64DEA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C64DEA"/>
    <w:rPr>
      <w:i/>
      <w:iCs/>
    </w:rPr>
  </w:style>
  <w:style w:type="paragraph" w:styleId="ae">
    <w:name w:val="Title"/>
    <w:basedOn w:val="a"/>
    <w:next w:val="a"/>
    <w:link w:val="af"/>
    <w:qFormat/>
    <w:rsid w:val="00C64DE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C64DE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C64DEA"/>
  </w:style>
  <w:style w:type="numbering" w:customStyle="1" w:styleId="310">
    <w:name w:val="Нет списка31"/>
    <w:next w:val="a2"/>
    <w:semiHidden/>
    <w:unhideWhenUsed/>
    <w:rsid w:val="00C64DEA"/>
  </w:style>
  <w:style w:type="table" w:customStyle="1" w:styleId="22">
    <w:name w:val="Сетка таблицы2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C64DEA"/>
  </w:style>
  <w:style w:type="table" w:customStyle="1" w:styleId="32">
    <w:name w:val="Сетка таблицы3"/>
    <w:basedOn w:val="a1"/>
    <w:next w:val="a4"/>
    <w:rsid w:val="00C6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64DEA"/>
    <w:pPr>
      <w:spacing w:after="0" w:line="240" w:lineRule="auto"/>
    </w:pPr>
  </w:style>
  <w:style w:type="paragraph" w:customStyle="1" w:styleId="p11">
    <w:name w:val="p11"/>
    <w:basedOn w:val="a"/>
    <w:rsid w:val="00C64DEA"/>
    <w:pPr>
      <w:spacing w:before="100" w:beforeAutospacing="1" w:after="100" w:afterAutospacing="1"/>
    </w:pPr>
  </w:style>
  <w:style w:type="character" w:customStyle="1" w:styleId="s5">
    <w:name w:val="s5"/>
    <w:basedOn w:val="a0"/>
    <w:rsid w:val="00C64DEA"/>
  </w:style>
  <w:style w:type="paragraph" w:styleId="af1">
    <w:name w:val="Body Text"/>
    <w:basedOn w:val="a"/>
    <w:link w:val="af2"/>
    <w:uiPriority w:val="99"/>
    <w:semiHidden/>
    <w:unhideWhenUsed/>
    <w:rsid w:val="00904B1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04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A5CA-4B09-4A8A-8FE2-9F6C15F3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7</cp:revision>
  <cp:lastPrinted>2024-02-07T10:41:00Z</cp:lastPrinted>
  <dcterms:created xsi:type="dcterms:W3CDTF">2023-07-27T06:27:00Z</dcterms:created>
  <dcterms:modified xsi:type="dcterms:W3CDTF">2024-02-07T10:41:00Z</dcterms:modified>
</cp:coreProperties>
</file>