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30" w:rsidRDefault="00CD5A30" w:rsidP="00CD5A3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21.07.2010 № 925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11.04.2014 № 226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 № 364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09.08.2018 № 475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2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2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11.04.2014  № 226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 </w:t>
      </w:r>
      <w:hyperlink r:id="rId2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 (далее - требования к служебному поведению);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 </w:t>
      </w:r>
      <w:hyperlink r:id="rId2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2002 г. № 885</w:t>
        </w:r>
      </w:hyperlink>
      <w:r>
        <w:rPr>
          <w:color w:val="333333"/>
          <w:sz w:val="27"/>
          <w:szCs w:val="27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 правового просвещения федеральных государственных служащих;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служебных проверок;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з) 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</w:t>
      </w:r>
      <w:r>
        <w:rPr>
          <w:rStyle w:val="ed"/>
          <w:color w:val="1111EE"/>
          <w:sz w:val="27"/>
          <w:szCs w:val="27"/>
        </w:rPr>
        <w:lastRenderedPageBreak/>
        <w:t>поведению; </w:t>
      </w: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19.09.2017 № 431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взаимодействие с правоохранительными органами в установленной сфере деятельности;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л) 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 - Указ 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11.04.2014 г. № 226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указов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м) 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 - Указ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 (В редакции Указа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Руководителям федеральных государственных органов, названных в разделе II перечня должностей, утвержденного Указом Президента Российской Федерации </w:t>
      </w:r>
      <w:hyperlink r:id="rId3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 </w:t>
      </w:r>
      <w:hyperlink r:id="rId3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560</w:t>
        </w:r>
      </w:hyperlink>
      <w:r>
        <w:rPr>
          <w:color w:val="333333"/>
          <w:sz w:val="27"/>
          <w:szCs w:val="27"/>
        </w:rPr>
        <w:t> 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 </w:t>
      </w:r>
      <w:r>
        <w:rPr>
          <w:rStyle w:val="edx"/>
          <w:color w:val="1111EE"/>
          <w:sz w:val="27"/>
          <w:szCs w:val="27"/>
          <w:shd w:val="clear" w:color="auto" w:fill="F0F0F0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 </w:t>
      </w:r>
      <w:r>
        <w:rPr>
          <w:rStyle w:val="ed"/>
          <w:color w:val="1111EE"/>
          <w:sz w:val="27"/>
          <w:szCs w:val="27"/>
        </w:rPr>
        <w:t>сведений (в части, касающейся профилактики коррупционных правонарушений), представляемых гражданами</w:t>
      </w:r>
      <w:r>
        <w:rPr>
          <w:color w:val="333333"/>
          <w:sz w:val="27"/>
          <w:szCs w:val="27"/>
        </w:rPr>
        <w:t>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 </w:t>
      </w:r>
      <w:hyperlink r:id="rId3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оперативно-разыскных мероприятий в соответствии с </w:t>
      </w:r>
      <w:r>
        <w:rPr>
          <w:rStyle w:val="ed"/>
          <w:color w:val="1111EE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> Федерального закона </w:t>
      </w:r>
      <w:hyperlink r:id="rId3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1995 г. № 144-ФЗ</w:t>
        </w:r>
      </w:hyperlink>
      <w:r>
        <w:rPr>
          <w:color w:val="333333"/>
          <w:sz w:val="27"/>
          <w:szCs w:val="27"/>
        </w:rPr>
        <w:t> "Об оперативно-розыскной деятельности".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Правительству Российской Федерации: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Признать утратившими силу: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4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июня 1998 г. № 641</w:t>
        </w:r>
      </w:hyperlink>
      <w:r>
        <w:rPr>
          <w:color w:val="333333"/>
          <w:sz w:val="27"/>
          <w:szCs w:val="27"/>
        </w:rPr>
        <w:t> "О 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"г" пункта 2 Указа Президента Российской Федерации </w:t>
      </w:r>
      <w:hyperlink r:id="rId4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31 мая 1999 г. № 680</w:t>
        </w:r>
      </w:hyperlink>
      <w:r>
        <w:rPr>
          <w:color w:val="333333"/>
          <w:sz w:val="27"/>
          <w:szCs w:val="27"/>
        </w:rPr>
        <w:t> 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9 приложения № 1 к Указу Президента Российской Федерации </w:t>
      </w:r>
      <w:hyperlink r:id="rId4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28 июня 2005 г. № 736</w:t>
        </w:r>
      </w:hyperlink>
      <w:r>
        <w:rPr>
          <w:color w:val="333333"/>
          <w:sz w:val="27"/>
          <w:szCs w:val="27"/>
        </w:rPr>
        <w:t> 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1065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1065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ПОЛОЖЕНИЕ</w:t>
      </w:r>
      <w:r>
        <w:rPr>
          <w:b/>
          <w:bCs/>
          <w:color w:val="333333"/>
          <w:sz w:val="27"/>
          <w:szCs w:val="27"/>
        </w:rPr>
        <w:br/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 № 364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09.08.2018 № 475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проверки: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 </w:t>
      </w:r>
      <w:r>
        <w:rPr>
          <w:rStyle w:val="ed"/>
          <w:color w:val="1111EE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> в соответствии с Указом Президента Российской Федерации </w:t>
      </w:r>
      <w:hyperlink r:id="rId5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559</w:t>
        </w:r>
      </w:hyperlink>
      <w:r>
        <w:rPr>
          <w:color w:val="333333"/>
          <w:sz w:val="27"/>
          <w:szCs w:val="27"/>
        </w:rPr>
        <w:t>: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59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федеральными государственными служащими (далее - государственные служащие) </w:t>
      </w:r>
      <w:r>
        <w:rPr>
          <w:rStyle w:val="ed"/>
          <w:color w:val="1111EE"/>
          <w:sz w:val="27"/>
          <w:szCs w:val="27"/>
        </w:rPr>
        <w:t>за отчетный период и за два года, предшествующие отчетному периоду</w:t>
      </w:r>
      <w:r>
        <w:rPr>
          <w:color w:val="333333"/>
          <w:sz w:val="27"/>
          <w:szCs w:val="27"/>
        </w:rPr>
        <w:t>;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60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1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соблюдения государственными служащими в течение 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62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3" w:tgtFrame="contents" w:history="1">
        <w:r>
          <w:rPr>
            <w:rStyle w:val="a4"/>
            <w:color w:val="1C1CD6"/>
            <w:sz w:val="27"/>
            <w:szCs w:val="27"/>
          </w:rPr>
          <w:t>от 15.07.2015  № 364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 </w:t>
      </w:r>
      <w:r>
        <w:rPr>
          <w:rStyle w:val="ed"/>
          <w:color w:val="1111EE"/>
          <w:sz w:val="27"/>
          <w:szCs w:val="27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64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65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x"/>
          <w:color w:val="1111EE"/>
          <w:sz w:val="27"/>
          <w:szCs w:val="27"/>
          <w:shd w:val="clear" w:color="auto" w:fill="F0F0F0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(далее 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6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</w:t>
      </w:r>
      <w:r>
        <w:rPr>
          <w:color w:val="333333"/>
          <w:sz w:val="27"/>
          <w:szCs w:val="27"/>
        </w:rPr>
        <w:lastRenderedPageBreak/>
        <w:t>указанными гражданами в соответствии с нормативными правовыми актами Российской Федерации;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9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Проверка, предусмотренная пунктом 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70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 </w:t>
      </w:r>
      <w:r>
        <w:rPr>
          <w:rStyle w:val="ed"/>
          <w:color w:val="1111EE"/>
          <w:sz w:val="27"/>
          <w:szCs w:val="27"/>
        </w:rPr>
        <w:t>Министра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1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представляемых гражданами, </w:t>
      </w:r>
      <w:r>
        <w:rPr>
          <w:color w:val="333333"/>
          <w:sz w:val="27"/>
          <w:szCs w:val="27"/>
        </w:rPr>
        <w:lastRenderedPageBreak/>
        <w:t>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</w:t>
      </w:r>
      <w:r>
        <w:rPr>
          <w:color w:val="333333"/>
          <w:sz w:val="27"/>
          <w:szCs w:val="27"/>
        </w:rPr>
        <w:lastRenderedPageBreak/>
        <w:t>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 - Указ Президента Российской Федерации </w:t>
      </w:r>
      <w:hyperlink r:id="rId72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10.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3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подпунктом - Указ Президента Российской Федерации </w:t>
      </w:r>
      <w:hyperlink r:id="rId74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Общественной палатой Российской Федерации;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общероссийскими средствами массовой информации.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 - Указ Президента Российской Федерации </w:t>
      </w:r>
      <w:hyperlink r:id="rId75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76" w:tgtFrame="contents" w:history="1">
        <w:r>
          <w:rPr>
            <w:rStyle w:val="a4"/>
            <w:color w:val="1C1CD6"/>
            <w:sz w:val="27"/>
            <w:szCs w:val="27"/>
          </w:rPr>
          <w:t>от 01.07.2010  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Информация анонимного характера не может служить основанием для проверки.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самостоятельно;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 </w:t>
      </w:r>
      <w:r>
        <w:rPr>
          <w:rStyle w:val="ed"/>
          <w:color w:val="1111EE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> Федерального закона </w:t>
      </w:r>
      <w:hyperlink r:id="rId7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1995 г. № 144-ФЗ</w:t>
        </w:r>
      </w:hyperlink>
      <w:r>
        <w:rPr>
          <w:color w:val="333333"/>
          <w:sz w:val="27"/>
          <w:szCs w:val="27"/>
        </w:rPr>
        <w:t> 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8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Кадровые 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 или государственным служащим;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представленные гражданином или государственным служащим </w:t>
      </w:r>
      <w:r>
        <w:rPr>
          <w:rStyle w:val="ed"/>
          <w:color w:val="1111EE"/>
          <w:sz w:val="27"/>
          <w:szCs w:val="27"/>
        </w:rPr>
        <w:t>сведения о доходах, об имуществе и обязательствах имущественного характера и </w:t>
      </w:r>
      <w:r>
        <w:rPr>
          <w:color w:val="333333"/>
          <w:sz w:val="27"/>
          <w:szCs w:val="27"/>
        </w:rPr>
        <w:t>дополнительные материалы;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9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 или государственного служащего пояснения по представленным им </w:t>
      </w:r>
      <w:r>
        <w:rPr>
          <w:rStyle w:val="ed"/>
          <w:color w:val="1111EE"/>
          <w:sz w:val="27"/>
          <w:szCs w:val="27"/>
        </w:rPr>
        <w:t>сведениям о доходах, об имуществе и обязательствах имущественного характера и 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80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направлять в установленном порядке</w:t>
      </w:r>
      <w:r>
        <w:rPr>
          <w:rStyle w:val="ed"/>
          <w:color w:val="1111EE"/>
          <w:sz w:val="27"/>
          <w:szCs w:val="27"/>
        </w:rPr>
        <w:t>, в том числе с использованием государственной информационной системы в области противодействия коррупции "Посейдон" (далее - система "Посейдон"),</w:t>
      </w:r>
      <w:r>
        <w:rPr>
          <w:color w:val="333333"/>
          <w:sz w:val="27"/>
          <w:szCs w:val="27"/>
        </w:rPr>
        <w:t> запрос </w:t>
      </w:r>
      <w:r>
        <w:rPr>
          <w:rStyle w:val="ed"/>
          <w:color w:val="1111EE"/>
          <w:sz w:val="27"/>
          <w:szCs w:val="27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7"/>
          <w:szCs w:val="27"/>
        </w:rPr>
        <w:t>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 </w:t>
      </w: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81" w:tgtFrame="contents" w:history="1">
        <w:r>
          <w:rPr>
            <w:rStyle w:val="a4"/>
            <w:color w:val="1C1CD6"/>
            <w:sz w:val="27"/>
            <w:szCs w:val="27"/>
          </w:rPr>
          <w:t>от 01.07.2010 № 821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82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наводить справки у физических лиц и получать от них информацию с их согласия</w:t>
      </w:r>
      <w:r>
        <w:rPr>
          <w:rStyle w:val="ed"/>
          <w:color w:val="1111EE"/>
          <w:sz w:val="27"/>
          <w:szCs w:val="27"/>
        </w:rPr>
        <w:t>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 - Указ Президента Российской Федерации </w:t>
      </w:r>
      <w:hyperlink r:id="rId83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84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запросе, предусмотренном подпунктом "г" пункта 15 настоящего Положения, указываются: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руководителя государственного органа или организации, в которые направляется запрос;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1111EE"/>
          <w:sz w:val="27"/>
          <w:szCs w:val="27"/>
        </w:rPr>
        <w:t>, вид и реквизиты документа, удостоверяющего личность,</w:t>
      </w:r>
      <w:r>
        <w:rPr>
          <w:color w:val="333333"/>
          <w:sz w:val="27"/>
          <w:szCs w:val="27"/>
        </w:rPr>
        <w:t> 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85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государственного служащего, подготовившего запрос;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 - Указ Президента Российской Федерации </w:t>
      </w:r>
      <w:hyperlink r:id="rId86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необходимые сведения.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запросе о проведении оперативно-разыскных мероприятий </w:t>
      </w:r>
      <w:r>
        <w:rPr>
          <w:rStyle w:val="ed"/>
          <w:color w:val="1111EE"/>
          <w:sz w:val="27"/>
          <w:szCs w:val="27"/>
        </w:rPr>
        <w:t>(направленном в том числе с использованием системы "Посейдон")</w:t>
      </w:r>
      <w:r>
        <w:rPr>
          <w:color w:val="333333"/>
          <w:sz w:val="27"/>
          <w:szCs w:val="27"/>
        </w:rPr>
        <w:t>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 </w:t>
      </w:r>
      <w:r>
        <w:rPr>
          <w:rStyle w:val="ed"/>
          <w:color w:val="1111EE"/>
          <w:sz w:val="27"/>
          <w:szCs w:val="27"/>
        </w:rPr>
        <w:t>соответствующие положения</w:t>
      </w:r>
      <w:r>
        <w:rPr>
          <w:color w:val="333333"/>
          <w:sz w:val="27"/>
          <w:szCs w:val="27"/>
        </w:rPr>
        <w:t> Федерального закона </w:t>
      </w:r>
      <w:hyperlink r:id="rId87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"Об оперативно-розыскной деятельности"</w:t>
        </w:r>
      </w:hyperlink>
      <w:r>
        <w:rPr>
          <w:color w:val="333333"/>
          <w:sz w:val="27"/>
          <w:szCs w:val="27"/>
        </w:rPr>
        <w:t>. </w:t>
      </w: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88" w:tgtFrame="contents" w:history="1">
        <w:r>
          <w:rPr>
            <w:rStyle w:val="a4"/>
            <w:color w:val="1C1CD6"/>
            <w:sz w:val="27"/>
            <w:szCs w:val="27"/>
          </w:rPr>
          <w:t>от 13.03.2012 № 297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89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18. Запросы, 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 </w:t>
      </w: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90" w:tgtFrame="contents" w:history="1">
        <w:r>
          <w:rPr>
            <w:rStyle w:val="a4"/>
            <w:color w:val="1C1CD6"/>
            <w:sz w:val="27"/>
            <w:szCs w:val="27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91" w:tgtFrame="contents" w:history="1">
        <w:r>
          <w:rPr>
            <w:rStyle w:val="a4"/>
            <w:color w:val="1C1CD6"/>
            <w:sz w:val="27"/>
            <w:szCs w:val="27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 - в государственные органы и организации;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92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указов Президента Российской Федерации </w:t>
      </w:r>
      <w:hyperlink r:id="rId93" w:tgtFrame="contents" w:history="1">
        <w:r>
          <w:rPr>
            <w:rStyle w:val="a4"/>
            <w:color w:val="1C1CD6"/>
            <w:sz w:val="27"/>
            <w:szCs w:val="27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94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проведении оперативно-разыскных мероприятий по запросам не могут осуществляться действия, указанные в пунктах 8 - 11 части первой статьи 6 Федерального закона </w:t>
      </w:r>
      <w:hyperlink r:id="rId95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"Об оперативно-розыскной деятельности"</w:t>
        </w:r>
      </w:hyperlink>
      <w:r>
        <w:rPr>
          <w:color w:val="333333"/>
          <w:sz w:val="27"/>
          <w:szCs w:val="27"/>
        </w:rPr>
        <w:t>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21. 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</w:t>
      </w:r>
      <w:r>
        <w:rPr>
          <w:color w:val="333333"/>
          <w:sz w:val="27"/>
          <w:szCs w:val="27"/>
        </w:rPr>
        <w:lastRenderedPageBreak/>
        <w:t>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 в течение 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Государственный служащий вправе: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Пояснения, указанные в пункте 24 настоящего Положения, приобщаются к материалам проверки.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26. 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96" w:tgtFrame="contents" w:history="1">
        <w:r>
          <w:rPr>
            <w:rStyle w:val="a4"/>
            <w:color w:val="1C1CD6"/>
            <w:sz w:val="27"/>
            <w:szCs w:val="27"/>
          </w:rPr>
          <w:t>от 09.08.2018  № 475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о назначении гражданина на должность федеральной государственной службы;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об отказе гражданину в назначении на должность федеральной государственной службы;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об отсутствии оснований для применения к государственному служащему мер юридической ответственности;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о применении к государственному служащему мер юридической ответственности;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97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30. 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>
        <w:rPr>
          <w:color w:val="333333"/>
          <w:sz w:val="27"/>
          <w:szCs w:val="27"/>
        </w:rPr>
        <w:lastRenderedPageBreak/>
        <w:t>материалы об этом представляются в государственные органы в соответствии с их компетенцией.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назначить гражданина на должность федеральной государственной службы;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отказать гражданину в назначении на должность федеральной государственной службы;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применить к государственному служащему меры юридической ответственности;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98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 </w:t>
      </w:r>
      <w:hyperlink r:id="rId9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559</w:t>
        </w:r>
      </w:hyperlink>
      <w:r>
        <w:rPr>
          <w:color w:val="333333"/>
          <w:sz w:val="27"/>
          <w:szCs w:val="27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D5A30" w:rsidRDefault="00CD5A30" w:rsidP="00CD5A3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D0"/>
    <w:rsid w:val="003D4667"/>
    <w:rsid w:val="007D68D0"/>
    <w:rsid w:val="00C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CD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D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CD5A30"/>
  </w:style>
  <w:style w:type="character" w:customStyle="1" w:styleId="cmd">
    <w:name w:val="cmd"/>
    <w:basedOn w:val="a0"/>
    <w:rsid w:val="00CD5A30"/>
  </w:style>
  <w:style w:type="character" w:styleId="a4">
    <w:name w:val="Hyperlink"/>
    <w:basedOn w:val="a0"/>
    <w:uiPriority w:val="99"/>
    <w:semiHidden/>
    <w:unhideWhenUsed/>
    <w:rsid w:val="00CD5A30"/>
    <w:rPr>
      <w:color w:val="0000FF"/>
      <w:u w:val="single"/>
    </w:rPr>
  </w:style>
  <w:style w:type="character" w:customStyle="1" w:styleId="mark">
    <w:name w:val="mark"/>
    <w:basedOn w:val="a0"/>
    <w:rsid w:val="00CD5A30"/>
  </w:style>
  <w:style w:type="character" w:customStyle="1" w:styleId="ed">
    <w:name w:val="ed"/>
    <w:basedOn w:val="a0"/>
    <w:rsid w:val="00CD5A30"/>
  </w:style>
  <w:style w:type="character" w:customStyle="1" w:styleId="edx">
    <w:name w:val="edx"/>
    <w:basedOn w:val="a0"/>
    <w:rsid w:val="00CD5A30"/>
  </w:style>
  <w:style w:type="paragraph" w:customStyle="1" w:styleId="i">
    <w:name w:val="i"/>
    <w:basedOn w:val="a"/>
    <w:rsid w:val="00CD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CD5A30"/>
  </w:style>
  <w:style w:type="paragraph" w:customStyle="1" w:styleId="s">
    <w:name w:val="s"/>
    <w:basedOn w:val="a"/>
    <w:rsid w:val="00CD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CD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CD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D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CD5A30"/>
  </w:style>
  <w:style w:type="character" w:customStyle="1" w:styleId="cmd">
    <w:name w:val="cmd"/>
    <w:basedOn w:val="a0"/>
    <w:rsid w:val="00CD5A30"/>
  </w:style>
  <w:style w:type="character" w:styleId="a4">
    <w:name w:val="Hyperlink"/>
    <w:basedOn w:val="a0"/>
    <w:uiPriority w:val="99"/>
    <w:semiHidden/>
    <w:unhideWhenUsed/>
    <w:rsid w:val="00CD5A30"/>
    <w:rPr>
      <w:color w:val="0000FF"/>
      <w:u w:val="single"/>
    </w:rPr>
  </w:style>
  <w:style w:type="character" w:customStyle="1" w:styleId="mark">
    <w:name w:val="mark"/>
    <w:basedOn w:val="a0"/>
    <w:rsid w:val="00CD5A30"/>
  </w:style>
  <w:style w:type="character" w:customStyle="1" w:styleId="ed">
    <w:name w:val="ed"/>
    <w:basedOn w:val="a0"/>
    <w:rsid w:val="00CD5A30"/>
  </w:style>
  <w:style w:type="character" w:customStyle="1" w:styleId="edx">
    <w:name w:val="edx"/>
    <w:basedOn w:val="a0"/>
    <w:rsid w:val="00CD5A30"/>
  </w:style>
  <w:style w:type="paragraph" w:customStyle="1" w:styleId="i">
    <w:name w:val="i"/>
    <w:basedOn w:val="a"/>
    <w:rsid w:val="00CD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CD5A30"/>
  </w:style>
  <w:style w:type="paragraph" w:customStyle="1" w:styleId="s">
    <w:name w:val="s"/>
    <w:basedOn w:val="a"/>
    <w:rsid w:val="00CD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CD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132591&amp;backlink=1&amp;&amp;nd=603002139" TargetMode="External"/><Relationship Id="rId21" Type="http://schemas.openxmlformats.org/officeDocument/2006/relationships/hyperlink" Target="http://pravo.gov.ru/proxy/ips/?docbody=&amp;prevDoc=102132591&amp;backlink=1&amp;&amp;nd=102129667" TargetMode="External"/><Relationship Id="rId34" Type="http://schemas.openxmlformats.org/officeDocument/2006/relationships/hyperlink" Target="http://pravo.gov.ru/proxy/ips/?docbody=&amp;prevDoc=102132591&amp;backlink=1&amp;&amp;nd=102135345" TargetMode="External"/><Relationship Id="rId42" Type="http://schemas.openxmlformats.org/officeDocument/2006/relationships/hyperlink" Target="http://pravo.gov.ru/proxy/ips/?docbody=&amp;prevDoc=102132591&amp;backlink=1&amp;&amp;nd=102053329" TargetMode="External"/><Relationship Id="rId47" Type="http://schemas.openxmlformats.org/officeDocument/2006/relationships/hyperlink" Target="http://pravo.gov.ru/proxy/ips/?docbody=&amp;prevDoc=102132591&amp;backlink=1&amp;&amp;nd=102154482" TargetMode="External"/><Relationship Id="rId50" Type="http://schemas.openxmlformats.org/officeDocument/2006/relationships/hyperlink" Target="http://pravo.gov.ru/proxy/ips/?docbody=&amp;prevDoc=102132591&amp;backlink=1&amp;&amp;nd=102353809" TargetMode="External"/><Relationship Id="rId55" Type="http://schemas.openxmlformats.org/officeDocument/2006/relationships/hyperlink" Target="http://pravo.gov.ru/proxy/ips/?docbody=&amp;prevDoc=102132591&amp;backlink=1&amp;&amp;nd=102935479" TargetMode="External"/><Relationship Id="rId63" Type="http://schemas.openxmlformats.org/officeDocument/2006/relationships/hyperlink" Target="http://pravo.gov.ru/proxy/ips/?docbody=&amp;prevDoc=102132591&amp;backlink=1&amp;&amp;nd=102375996" TargetMode="External"/><Relationship Id="rId68" Type="http://schemas.openxmlformats.org/officeDocument/2006/relationships/hyperlink" Target="http://pravo.gov.ru/proxy/ips/?docbody=&amp;prevDoc=102132591&amp;backlink=1&amp;&amp;nd=605649652" TargetMode="External"/><Relationship Id="rId76" Type="http://schemas.openxmlformats.org/officeDocument/2006/relationships/hyperlink" Target="http://pravo.gov.ru/proxy/ips/?docbody=&amp;prevDoc=102132591&amp;backlink=1&amp;&amp;nd=102139510" TargetMode="External"/><Relationship Id="rId84" Type="http://schemas.openxmlformats.org/officeDocument/2006/relationships/hyperlink" Target="http://pravo.gov.ru/proxy/ips/?docbody=&amp;prevDoc=102132591&amp;backlink=1&amp;&amp;nd=603002139" TargetMode="External"/><Relationship Id="rId89" Type="http://schemas.openxmlformats.org/officeDocument/2006/relationships/hyperlink" Target="http://pravo.gov.ru/proxy/ips/?docbody=&amp;prevDoc=102132591&amp;backlink=1&amp;&amp;nd=603002139" TargetMode="External"/><Relationship Id="rId97" Type="http://schemas.openxmlformats.org/officeDocument/2006/relationships/hyperlink" Target="http://pravo.gov.ru/proxy/ips/?docbody=&amp;prevDoc=102132591&amp;backlink=1&amp;&amp;nd=102154482" TargetMode="External"/><Relationship Id="rId7" Type="http://schemas.openxmlformats.org/officeDocument/2006/relationships/hyperlink" Target="http://pravo.gov.ru/proxy/ips/?docbody=&amp;prevDoc=102132591&amp;backlink=1&amp;&amp;nd=102140280" TargetMode="External"/><Relationship Id="rId71" Type="http://schemas.openxmlformats.org/officeDocument/2006/relationships/hyperlink" Target="http://pravo.gov.ru/proxy/ips/?docbody=&amp;prevDoc=102132591&amp;backlink=1&amp;&amp;nd=102154482" TargetMode="External"/><Relationship Id="rId92" Type="http://schemas.openxmlformats.org/officeDocument/2006/relationships/hyperlink" Target="http://pravo.gov.ru/proxy/ips/?docbody=&amp;prevDoc=102132591&amp;backlink=1&amp;&amp;nd=1021643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2591&amp;backlink=1&amp;&amp;nd=102478862" TargetMode="External"/><Relationship Id="rId29" Type="http://schemas.openxmlformats.org/officeDocument/2006/relationships/hyperlink" Target="http://pravo.gov.ru/proxy/ips/?docbody=&amp;prevDoc=102132591&amp;backlink=1&amp;&amp;nd=603002139" TargetMode="External"/><Relationship Id="rId11" Type="http://schemas.openxmlformats.org/officeDocument/2006/relationships/hyperlink" Target="http://pravo.gov.ru/proxy/ips/?docbody=&amp;prevDoc=102132591&amp;backlink=1&amp;&amp;nd=102348935" TargetMode="External"/><Relationship Id="rId24" Type="http://schemas.openxmlformats.org/officeDocument/2006/relationships/hyperlink" Target="http://pravo.gov.ru/proxy/ips/?docbody=&amp;prevDoc=102132591&amp;backlink=1&amp;&amp;nd=102077440" TargetMode="External"/><Relationship Id="rId32" Type="http://schemas.openxmlformats.org/officeDocument/2006/relationships/hyperlink" Target="http://pravo.gov.ru/proxy/ips/?docbody=&amp;prevDoc=102132591&amp;backlink=1&amp;&amp;nd=102129667" TargetMode="External"/><Relationship Id="rId37" Type="http://schemas.openxmlformats.org/officeDocument/2006/relationships/hyperlink" Target="http://pravo.gov.ru/proxy/ips/?docbody=&amp;prevDoc=102132591&amp;backlink=1&amp;&amp;nd=102126657" TargetMode="External"/><Relationship Id="rId40" Type="http://schemas.openxmlformats.org/officeDocument/2006/relationships/hyperlink" Target="http://pravo.gov.ru/proxy/ips/?docbody=&amp;prevDoc=102132591&amp;backlink=1&amp;&amp;nd=102154482" TargetMode="External"/><Relationship Id="rId45" Type="http://schemas.openxmlformats.org/officeDocument/2006/relationships/hyperlink" Target="http://pravo.gov.ru/proxy/ips/?docbody=&amp;prevDoc=102132591&amp;backlink=1&amp;&amp;nd=102135345" TargetMode="External"/><Relationship Id="rId53" Type="http://schemas.openxmlformats.org/officeDocument/2006/relationships/hyperlink" Target="http://pravo.gov.ru/proxy/ips/?docbody=&amp;prevDoc=102132591&amp;backlink=1&amp;&amp;nd=102444107" TargetMode="External"/><Relationship Id="rId58" Type="http://schemas.openxmlformats.org/officeDocument/2006/relationships/hyperlink" Target="http://pravo.gov.ru/proxy/ips/?docbody=&amp;prevDoc=102132591&amp;backlink=1&amp;&amp;nd=102129669" TargetMode="External"/><Relationship Id="rId66" Type="http://schemas.openxmlformats.org/officeDocument/2006/relationships/hyperlink" Target="http://pravo.gov.ru/proxy/ips/?docbody=&amp;prevDoc=102132591&amp;backlink=1&amp;&amp;nd=102135345" TargetMode="External"/><Relationship Id="rId74" Type="http://schemas.openxmlformats.org/officeDocument/2006/relationships/hyperlink" Target="http://pravo.gov.ru/proxy/ips/?docbody=&amp;prevDoc=102132591&amp;backlink=1&amp;&amp;nd=102154482" TargetMode="External"/><Relationship Id="rId79" Type="http://schemas.openxmlformats.org/officeDocument/2006/relationships/hyperlink" Target="http://pravo.gov.ru/proxy/ips/?docbody=&amp;prevDoc=102132591&amp;backlink=1&amp;&amp;nd=102154482" TargetMode="External"/><Relationship Id="rId87" Type="http://schemas.openxmlformats.org/officeDocument/2006/relationships/hyperlink" Target="http://pravo.gov.ru/proxy/ips/?docbody=&amp;prevDoc=102132591&amp;backlink=1&amp;&amp;nd=102037058" TargetMode="External"/><Relationship Id="rId5" Type="http://schemas.openxmlformats.org/officeDocument/2006/relationships/hyperlink" Target="http://pravo.gov.ru/proxy/ips/?docbody=&amp;prevDoc=102132591&amp;backlink=1&amp;&amp;nd=102135345" TargetMode="External"/><Relationship Id="rId61" Type="http://schemas.openxmlformats.org/officeDocument/2006/relationships/hyperlink" Target="http://pravo.gov.ru/proxy/ips/?docbody=&amp;prevDoc=102132591&amp;backlink=1&amp;&amp;nd=102444107" TargetMode="External"/><Relationship Id="rId82" Type="http://schemas.openxmlformats.org/officeDocument/2006/relationships/hyperlink" Target="http://pravo.gov.ru/proxy/ips/?docbody=&amp;prevDoc=102132591&amp;backlink=1&amp;&amp;nd=603002139" TargetMode="External"/><Relationship Id="rId90" Type="http://schemas.openxmlformats.org/officeDocument/2006/relationships/hyperlink" Target="http://pravo.gov.ru/proxy/ips/?docbody=&amp;prevDoc=102132591&amp;backlink=1&amp;&amp;nd=102164304" TargetMode="External"/><Relationship Id="rId95" Type="http://schemas.openxmlformats.org/officeDocument/2006/relationships/hyperlink" Target="http://pravo.gov.ru/proxy/ips/?docbody=&amp;prevDoc=102132591&amp;backlink=1&amp;&amp;nd=102037058" TargetMode="External"/><Relationship Id="rId19" Type="http://schemas.openxmlformats.org/officeDocument/2006/relationships/hyperlink" Target="http://pravo.gov.ru/proxy/ips/?docbody=&amp;prevDoc=102132591&amp;backlink=1&amp;&amp;nd=605649652" TargetMode="External"/><Relationship Id="rId14" Type="http://schemas.openxmlformats.org/officeDocument/2006/relationships/hyperlink" Target="http://pravo.gov.ru/proxy/ips/?docbody=&amp;prevDoc=102132591&amp;backlink=1&amp;&amp;nd=102375996" TargetMode="External"/><Relationship Id="rId22" Type="http://schemas.openxmlformats.org/officeDocument/2006/relationships/hyperlink" Target="http://pravo.gov.ru/proxy/ips/?docbody=&amp;prevDoc=102132591&amp;backlink=1&amp;&amp;nd=102348935" TargetMode="External"/><Relationship Id="rId27" Type="http://schemas.openxmlformats.org/officeDocument/2006/relationships/hyperlink" Target="http://pravo.gov.ru/proxy/ips/?docbody=&amp;prevDoc=102132591&amp;backlink=1&amp;&amp;nd=102348935" TargetMode="External"/><Relationship Id="rId30" Type="http://schemas.openxmlformats.org/officeDocument/2006/relationships/hyperlink" Target="http://pravo.gov.ru/proxy/ips/?docbody=&amp;prevDoc=102132591&amp;backlink=1&amp;&amp;nd=102368620" TargetMode="External"/><Relationship Id="rId35" Type="http://schemas.openxmlformats.org/officeDocument/2006/relationships/hyperlink" Target="http://pravo.gov.ru/proxy/ips/?docbody=&amp;prevDoc=102132591&amp;backlink=1&amp;&amp;nd=102169522" TargetMode="External"/><Relationship Id="rId43" Type="http://schemas.openxmlformats.org/officeDocument/2006/relationships/hyperlink" Target="http://pravo.gov.ru/proxy/ips/?docbody=&amp;prevDoc=102132591&amp;backlink=1&amp;&amp;nd=102059929" TargetMode="External"/><Relationship Id="rId48" Type="http://schemas.openxmlformats.org/officeDocument/2006/relationships/hyperlink" Target="http://pravo.gov.ru/proxy/ips/?docbody=&amp;prevDoc=102132591&amp;backlink=1&amp;&amp;nd=102164304" TargetMode="External"/><Relationship Id="rId56" Type="http://schemas.openxmlformats.org/officeDocument/2006/relationships/hyperlink" Target="http://pravo.gov.ru/proxy/ips/?docbody=&amp;prevDoc=102132591&amp;backlink=1&amp;&amp;nd=603002139" TargetMode="External"/><Relationship Id="rId64" Type="http://schemas.openxmlformats.org/officeDocument/2006/relationships/hyperlink" Target="http://pravo.gov.ru/proxy/ips/?docbody=&amp;prevDoc=102132591&amp;backlink=1&amp;&amp;nd=102154482" TargetMode="External"/><Relationship Id="rId69" Type="http://schemas.openxmlformats.org/officeDocument/2006/relationships/hyperlink" Target="http://pravo.gov.ru/proxy/ips/?docbody=&amp;prevDoc=102132591&amp;backlink=1&amp;&amp;nd=102164304" TargetMode="External"/><Relationship Id="rId77" Type="http://schemas.openxmlformats.org/officeDocument/2006/relationships/hyperlink" Target="http://pravo.gov.ru/proxy/ips/?docbody=&amp;prevDoc=102132591&amp;backlink=1&amp;&amp;nd=102037058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pravo.gov.ru/proxy/ips/?docbody=&amp;prevDoc=102132591&amp;backlink=1&amp;&amp;nd=102154482" TargetMode="External"/><Relationship Id="rId51" Type="http://schemas.openxmlformats.org/officeDocument/2006/relationships/hyperlink" Target="http://pravo.gov.ru/proxy/ips/?docbody=&amp;prevDoc=102132591&amp;backlink=1&amp;&amp;nd=102368620" TargetMode="External"/><Relationship Id="rId72" Type="http://schemas.openxmlformats.org/officeDocument/2006/relationships/hyperlink" Target="http://pravo.gov.ru/proxy/ips/?docbody=&amp;prevDoc=102132591&amp;backlink=1&amp;&amp;nd=102154482" TargetMode="External"/><Relationship Id="rId80" Type="http://schemas.openxmlformats.org/officeDocument/2006/relationships/hyperlink" Target="http://pravo.gov.ru/proxy/ips/?docbody=&amp;prevDoc=102132591&amp;backlink=1&amp;&amp;nd=102154482" TargetMode="External"/><Relationship Id="rId85" Type="http://schemas.openxmlformats.org/officeDocument/2006/relationships/hyperlink" Target="http://pravo.gov.ru/proxy/ips/?docbody=&amp;prevDoc=102132591&amp;backlink=1&amp;&amp;nd=102164304" TargetMode="External"/><Relationship Id="rId93" Type="http://schemas.openxmlformats.org/officeDocument/2006/relationships/hyperlink" Target="http://pravo.gov.ru/proxy/ips/?docbody=&amp;prevDoc=102132591&amp;backlink=1&amp;&amp;nd=102935479" TargetMode="External"/><Relationship Id="rId98" Type="http://schemas.openxmlformats.org/officeDocument/2006/relationships/hyperlink" Target="http://pravo.gov.ru/proxy/ips/?docbody=&amp;prevDoc=102132591&amp;backlink=1&amp;&amp;nd=1021544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2591&amp;backlink=1&amp;&amp;nd=102353809" TargetMode="External"/><Relationship Id="rId17" Type="http://schemas.openxmlformats.org/officeDocument/2006/relationships/hyperlink" Target="http://pravo.gov.ru/proxy/ips/?docbody=&amp;prevDoc=102132591&amp;backlink=1&amp;&amp;nd=102935479" TargetMode="External"/><Relationship Id="rId25" Type="http://schemas.openxmlformats.org/officeDocument/2006/relationships/hyperlink" Target="http://pravo.gov.ru/proxy/ips/?docbody=&amp;prevDoc=102132591&amp;backlink=1&amp;&amp;nd=102444107" TargetMode="External"/><Relationship Id="rId33" Type="http://schemas.openxmlformats.org/officeDocument/2006/relationships/hyperlink" Target="http://pravo.gov.ru/proxy/ips/?docbody=&amp;prevDoc=102132591&amp;backlink=1&amp;&amp;nd=102129670" TargetMode="External"/><Relationship Id="rId38" Type="http://schemas.openxmlformats.org/officeDocument/2006/relationships/hyperlink" Target="http://pravo.gov.ru/proxy/ips/?docbody=&amp;prevDoc=102132591&amp;backlink=1&amp;&amp;nd=102444107" TargetMode="External"/><Relationship Id="rId46" Type="http://schemas.openxmlformats.org/officeDocument/2006/relationships/hyperlink" Target="http://pravo.gov.ru/proxy/ips/?docbody=&amp;prevDoc=102132591&amp;backlink=1&amp;&amp;nd=102139510" TargetMode="External"/><Relationship Id="rId59" Type="http://schemas.openxmlformats.org/officeDocument/2006/relationships/hyperlink" Target="http://pravo.gov.ru/proxy/ips/?docbody=&amp;prevDoc=102132591&amp;backlink=1&amp;&amp;nd=102353809" TargetMode="External"/><Relationship Id="rId67" Type="http://schemas.openxmlformats.org/officeDocument/2006/relationships/hyperlink" Target="http://pravo.gov.ru/proxy/ips/?docbody=&amp;prevDoc=102132591&amp;backlink=1&amp;&amp;nd=102169522" TargetMode="External"/><Relationship Id="rId20" Type="http://schemas.openxmlformats.org/officeDocument/2006/relationships/hyperlink" Target="http://pravo.gov.ru/proxy/ips/?docbody=&amp;prevDoc=102132591&amp;backlink=1&amp;&amp;nd=102126657" TargetMode="External"/><Relationship Id="rId41" Type="http://schemas.openxmlformats.org/officeDocument/2006/relationships/hyperlink" Target="http://pravo.gov.ru/proxy/ips/?docbody=&amp;prevDoc=102132591&amp;backlink=1&amp;&amp;nd=605649652" TargetMode="External"/><Relationship Id="rId54" Type="http://schemas.openxmlformats.org/officeDocument/2006/relationships/hyperlink" Target="http://pravo.gov.ru/proxy/ips/?docbody=&amp;prevDoc=102132591&amp;backlink=1&amp;&amp;nd=102478862" TargetMode="External"/><Relationship Id="rId62" Type="http://schemas.openxmlformats.org/officeDocument/2006/relationships/hyperlink" Target="http://pravo.gov.ru/proxy/ips/?docbody=&amp;prevDoc=102132591&amp;backlink=1&amp;&amp;nd=102353809" TargetMode="External"/><Relationship Id="rId70" Type="http://schemas.openxmlformats.org/officeDocument/2006/relationships/hyperlink" Target="http://pravo.gov.ru/proxy/ips/?docbody=&amp;prevDoc=102132591&amp;backlink=1&amp;&amp;nd=102164304" TargetMode="External"/><Relationship Id="rId75" Type="http://schemas.openxmlformats.org/officeDocument/2006/relationships/hyperlink" Target="http://pravo.gov.ru/proxy/ips/?docbody=&amp;prevDoc=102132591&amp;backlink=1&amp;&amp;nd=102154482" TargetMode="External"/><Relationship Id="rId83" Type="http://schemas.openxmlformats.org/officeDocument/2006/relationships/hyperlink" Target="http://pravo.gov.ru/proxy/ips/?docbody=&amp;prevDoc=102132591&amp;backlink=1&amp;&amp;nd=102154482" TargetMode="External"/><Relationship Id="rId88" Type="http://schemas.openxmlformats.org/officeDocument/2006/relationships/hyperlink" Target="http://pravo.gov.ru/proxy/ips/?docbody=&amp;prevDoc=102132591&amp;backlink=1&amp;&amp;nd=102154482" TargetMode="External"/><Relationship Id="rId91" Type="http://schemas.openxmlformats.org/officeDocument/2006/relationships/hyperlink" Target="http://pravo.gov.ru/proxy/ips/?docbody=&amp;prevDoc=102132591&amp;backlink=1&amp;&amp;nd=102935479" TargetMode="External"/><Relationship Id="rId96" Type="http://schemas.openxmlformats.org/officeDocument/2006/relationships/hyperlink" Target="http://pravo.gov.ru/proxy/ips/?docbody=&amp;prevDoc=102132591&amp;backlink=1&amp;&amp;nd=10247886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591&amp;backlink=1&amp;&amp;nd=102139510" TargetMode="External"/><Relationship Id="rId15" Type="http://schemas.openxmlformats.org/officeDocument/2006/relationships/hyperlink" Target="http://pravo.gov.ru/proxy/ips/?docbody=&amp;prevDoc=102132591&amp;backlink=1&amp;&amp;nd=102444107" TargetMode="External"/><Relationship Id="rId23" Type="http://schemas.openxmlformats.org/officeDocument/2006/relationships/hyperlink" Target="http://pravo.gov.ru/proxy/ips/?docbody=&amp;prevDoc=102132591&amp;backlink=1&amp;&amp;nd=102126657" TargetMode="External"/><Relationship Id="rId28" Type="http://schemas.openxmlformats.org/officeDocument/2006/relationships/hyperlink" Target="http://pravo.gov.ru/proxy/ips/?docbody=&amp;prevDoc=102132591&amp;backlink=1&amp;&amp;nd=102444107" TargetMode="External"/><Relationship Id="rId36" Type="http://schemas.openxmlformats.org/officeDocument/2006/relationships/hyperlink" Target="http://pravo.gov.ru/proxy/ips/?docbody=&amp;prevDoc=102132591&amp;backlink=1&amp;&amp;nd=605649652" TargetMode="External"/><Relationship Id="rId49" Type="http://schemas.openxmlformats.org/officeDocument/2006/relationships/hyperlink" Target="http://pravo.gov.ru/proxy/ips/?docbody=&amp;prevDoc=102132591&amp;backlink=1&amp;&amp;nd=102169522" TargetMode="External"/><Relationship Id="rId57" Type="http://schemas.openxmlformats.org/officeDocument/2006/relationships/hyperlink" Target="http://pravo.gov.ru/proxy/ips/?docbody=&amp;prevDoc=102132591&amp;backlink=1&amp;&amp;nd=605649652" TargetMode="External"/><Relationship Id="rId10" Type="http://schemas.openxmlformats.org/officeDocument/2006/relationships/hyperlink" Target="http://pravo.gov.ru/proxy/ips/?docbody=&amp;prevDoc=102132591&amp;backlink=1&amp;&amp;nd=102169522" TargetMode="External"/><Relationship Id="rId31" Type="http://schemas.openxmlformats.org/officeDocument/2006/relationships/hyperlink" Target="http://pravo.gov.ru/proxy/ips/?docbody=&amp;prevDoc=102132591&amp;backlink=1&amp;&amp;nd=603002139" TargetMode="External"/><Relationship Id="rId44" Type="http://schemas.openxmlformats.org/officeDocument/2006/relationships/hyperlink" Target="http://pravo.gov.ru/proxy/ips/?docbody=&amp;prevDoc=102132591&amp;backlink=1&amp;&amp;nd=102098446" TargetMode="External"/><Relationship Id="rId52" Type="http://schemas.openxmlformats.org/officeDocument/2006/relationships/hyperlink" Target="http://pravo.gov.ru/proxy/ips/?docbody=&amp;prevDoc=102132591&amp;backlink=1&amp;&amp;nd=102375996" TargetMode="External"/><Relationship Id="rId60" Type="http://schemas.openxmlformats.org/officeDocument/2006/relationships/hyperlink" Target="http://pravo.gov.ru/proxy/ips/?docbody=&amp;prevDoc=102132591&amp;backlink=1&amp;&amp;nd=102353809" TargetMode="External"/><Relationship Id="rId65" Type="http://schemas.openxmlformats.org/officeDocument/2006/relationships/hyperlink" Target="http://pravo.gov.ru/proxy/ips/?docbody=&amp;prevDoc=102132591&amp;backlink=1&amp;&amp;nd=102164304" TargetMode="External"/><Relationship Id="rId73" Type="http://schemas.openxmlformats.org/officeDocument/2006/relationships/hyperlink" Target="http://pravo.gov.ru/proxy/ips/?docbody=&amp;prevDoc=102132591&amp;backlink=1&amp;&amp;nd=102154482" TargetMode="External"/><Relationship Id="rId78" Type="http://schemas.openxmlformats.org/officeDocument/2006/relationships/hyperlink" Target="http://pravo.gov.ru/proxy/ips/?docbody=&amp;prevDoc=102132591&amp;backlink=1&amp;&amp;nd=102154482" TargetMode="External"/><Relationship Id="rId81" Type="http://schemas.openxmlformats.org/officeDocument/2006/relationships/hyperlink" Target="http://pravo.gov.ru/proxy/ips/?docbody=&amp;prevDoc=102132591&amp;backlink=1&amp;&amp;nd=102139510" TargetMode="External"/><Relationship Id="rId86" Type="http://schemas.openxmlformats.org/officeDocument/2006/relationships/hyperlink" Target="http://pravo.gov.ru/proxy/ips/?docbody=&amp;prevDoc=102132591&amp;backlink=1&amp;&amp;nd=102164304" TargetMode="External"/><Relationship Id="rId94" Type="http://schemas.openxmlformats.org/officeDocument/2006/relationships/hyperlink" Target="http://pravo.gov.ru/proxy/ips/?docbody=&amp;prevDoc=102132591&amp;backlink=1&amp;&amp;nd=603002139" TargetMode="External"/><Relationship Id="rId99" Type="http://schemas.openxmlformats.org/officeDocument/2006/relationships/hyperlink" Target="http://pravo.gov.ru/proxy/ips/?docbody=&amp;prevDoc=102132591&amp;backlink=1&amp;&amp;nd=102129669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2591&amp;backlink=1&amp;&amp;nd=102164304" TargetMode="External"/><Relationship Id="rId13" Type="http://schemas.openxmlformats.org/officeDocument/2006/relationships/hyperlink" Target="http://pravo.gov.ru/proxy/ips/?docbody=&amp;prevDoc=102132591&amp;backlink=1&amp;&amp;nd=102368620" TargetMode="External"/><Relationship Id="rId18" Type="http://schemas.openxmlformats.org/officeDocument/2006/relationships/hyperlink" Target="http://pravo.gov.ru/proxy/ips/?docbody=&amp;prevDoc=102132591&amp;backlink=1&amp;&amp;nd=603002139" TargetMode="External"/><Relationship Id="rId39" Type="http://schemas.openxmlformats.org/officeDocument/2006/relationships/hyperlink" Target="http://pravo.gov.ru/proxy/ips/?docbody=&amp;prevDoc=102132591&amp;backlink=1&amp;&amp;nd=102037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7527</Words>
  <Characters>42906</Characters>
  <Application>Microsoft Office Word</Application>
  <DocSecurity>0</DocSecurity>
  <Lines>357</Lines>
  <Paragraphs>100</Paragraphs>
  <ScaleCrop>false</ScaleCrop>
  <Company>SPecialiST RePack</Company>
  <LinksUpToDate>false</LinksUpToDate>
  <CharactersWithSpaces>50333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2024-01-15T08:41:00Z</dcterms:created>
  <dcterms:modified xsi:type="dcterms:W3CDTF">2024-01-15T08:41:00Z</dcterms:modified>
</cp:coreProperties>
</file>