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18" w:rsidRPr="009A6AB7" w:rsidRDefault="00053718" w:rsidP="009A6AB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53718" w:rsidRPr="00404A44" w:rsidRDefault="00053718" w:rsidP="00053718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Анализ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04A44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04A4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053718" w:rsidRPr="00404A44" w:rsidRDefault="00053718" w:rsidP="0005371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718" w:rsidRDefault="00053718" w:rsidP="0005371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В рамках профилактики коррупционных и иных правонарушений на муниципальной службе комиссией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соблюдению требований  к служебному поведению муниципальных служащих и урегулированию конфликта интересов </w:t>
      </w:r>
      <w:r w:rsidRPr="00404A44">
        <w:rPr>
          <w:rFonts w:ascii="Times New Roman" w:eastAsia="Calibri" w:hAnsi="Times New Roman" w:cs="Times New Roman"/>
          <w:sz w:val="28"/>
          <w:szCs w:val="28"/>
        </w:rPr>
        <w:t>проведена следующая работа:</w:t>
      </w:r>
    </w:p>
    <w:p w:rsidR="00053718" w:rsidRPr="00404A44" w:rsidRDefault="00053718" w:rsidP="0005371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 В текущем году комиссией проведен</w:t>
      </w:r>
      <w:r w:rsidR="009C78D3">
        <w:rPr>
          <w:rFonts w:ascii="Times New Roman" w:eastAsia="Calibri" w:hAnsi="Times New Roman" w:cs="Times New Roman"/>
          <w:sz w:val="28"/>
          <w:szCs w:val="28"/>
        </w:rPr>
        <w:t>о 1 заседания</w:t>
      </w:r>
      <w:r w:rsidRPr="00404A44">
        <w:rPr>
          <w:rFonts w:ascii="Times New Roman" w:eastAsia="Calibri" w:hAnsi="Times New Roman" w:cs="Times New Roman"/>
          <w:sz w:val="28"/>
          <w:szCs w:val="28"/>
        </w:rPr>
        <w:t>, на которых были рассмотрены следующие вопросы:</w:t>
      </w:r>
    </w:p>
    <w:p w:rsidR="00053718" w:rsidRDefault="00053718" w:rsidP="00053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11.02.2022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53718" w:rsidRDefault="00053718" w:rsidP="00053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О плане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2022 год.</w:t>
      </w:r>
    </w:p>
    <w:p w:rsidR="00053718" w:rsidRDefault="00053718" w:rsidP="00053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Рассмотрение результатов реализации плана мероприятий по противодействию коррупции 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 год.</w:t>
      </w:r>
    </w:p>
    <w:p w:rsidR="00053718" w:rsidRPr="00404A44" w:rsidRDefault="00053718" w:rsidP="00053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год).</w:t>
      </w:r>
    </w:p>
    <w:p w:rsidR="00053718" w:rsidRDefault="00053718" w:rsidP="00053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01.07</w:t>
      </w:r>
      <w:r w:rsidRPr="009A42FD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9A42F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3718" w:rsidRDefault="00053718" w:rsidP="00053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О результатах декларационной кампании и соблюдении сроков предоставления лицами, замещающими муниципальные должности в органах местного самоуправления сведений о доходах, расходах, об имуществе и обязательствах имущественного характера за 2021 год.</w:t>
      </w:r>
    </w:p>
    <w:p w:rsidR="00053718" w:rsidRDefault="00053718" w:rsidP="00053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 результатах ретроспективного анализа представленных сведений о доходах, расходах, об имуществе и обязательствах имущественного характера лицами, замещающими муниципальные должности в органах местного самоуправления и членов их семей (супруги/супруга и несовершеннолетних детей) за 2021 год.</w:t>
      </w:r>
    </w:p>
    <w:p w:rsidR="00053718" w:rsidRPr="009A42FD" w:rsidRDefault="00053718" w:rsidP="000537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29.08</w:t>
      </w:r>
      <w:r w:rsidRPr="009A42FD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9A42F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053718" w:rsidRDefault="00053718" w:rsidP="00053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Рассмотрение уведомления Мишиной Е.А.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3718" w:rsidRDefault="00053718" w:rsidP="00053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28.12.2022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53718" w:rsidRDefault="00053718" w:rsidP="00053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Об итогах работы Комиссии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соблоюдению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требований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за 2022 год</w:t>
      </w:r>
    </w:p>
    <w:p w:rsidR="00053718" w:rsidRDefault="00053718" w:rsidP="00053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О плане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2023 год.</w:t>
      </w:r>
    </w:p>
    <w:p w:rsidR="00053718" w:rsidRDefault="00053718" w:rsidP="009C78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="009C78D3">
        <w:rPr>
          <w:rFonts w:ascii="Times New Roman" w:eastAsia="Calibri" w:hAnsi="Times New Roman" w:cs="Times New Roman"/>
          <w:sz w:val="28"/>
          <w:szCs w:val="28"/>
        </w:rPr>
        <w:t xml:space="preserve"> декларационной кампании за 2021 год 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представили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</w:t>
      </w:r>
      <w:r w:rsidR="009C78D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3718" w:rsidRPr="00836845" w:rsidRDefault="00053718" w:rsidP="0005371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845">
        <w:rPr>
          <w:rFonts w:ascii="Times New Roman" w:eastAsia="Calibri" w:hAnsi="Times New Roman" w:cs="Times New Roman"/>
          <w:sz w:val="28"/>
          <w:szCs w:val="28"/>
        </w:rPr>
        <w:t>- 1 справка от главы поселения,</w:t>
      </w:r>
    </w:p>
    <w:p w:rsidR="00053718" w:rsidRPr="00404A44" w:rsidRDefault="00053718" w:rsidP="0005371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справка от муниципального служащего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53718" w:rsidRDefault="00053718" w:rsidP="0005371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справка в отношении супруга</w:t>
      </w:r>
      <w:r w:rsidR="009C78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3718" w:rsidRPr="00FD264F" w:rsidRDefault="00053718" w:rsidP="00053718">
      <w:pPr>
        <w:pStyle w:val="a6"/>
        <w:ind w:firstLine="708"/>
        <w:rPr>
          <w:szCs w:val="28"/>
        </w:rPr>
      </w:pPr>
      <w:r w:rsidRPr="00FD264F">
        <w:rPr>
          <w:szCs w:val="28"/>
        </w:rPr>
        <w:t xml:space="preserve">Кроме того лицами, замещающими должности депутатов Совета народных депутатов  </w:t>
      </w:r>
      <w:proofErr w:type="spellStart"/>
      <w:r w:rsidRPr="00FD264F">
        <w:rPr>
          <w:szCs w:val="28"/>
        </w:rPr>
        <w:t>Народненского</w:t>
      </w:r>
      <w:proofErr w:type="spellEnd"/>
      <w:r w:rsidRPr="00FD264F">
        <w:rPr>
          <w:szCs w:val="28"/>
        </w:rPr>
        <w:t xml:space="preserve"> сельского поселения Терновского муниципального района Воронежской области было предоставлено 6  сообщений об отсутствии </w:t>
      </w:r>
      <w:r>
        <w:rPr>
          <w:szCs w:val="28"/>
        </w:rPr>
        <w:t>сделок, предусмотренных частью 4 статьи 12</w:t>
      </w:r>
      <w:r w:rsidRPr="00FD264F">
        <w:rPr>
          <w:szCs w:val="28"/>
        </w:rPr>
        <w:t xml:space="preserve"> Федерального закона </w:t>
      </w:r>
      <w:r>
        <w:rPr>
          <w:szCs w:val="28"/>
        </w:rPr>
        <w:t>«О противодействии коррупции».</w:t>
      </w:r>
    </w:p>
    <w:p w:rsidR="00053718" w:rsidRPr="00DF2539" w:rsidRDefault="00053718" w:rsidP="000537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сведений о доходах, расходах, об имуществе и обязательствах имущественного характера проводятся в соответствии с федеральными законами, методическими рекомендациями по осуществлению проверок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а также муниципальными служащими, замещающими указанные должности. Своевременно и в полном объеме представлены сведения о доходах, расходах и имуществе муниципальных служащих администрации </w:t>
      </w:r>
      <w:proofErr w:type="spellStart"/>
      <w:r w:rsidRPr="00DF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DF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Сведения размещены на официальном сайте администрации </w:t>
      </w:r>
      <w:proofErr w:type="spellStart"/>
      <w:r w:rsidRPr="00DF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DF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«Интернет».</w:t>
      </w:r>
    </w:p>
    <w:p w:rsidR="00053718" w:rsidRPr="00404A44" w:rsidRDefault="00053718" w:rsidP="00053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На сайте администрации размещаются все необходимые материалы в соответствии с приказом Минтруда и соцзащиты РФ от 07.10.2013 № 530н:</w:t>
      </w:r>
    </w:p>
    <w:p w:rsidR="00053718" w:rsidRPr="00404A44" w:rsidRDefault="00053718" w:rsidP="0005371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- методические рекомендации, </w:t>
      </w:r>
    </w:p>
    <w:p w:rsidR="00053718" w:rsidRPr="00404A44" w:rsidRDefault="00053718" w:rsidP="0005371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 формы документов, связанных с противодействием коррупции, для заполнения,</w:t>
      </w:r>
    </w:p>
    <w:p w:rsidR="00053718" w:rsidRPr="00404A44" w:rsidRDefault="00053718" w:rsidP="0005371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характера,</w:t>
      </w:r>
    </w:p>
    <w:p w:rsidR="00053718" w:rsidRDefault="00053718" w:rsidP="0005371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 материалы о работе комиссии.</w:t>
      </w:r>
    </w:p>
    <w:p w:rsidR="00053718" w:rsidRDefault="00053718" w:rsidP="0005371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718" w:rsidRDefault="00053718" w:rsidP="0005371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8D3" w:rsidRPr="00404A44" w:rsidRDefault="009C78D3" w:rsidP="009C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комиссии, </w:t>
      </w:r>
    </w:p>
    <w:p w:rsidR="009C78D3" w:rsidRDefault="009C78D3" w:rsidP="009C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9C78D3" w:rsidRPr="00404A44" w:rsidRDefault="009C78D3" w:rsidP="009C78D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                Е.А. Мишина</w:t>
      </w:r>
    </w:p>
    <w:p w:rsidR="009C78D3" w:rsidRDefault="009C78D3" w:rsidP="0005371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8D3" w:rsidRDefault="009C78D3" w:rsidP="0005371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8D3" w:rsidRDefault="009C78D3" w:rsidP="0005371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8D3" w:rsidRDefault="009C78D3" w:rsidP="0005371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8D3" w:rsidRDefault="009C78D3" w:rsidP="0005371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8D3" w:rsidRPr="00404A44" w:rsidRDefault="009C78D3" w:rsidP="009C78D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718" w:rsidRPr="00404A44" w:rsidRDefault="00053718" w:rsidP="00053718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4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  202</w:t>
      </w:r>
      <w:r w:rsidR="009C78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</w:p>
    <w:p w:rsidR="00053718" w:rsidRDefault="00053718" w:rsidP="00053718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3718" w:rsidRDefault="00053718" w:rsidP="000537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539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служащих, уволенных за несоблюдение установленных законом ограничений и запретов, требований к служебному поведению, нет. </w:t>
      </w:r>
    </w:p>
    <w:p w:rsidR="009C78D3" w:rsidRDefault="009C78D3" w:rsidP="009C78D3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2022</w:t>
      </w:r>
      <w:r w:rsidR="00053718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рассмотрение комиссии поступило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уведомление </w:t>
      </w:r>
      <w:r w:rsidRPr="0024026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 w:rsidRPr="0024026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ти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к конфликту интересов.</w:t>
      </w:r>
    </w:p>
    <w:p w:rsidR="00053718" w:rsidRPr="009C78D3" w:rsidRDefault="009C78D3" w:rsidP="009C78D3">
      <w:pPr>
        <w:spacing w:after="0" w:line="240" w:lineRule="auto"/>
        <w:ind w:firstLine="709"/>
        <w:jc w:val="both"/>
        <w:rPr>
          <w:i/>
          <w:iCs/>
          <w:color w:val="808080" w:themeColor="text1" w:themeTint="7F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 итогам рассмотрения уведомления установлено, что в рассматриваемых случаях признаков личной заинтересованности не содержится.</w:t>
      </w:r>
    </w:p>
    <w:p w:rsidR="00053718" w:rsidRDefault="00053718" w:rsidP="000537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53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работы комиссии материалы в правоохранительные органы не направлялись. </w:t>
      </w:r>
    </w:p>
    <w:p w:rsidR="00053718" w:rsidRDefault="00053718" w:rsidP="000537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539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не поступали. </w:t>
      </w:r>
    </w:p>
    <w:p w:rsidR="00053718" w:rsidRPr="00404A44" w:rsidRDefault="00053718" w:rsidP="00053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39">
        <w:rPr>
          <w:rFonts w:ascii="Times New Roman" w:hAnsi="Times New Roman" w:cs="Times New Roman"/>
          <w:color w:val="000000"/>
          <w:sz w:val="28"/>
          <w:szCs w:val="28"/>
        </w:rPr>
        <w:t>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интересов. Информация для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 Муниципальными служащими администрации  при исполнении должностных обязанностей, связанных с прохождением муниципальной</w:t>
      </w:r>
      <w:r>
        <w:rPr>
          <w:color w:val="000000"/>
          <w:sz w:val="28"/>
          <w:szCs w:val="28"/>
        </w:rPr>
        <w:t xml:space="preserve"> </w:t>
      </w:r>
      <w:r w:rsidRPr="00DF2539">
        <w:rPr>
          <w:rFonts w:ascii="Times New Roman" w:hAnsi="Times New Roman" w:cs="Times New Roman"/>
          <w:color w:val="000000"/>
          <w:sz w:val="28"/>
          <w:szCs w:val="28"/>
        </w:rPr>
        <w:t>службы, соблюдались ограничения и запреты, установленные законами.</w:t>
      </w:r>
    </w:p>
    <w:p w:rsidR="00053718" w:rsidRPr="00404A44" w:rsidRDefault="00053718" w:rsidP="00053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18" w:rsidRPr="00404A44" w:rsidRDefault="00053718" w:rsidP="00053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18" w:rsidRPr="00404A44" w:rsidRDefault="00053718" w:rsidP="0005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комиссии, </w:t>
      </w:r>
    </w:p>
    <w:p w:rsidR="00053718" w:rsidRDefault="00053718" w:rsidP="0005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053718" w:rsidRPr="00404A44" w:rsidRDefault="00053718" w:rsidP="00053718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                Е.А. Мишина</w:t>
      </w:r>
    </w:p>
    <w:p w:rsidR="00053718" w:rsidRDefault="00053718" w:rsidP="009A42FD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53718" w:rsidRDefault="00053718" w:rsidP="009A42FD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53718" w:rsidRDefault="00053718" w:rsidP="009A42FD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C78D3" w:rsidRDefault="009C78D3" w:rsidP="009A42FD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C78D3" w:rsidRDefault="009C78D3" w:rsidP="009A42FD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4026A" w:rsidRPr="00404A44" w:rsidRDefault="0024026A" w:rsidP="00A2112C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4026A" w:rsidRPr="0040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CF0"/>
    <w:multiLevelType w:val="hybridMultilevel"/>
    <w:tmpl w:val="EE5CF5BC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B5CB5"/>
    <w:multiLevelType w:val="hybridMultilevel"/>
    <w:tmpl w:val="9C4234B4"/>
    <w:lvl w:ilvl="0" w:tplc="80DC1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2DBF"/>
    <w:multiLevelType w:val="hybridMultilevel"/>
    <w:tmpl w:val="AF3655CE"/>
    <w:lvl w:ilvl="0" w:tplc="346C6C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A4E38"/>
    <w:multiLevelType w:val="hybridMultilevel"/>
    <w:tmpl w:val="A0F8F412"/>
    <w:lvl w:ilvl="0" w:tplc="EAB0E656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12077"/>
    <w:multiLevelType w:val="hybridMultilevel"/>
    <w:tmpl w:val="2EA4BEAC"/>
    <w:lvl w:ilvl="0" w:tplc="ED8A4F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3C"/>
    <w:rsid w:val="00030A41"/>
    <w:rsid w:val="0003703B"/>
    <w:rsid w:val="00053718"/>
    <w:rsid w:val="000560BF"/>
    <w:rsid w:val="0010163F"/>
    <w:rsid w:val="0024026A"/>
    <w:rsid w:val="002445C0"/>
    <w:rsid w:val="00264E7E"/>
    <w:rsid w:val="002A5F1B"/>
    <w:rsid w:val="002B08AE"/>
    <w:rsid w:val="002C0CD8"/>
    <w:rsid w:val="002D5DDF"/>
    <w:rsid w:val="002E6079"/>
    <w:rsid w:val="00312EFD"/>
    <w:rsid w:val="003320D5"/>
    <w:rsid w:val="00356D65"/>
    <w:rsid w:val="003738DF"/>
    <w:rsid w:val="00404A44"/>
    <w:rsid w:val="00436687"/>
    <w:rsid w:val="004538C6"/>
    <w:rsid w:val="00482268"/>
    <w:rsid w:val="004955AF"/>
    <w:rsid w:val="00497C26"/>
    <w:rsid w:val="004A53D9"/>
    <w:rsid w:val="004B6F50"/>
    <w:rsid w:val="00500A3C"/>
    <w:rsid w:val="0050633E"/>
    <w:rsid w:val="00507C71"/>
    <w:rsid w:val="00522742"/>
    <w:rsid w:val="00577417"/>
    <w:rsid w:val="005B6429"/>
    <w:rsid w:val="005D211D"/>
    <w:rsid w:val="00631275"/>
    <w:rsid w:val="006A5F97"/>
    <w:rsid w:val="006B0FBC"/>
    <w:rsid w:val="006C69DC"/>
    <w:rsid w:val="006D4E7E"/>
    <w:rsid w:val="006D6164"/>
    <w:rsid w:val="006E52A7"/>
    <w:rsid w:val="0071287C"/>
    <w:rsid w:val="0072625B"/>
    <w:rsid w:val="007F68CD"/>
    <w:rsid w:val="00836845"/>
    <w:rsid w:val="00840785"/>
    <w:rsid w:val="008407A8"/>
    <w:rsid w:val="00921F32"/>
    <w:rsid w:val="009A42FD"/>
    <w:rsid w:val="009A6AB7"/>
    <w:rsid w:val="009C78D3"/>
    <w:rsid w:val="009D66F5"/>
    <w:rsid w:val="009E3BC3"/>
    <w:rsid w:val="00A2112C"/>
    <w:rsid w:val="00A572BE"/>
    <w:rsid w:val="00A60589"/>
    <w:rsid w:val="00A96AB7"/>
    <w:rsid w:val="00AA467E"/>
    <w:rsid w:val="00B17229"/>
    <w:rsid w:val="00B451DA"/>
    <w:rsid w:val="00B83354"/>
    <w:rsid w:val="00B93BFD"/>
    <w:rsid w:val="00BD3DD1"/>
    <w:rsid w:val="00C40E19"/>
    <w:rsid w:val="00C677FC"/>
    <w:rsid w:val="00C8092D"/>
    <w:rsid w:val="00CA26CC"/>
    <w:rsid w:val="00CA67FF"/>
    <w:rsid w:val="00D5639C"/>
    <w:rsid w:val="00D72D2B"/>
    <w:rsid w:val="00D844FE"/>
    <w:rsid w:val="00DB1B6A"/>
    <w:rsid w:val="00DF2539"/>
    <w:rsid w:val="00E14864"/>
    <w:rsid w:val="00E151DF"/>
    <w:rsid w:val="00E63D03"/>
    <w:rsid w:val="00ED0B1B"/>
    <w:rsid w:val="00F01831"/>
    <w:rsid w:val="00FA460A"/>
    <w:rsid w:val="00FA59BD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41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FD26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D2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ubtle Emphasis"/>
    <w:basedOn w:val="a0"/>
    <w:uiPriority w:val="19"/>
    <w:qFormat/>
    <w:rsid w:val="0024026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41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FD26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D2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ubtle Emphasis"/>
    <w:basedOn w:val="a0"/>
    <w:uiPriority w:val="19"/>
    <w:qFormat/>
    <w:rsid w:val="0024026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7655-0DFF-43A9-96E2-D45E321F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user</cp:lastModifiedBy>
  <cp:revision>4</cp:revision>
  <cp:lastPrinted>2024-01-11T10:08:00Z</cp:lastPrinted>
  <dcterms:created xsi:type="dcterms:W3CDTF">2024-01-11T10:11:00Z</dcterms:created>
  <dcterms:modified xsi:type="dcterms:W3CDTF">2024-01-15T12:15:00Z</dcterms:modified>
</cp:coreProperties>
</file>