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24" w:rsidRPr="006B35F9" w:rsidRDefault="006B35F9" w:rsidP="006B35F9">
      <w:pPr>
        <w:tabs>
          <w:tab w:val="left" w:pos="3225"/>
        </w:tabs>
        <w:jc w:val="center"/>
      </w:pPr>
      <w:r>
        <w:rPr>
          <w:noProof/>
        </w:rPr>
        <w:drawing>
          <wp:inline distT="0" distB="0" distL="0" distR="0">
            <wp:extent cx="600075" cy="675640"/>
            <wp:effectExtent l="0" t="0" r="9525" b="0"/>
            <wp:docPr id="1" name="Рисунок 1" descr="http://www.bankgorodov.ru/system/img.php?f=/public//photos/coa/narodnoe-69911.png&amp;w=254&amp;h=580"/>
            <wp:cNvGraphicFramePr/>
            <a:graphic xmlns:a="http://schemas.openxmlformats.org/drawingml/2006/main">
              <a:graphicData uri="http://schemas.openxmlformats.org/drawingml/2006/picture">
                <pic:pic xmlns:pic="http://schemas.openxmlformats.org/drawingml/2006/picture">
                  <pic:nvPicPr>
                    <pic:cNvPr id="1" name="Рисунок 1" descr="http://www.bankgorodov.ru/system/img.php?f=/public//photos/coa/narodnoe-69911.png&amp;w=254&amp;h=58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75640"/>
                    </a:xfrm>
                    <a:prstGeom prst="rect">
                      <a:avLst/>
                    </a:prstGeom>
                    <a:noFill/>
                    <a:ln>
                      <a:noFill/>
                    </a:ln>
                  </pic:spPr>
                </pic:pic>
              </a:graphicData>
            </a:graphic>
          </wp:inline>
        </w:drawing>
      </w:r>
    </w:p>
    <w:p w:rsidR="006B35F9" w:rsidRPr="006B35F9" w:rsidRDefault="006B35F9" w:rsidP="006B35F9">
      <w:pPr>
        <w:jc w:val="center"/>
        <w:rPr>
          <w:b/>
          <w:sz w:val="28"/>
          <w:szCs w:val="28"/>
        </w:rPr>
      </w:pPr>
      <w:r w:rsidRPr="006B35F9">
        <w:rPr>
          <w:b/>
          <w:sz w:val="28"/>
          <w:szCs w:val="28"/>
        </w:rPr>
        <w:t>АДМИНИСТРАЦИЯ</w:t>
      </w:r>
      <w:r w:rsidRPr="006B35F9">
        <w:rPr>
          <w:b/>
          <w:sz w:val="28"/>
          <w:szCs w:val="28"/>
        </w:rPr>
        <w:br/>
        <w:t>НАРОДНЕНСКОГО СЕЛЬСКОГО ПОСЕЛЕНИЯ</w:t>
      </w:r>
      <w:r w:rsidRPr="006B35F9">
        <w:rPr>
          <w:b/>
          <w:sz w:val="28"/>
          <w:szCs w:val="28"/>
        </w:rPr>
        <w:br/>
        <w:t>ТЕРНОВСКОГО МУНИЦИПАЛЬНОГО РАЙОНА</w:t>
      </w:r>
      <w:r w:rsidRPr="006B35F9">
        <w:rPr>
          <w:b/>
          <w:sz w:val="28"/>
          <w:szCs w:val="28"/>
        </w:rPr>
        <w:br/>
        <w:t>ВОРОНЕЖСКОЙ ОБЛАСТИ</w:t>
      </w:r>
    </w:p>
    <w:p w:rsidR="006B35F9" w:rsidRPr="006B35F9" w:rsidRDefault="006B35F9" w:rsidP="006B35F9">
      <w:pPr>
        <w:jc w:val="center"/>
        <w:rPr>
          <w:b/>
          <w:sz w:val="28"/>
          <w:szCs w:val="28"/>
        </w:rPr>
      </w:pPr>
      <w:r w:rsidRPr="006B35F9">
        <w:rPr>
          <w:b/>
          <w:sz w:val="28"/>
          <w:szCs w:val="28"/>
        </w:rPr>
        <w:t>________________________________________________________________</w:t>
      </w:r>
    </w:p>
    <w:p w:rsidR="006B35F9" w:rsidRPr="006B35F9" w:rsidRDefault="00A779FE" w:rsidP="006B35F9">
      <w:pPr>
        <w:widowControl w:val="0"/>
        <w:jc w:val="center"/>
        <w:rPr>
          <w:b/>
          <w:sz w:val="28"/>
          <w:szCs w:val="28"/>
        </w:rPr>
      </w:pPr>
      <w:r>
        <w:rPr>
          <w:b/>
          <w:sz w:val="28"/>
          <w:szCs w:val="28"/>
        </w:rPr>
        <w:t>РАСПОРЯЖЕНИЕ</w:t>
      </w:r>
    </w:p>
    <w:p w:rsidR="006B35F9" w:rsidRPr="00BD0924" w:rsidRDefault="006B35F9" w:rsidP="00BD0924">
      <w:pPr>
        <w:rPr>
          <w:sz w:val="28"/>
          <w:szCs w:val="28"/>
        </w:rPr>
      </w:pPr>
    </w:p>
    <w:p w:rsidR="00BD0924" w:rsidRPr="00BD0924" w:rsidRDefault="00E16B10" w:rsidP="00BD0924">
      <w:pPr>
        <w:rPr>
          <w:sz w:val="28"/>
          <w:szCs w:val="28"/>
        </w:rPr>
      </w:pPr>
      <w:r>
        <w:rPr>
          <w:sz w:val="28"/>
          <w:szCs w:val="28"/>
        </w:rPr>
        <w:t>от 29 ноября</w:t>
      </w:r>
      <w:r w:rsidR="00CC0DF8">
        <w:rPr>
          <w:sz w:val="28"/>
          <w:szCs w:val="28"/>
        </w:rPr>
        <w:t xml:space="preserve">  2024</w:t>
      </w:r>
      <w:r>
        <w:rPr>
          <w:sz w:val="28"/>
          <w:szCs w:val="28"/>
        </w:rPr>
        <w:t xml:space="preserve"> г.  № 35</w:t>
      </w:r>
      <w:r w:rsidR="00E17B84">
        <w:rPr>
          <w:sz w:val="28"/>
          <w:szCs w:val="28"/>
        </w:rPr>
        <w:t>-р</w:t>
      </w:r>
    </w:p>
    <w:p w:rsidR="00BD0924" w:rsidRPr="00BD0924" w:rsidRDefault="00CC0DF8" w:rsidP="00BD0924">
      <w:pPr>
        <w:rPr>
          <w:sz w:val="20"/>
          <w:szCs w:val="20"/>
        </w:rPr>
      </w:pPr>
      <w:r>
        <w:rPr>
          <w:sz w:val="20"/>
          <w:szCs w:val="20"/>
        </w:rPr>
        <w:t xml:space="preserve">                           </w:t>
      </w:r>
      <w:r w:rsidR="00BD0924" w:rsidRPr="00BD0924">
        <w:rPr>
          <w:sz w:val="20"/>
          <w:szCs w:val="20"/>
        </w:rPr>
        <w:t>с. Народное</w:t>
      </w:r>
    </w:p>
    <w:p w:rsidR="00E16B10" w:rsidRDefault="00E16B10" w:rsidP="00A779FE">
      <w:pPr>
        <w:rPr>
          <w:sz w:val="28"/>
          <w:szCs w:val="28"/>
        </w:rPr>
      </w:pPr>
      <w:r>
        <w:rPr>
          <w:sz w:val="28"/>
          <w:szCs w:val="28"/>
        </w:rPr>
        <w:t xml:space="preserve"> </w:t>
      </w:r>
    </w:p>
    <w:p w:rsidR="00E16B10" w:rsidRPr="00E16B10" w:rsidRDefault="00E16B10" w:rsidP="00E16B10">
      <w:pPr>
        <w:ind w:firstLine="708"/>
        <w:rPr>
          <w:b/>
          <w:sz w:val="28"/>
          <w:szCs w:val="28"/>
        </w:rPr>
      </w:pPr>
      <w:r w:rsidRPr="00E16B10">
        <w:rPr>
          <w:b/>
          <w:sz w:val="28"/>
          <w:szCs w:val="28"/>
        </w:rPr>
        <w:t xml:space="preserve">Об утверждении результатов изучения </w:t>
      </w:r>
    </w:p>
    <w:p w:rsidR="00E16B10" w:rsidRDefault="00E16B10" w:rsidP="00E16B10">
      <w:pPr>
        <w:ind w:firstLine="708"/>
        <w:rPr>
          <w:b/>
          <w:sz w:val="28"/>
          <w:szCs w:val="28"/>
        </w:rPr>
      </w:pPr>
      <w:r w:rsidRPr="00E16B10">
        <w:rPr>
          <w:b/>
          <w:sz w:val="28"/>
          <w:szCs w:val="28"/>
        </w:rPr>
        <w:t>мнения населения Народненского сельского</w:t>
      </w:r>
      <w:r>
        <w:rPr>
          <w:b/>
          <w:sz w:val="28"/>
          <w:szCs w:val="28"/>
        </w:rPr>
        <w:t xml:space="preserve"> </w:t>
      </w:r>
    </w:p>
    <w:p w:rsidR="00E16B10" w:rsidRPr="00E16B10" w:rsidRDefault="00E16B10" w:rsidP="00E16B10">
      <w:pPr>
        <w:ind w:firstLine="708"/>
        <w:rPr>
          <w:b/>
          <w:sz w:val="28"/>
          <w:szCs w:val="28"/>
        </w:rPr>
      </w:pPr>
      <w:r w:rsidRPr="00E16B10">
        <w:rPr>
          <w:b/>
          <w:sz w:val="28"/>
          <w:szCs w:val="28"/>
        </w:rPr>
        <w:t xml:space="preserve">поселения о качестве оказываемых </w:t>
      </w:r>
    </w:p>
    <w:p w:rsidR="00E16B10" w:rsidRPr="00E16B10" w:rsidRDefault="00E16B10" w:rsidP="00E16B10">
      <w:pPr>
        <w:ind w:firstLine="708"/>
        <w:rPr>
          <w:b/>
          <w:sz w:val="28"/>
          <w:szCs w:val="28"/>
        </w:rPr>
      </w:pPr>
      <w:r w:rsidRPr="00E16B10">
        <w:rPr>
          <w:b/>
          <w:sz w:val="28"/>
          <w:szCs w:val="28"/>
        </w:rPr>
        <w:t>муниципальных услуг</w:t>
      </w:r>
      <w:r w:rsidR="009D4BFC">
        <w:rPr>
          <w:b/>
          <w:sz w:val="28"/>
          <w:szCs w:val="28"/>
        </w:rPr>
        <w:t xml:space="preserve"> в 2024 году</w:t>
      </w:r>
      <w:bookmarkStart w:id="0" w:name="_GoBack"/>
      <w:bookmarkEnd w:id="0"/>
    </w:p>
    <w:p w:rsidR="00E16B10" w:rsidRDefault="00E16B10" w:rsidP="00BF0C03">
      <w:pPr>
        <w:keepNext/>
        <w:suppressAutoHyphens/>
        <w:ind w:firstLine="708"/>
        <w:jc w:val="both"/>
        <w:outlineLvl w:val="0"/>
        <w:rPr>
          <w:b/>
          <w:sz w:val="28"/>
          <w:szCs w:val="28"/>
        </w:rPr>
      </w:pPr>
    </w:p>
    <w:p w:rsidR="00BF0C03" w:rsidRPr="00BF0C03" w:rsidRDefault="00BF0C03" w:rsidP="00685575">
      <w:pPr>
        <w:keepNext/>
        <w:suppressAutoHyphens/>
        <w:spacing w:line="276" w:lineRule="auto"/>
        <w:ind w:firstLine="708"/>
        <w:jc w:val="both"/>
        <w:outlineLvl w:val="0"/>
        <w:rPr>
          <w:b/>
          <w:sz w:val="28"/>
          <w:szCs w:val="28"/>
        </w:rPr>
      </w:pPr>
      <w:r w:rsidRPr="00BF0C03">
        <w:rPr>
          <w:sz w:val="28"/>
          <w:szCs w:val="28"/>
          <w:lang w:eastAsia="en-US"/>
        </w:rPr>
        <w:t xml:space="preserve">В целях обеспечения информационной открытости деятельности  администрации </w:t>
      </w:r>
      <w:r>
        <w:rPr>
          <w:sz w:val="28"/>
          <w:szCs w:val="28"/>
          <w:lang w:eastAsia="en-US"/>
        </w:rPr>
        <w:t>Народненского</w:t>
      </w:r>
      <w:r w:rsidRPr="00BF0C03">
        <w:rPr>
          <w:sz w:val="28"/>
          <w:szCs w:val="28"/>
          <w:lang w:eastAsia="en-US"/>
        </w:rPr>
        <w:t xml:space="preserve"> сельского поселения, повышения качества и доступности предоставляемых муниципальных услуг, в соответствии с Федеральным законом от 27.07.2010 года № 210-ФЗ «Об организации предоставления государстве</w:t>
      </w:r>
      <w:r w:rsidR="00E16B10">
        <w:rPr>
          <w:sz w:val="28"/>
          <w:szCs w:val="28"/>
          <w:lang w:eastAsia="en-US"/>
        </w:rPr>
        <w:t>нных и муниципальных услуг» и в целях  исполнения</w:t>
      </w:r>
      <w:r w:rsidRPr="00BF0C03">
        <w:rPr>
          <w:sz w:val="28"/>
          <w:szCs w:val="28"/>
          <w:lang w:eastAsia="en-US"/>
        </w:rPr>
        <w:t xml:space="preserve"> </w:t>
      </w:r>
      <w:r>
        <w:rPr>
          <w:sz w:val="28"/>
          <w:szCs w:val="28"/>
          <w:lang w:eastAsia="en-US"/>
        </w:rPr>
        <w:t>распоряжения а</w:t>
      </w:r>
      <w:r w:rsidRPr="00BF0C03">
        <w:rPr>
          <w:sz w:val="28"/>
          <w:szCs w:val="28"/>
          <w:lang w:eastAsia="en-US"/>
        </w:rPr>
        <w:t xml:space="preserve">дминистрации </w:t>
      </w:r>
      <w:r>
        <w:rPr>
          <w:sz w:val="28"/>
          <w:szCs w:val="28"/>
          <w:lang w:eastAsia="en-US"/>
        </w:rPr>
        <w:t>Народненского</w:t>
      </w:r>
      <w:r w:rsidRPr="00BF0C03">
        <w:rPr>
          <w:sz w:val="28"/>
          <w:szCs w:val="28"/>
          <w:lang w:eastAsia="en-US"/>
        </w:rPr>
        <w:t xml:space="preserve"> сельского поселения от </w:t>
      </w:r>
      <w:r>
        <w:rPr>
          <w:sz w:val="28"/>
          <w:szCs w:val="28"/>
          <w:lang w:eastAsia="en-US"/>
        </w:rPr>
        <w:t>07.08.2024 года № 19-р</w:t>
      </w:r>
      <w:r w:rsidRPr="00BF0C03">
        <w:rPr>
          <w:sz w:val="28"/>
          <w:szCs w:val="28"/>
          <w:lang w:eastAsia="en-US"/>
        </w:rPr>
        <w:t xml:space="preserve"> </w:t>
      </w:r>
      <w:r>
        <w:rPr>
          <w:sz w:val="28"/>
          <w:szCs w:val="28"/>
          <w:lang w:eastAsia="en-US"/>
        </w:rPr>
        <w:t>«</w:t>
      </w:r>
      <w:r w:rsidRPr="00BF0C03">
        <w:rPr>
          <w:sz w:val="28"/>
          <w:szCs w:val="28"/>
        </w:rPr>
        <w:t>Об утверждении Порядка изучения  мнения населения Народненского сельского  поселения о качестве оказания муниципальных услуг</w:t>
      </w:r>
      <w:r>
        <w:rPr>
          <w:sz w:val="28"/>
          <w:szCs w:val="28"/>
        </w:rPr>
        <w:t>»:</w:t>
      </w:r>
    </w:p>
    <w:p w:rsidR="00E16B10" w:rsidRPr="00E16B10" w:rsidRDefault="00E16B10" w:rsidP="00685575">
      <w:pPr>
        <w:pStyle w:val="ab"/>
        <w:shd w:val="clear" w:color="auto" w:fill="FFFFFF"/>
        <w:spacing w:before="0" w:beforeAutospacing="0" w:after="0" w:afterAutospacing="0" w:line="276" w:lineRule="auto"/>
        <w:ind w:firstLine="708"/>
        <w:jc w:val="both"/>
        <w:rPr>
          <w:sz w:val="28"/>
          <w:szCs w:val="28"/>
        </w:rPr>
      </w:pPr>
      <w:r>
        <w:rPr>
          <w:sz w:val="28"/>
          <w:szCs w:val="28"/>
        </w:rPr>
        <w:t>1.</w:t>
      </w:r>
      <w:r w:rsidRPr="00E16B10">
        <w:rPr>
          <w:sz w:val="28"/>
          <w:szCs w:val="28"/>
        </w:rPr>
        <w:t xml:space="preserve">Утвердить результаты проведения </w:t>
      </w:r>
      <w:r>
        <w:rPr>
          <w:sz w:val="28"/>
          <w:szCs w:val="28"/>
        </w:rPr>
        <w:t xml:space="preserve">опроса населения о </w:t>
      </w:r>
      <w:r w:rsidRPr="00BF0C03">
        <w:rPr>
          <w:sz w:val="28"/>
          <w:szCs w:val="28"/>
          <w:lang w:eastAsia="en-US"/>
        </w:rPr>
        <w:t xml:space="preserve">качестве предоставления муниципальных услуг на территории </w:t>
      </w:r>
      <w:r>
        <w:rPr>
          <w:sz w:val="28"/>
          <w:szCs w:val="28"/>
          <w:lang w:eastAsia="en-US"/>
        </w:rPr>
        <w:t>Народненского</w:t>
      </w:r>
      <w:r w:rsidRPr="00BF0C03">
        <w:rPr>
          <w:sz w:val="28"/>
          <w:szCs w:val="28"/>
          <w:lang w:eastAsia="en-US"/>
        </w:rPr>
        <w:t xml:space="preserve"> сельского поселения</w:t>
      </w:r>
      <w:r>
        <w:rPr>
          <w:sz w:val="28"/>
          <w:szCs w:val="28"/>
          <w:lang w:eastAsia="en-US"/>
        </w:rPr>
        <w:t xml:space="preserve"> </w:t>
      </w:r>
      <w:r>
        <w:rPr>
          <w:sz w:val="28"/>
          <w:szCs w:val="28"/>
        </w:rPr>
        <w:t>в 2024</w:t>
      </w:r>
      <w:r w:rsidRPr="00E16B10">
        <w:rPr>
          <w:sz w:val="28"/>
          <w:szCs w:val="28"/>
        </w:rPr>
        <w:t xml:space="preserve"> год </w:t>
      </w:r>
      <w:r>
        <w:rPr>
          <w:sz w:val="28"/>
          <w:szCs w:val="28"/>
        </w:rPr>
        <w:t>согласно приложению №1.</w:t>
      </w:r>
    </w:p>
    <w:p w:rsidR="00E16B10" w:rsidRPr="00E16B10" w:rsidRDefault="00E16B10" w:rsidP="00685575">
      <w:pPr>
        <w:pStyle w:val="ab"/>
        <w:shd w:val="clear" w:color="auto" w:fill="FFFFFF"/>
        <w:spacing w:before="0" w:beforeAutospacing="0" w:after="0" w:afterAutospacing="0" w:line="276" w:lineRule="auto"/>
        <w:ind w:firstLine="708"/>
        <w:jc w:val="both"/>
        <w:rPr>
          <w:sz w:val="28"/>
          <w:szCs w:val="28"/>
        </w:rPr>
      </w:pPr>
      <w:r>
        <w:rPr>
          <w:sz w:val="28"/>
          <w:szCs w:val="28"/>
        </w:rPr>
        <w:t>2.</w:t>
      </w:r>
      <w:r w:rsidRPr="00E16B10">
        <w:rPr>
          <w:sz w:val="28"/>
          <w:szCs w:val="28"/>
        </w:rPr>
        <w:t xml:space="preserve">Результаты </w:t>
      </w:r>
      <w:r>
        <w:rPr>
          <w:sz w:val="28"/>
          <w:szCs w:val="28"/>
        </w:rPr>
        <w:t xml:space="preserve">опроса населения о качестве предоставления муниципальных услуг на территории Народненского сельского поселения в 2024 году </w:t>
      </w:r>
      <w:r w:rsidRPr="00E16B10">
        <w:rPr>
          <w:sz w:val="28"/>
          <w:szCs w:val="28"/>
        </w:rPr>
        <w:t xml:space="preserve"> разместить на </w:t>
      </w:r>
      <w:r>
        <w:rPr>
          <w:sz w:val="28"/>
          <w:szCs w:val="28"/>
        </w:rPr>
        <w:t>официальном сайте сельского поселения</w:t>
      </w:r>
    </w:p>
    <w:p w:rsidR="00E16B10" w:rsidRPr="00E16B10" w:rsidRDefault="00E16B10" w:rsidP="00685575">
      <w:pPr>
        <w:pStyle w:val="ab"/>
        <w:shd w:val="clear" w:color="auto" w:fill="FFFFFF"/>
        <w:spacing w:before="0" w:beforeAutospacing="0" w:after="0" w:afterAutospacing="0" w:line="276" w:lineRule="auto"/>
        <w:ind w:firstLine="360"/>
        <w:jc w:val="both"/>
        <w:rPr>
          <w:sz w:val="28"/>
          <w:szCs w:val="28"/>
        </w:rPr>
      </w:pPr>
      <w:r>
        <w:rPr>
          <w:sz w:val="28"/>
          <w:szCs w:val="28"/>
        </w:rPr>
        <w:t>3.</w:t>
      </w:r>
      <w:r w:rsidRPr="00E16B10">
        <w:rPr>
          <w:sz w:val="28"/>
          <w:szCs w:val="28"/>
        </w:rPr>
        <w:t xml:space="preserve">Контроль за исполнением </w:t>
      </w:r>
      <w:r>
        <w:rPr>
          <w:sz w:val="28"/>
          <w:szCs w:val="28"/>
        </w:rPr>
        <w:t>распоряжения оставляю за собой.</w:t>
      </w:r>
    </w:p>
    <w:p w:rsidR="00493A79" w:rsidRDefault="00493A79" w:rsidP="00685575">
      <w:pPr>
        <w:spacing w:line="276" w:lineRule="auto"/>
        <w:jc w:val="both"/>
        <w:rPr>
          <w:sz w:val="28"/>
          <w:szCs w:val="28"/>
        </w:rPr>
      </w:pPr>
    </w:p>
    <w:p w:rsidR="00F01DA1" w:rsidRPr="00493A79" w:rsidRDefault="00F01DA1" w:rsidP="00685575">
      <w:pPr>
        <w:spacing w:line="276" w:lineRule="auto"/>
        <w:jc w:val="both"/>
        <w:rPr>
          <w:sz w:val="28"/>
          <w:szCs w:val="28"/>
        </w:rPr>
      </w:pPr>
    </w:p>
    <w:p w:rsidR="00685575" w:rsidRDefault="00685575" w:rsidP="00685575">
      <w:pPr>
        <w:spacing w:line="276" w:lineRule="auto"/>
        <w:ind w:firstLine="360"/>
        <w:rPr>
          <w:sz w:val="28"/>
          <w:szCs w:val="28"/>
        </w:rPr>
      </w:pPr>
      <w:r>
        <w:rPr>
          <w:sz w:val="28"/>
          <w:szCs w:val="28"/>
        </w:rPr>
        <w:t xml:space="preserve">Исполняющий обязанности </w:t>
      </w:r>
      <w:r w:rsidR="00E16B10">
        <w:rPr>
          <w:sz w:val="28"/>
          <w:szCs w:val="28"/>
        </w:rPr>
        <w:t>главы</w:t>
      </w:r>
      <w:r w:rsidR="00CF11FE">
        <w:rPr>
          <w:sz w:val="28"/>
          <w:szCs w:val="28"/>
        </w:rPr>
        <w:t xml:space="preserve"> </w:t>
      </w:r>
    </w:p>
    <w:p w:rsidR="00CF11FE" w:rsidRDefault="00CF11FE" w:rsidP="00685575">
      <w:pPr>
        <w:spacing w:line="276" w:lineRule="auto"/>
        <w:ind w:firstLine="360"/>
        <w:rPr>
          <w:sz w:val="28"/>
          <w:szCs w:val="28"/>
        </w:rPr>
      </w:pPr>
      <w:r>
        <w:rPr>
          <w:sz w:val="28"/>
          <w:szCs w:val="28"/>
        </w:rPr>
        <w:t>Народненского</w:t>
      </w:r>
      <w:r w:rsidR="00685575">
        <w:rPr>
          <w:sz w:val="28"/>
          <w:szCs w:val="28"/>
        </w:rPr>
        <w:t xml:space="preserve"> </w:t>
      </w:r>
      <w:r>
        <w:rPr>
          <w:sz w:val="28"/>
          <w:szCs w:val="28"/>
        </w:rPr>
        <w:t xml:space="preserve">сельского поселения:                            </w:t>
      </w:r>
      <w:r w:rsidR="00685575">
        <w:rPr>
          <w:sz w:val="28"/>
          <w:szCs w:val="28"/>
        </w:rPr>
        <w:t xml:space="preserve">            </w:t>
      </w:r>
      <w:r w:rsidR="00E16B10">
        <w:rPr>
          <w:sz w:val="28"/>
          <w:szCs w:val="28"/>
        </w:rPr>
        <w:t>Е.А.</w:t>
      </w:r>
      <w:r w:rsidR="00685575">
        <w:rPr>
          <w:sz w:val="28"/>
          <w:szCs w:val="28"/>
        </w:rPr>
        <w:t xml:space="preserve"> </w:t>
      </w:r>
      <w:r w:rsidR="00E16B10">
        <w:rPr>
          <w:sz w:val="28"/>
          <w:szCs w:val="28"/>
        </w:rPr>
        <w:t xml:space="preserve">Мишина </w:t>
      </w:r>
    </w:p>
    <w:p w:rsidR="00E16B10" w:rsidRDefault="00E16B10" w:rsidP="00685575">
      <w:pPr>
        <w:spacing w:line="276" w:lineRule="auto"/>
        <w:ind w:firstLine="360"/>
        <w:rPr>
          <w:sz w:val="28"/>
          <w:szCs w:val="28"/>
        </w:rPr>
      </w:pPr>
    </w:p>
    <w:p w:rsidR="00E16B10" w:rsidRDefault="00E16B10" w:rsidP="00685575">
      <w:pPr>
        <w:spacing w:line="276" w:lineRule="auto"/>
        <w:ind w:firstLine="360"/>
        <w:rPr>
          <w:sz w:val="28"/>
          <w:szCs w:val="28"/>
        </w:rPr>
      </w:pPr>
    </w:p>
    <w:p w:rsidR="00E16B10" w:rsidRDefault="00E16B10" w:rsidP="00685575">
      <w:pPr>
        <w:spacing w:line="276" w:lineRule="auto"/>
        <w:rPr>
          <w:sz w:val="28"/>
          <w:szCs w:val="28"/>
        </w:rPr>
      </w:pPr>
    </w:p>
    <w:p w:rsidR="00E16B10" w:rsidRPr="00E96269" w:rsidRDefault="00E16B10" w:rsidP="00E16B10">
      <w:pPr>
        <w:jc w:val="right"/>
        <w:rPr>
          <w:sz w:val="28"/>
          <w:szCs w:val="28"/>
        </w:rPr>
      </w:pPr>
      <w:r w:rsidRPr="00415BC9">
        <w:rPr>
          <w:b/>
          <w:sz w:val="32"/>
          <w:szCs w:val="32"/>
        </w:rPr>
        <w:lastRenderedPageBreak/>
        <w:t xml:space="preserve">                                                                      </w:t>
      </w:r>
      <w:r>
        <w:rPr>
          <w:sz w:val="28"/>
          <w:szCs w:val="28"/>
        </w:rPr>
        <w:t>Приложение №1</w:t>
      </w:r>
    </w:p>
    <w:p w:rsidR="00E16B10" w:rsidRPr="00E96269" w:rsidRDefault="00E16B10" w:rsidP="00E16B10">
      <w:pPr>
        <w:jc w:val="right"/>
        <w:rPr>
          <w:sz w:val="28"/>
          <w:szCs w:val="28"/>
        </w:rPr>
      </w:pPr>
      <w:r w:rsidRPr="00E96269">
        <w:rPr>
          <w:sz w:val="28"/>
          <w:szCs w:val="28"/>
        </w:rPr>
        <w:t xml:space="preserve">                                    </w:t>
      </w:r>
      <w:r>
        <w:rPr>
          <w:sz w:val="28"/>
          <w:szCs w:val="28"/>
        </w:rPr>
        <w:t xml:space="preserve">                           к  распоряжению </w:t>
      </w:r>
      <w:r w:rsidRPr="00E96269">
        <w:rPr>
          <w:sz w:val="28"/>
          <w:szCs w:val="28"/>
        </w:rPr>
        <w:t xml:space="preserve"> администрации         </w:t>
      </w:r>
    </w:p>
    <w:p w:rsidR="00E16B10" w:rsidRDefault="00E16B10" w:rsidP="00E16B10">
      <w:pPr>
        <w:jc w:val="right"/>
        <w:rPr>
          <w:sz w:val="28"/>
          <w:szCs w:val="28"/>
        </w:rPr>
      </w:pPr>
      <w:r w:rsidRPr="00E96269">
        <w:rPr>
          <w:sz w:val="28"/>
          <w:szCs w:val="28"/>
        </w:rPr>
        <w:t xml:space="preserve">                                                                  Народненского  сельского поселения </w:t>
      </w:r>
    </w:p>
    <w:p w:rsidR="00E16B10" w:rsidRPr="00E96269" w:rsidRDefault="00E16B10" w:rsidP="00E16B10">
      <w:pPr>
        <w:jc w:val="right"/>
        <w:rPr>
          <w:sz w:val="28"/>
          <w:szCs w:val="28"/>
        </w:rPr>
      </w:pPr>
      <w:r>
        <w:rPr>
          <w:sz w:val="28"/>
          <w:szCs w:val="28"/>
        </w:rPr>
        <w:t xml:space="preserve">                                                                  Терновского муниципального района</w:t>
      </w:r>
      <w:r w:rsidRPr="00E96269">
        <w:rPr>
          <w:sz w:val="28"/>
          <w:szCs w:val="28"/>
        </w:rPr>
        <w:t xml:space="preserve">         </w:t>
      </w:r>
    </w:p>
    <w:p w:rsidR="00E16B10" w:rsidRDefault="00E16B10" w:rsidP="00E16B10">
      <w:pPr>
        <w:jc w:val="right"/>
        <w:rPr>
          <w:sz w:val="28"/>
          <w:szCs w:val="28"/>
        </w:rPr>
      </w:pPr>
      <w:r w:rsidRPr="00E96269">
        <w:rPr>
          <w:sz w:val="28"/>
          <w:szCs w:val="28"/>
        </w:rPr>
        <w:t xml:space="preserve">                                                                  </w:t>
      </w:r>
      <w:r>
        <w:rPr>
          <w:sz w:val="28"/>
          <w:szCs w:val="28"/>
        </w:rPr>
        <w:t>Воронежской области  от  29 ноября</w:t>
      </w:r>
    </w:p>
    <w:p w:rsidR="00E16B10" w:rsidRDefault="00E16B10" w:rsidP="00E16B10">
      <w:pPr>
        <w:spacing w:line="276" w:lineRule="auto"/>
        <w:ind w:firstLine="360"/>
        <w:jc w:val="right"/>
        <w:rPr>
          <w:sz w:val="28"/>
          <w:szCs w:val="28"/>
        </w:rPr>
      </w:pPr>
      <w:r>
        <w:rPr>
          <w:sz w:val="28"/>
          <w:szCs w:val="28"/>
        </w:rPr>
        <w:t xml:space="preserve">                                                                  2024 г. № 35-р</w:t>
      </w:r>
    </w:p>
    <w:p w:rsidR="00E16B10" w:rsidRDefault="00E16B10" w:rsidP="00CC0DF8">
      <w:pPr>
        <w:spacing w:line="276" w:lineRule="auto"/>
        <w:ind w:firstLine="360"/>
        <w:rPr>
          <w:sz w:val="28"/>
          <w:szCs w:val="28"/>
        </w:rPr>
      </w:pPr>
    </w:p>
    <w:p w:rsidR="00E16B10" w:rsidRPr="00E16B10" w:rsidRDefault="00E16B10" w:rsidP="00E16B10">
      <w:pPr>
        <w:pStyle w:val="ab"/>
        <w:spacing w:before="0" w:beforeAutospacing="0" w:after="0" w:afterAutospacing="0"/>
        <w:ind w:firstLine="708"/>
        <w:jc w:val="center"/>
        <w:textAlignment w:val="baseline"/>
        <w:rPr>
          <w:b/>
          <w:sz w:val="28"/>
          <w:szCs w:val="28"/>
        </w:rPr>
      </w:pPr>
      <w:r>
        <w:rPr>
          <w:sz w:val="28"/>
          <w:szCs w:val="28"/>
        </w:rPr>
        <w:tab/>
      </w:r>
      <w:r>
        <w:rPr>
          <w:b/>
          <w:sz w:val="28"/>
          <w:szCs w:val="28"/>
        </w:rPr>
        <w:t>Результаты</w:t>
      </w:r>
      <w:r w:rsidRPr="00E16B10">
        <w:rPr>
          <w:b/>
          <w:sz w:val="28"/>
          <w:szCs w:val="28"/>
        </w:rPr>
        <w:t xml:space="preserve"> изучения мнения населения о качестве предоставления муниципальных услуг  на территории Народненского сельского поселения</w:t>
      </w:r>
      <w:r w:rsidR="009D4BFC">
        <w:rPr>
          <w:b/>
          <w:sz w:val="28"/>
          <w:szCs w:val="28"/>
        </w:rPr>
        <w:t xml:space="preserve"> в 2024 году</w:t>
      </w:r>
    </w:p>
    <w:p w:rsidR="00E16B10" w:rsidRPr="00E16B10" w:rsidRDefault="00E16B10" w:rsidP="00E16B10">
      <w:pPr>
        <w:ind w:firstLine="708"/>
        <w:jc w:val="center"/>
        <w:textAlignment w:val="baseline"/>
        <w:rPr>
          <w:sz w:val="28"/>
          <w:szCs w:val="28"/>
        </w:rPr>
      </w:pPr>
    </w:p>
    <w:p w:rsidR="00E16B10" w:rsidRPr="00E16B10" w:rsidRDefault="00E16B10" w:rsidP="00E16B10">
      <w:pPr>
        <w:ind w:firstLine="708"/>
        <w:jc w:val="both"/>
        <w:textAlignment w:val="baseline"/>
        <w:rPr>
          <w:sz w:val="28"/>
          <w:szCs w:val="28"/>
        </w:rPr>
      </w:pPr>
      <w:r w:rsidRPr="00E16B10">
        <w:rPr>
          <w:sz w:val="28"/>
          <w:szCs w:val="28"/>
        </w:rPr>
        <w:t>В целях реализации Федерального закона от 06.10.2003 №131-ФЗ «Об общих принципах организации местного самоуправления в Российской Федерации», распоряжения администрации Народненского  сельского поселения от 07.08.2024 № 19-р «Об утверждении Порядка изучения мнения населения Народненского сельского поселения о качестве оказания муниципальных услуг»:</w:t>
      </w:r>
    </w:p>
    <w:p w:rsidR="00E16B10" w:rsidRPr="00E16B10" w:rsidRDefault="00E16B10" w:rsidP="00E16B10">
      <w:pPr>
        <w:ind w:firstLine="708"/>
        <w:jc w:val="both"/>
        <w:textAlignment w:val="baseline"/>
        <w:rPr>
          <w:sz w:val="28"/>
          <w:szCs w:val="28"/>
        </w:rPr>
      </w:pPr>
      <w:r w:rsidRPr="00E16B10">
        <w:rPr>
          <w:sz w:val="28"/>
          <w:szCs w:val="28"/>
        </w:rPr>
        <w:t>- в период с 10.10.2022 по 20.10.2024 года было проведено анкетирование населения, основной целью которого является выявление степени удовлетворенности населения качеством предоставляемых муниципальных услуг.</w:t>
      </w:r>
    </w:p>
    <w:p w:rsidR="00E16B10" w:rsidRPr="00E16B10" w:rsidRDefault="00E16B10" w:rsidP="00E16B10">
      <w:pPr>
        <w:ind w:firstLine="708"/>
        <w:jc w:val="both"/>
        <w:textAlignment w:val="baseline"/>
        <w:rPr>
          <w:sz w:val="28"/>
          <w:szCs w:val="28"/>
        </w:rPr>
      </w:pPr>
      <w:r w:rsidRPr="00E16B10">
        <w:rPr>
          <w:sz w:val="28"/>
          <w:szCs w:val="28"/>
        </w:rPr>
        <w:t>Изучение мнения населения проводилось  ведущим специалистом администрации Народненского сельского поселения Е.А. Мишиной и старшим инспектором администрации Народненского сельского поселения И.В. Балякиной путем письменного опроса (анкетирования) в здании администрации Народненского сельского поселения.</w:t>
      </w:r>
    </w:p>
    <w:p w:rsidR="00E16B10" w:rsidRPr="00E16B10" w:rsidRDefault="00E16B10" w:rsidP="00E16B10">
      <w:pPr>
        <w:ind w:firstLine="708"/>
        <w:jc w:val="both"/>
        <w:textAlignment w:val="baseline"/>
        <w:rPr>
          <w:sz w:val="28"/>
          <w:szCs w:val="28"/>
        </w:rPr>
      </w:pPr>
      <w:r w:rsidRPr="00E16B10">
        <w:rPr>
          <w:sz w:val="28"/>
          <w:szCs w:val="28"/>
        </w:rPr>
        <w:t>Опрос проводился среди совершеннолетних граждан Российской Федерации, участвовавших в получении муниципальных услуг.</w:t>
      </w:r>
    </w:p>
    <w:p w:rsidR="00E16B10" w:rsidRPr="00E16B10" w:rsidRDefault="00E16B10" w:rsidP="00E16B10">
      <w:pPr>
        <w:ind w:firstLine="708"/>
        <w:jc w:val="both"/>
        <w:textAlignment w:val="baseline"/>
        <w:rPr>
          <w:sz w:val="28"/>
          <w:szCs w:val="28"/>
        </w:rPr>
      </w:pPr>
      <w:r w:rsidRPr="00E16B10">
        <w:rPr>
          <w:sz w:val="28"/>
          <w:szCs w:val="28"/>
        </w:rPr>
        <w:t>В ходе проведения анкетирования было опрошено 25 человек  (количество граждан, достаточное для изучения мнения населения, составляет не менее одной пятой от среднемесячного количества получателей муниципальных услуг, определяемого на основании данных за шесть месяцев, предшествующих месяцу проведения исследования).</w:t>
      </w:r>
    </w:p>
    <w:p w:rsidR="00E16B10" w:rsidRPr="00E16B10" w:rsidRDefault="00E16B10" w:rsidP="00E16B10">
      <w:pPr>
        <w:ind w:firstLine="708"/>
        <w:jc w:val="both"/>
        <w:textAlignment w:val="baseline"/>
        <w:rPr>
          <w:sz w:val="28"/>
          <w:szCs w:val="28"/>
        </w:rPr>
      </w:pPr>
      <w:r w:rsidRPr="00E16B10">
        <w:rPr>
          <w:color w:val="000000"/>
          <w:sz w:val="28"/>
          <w:szCs w:val="28"/>
        </w:rPr>
        <w:t>Проводимый опрос позволил оценить следующие критерии:</w:t>
      </w:r>
    </w:p>
    <w:p w:rsidR="00E16B10" w:rsidRPr="00E16B10" w:rsidRDefault="00E16B10" w:rsidP="00E16B10">
      <w:pPr>
        <w:suppressAutoHyphens/>
        <w:ind w:firstLine="720"/>
        <w:jc w:val="both"/>
        <w:rPr>
          <w:sz w:val="28"/>
          <w:szCs w:val="28"/>
        </w:rPr>
      </w:pPr>
      <w:r w:rsidRPr="00E16B10">
        <w:rPr>
          <w:sz w:val="28"/>
          <w:szCs w:val="28"/>
        </w:rPr>
        <w:t xml:space="preserve"> - комфортность помещений, предназначенных для оказания муниципальных услуг;</w:t>
      </w:r>
    </w:p>
    <w:p w:rsidR="00E16B10" w:rsidRPr="00E16B10" w:rsidRDefault="00E16B10" w:rsidP="00E16B10">
      <w:pPr>
        <w:suppressAutoHyphens/>
        <w:ind w:firstLine="720"/>
        <w:jc w:val="both"/>
        <w:rPr>
          <w:sz w:val="28"/>
          <w:szCs w:val="28"/>
        </w:rPr>
      </w:pPr>
      <w:r w:rsidRPr="00E16B10">
        <w:rPr>
          <w:sz w:val="28"/>
          <w:szCs w:val="28"/>
        </w:rPr>
        <w:t xml:space="preserve"> - удовлетворенность информированием о порядке оказания муниципальных услуг;</w:t>
      </w:r>
    </w:p>
    <w:p w:rsidR="00E16B10" w:rsidRPr="00E16B10" w:rsidRDefault="00E16B10" w:rsidP="00E16B10">
      <w:pPr>
        <w:suppressAutoHyphens/>
        <w:ind w:firstLine="720"/>
        <w:jc w:val="both"/>
        <w:rPr>
          <w:sz w:val="28"/>
          <w:szCs w:val="28"/>
        </w:rPr>
      </w:pPr>
      <w:r w:rsidRPr="00E16B10">
        <w:rPr>
          <w:sz w:val="28"/>
          <w:szCs w:val="28"/>
        </w:rPr>
        <w:t>- удовлетворенность респондента отношением специалистов к посетителям (внимание, вежливость, тактичность);</w:t>
      </w:r>
    </w:p>
    <w:p w:rsidR="00E16B10" w:rsidRPr="00E16B10" w:rsidRDefault="00E16B10" w:rsidP="00E16B10">
      <w:pPr>
        <w:suppressAutoHyphens/>
        <w:ind w:firstLine="720"/>
        <w:jc w:val="both"/>
        <w:rPr>
          <w:sz w:val="28"/>
          <w:szCs w:val="28"/>
        </w:rPr>
      </w:pPr>
      <w:r w:rsidRPr="00E16B10">
        <w:rPr>
          <w:sz w:val="28"/>
          <w:szCs w:val="28"/>
        </w:rPr>
        <w:t>-     удовлетворенность компетентностью сотрудников;</w:t>
      </w:r>
    </w:p>
    <w:p w:rsidR="00E16B10" w:rsidRPr="00E16B10" w:rsidRDefault="00E16B10" w:rsidP="00E16B10">
      <w:pPr>
        <w:suppressAutoHyphens/>
        <w:ind w:firstLine="720"/>
        <w:jc w:val="both"/>
        <w:rPr>
          <w:sz w:val="28"/>
          <w:szCs w:val="28"/>
        </w:rPr>
      </w:pPr>
      <w:r w:rsidRPr="00E16B10">
        <w:rPr>
          <w:sz w:val="28"/>
          <w:szCs w:val="28"/>
        </w:rPr>
        <w:t>-     удовлетворенность результатом получения муниципальной услуги;</w:t>
      </w:r>
    </w:p>
    <w:p w:rsidR="00E16B10" w:rsidRPr="00E16B10" w:rsidRDefault="00E16B10" w:rsidP="00E16B10">
      <w:pPr>
        <w:suppressAutoHyphens/>
        <w:ind w:firstLine="720"/>
        <w:jc w:val="both"/>
        <w:rPr>
          <w:sz w:val="28"/>
          <w:szCs w:val="28"/>
        </w:rPr>
      </w:pPr>
      <w:r w:rsidRPr="00E16B10">
        <w:rPr>
          <w:sz w:val="28"/>
          <w:szCs w:val="28"/>
        </w:rPr>
        <w:t>-     удовлетворенность графиком работы с посетителями;</w:t>
      </w:r>
    </w:p>
    <w:p w:rsidR="00E16B10" w:rsidRPr="00E16B10" w:rsidRDefault="00E16B10" w:rsidP="00E16B10">
      <w:pPr>
        <w:suppressAutoHyphens/>
        <w:ind w:firstLine="720"/>
        <w:jc w:val="both"/>
        <w:rPr>
          <w:sz w:val="28"/>
          <w:szCs w:val="28"/>
        </w:rPr>
      </w:pPr>
      <w:r w:rsidRPr="00E16B10">
        <w:rPr>
          <w:sz w:val="28"/>
          <w:szCs w:val="28"/>
        </w:rPr>
        <w:lastRenderedPageBreak/>
        <w:t>- наличие факторов взимания оплаты за предоставление муниципальной услуги, кроме случаев, регламентируемых административными регламентами оказания муниципальной услуги.</w:t>
      </w:r>
    </w:p>
    <w:p w:rsidR="00E16B10" w:rsidRPr="00E16B10" w:rsidRDefault="00E16B10" w:rsidP="00E16B10">
      <w:pPr>
        <w:jc w:val="both"/>
        <w:textAlignment w:val="baseline"/>
        <w:rPr>
          <w:sz w:val="28"/>
          <w:szCs w:val="28"/>
        </w:rPr>
      </w:pPr>
      <w:r w:rsidRPr="00E16B10">
        <w:rPr>
          <w:sz w:val="28"/>
          <w:szCs w:val="28"/>
        </w:rPr>
        <w:t>Выводы:</w:t>
      </w:r>
    </w:p>
    <w:p w:rsidR="00E16B10" w:rsidRPr="00E16B10" w:rsidRDefault="00E16B10" w:rsidP="00E16B10">
      <w:pPr>
        <w:ind w:firstLine="708"/>
        <w:jc w:val="both"/>
        <w:textAlignment w:val="baseline"/>
        <w:rPr>
          <w:sz w:val="28"/>
          <w:szCs w:val="28"/>
        </w:rPr>
      </w:pPr>
      <w:r w:rsidRPr="00E16B10">
        <w:rPr>
          <w:sz w:val="28"/>
          <w:szCs w:val="28"/>
        </w:rPr>
        <w:t>По результатам анкетирования участвующие в опросе удовлетворены качеством и сроками получения муниципальных услуг - работа администрации признана удовлетворительной.</w:t>
      </w:r>
    </w:p>
    <w:p w:rsidR="00E16B10" w:rsidRPr="00E16B10" w:rsidRDefault="00E16B10" w:rsidP="00E16B10">
      <w:pPr>
        <w:ind w:firstLine="708"/>
        <w:jc w:val="both"/>
        <w:rPr>
          <w:rFonts w:eastAsiaTheme="minorHAnsi"/>
          <w:sz w:val="28"/>
          <w:szCs w:val="28"/>
          <w:lang w:eastAsia="en-US"/>
        </w:rPr>
      </w:pPr>
      <w:r w:rsidRPr="00E16B10">
        <w:rPr>
          <w:sz w:val="28"/>
          <w:szCs w:val="28"/>
          <w:shd w:val="clear" w:color="auto" w:fill="FFFFFF"/>
        </w:rPr>
        <w:t>Информация об оценке населением Народненского сельского поселения качества оказания муниципальных услуг в разрезе рассматриваемых вопросов, представлена ниже в виде свода по анкетам.</w:t>
      </w:r>
    </w:p>
    <w:p w:rsidR="00E16B10" w:rsidRPr="00E16B10" w:rsidRDefault="00E16B10" w:rsidP="00E16B10">
      <w:pPr>
        <w:keepNext/>
        <w:numPr>
          <w:ilvl w:val="2"/>
          <w:numId w:val="4"/>
        </w:numPr>
        <w:suppressAutoHyphens/>
        <w:spacing w:before="240" w:after="120" w:line="276" w:lineRule="auto"/>
        <w:jc w:val="center"/>
        <w:outlineLvl w:val="2"/>
        <w:rPr>
          <w:b/>
          <w:sz w:val="28"/>
          <w:szCs w:val="28"/>
        </w:rPr>
      </w:pPr>
      <w:r>
        <w:rPr>
          <w:b/>
          <w:sz w:val="28"/>
          <w:szCs w:val="28"/>
        </w:rPr>
        <w:t xml:space="preserve">           </w:t>
      </w:r>
      <w:r w:rsidRPr="00E16B10">
        <w:rPr>
          <w:b/>
          <w:sz w:val="28"/>
          <w:szCs w:val="28"/>
        </w:rPr>
        <w:t>Акт об итогах изучения мнения населения о качестве оказания муниципальных услуг в администрации Народненского сельского поселения</w:t>
      </w:r>
    </w:p>
    <w:p w:rsidR="00E16B10" w:rsidRPr="00E16B10" w:rsidRDefault="00E16B10" w:rsidP="00E16B10">
      <w:pPr>
        <w:suppressAutoHyphens/>
        <w:ind w:firstLine="720"/>
        <w:jc w:val="both"/>
        <w:rPr>
          <w:szCs w:val="20"/>
        </w:rPr>
      </w:pPr>
    </w:p>
    <w:tbl>
      <w:tblPr>
        <w:tblW w:w="0" w:type="auto"/>
        <w:tblInd w:w="1" w:type="dxa"/>
        <w:tblLayout w:type="fixed"/>
        <w:tblCellMar>
          <w:left w:w="0" w:type="dxa"/>
          <w:right w:w="0" w:type="dxa"/>
        </w:tblCellMar>
        <w:tblLook w:val="0000" w:firstRow="0" w:lastRow="0" w:firstColumn="0" w:lastColumn="0" w:noHBand="0" w:noVBand="0"/>
      </w:tblPr>
      <w:tblGrid>
        <w:gridCol w:w="692"/>
        <w:gridCol w:w="4654"/>
        <w:gridCol w:w="1975"/>
        <w:gridCol w:w="2033"/>
      </w:tblGrid>
      <w:tr w:rsidR="00E16B10" w:rsidRPr="00E16B10" w:rsidTr="009670C3">
        <w:tc>
          <w:tcPr>
            <w:tcW w:w="692" w:type="dxa"/>
            <w:tcBorders>
              <w:top w:val="single" w:sz="1" w:space="0" w:color="000000"/>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both"/>
              <w:rPr>
                <w:szCs w:val="20"/>
              </w:rPr>
            </w:pPr>
            <w:r w:rsidRPr="00E16B10">
              <w:rPr>
                <w:szCs w:val="20"/>
              </w:rPr>
              <w:t>N</w:t>
            </w:r>
          </w:p>
        </w:tc>
        <w:tc>
          <w:tcPr>
            <w:tcW w:w="4654" w:type="dxa"/>
            <w:tcBorders>
              <w:top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Вопрос</w:t>
            </w:r>
          </w:p>
        </w:tc>
        <w:tc>
          <w:tcPr>
            <w:tcW w:w="1975" w:type="dxa"/>
            <w:tcBorders>
              <w:top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Варианты</w:t>
            </w:r>
          </w:p>
          <w:p w:rsidR="00E16B10" w:rsidRPr="00E16B10" w:rsidRDefault="00E16B10" w:rsidP="00E16B10">
            <w:pPr>
              <w:suppressAutoHyphens/>
              <w:jc w:val="center"/>
              <w:rPr>
                <w:szCs w:val="20"/>
              </w:rPr>
            </w:pPr>
            <w:r w:rsidRPr="00E16B10">
              <w:rPr>
                <w:szCs w:val="20"/>
              </w:rPr>
              <w:t>ответов</w:t>
            </w:r>
          </w:p>
        </w:tc>
        <w:tc>
          <w:tcPr>
            <w:tcW w:w="2033" w:type="dxa"/>
            <w:tcBorders>
              <w:top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Количество</w:t>
            </w:r>
          </w:p>
          <w:p w:rsidR="00E16B10" w:rsidRPr="00E16B10" w:rsidRDefault="00E16B10" w:rsidP="00E16B10">
            <w:pPr>
              <w:suppressAutoHyphens/>
              <w:jc w:val="center"/>
              <w:rPr>
                <w:szCs w:val="20"/>
              </w:rPr>
            </w:pPr>
            <w:r w:rsidRPr="00E16B10">
              <w:rPr>
                <w:szCs w:val="20"/>
              </w:rPr>
              <w:t>респондентов</w:t>
            </w:r>
          </w:p>
        </w:tc>
      </w:tr>
      <w:tr w:rsidR="00E16B10" w:rsidRPr="00E16B10" w:rsidTr="009670C3">
        <w:tc>
          <w:tcPr>
            <w:tcW w:w="692" w:type="dxa"/>
            <w:vMerge w:val="restart"/>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both"/>
              <w:rPr>
                <w:szCs w:val="20"/>
              </w:rPr>
            </w:pPr>
            <w:r w:rsidRPr="00E16B10">
              <w:rPr>
                <w:szCs w:val="20"/>
              </w:rPr>
              <w:t>1.</w:t>
            </w:r>
          </w:p>
        </w:tc>
        <w:tc>
          <w:tcPr>
            <w:tcW w:w="4654" w:type="dxa"/>
            <w:vMerge w:val="restart"/>
            <w:tcBorders>
              <w:bottom w:val="single" w:sz="1" w:space="0" w:color="000000"/>
              <w:right w:val="single" w:sz="1" w:space="0" w:color="000000"/>
            </w:tcBorders>
            <w:shd w:val="clear" w:color="auto" w:fill="auto"/>
            <w:vAlign w:val="center"/>
          </w:tcPr>
          <w:p w:rsidR="00E16B10" w:rsidRPr="00E16B10" w:rsidRDefault="00E16B10" w:rsidP="00E16B10">
            <w:pPr>
              <w:suppressAutoHyphens/>
              <w:jc w:val="both"/>
              <w:rPr>
                <w:szCs w:val="20"/>
              </w:rPr>
            </w:pPr>
            <w:r w:rsidRPr="00E16B10">
              <w:rPr>
                <w:szCs w:val="20"/>
              </w:rPr>
              <w:t>Вы получили полную информацию о том, как получить услугу?</w:t>
            </w: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да</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22</w:t>
            </w:r>
          </w:p>
        </w:tc>
      </w:tr>
      <w:tr w:rsidR="00E16B10" w:rsidRPr="00E16B10" w:rsidTr="009670C3">
        <w:tc>
          <w:tcPr>
            <w:tcW w:w="692" w:type="dxa"/>
            <w:vMerge/>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ind w:firstLine="720"/>
              <w:jc w:val="both"/>
              <w:rPr>
                <w:szCs w:val="20"/>
              </w:rPr>
            </w:pPr>
          </w:p>
        </w:tc>
        <w:tc>
          <w:tcPr>
            <w:tcW w:w="4654" w:type="dxa"/>
            <w:vMerge/>
            <w:tcBorders>
              <w:bottom w:val="single" w:sz="1" w:space="0" w:color="000000"/>
              <w:right w:val="single" w:sz="1" w:space="0" w:color="000000"/>
            </w:tcBorders>
            <w:shd w:val="clear" w:color="auto" w:fill="auto"/>
            <w:vAlign w:val="center"/>
          </w:tcPr>
          <w:p w:rsidR="00E16B10" w:rsidRPr="00E16B10" w:rsidRDefault="00E16B10" w:rsidP="00E16B10">
            <w:pPr>
              <w:suppressAutoHyphens/>
              <w:ind w:firstLine="720"/>
              <w:jc w:val="both"/>
              <w:rPr>
                <w:szCs w:val="20"/>
              </w:rPr>
            </w:pP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нет</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3</w:t>
            </w:r>
          </w:p>
        </w:tc>
      </w:tr>
      <w:tr w:rsidR="00E16B10" w:rsidRPr="00E16B10" w:rsidTr="009670C3">
        <w:tc>
          <w:tcPr>
            <w:tcW w:w="692" w:type="dxa"/>
            <w:vMerge w:val="restart"/>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both"/>
              <w:rPr>
                <w:szCs w:val="20"/>
              </w:rPr>
            </w:pPr>
            <w:r w:rsidRPr="00E16B10">
              <w:rPr>
                <w:szCs w:val="20"/>
              </w:rPr>
              <w:t>2.</w:t>
            </w:r>
          </w:p>
        </w:tc>
        <w:tc>
          <w:tcPr>
            <w:tcW w:w="4654" w:type="dxa"/>
            <w:vMerge w:val="restart"/>
            <w:tcBorders>
              <w:bottom w:val="single" w:sz="1" w:space="0" w:color="000000"/>
              <w:right w:val="single" w:sz="1" w:space="0" w:color="000000"/>
            </w:tcBorders>
            <w:shd w:val="clear" w:color="auto" w:fill="auto"/>
            <w:vAlign w:val="center"/>
          </w:tcPr>
          <w:p w:rsidR="00E16B10" w:rsidRPr="00E16B10" w:rsidRDefault="00E16B10" w:rsidP="00E16B10">
            <w:pPr>
              <w:suppressAutoHyphens/>
              <w:jc w:val="both"/>
              <w:rPr>
                <w:szCs w:val="20"/>
              </w:rPr>
            </w:pPr>
            <w:r w:rsidRPr="00E16B10">
              <w:rPr>
                <w:szCs w:val="20"/>
              </w:rPr>
              <w:t>Обстановка в месте обслуживания была комфортной?</w:t>
            </w: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да</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24</w:t>
            </w:r>
          </w:p>
        </w:tc>
      </w:tr>
      <w:tr w:rsidR="00E16B10" w:rsidRPr="00E16B10" w:rsidTr="009670C3">
        <w:tc>
          <w:tcPr>
            <w:tcW w:w="692" w:type="dxa"/>
            <w:vMerge/>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ind w:firstLine="720"/>
              <w:jc w:val="both"/>
              <w:rPr>
                <w:szCs w:val="20"/>
              </w:rPr>
            </w:pPr>
          </w:p>
        </w:tc>
        <w:tc>
          <w:tcPr>
            <w:tcW w:w="4654" w:type="dxa"/>
            <w:vMerge/>
            <w:tcBorders>
              <w:bottom w:val="single" w:sz="1" w:space="0" w:color="000000"/>
              <w:right w:val="single" w:sz="1" w:space="0" w:color="000000"/>
            </w:tcBorders>
            <w:shd w:val="clear" w:color="auto" w:fill="auto"/>
            <w:vAlign w:val="center"/>
          </w:tcPr>
          <w:p w:rsidR="00E16B10" w:rsidRPr="00E16B10" w:rsidRDefault="00E16B10" w:rsidP="00E16B10">
            <w:pPr>
              <w:suppressAutoHyphens/>
              <w:ind w:firstLine="720"/>
              <w:jc w:val="both"/>
              <w:rPr>
                <w:szCs w:val="20"/>
              </w:rPr>
            </w:pP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нет</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1</w:t>
            </w:r>
          </w:p>
        </w:tc>
      </w:tr>
      <w:tr w:rsidR="00E16B10" w:rsidRPr="00E16B10" w:rsidTr="009670C3">
        <w:tc>
          <w:tcPr>
            <w:tcW w:w="692" w:type="dxa"/>
            <w:vMerge w:val="restart"/>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both"/>
              <w:rPr>
                <w:szCs w:val="20"/>
              </w:rPr>
            </w:pPr>
            <w:r w:rsidRPr="00E16B10">
              <w:rPr>
                <w:szCs w:val="20"/>
              </w:rPr>
              <w:t>3.</w:t>
            </w:r>
          </w:p>
        </w:tc>
        <w:tc>
          <w:tcPr>
            <w:tcW w:w="4654" w:type="dxa"/>
            <w:vMerge w:val="restart"/>
            <w:tcBorders>
              <w:bottom w:val="single" w:sz="1" w:space="0" w:color="000000"/>
              <w:right w:val="single" w:sz="1" w:space="0" w:color="000000"/>
            </w:tcBorders>
            <w:shd w:val="clear" w:color="auto" w:fill="auto"/>
            <w:vAlign w:val="center"/>
          </w:tcPr>
          <w:p w:rsidR="00E16B10" w:rsidRPr="00E16B10" w:rsidRDefault="00E16B10" w:rsidP="00E16B10">
            <w:pPr>
              <w:suppressAutoHyphens/>
              <w:jc w:val="both"/>
              <w:rPr>
                <w:szCs w:val="20"/>
              </w:rPr>
            </w:pPr>
            <w:r w:rsidRPr="00E16B10">
              <w:rPr>
                <w:szCs w:val="20"/>
              </w:rPr>
              <w:t>Вы получили услугу в установленные сроки?</w:t>
            </w: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да</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25</w:t>
            </w:r>
          </w:p>
        </w:tc>
      </w:tr>
      <w:tr w:rsidR="00E16B10" w:rsidRPr="00E16B10" w:rsidTr="009670C3">
        <w:tc>
          <w:tcPr>
            <w:tcW w:w="692" w:type="dxa"/>
            <w:vMerge/>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ind w:firstLine="720"/>
              <w:jc w:val="both"/>
              <w:rPr>
                <w:szCs w:val="20"/>
              </w:rPr>
            </w:pPr>
          </w:p>
        </w:tc>
        <w:tc>
          <w:tcPr>
            <w:tcW w:w="4654" w:type="dxa"/>
            <w:vMerge/>
            <w:tcBorders>
              <w:bottom w:val="single" w:sz="1" w:space="0" w:color="000000"/>
              <w:right w:val="single" w:sz="1" w:space="0" w:color="000000"/>
            </w:tcBorders>
            <w:shd w:val="clear" w:color="auto" w:fill="auto"/>
            <w:vAlign w:val="center"/>
          </w:tcPr>
          <w:p w:rsidR="00E16B10" w:rsidRPr="00E16B10" w:rsidRDefault="00E16B10" w:rsidP="00E16B10">
            <w:pPr>
              <w:suppressAutoHyphens/>
              <w:ind w:firstLine="720"/>
              <w:jc w:val="both"/>
              <w:rPr>
                <w:szCs w:val="20"/>
              </w:rPr>
            </w:pP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нет</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w:t>
            </w:r>
          </w:p>
        </w:tc>
      </w:tr>
      <w:tr w:rsidR="00E16B10" w:rsidRPr="00E16B10" w:rsidTr="009670C3">
        <w:tc>
          <w:tcPr>
            <w:tcW w:w="692" w:type="dxa"/>
            <w:vMerge w:val="restart"/>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both"/>
              <w:rPr>
                <w:szCs w:val="20"/>
              </w:rPr>
            </w:pPr>
            <w:r w:rsidRPr="00E16B10">
              <w:rPr>
                <w:szCs w:val="20"/>
              </w:rPr>
              <w:t>4.</w:t>
            </w:r>
          </w:p>
        </w:tc>
        <w:tc>
          <w:tcPr>
            <w:tcW w:w="4654" w:type="dxa"/>
            <w:vMerge w:val="restart"/>
            <w:tcBorders>
              <w:bottom w:val="single" w:sz="1" w:space="0" w:color="000000"/>
              <w:right w:val="single" w:sz="1" w:space="0" w:color="000000"/>
            </w:tcBorders>
            <w:shd w:val="clear" w:color="auto" w:fill="auto"/>
            <w:vAlign w:val="center"/>
          </w:tcPr>
          <w:p w:rsidR="00E16B10" w:rsidRPr="00E16B10" w:rsidRDefault="00E16B10" w:rsidP="00E16B10">
            <w:pPr>
              <w:suppressAutoHyphens/>
              <w:jc w:val="both"/>
              <w:rPr>
                <w:szCs w:val="20"/>
              </w:rPr>
            </w:pPr>
            <w:r w:rsidRPr="00E16B10">
              <w:rPr>
                <w:szCs w:val="20"/>
              </w:rPr>
              <w:t>Было ли удобным месторасположение учреждения предоставляющего муниципальную услугу?</w:t>
            </w: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да</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25</w:t>
            </w:r>
          </w:p>
        </w:tc>
      </w:tr>
      <w:tr w:rsidR="00E16B10" w:rsidRPr="00E16B10" w:rsidTr="009670C3">
        <w:tc>
          <w:tcPr>
            <w:tcW w:w="692" w:type="dxa"/>
            <w:vMerge/>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ind w:firstLine="720"/>
              <w:jc w:val="both"/>
              <w:rPr>
                <w:szCs w:val="20"/>
              </w:rPr>
            </w:pPr>
          </w:p>
        </w:tc>
        <w:tc>
          <w:tcPr>
            <w:tcW w:w="4654" w:type="dxa"/>
            <w:vMerge/>
            <w:tcBorders>
              <w:bottom w:val="single" w:sz="1" w:space="0" w:color="000000"/>
              <w:right w:val="single" w:sz="1" w:space="0" w:color="000000"/>
            </w:tcBorders>
            <w:shd w:val="clear" w:color="auto" w:fill="auto"/>
            <w:vAlign w:val="center"/>
          </w:tcPr>
          <w:p w:rsidR="00E16B10" w:rsidRPr="00E16B10" w:rsidRDefault="00E16B10" w:rsidP="00E16B10">
            <w:pPr>
              <w:suppressAutoHyphens/>
              <w:ind w:firstLine="720"/>
              <w:jc w:val="both"/>
              <w:rPr>
                <w:szCs w:val="20"/>
              </w:rPr>
            </w:pP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нет</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w:t>
            </w:r>
          </w:p>
        </w:tc>
      </w:tr>
      <w:tr w:rsidR="00E16B10" w:rsidRPr="00E16B10" w:rsidTr="009670C3">
        <w:tc>
          <w:tcPr>
            <w:tcW w:w="692" w:type="dxa"/>
            <w:vMerge w:val="restart"/>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both"/>
              <w:rPr>
                <w:szCs w:val="20"/>
              </w:rPr>
            </w:pPr>
            <w:r w:rsidRPr="00E16B10">
              <w:rPr>
                <w:szCs w:val="20"/>
              </w:rPr>
              <w:t>5.</w:t>
            </w:r>
          </w:p>
        </w:tc>
        <w:tc>
          <w:tcPr>
            <w:tcW w:w="4654" w:type="dxa"/>
            <w:vMerge w:val="restart"/>
            <w:tcBorders>
              <w:bottom w:val="single" w:sz="1" w:space="0" w:color="000000"/>
              <w:right w:val="single" w:sz="1" w:space="0" w:color="000000"/>
            </w:tcBorders>
            <w:shd w:val="clear" w:color="auto" w:fill="auto"/>
            <w:vAlign w:val="center"/>
          </w:tcPr>
          <w:p w:rsidR="00E16B10" w:rsidRPr="00E16B10" w:rsidRDefault="00E16B10" w:rsidP="00E16B10">
            <w:pPr>
              <w:suppressAutoHyphens/>
              <w:jc w:val="both"/>
              <w:rPr>
                <w:szCs w:val="20"/>
              </w:rPr>
            </w:pPr>
            <w:r w:rsidRPr="00E16B10">
              <w:rPr>
                <w:szCs w:val="20"/>
              </w:rPr>
              <w:t>Был ли специалист, оказывающий муниципальную услугу, компетентным?</w:t>
            </w: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да</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25</w:t>
            </w:r>
          </w:p>
        </w:tc>
      </w:tr>
      <w:tr w:rsidR="00E16B10" w:rsidRPr="00E16B10" w:rsidTr="009670C3">
        <w:tc>
          <w:tcPr>
            <w:tcW w:w="692" w:type="dxa"/>
            <w:vMerge/>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ind w:firstLine="720"/>
              <w:jc w:val="both"/>
              <w:rPr>
                <w:szCs w:val="20"/>
              </w:rPr>
            </w:pPr>
          </w:p>
        </w:tc>
        <w:tc>
          <w:tcPr>
            <w:tcW w:w="4654" w:type="dxa"/>
            <w:vMerge/>
            <w:tcBorders>
              <w:bottom w:val="single" w:sz="1" w:space="0" w:color="000000"/>
              <w:right w:val="single" w:sz="1" w:space="0" w:color="000000"/>
            </w:tcBorders>
            <w:shd w:val="clear" w:color="auto" w:fill="auto"/>
            <w:vAlign w:val="center"/>
          </w:tcPr>
          <w:p w:rsidR="00E16B10" w:rsidRPr="00E16B10" w:rsidRDefault="00E16B10" w:rsidP="00E16B10">
            <w:pPr>
              <w:suppressAutoHyphens/>
              <w:ind w:firstLine="720"/>
              <w:jc w:val="both"/>
              <w:rPr>
                <w:szCs w:val="20"/>
              </w:rPr>
            </w:pP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нет</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w:t>
            </w:r>
          </w:p>
        </w:tc>
      </w:tr>
      <w:tr w:rsidR="00E16B10" w:rsidRPr="00E16B10" w:rsidTr="009670C3">
        <w:tc>
          <w:tcPr>
            <w:tcW w:w="692" w:type="dxa"/>
            <w:vMerge w:val="restart"/>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both"/>
              <w:rPr>
                <w:szCs w:val="20"/>
              </w:rPr>
            </w:pPr>
            <w:r w:rsidRPr="00E16B10">
              <w:rPr>
                <w:szCs w:val="20"/>
              </w:rPr>
              <w:t>6.</w:t>
            </w:r>
          </w:p>
        </w:tc>
        <w:tc>
          <w:tcPr>
            <w:tcW w:w="4654" w:type="dxa"/>
            <w:vMerge w:val="restart"/>
            <w:tcBorders>
              <w:bottom w:val="single" w:sz="1" w:space="0" w:color="000000"/>
              <w:right w:val="single" w:sz="1" w:space="0" w:color="000000"/>
            </w:tcBorders>
            <w:shd w:val="clear" w:color="auto" w:fill="auto"/>
            <w:vAlign w:val="center"/>
          </w:tcPr>
          <w:p w:rsidR="00E16B10" w:rsidRPr="00E16B10" w:rsidRDefault="00E16B10" w:rsidP="00E16B10">
            <w:pPr>
              <w:suppressAutoHyphens/>
              <w:jc w:val="both"/>
              <w:rPr>
                <w:szCs w:val="20"/>
              </w:rPr>
            </w:pPr>
            <w:r w:rsidRPr="00E16B10">
              <w:rPr>
                <w:szCs w:val="20"/>
              </w:rPr>
              <w:t>Персонал был вежливым и внимательным?</w:t>
            </w: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да</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25</w:t>
            </w:r>
          </w:p>
        </w:tc>
      </w:tr>
      <w:tr w:rsidR="00E16B10" w:rsidRPr="00E16B10" w:rsidTr="009670C3">
        <w:tc>
          <w:tcPr>
            <w:tcW w:w="692" w:type="dxa"/>
            <w:vMerge/>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ind w:firstLine="720"/>
              <w:jc w:val="both"/>
              <w:rPr>
                <w:szCs w:val="20"/>
              </w:rPr>
            </w:pPr>
          </w:p>
        </w:tc>
        <w:tc>
          <w:tcPr>
            <w:tcW w:w="4654" w:type="dxa"/>
            <w:vMerge/>
            <w:tcBorders>
              <w:bottom w:val="single" w:sz="1" w:space="0" w:color="000000"/>
              <w:right w:val="single" w:sz="1" w:space="0" w:color="000000"/>
            </w:tcBorders>
            <w:shd w:val="clear" w:color="auto" w:fill="auto"/>
            <w:vAlign w:val="center"/>
          </w:tcPr>
          <w:p w:rsidR="00E16B10" w:rsidRPr="00E16B10" w:rsidRDefault="00E16B10" w:rsidP="00E16B10">
            <w:pPr>
              <w:suppressAutoHyphens/>
              <w:ind w:firstLine="720"/>
              <w:jc w:val="both"/>
              <w:rPr>
                <w:szCs w:val="20"/>
              </w:rPr>
            </w:pP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нет</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w:t>
            </w:r>
          </w:p>
        </w:tc>
      </w:tr>
      <w:tr w:rsidR="00E16B10" w:rsidRPr="00E16B10" w:rsidTr="009670C3">
        <w:tc>
          <w:tcPr>
            <w:tcW w:w="692" w:type="dxa"/>
            <w:vMerge w:val="restart"/>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both"/>
              <w:rPr>
                <w:szCs w:val="20"/>
              </w:rPr>
            </w:pPr>
            <w:r w:rsidRPr="00E16B10">
              <w:rPr>
                <w:szCs w:val="20"/>
              </w:rPr>
              <w:t>7.</w:t>
            </w:r>
          </w:p>
        </w:tc>
        <w:tc>
          <w:tcPr>
            <w:tcW w:w="4654" w:type="dxa"/>
            <w:vMerge w:val="restart"/>
            <w:tcBorders>
              <w:bottom w:val="single" w:sz="1" w:space="0" w:color="000000"/>
              <w:right w:val="single" w:sz="1" w:space="0" w:color="000000"/>
            </w:tcBorders>
            <w:shd w:val="clear" w:color="auto" w:fill="auto"/>
            <w:vAlign w:val="center"/>
          </w:tcPr>
          <w:p w:rsidR="00E16B10" w:rsidRPr="00E16B10" w:rsidRDefault="00E16B10" w:rsidP="00E16B10">
            <w:pPr>
              <w:suppressAutoHyphens/>
              <w:jc w:val="both"/>
              <w:rPr>
                <w:szCs w:val="20"/>
              </w:rPr>
            </w:pPr>
            <w:r w:rsidRPr="00E16B10">
              <w:rPr>
                <w:szCs w:val="20"/>
              </w:rPr>
              <w:t>Была ли Вами произведена оплата за оказание услуги, кроме оплаты установленной в регламенте предоставления муниципальной услуги?</w:t>
            </w: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да</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w:t>
            </w:r>
          </w:p>
        </w:tc>
      </w:tr>
      <w:tr w:rsidR="00E16B10" w:rsidRPr="00E16B10" w:rsidTr="009670C3">
        <w:tc>
          <w:tcPr>
            <w:tcW w:w="692" w:type="dxa"/>
            <w:vMerge/>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ind w:firstLine="720"/>
              <w:jc w:val="both"/>
              <w:rPr>
                <w:szCs w:val="20"/>
              </w:rPr>
            </w:pPr>
          </w:p>
        </w:tc>
        <w:tc>
          <w:tcPr>
            <w:tcW w:w="4654" w:type="dxa"/>
            <w:vMerge/>
            <w:tcBorders>
              <w:bottom w:val="single" w:sz="1" w:space="0" w:color="000000"/>
              <w:right w:val="single" w:sz="1" w:space="0" w:color="000000"/>
            </w:tcBorders>
            <w:shd w:val="clear" w:color="auto" w:fill="auto"/>
            <w:vAlign w:val="center"/>
          </w:tcPr>
          <w:p w:rsidR="00E16B10" w:rsidRPr="00E16B10" w:rsidRDefault="00E16B10" w:rsidP="00E16B10">
            <w:pPr>
              <w:suppressAutoHyphens/>
              <w:ind w:firstLine="720"/>
              <w:jc w:val="both"/>
              <w:rPr>
                <w:szCs w:val="20"/>
              </w:rPr>
            </w:pP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нет</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25</w:t>
            </w:r>
          </w:p>
        </w:tc>
      </w:tr>
      <w:tr w:rsidR="00E16B10" w:rsidRPr="00E16B10" w:rsidTr="009670C3">
        <w:tc>
          <w:tcPr>
            <w:tcW w:w="692" w:type="dxa"/>
            <w:vMerge w:val="restart"/>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both"/>
              <w:rPr>
                <w:szCs w:val="20"/>
              </w:rPr>
            </w:pPr>
            <w:r w:rsidRPr="00E16B10">
              <w:rPr>
                <w:szCs w:val="20"/>
              </w:rPr>
              <w:t>8.</w:t>
            </w:r>
          </w:p>
        </w:tc>
        <w:tc>
          <w:tcPr>
            <w:tcW w:w="4654" w:type="dxa"/>
            <w:vMerge w:val="restart"/>
            <w:tcBorders>
              <w:bottom w:val="single" w:sz="1" w:space="0" w:color="000000"/>
              <w:right w:val="single" w:sz="1" w:space="0" w:color="000000"/>
            </w:tcBorders>
            <w:shd w:val="clear" w:color="auto" w:fill="auto"/>
            <w:vAlign w:val="center"/>
          </w:tcPr>
          <w:p w:rsidR="00E16B10" w:rsidRPr="00E16B10" w:rsidRDefault="00E16B10" w:rsidP="00E16B10">
            <w:pPr>
              <w:suppressAutoHyphens/>
              <w:jc w:val="both"/>
              <w:rPr>
                <w:szCs w:val="20"/>
              </w:rPr>
            </w:pPr>
            <w:r w:rsidRPr="00E16B10">
              <w:rPr>
                <w:szCs w:val="20"/>
              </w:rPr>
              <w:t>Оцените качество работы специалиста учреждения при предоставлении услуги (шкала оценки 5-бальная)</w:t>
            </w: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5</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20</w:t>
            </w:r>
          </w:p>
        </w:tc>
      </w:tr>
      <w:tr w:rsidR="00E16B10" w:rsidRPr="00E16B10" w:rsidTr="009670C3">
        <w:tc>
          <w:tcPr>
            <w:tcW w:w="692" w:type="dxa"/>
            <w:vMerge/>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ind w:firstLine="720"/>
              <w:jc w:val="both"/>
              <w:rPr>
                <w:szCs w:val="20"/>
              </w:rPr>
            </w:pPr>
          </w:p>
        </w:tc>
        <w:tc>
          <w:tcPr>
            <w:tcW w:w="4654" w:type="dxa"/>
            <w:vMerge/>
            <w:tcBorders>
              <w:bottom w:val="single" w:sz="1" w:space="0" w:color="000000"/>
              <w:right w:val="single" w:sz="1" w:space="0" w:color="000000"/>
            </w:tcBorders>
            <w:shd w:val="clear" w:color="auto" w:fill="auto"/>
            <w:vAlign w:val="center"/>
          </w:tcPr>
          <w:p w:rsidR="00E16B10" w:rsidRPr="00E16B10" w:rsidRDefault="00E16B10" w:rsidP="00E16B10">
            <w:pPr>
              <w:suppressAutoHyphens/>
              <w:ind w:firstLine="720"/>
              <w:jc w:val="both"/>
              <w:rPr>
                <w:szCs w:val="20"/>
              </w:rPr>
            </w:pP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4</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4</w:t>
            </w:r>
          </w:p>
        </w:tc>
      </w:tr>
      <w:tr w:rsidR="00E16B10" w:rsidRPr="00E16B10" w:rsidTr="009670C3">
        <w:tc>
          <w:tcPr>
            <w:tcW w:w="692" w:type="dxa"/>
            <w:vMerge/>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ind w:firstLine="720"/>
              <w:jc w:val="both"/>
              <w:rPr>
                <w:szCs w:val="20"/>
              </w:rPr>
            </w:pPr>
          </w:p>
        </w:tc>
        <w:tc>
          <w:tcPr>
            <w:tcW w:w="4654" w:type="dxa"/>
            <w:vMerge/>
            <w:tcBorders>
              <w:bottom w:val="single" w:sz="1" w:space="0" w:color="000000"/>
              <w:right w:val="single" w:sz="1" w:space="0" w:color="000000"/>
            </w:tcBorders>
            <w:shd w:val="clear" w:color="auto" w:fill="auto"/>
            <w:vAlign w:val="center"/>
          </w:tcPr>
          <w:p w:rsidR="00E16B10" w:rsidRPr="00E16B10" w:rsidRDefault="00E16B10" w:rsidP="00E16B10">
            <w:pPr>
              <w:suppressAutoHyphens/>
              <w:ind w:firstLine="720"/>
              <w:jc w:val="both"/>
              <w:rPr>
                <w:szCs w:val="20"/>
              </w:rPr>
            </w:pP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3</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1</w:t>
            </w:r>
          </w:p>
        </w:tc>
      </w:tr>
      <w:tr w:rsidR="00E16B10" w:rsidRPr="00E16B10" w:rsidTr="009670C3">
        <w:tc>
          <w:tcPr>
            <w:tcW w:w="692" w:type="dxa"/>
            <w:vMerge/>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ind w:firstLine="720"/>
              <w:jc w:val="both"/>
              <w:rPr>
                <w:szCs w:val="20"/>
              </w:rPr>
            </w:pPr>
          </w:p>
        </w:tc>
        <w:tc>
          <w:tcPr>
            <w:tcW w:w="4654" w:type="dxa"/>
            <w:vMerge/>
            <w:tcBorders>
              <w:bottom w:val="single" w:sz="1" w:space="0" w:color="000000"/>
              <w:right w:val="single" w:sz="1" w:space="0" w:color="000000"/>
            </w:tcBorders>
            <w:shd w:val="clear" w:color="auto" w:fill="auto"/>
            <w:vAlign w:val="center"/>
          </w:tcPr>
          <w:p w:rsidR="00E16B10" w:rsidRPr="00E16B10" w:rsidRDefault="00E16B10" w:rsidP="00E16B10">
            <w:pPr>
              <w:suppressAutoHyphens/>
              <w:ind w:firstLine="720"/>
              <w:jc w:val="both"/>
              <w:rPr>
                <w:szCs w:val="20"/>
              </w:rPr>
            </w:pP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2</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w:t>
            </w:r>
          </w:p>
        </w:tc>
      </w:tr>
      <w:tr w:rsidR="00E16B10" w:rsidRPr="00E16B10" w:rsidTr="009670C3">
        <w:tc>
          <w:tcPr>
            <w:tcW w:w="692" w:type="dxa"/>
            <w:vMerge/>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ind w:firstLine="720"/>
              <w:jc w:val="both"/>
              <w:rPr>
                <w:szCs w:val="20"/>
              </w:rPr>
            </w:pPr>
          </w:p>
        </w:tc>
        <w:tc>
          <w:tcPr>
            <w:tcW w:w="4654" w:type="dxa"/>
            <w:vMerge/>
            <w:tcBorders>
              <w:bottom w:val="single" w:sz="1" w:space="0" w:color="000000"/>
              <w:right w:val="single" w:sz="1" w:space="0" w:color="000000"/>
            </w:tcBorders>
            <w:shd w:val="clear" w:color="auto" w:fill="auto"/>
            <w:vAlign w:val="center"/>
          </w:tcPr>
          <w:p w:rsidR="00E16B10" w:rsidRPr="00E16B10" w:rsidRDefault="00E16B10" w:rsidP="00E16B10">
            <w:pPr>
              <w:suppressAutoHyphens/>
              <w:ind w:firstLine="720"/>
              <w:jc w:val="both"/>
              <w:rPr>
                <w:szCs w:val="20"/>
              </w:rPr>
            </w:pP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1</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w:t>
            </w:r>
          </w:p>
        </w:tc>
      </w:tr>
      <w:tr w:rsidR="00E16B10" w:rsidRPr="00E16B10" w:rsidTr="009670C3">
        <w:tc>
          <w:tcPr>
            <w:tcW w:w="692" w:type="dxa"/>
            <w:vMerge w:val="restart"/>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both"/>
              <w:rPr>
                <w:szCs w:val="20"/>
              </w:rPr>
            </w:pPr>
            <w:r w:rsidRPr="00E16B10">
              <w:rPr>
                <w:szCs w:val="20"/>
              </w:rPr>
              <w:t>9.</w:t>
            </w:r>
          </w:p>
        </w:tc>
        <w:tc>
          <w:tcPr>
            <w:tcW w:w="4654" w:type="dxa"/>
            <w:vMerge w:val="restart"/>
            <w:tcBorders>
              <w:bottom w:val="single" w:sz="1" w:space="0" w:color="000000"/>
              <w:right w:val="single" w:sz="1" w:space="0" w:color="000000"/>
            </w:tcBorders>
            <w:shd w:val="clear" w:color="auto" w:fill="auto"/>
            <w:vAlign w:val="center"/>
          </w:tcPr>
          <w:p w:rsidR="00E16B10" w:rsidRPr="00E16B10" w:rsidRDefault="00E16B10" w:rsidP="00E16B10">
            <w:pPr>
              <w:suppressAutoHyphens/>
              <w:jc w:val="both"/>
              <w:rPr>
                <w:szCs w:val="20"/>
              </w:rPr>
            </w:pPr>
            <w:r w:rsidRPr="00E16B10">
              <w:rPr>
                <w:szCs w:val="20"/>
              </w:rPr>
              <w:t>Время ожидания в очереди было более 15 минут?</w:t>
            </w: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да</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2</w:t>
            </w:r>
          </w:p>
        </w:tc>
      </w:tr>
      <w:tr w:rsidR="00E16B10" w:rsidRPr="00E16B10" w:rsidTr="009670C3">
        <w:tc>
          <w:tcPr>
            <w:tcW w:w="692" w:type="dxa"/>
            <w:vMerge/>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ind w:firstLine="720"/>
              <w:jc w:val="both"/>
              <w:rPr>
                <w:szCs w:val="20"/>
              </w:rPr>
            </w:pPr>
          </w:p>
        </w:tc>
        <w:tc>
          <w:tcPr>
            <w:tcW w:w="4654" w:type="dxa"/>
            <w:vMerge/>
            <w:tcBorders>
              <w:bottom w:val="single" w:sz="1" w:space="0" w:color="000000"/>
              <w:right w:val="single" w:sz="1" w:space="0" w:color="000000"/>
            </w:tcBorders>
            <w:shd w:val="clear" w:color="auto" w:fill="auto"/>
            <w:vAlign w:val="center"/>
          </w:tcPr>
          <w:p w:rsidR="00E16B10" w:rsidRPr="00E16B10" w:rsidRDefault="00E16B10" w:rsidP="00E16B10">
            <w:pPr>
              <w:suppressAutoHyphens/>
              <w:ind w:firstLine="720"/>
              <w:jc w:val="both"/>
              <w:rPr>
                <w:szCs w:val="20"/>
              </w:rPr>
            </w:pP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нет</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23</w:t>
            </w:r>
          </w:p>
        </w:tc>
      </w:tr>
      <w:tr w:rsidR="00E16B10" w:rsidRPr="00E16B10" w:rsidTr="009670C3">
        <w:tc>
          <w:tcPr>
            <w:tcW w:w="692" w:type="dxa"/>
            <w:vMerge w:val="restart"/>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both"/>
              <w:rPr>
                <w:szCs w:val="20"/>
              </w:rPr>
            </w:pPr>
            <w:r w:rsidRPr="00E16B10">
              <w:rPr>
                <w:szCs w:val="20"/>
              </w:rPr>
              <w:t>10.</w:t>
            </w:r>
          </w:p>
        </w:tc>
        <w:tc>
          <w:tcPr>
            <w:tcW w:w="4654" w:type="dxa"/>
            <w:vMerge w:val="restart"/>
            <w:tcBorders>
              <w:bottom w:val="single" w:sz="1" w:space="0" w:color="000000"/>
              <w:right w:val="single" w:sz="1" w:space="0" w:color="000000"/>
            </w:tcBorders>
            <w:shd w:val="clear" w:color="auto" w:fill="auto"/>
            <w:vAlign w:val="center"/>
          </w:tcPr>
          <w:p w:rsidR="00E16B10" w:rsidRPr="00E16B10" w:rsidRDefault="00E16B10" w:rsidP="00E16B10">
            <w:pPr>
              <w:suppressAutoHyphens/>
              <w:jc w:val="both"/>
              <w:rPr>
                <w:szCs w:val="20"/>
              </w:rPr>
            </w:pPr>
            <w:r w:rsidRPr="00E16B10">
              <w:rPr>
                <w:szCs w:val="20"/>
              </w:rPr>
              <w:t>Удовлетворены ли Вы полученным результатом оказанной муниципальной услуги?</w:t>
            </w: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да</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25</w:t>
            </w:r>
          </w:p>
        </w:tc>
      </w:tr>
      <w:tr w:rsidR="00E16B10" w:rsidRPr="00E16B10" w:rsidTr="009670C3">
        <w:tc>
          <w:tcPr>
            <w:tcW w:w="692" w:type="dxa"/>
            <w:vMerge/>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ind w:firstLine="720"/>
              <w:jc w:val="both"/>
              <w:rPr>
                <w:szCs w:val="20"/>
              </w:rPr>
            </w:pPr>
          </w:p>
        </w:tc>
        <w:tc>
          <w:tcPr>
            <w:tcW w:w="4654" w:type="dxa"/>
            <w:vMerge/>
            <w:tcBorders>
              <w:bottom w:val="single" w:sz="1" w:space="0" w:color="000000"/>
              <w:right w:val="single" w:sz="1" w:space="0" w:color="000000"/>
            </w:tcBorders>
            <w:shd w:val="clear" w:color="auto" w:fill="auto"/>
            <w:vAlign w:val="center"/>
          </w:tcPr>
          <w:p w:rsidR="00E16B10" w:rsidRPr="00E16B10" w:rsidRDefault="00E16B10" w:rsidP="00E16B10">
            <w:pPr>
              <w:suppressAutoHyphens/>
              <w:ind w:firstLine="720"/>
              <w:jc w:val="both"/>
              <w:rPr>
                <w:szCs w:val="20"/>
              </w:rPr>
            </w:pPr>
          </w:p>
        </w:tc>
        <w:tc>
          <w:tcPr>
            <w:tcW w:w="1975"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sidRPr="00E16B10">
              <w:rPr>
                <w:szCs w:val="20"/>
              </w:rPr>
              <w:t>нет</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r>
              <w:rPr>
                <w:szCs w:val="20"/>
              </w:rPr>
              <w:t>-</w:t>
            </w:r>
          </w:p>
        </w:tc>
      </w:tr>
      <w:tr w:rsidR="00E16B10" w:rsidRPr="00E16B10" w:rsidTr="009670C3">
        <w:tc>
          <w:tcPr>
            <w:tcW w:w="7321" w:type="dxa"/>
            <w:gridSpan w:val="3"/>
            <w:tcBorders>
              <w:left w:val="single" w:sz="1" w:space="0" w:color="000000"/>
              <w:bottom w:val="single" w:sz="1" w:space="0" w:color="000000"/>
              <w:right w:val="single" w:sz="1" w:space="0" w:color="000000"/>
            </w:tcBorders>
            <w:shd w:val="clear" w:color="auto" w:fill="auto"/>
          </w:tcPr>
          <w:p w:rsidR="00E16B10" w:rsidRPr="00E16B10" w:rsidRDefault="00E16B10" w:rsidP="00E16B10">
            <w:pPr>
              <w:suppressAutoHyphens/>
              <w:jc w:val="both"/>
              <w:rPr>
                <w:szCs w:val="20"/>
              </w:rPr>
            </w:pPr>
            <w:r w:rsidRPr="00E16B10">
              <w:rPr>
                <w:szCs w:val="20"/>
              </w:rPr>
              <w:t>Общее количество респондентов: 25</w:t>
            </w:r>
          </w:p>
        </w:tc>
        <w:tc>
          <w:tcPr>
            <w:tcW w:w="2033" w:type="dxa"/>
            <w:tcBorders>
              <w:bottom w:val="single" w:sz="1" w:space="0" w:color="000000"/>
              <w:right w:val="single" w:sz="1" w:space="0" w:color="000000"/>
            </w:tcBorders>
            <w:shd w:val="clear" w:color="auto" w:fill="auto"/>
          </w:tcPr>
          <w:p w:rsidR="00E16B10" w:rsidRPr="00E16B10" w:rsidRDefault="00E16B10" w:rsidP="00E16B10">
            <w:pPr>
              <w:suppressAutoHyphens/>
              <w:jc w:val="center"/>
              <w:rPr>
                <w:szCs w:val="20"/>
              </w:rPr>
            </w:pPr>
          </w:p>
        </w:tc>
      </w:tr>
    </w:tbl>
    <w:p w:rsidR="00E16B10" w:rsidRPr="00E16B10" w:rsidRDefault="00E16B10" w:rsidP="00E16B10">
      <w:pPr>
        <w:suppressAutoHyphens/>
        <w:ind w:firstLine="720"/>
        <w:jc w:val="both"/>
        <w:rPr>
          <w:szCs w:val="20"/>
        </w:rPr>
      </w:pPr>
    </w:p>
    <w:p w:rsidR="00E16B10" w:rsidRPr="00E16B10" w:rsidRDefault="00E16B10" w:rsidP="00E16B10">
      <w:pPr>
        <w:tabs>
          <w:tab w:val="left" w:pos="8000"/>
        </w:tabs>
        <w:autoSpaceDE w:val="0"/>
        <w:autoSpaceDN w:val="0"/>
        <w:adjustRightInd w:val="0"/>
        <w:spacing w:line="276" w:lineRule="auto"/>
        <w:rPr>
          <w:sz w:val="28"/>
          <w:szCs w:val="28"/>
        </w:rPr>
      </w:pPr>
    </w:p>
    <w:p w:rsidR="00493A79" w:rsidRPr="00E16B10" w:rsidRDefault="00493A79" w:rsidP="00E16B10">
      <w:pPr>
        <w:tabs>
          <w:tab w:val="left" w:pos="2454"/>
        </w:tabs>
        <w:rPr>
          <w:sz w:val="28"/>
          <w:szCs w:val="28"/>
        </w:rPr>
      </w:pPr>
    </w:p>
    <w:sectPr w:rsidR="00493A79" w:rsidRPr="00E16B10" w:rsidSect="0062566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0C" w:rsidRDefault="00531B0C" w:rsidP="0062566E">
      <w:r>
        <w:separator/>
      </w:r>
    </w:p>
  </w:endnote>
  <w:endnote w:type="continuationSeparator" w:id="0">
    <w:p w:rsidR="00531B0C" w:rsidRDefault="00531B0C"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99803"/>
      <w:docPartObj>
        <w:docPartGallery w:val="Page Numbers (Bottom of Page)"/>
        <w:docPartUnique/>
      </w:docPartObj>
    </w:sdtPr>
    <w:sdtEndPr/>
    <w:sdtContent>
      <w:p w:rsidR="0062566E" w:rsidRDefault="00973369">
        <w:pPr>
          <w:pStyle w:val="a7"/>
          <w:jc w:val="right"/>
        </w:pPr>
        <w:r>
          <w:fldChar w:fldCharType="begin"/>
        </w:r>
        <w:r w:rsidR="0062566E">
          <w:instrText>PAGE   \* MERGEFORMAT</w:instrText>
        </w:r>
        <w:r>
          <w:fldChar w:fldCharType="separate"/>
        </w:r>
        <w:r w:rsidR="009D4BFC">
          <w:rPr>
            <w:noProof/>
          </w:rPr>
          <w:t>2</w:t>
        </w:r>
        <w:r>
          <w:fldChar w:fldCharType="end"/>
        </w:r>
      </w:p>
    </w:sdtContent>
  </w:sdt>
  <w:p w:rsidR="0062566E" w:rsidRDefault="006256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0C" w:rsidRDefault="00531B0C" w:rsidP="0062566E">
      <w:r>
        <w:separator/>
      </w:r>
    </w:p>
  </w:footnote>
  <w:footnote w:type="continuationSeparator" w:id="0">
    <w:p w:rsidR="00531B0C" w:rsidRDefault="00531B0C"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F4D019A"/>
    <w:multiLevelType w:val="hybridMultilevel"/>
    <w:tmpl w:val="22E64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45641"/>
    <w:rsid w:val="000A7DDA"/>
    <w:rsid w:val="000B3E98"/>
    <w:rsid w:val="000C1219"/>
    <w:rsid w:val="000C3AC3"/>
    <w:rsid w:val="000D166E"/>
    <w:rsid w:val="000E0004"/>
    <w:rsid w:val="00147BE9"/>
    <w:rsid w:val="001911A9"/>
    <w:rsid w:val="001A0154"/>
    <w:rsid w:val="001A4DF5"/>
    <w:rsid w:val="00200791"/>
    <w:rsid w:val="0028097B"/>
    <w:rsid w:val="00283B64"/>
    <w:rsid w:val="002C04D8"/>
    <w:rsid w:val="002C6117"/>
    <w:rsid w:val="00330CAA"/>
    <w:rsid w:val="00365460"/>
    <w:rsid w:val="00392CB6"/>
    <w:rsid w:val="003955A6"/>
    <w:rsid w:val="003C4FE1"/>
    <w:rsid w:val="003E4D14"/>
    <w:rsid w:val="003F4615"/>
    <w:rsid w:val="00457398"/>
    <w:rsid w:val="00493A79"/>
    <w:rsid w:val="004A2055"/>
    <w:rsid w:val="004D5775"/>
    <w:rsid w:val="004E69BC"/>
    <w:rsid w:val="00531B0C"/>
    <w:rsid w:val="00533DD6"/>
    <w:rsid w:val="005A0A31"/>
    <w:rsid w:val="005D2885"/>
    <w:rsid w:val="005D5BBF"/>
    <w:rsid w:val="005E24D4"/>
    <w:rsid w:val="00620946"/>
    <w:rsid w:val="0062566E"/>
    <w:rsid w:val="00635C9D"/>
    <w:rsid w:val="00685575"/>
    <w:rsid w:val="006B35F9"/>
    <w:rsid w:val="00761428"/>
    <w:rsid w:val="007702A6"/>
    <w:rsid w:val="00774528"/>
    <w:rsid w:val="007C28D3"/>
    <w:rsid w:val="007F2495"/>
    <w:rsid w:val="00801234"/>
    <w:rsid w:val="00807E3A"/>
    <w:rsid w:val="00811150"/>
    <w:rsid w:val="00811B8D"/>
    <w:rsid w:val="00824869"/>
    <w:rsid w:val="00884202"/>
    <w:rsid w:val="00891184"/>
    <w:rsid w:val="008C3FB0"/>
    <w:rsid w:val="008E0AC9"/>
    <w:rsid w:val="008F2D3B"/>
    <w:rsid w:val="008F7164"/>
    <w:rsid w:val="00910726"/>
    <w:rsid w:val="00921D1B"/>
    <w:rsid w:val="009330B5"/>
    <w:rsid w:val="00933B46"/>
    <w:rsid w:val="0096297C"/>
    <w:rsid w:val="009706B5"/>
    <w:rsid w:val="00973369"/>
    <w:rsid w:val="00974385"/>
    <w:rsid w:val="009C0FF0"/>
    <w:rsid w:val="009D4BFC"/>
    <w:rsid w:val="00A11A7B"/>
    <w:rsid w:val="00A53ED9"/>
    <w:rsid w:val="00A779FE"/>
    <w:rsid w:val="00B7008C"/>
    <w:rsid w:val="00B86D0F"/>
    <w:rsid w:val="00BA47F4"/>
    <w:rsid w:val="00BB644C"/>
    <w:rsid w:val="00BC349C"/>
    <w:rsid w:val="00BC34E3"/>
    <w:rsid w:val="00BD0924"/>
    <w:rsid w:val="00BF0C03"/>
    <w:rsid w:val="00C44B8E"/>
    <w:rsid w:val="00C646FA"/>
    <w:rsid w:val="00CA3908"/>
    <w:rsid w:val="00CA5FCB"/>
    <w:rsid w:val="00CB0DFD"/>
    <w:rsid w:val="00CC0DF8"/>
    <w:rsid w:val="00CF11FE"/>
    <w:rsid w:val="00D75219"/>
    <w:rsid w:val="00D82145"/>
    <w:rsid w:val="00DA2E0B"/>
    <w:rsid w:val="00DA7FF1"/>
    <w:rsid w:val="00DD62A8"/>
    <w:rsid w:val="00DE21D3"/>
    <w:rsid w:val="00E16B10"/>
    <w:rsid w:val="00E17B84"/>
    <w:rsid w:val="00E71279"/>
    <w:rsid w:val="00E820A0"/>
    <w:rsid w:val="00F01DA1"/>
    <w:rsid w:val="00F80FAF"/>
    <w:rsid w:val="00F93FF4"/>
    <w:rsid w:val="00FE6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styleId="ab">
    <w:name w:val="Normal (Web)"/>
    <w:basedOn w:val="a"/>
    <w:uiPriority w:val="99"/>
    <w:semiHidden/>
    <w:unhideWhenUsed/>
    <w:rsid w:val="00E16B1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styleId="ab">
    <w:name w:val="Normal (Web)"/>
    <w:basedOn w:val="a"/>
    <w:uiPriority w:val="99"/>
    <w:semiHidden/>
    <w:unhideWhenUsed/>
    <w:rsid w:val="00E16B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5123">
      <w:bodyDiv w:val="1"/>
      <w:marLeft w:val="0"/>
      <w:marRight w:val="0"/>
      <w:marTop w:val="0"/>
      <w:marBottom w:val="0"/>
      <w:divBdr>
        <w:top w:val="none" w:sz="0" w:space="0" w:color="auto"/>
        <w:left w:val="none" w:sz="0" w:space="0" w:color="auto"/>
        <w:bottom w:val="none" w:sz="0" w:space="0" w:color="auto"/>
        <w:right w:val="none" w:sz="0" w:space="0" w:color="auto"/>
      </w:divBdr>
    </w:div>
    <w:div w:id="157044090">
      <w:bodyDiv w:val="1"/>
      <w:marLeft w:val="0"/>
      <w:marRight w:val="0"/>
      <w:marTop w:val="0"/>
      <w:marBottom w:val="0"/>
      <w:divBdr>
        <w:top w:val="none" w:sz="0" w:space="0" w:color="auto"/>
        <w:left w:val="none" w:sz="0" w:space="0" w:color="auto"/>
        <w:bottom w:val="none" w:sz="0" w:space="0" w:color="auto"/>
        <w:right w:val="none" w:sz="0" w:space="0" w:color="auto"/>
      </w:divBdr>
    </w:div>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Admin</cp:lastModifiedBy>
  <cp:revision>14</cp:revision>
  <cp:lastPrinted>2021-12-01T10:34:00Z</cp:lastPrinted>
  <dcterms:created xsi:type="dcterms:W3CDTF">2023-10-23T11:44:00Z</dcterms:created>
  <dcterms:modified xsi:type="dcterms:W3CDTF">2024-12-18T06:30:00Z</dcterms:modified>
</cp:coreProperties>
</file>