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Default="00C14AA4" w:rsidP="00516A6B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A3161C" w:rsidRPr="003B2219" w:rsidRDefault="00A3161C" w:rsidP="00516A6B">
      <w:pPr>
        <w:tabs>
          <w:tab w:val="left" w:pos="1060"/>
        </w:tabs>
        <w:jc w:val="center"/>
        <w:rPr>
          <w:b/>
          <w:bCs/>
        </w:rPr>
      </w:pPr>
      <w:r w:rsidRPr="003B2219">
        <w:rPr>
          <w:b/>
          <w:bCs/>
        </w:rPr>
        <w:t>Протокол</w:t>
      </w:r>
      <w:r w:rsidR="00531C99">
        <w:rPr>
          <w:b/>
          <w:bCs/>
        </w:rPr>
        <w:t xml:space="preserve"> №9</w:t>
      </w:r>
    </w:p>
    <w:p w:rsidR="00A3161C" w:rsidRPr="003B2219" w:rsidRDefault="00A3161C" w:rsidP="00516A6B">
      <w:pPr>
        <w:tabs>
          <w:tab w:val="left" w:pos="1060"/>
        </w:tabs>
        <w:jc w:val="center"/>
        <w:rPr>
          <w:b/>
          <w:bCs/>
        </w:rPr>
      </w:pPr>
      <w:r w:rsidRPr="003B2219">
        <w:rPr>
          <w:b/>
          <w:bCs/>
        </w:rPr>
        <w:t xml:space="preserve">публичных слушаний </w:t>
      </w:r>
      <w:r w:rsidR="00E26D46">
        <w:rPr>
          <w:b/>
          <w:bCs/>
        </w:rPr>
        <w:t>по</w:t>
      </w:r>
      <w:r w:rsidR="00C9009B">
        <w:rPr>
          <w:b/>
          <w:bCs/>
        </w:rPr>
        <w:t xml:space="preserve"> рассмотрению  проекта</w:t>
      </w:r>
      <w:r w:rsidR="00E26D46">
        <w:rPr>
          <w:b/>
          <w:bCs/>
        </w:rPr>
        <w:t xml:space="preserve"> </w:t>
      </w:r>
      <w:r w:rsidR="00633F41">
        <w:rPr>
          <w:b/>
          <w:bCs/>
        </w:rPr>
        <w:t xml:space="preserve">решения Совета народных депутатов </w:t>
      </w:r>
      <w:proofErr w:type="spellStart"/>
      <w:r w:rsidR="00633F41">
        <w:rPr>
          <w:b/>
          <w:bCs/>
        </w:rPr>
        <w:t>Народненского</w:t>
      </w:r>
      <w:proofErr w:type="spellEnd"/>
      <w:r w:rsidR="00633F41">
        <w:rPr>
          <w:b/>
          <w:bCs/>
        </w:rPr>
        <w:t xml:space="preserve"> сельского поселения Терновского муниципального района Воронежской области «О бюджете </w:t>
      </w:r>
      <w:proofErr w:type="spellStart"/>
      <w:r w:rsidR="00633F41">
        <w:rPr>
          <w:b/>
          <w:bCs/>
        </w:rPr>
        <w:t>Народненского</w:t>
      </w:r>
      <w:proofErr w:type="spellEnd"/>
      <w:r w:rsidR="00633F41">
        <w:rPr>
          <w:b/>
          <w:bCs/>
        </w:rPr>
        <w:t xml:space="preserve"> сельского поселения Терновского муниципального ра</w:t>
      </w:r>
      <w:r w:rsidR="00531C99">
        <w:rPr>
          <w:b/>
          <w:bCs/>
        </w:rPr>
        <w:t>йона Воронежской области на 2025 год и плановый период 2026 и 2027</w:t>
      </w:r>
      <w:r w:rsidR="00633F41">
        <w:rPr>
          <w:b/>
          <w:bCs/>
        </w:rPr>
        <w:t xml:space="preserve"> годов»</w:t>
      </w:r>
    </w:p>
    <w:p w:rsidR="007957CF" w:rsidRPr="003B2219" w:rsidRDefault="007957CF" w:rsidP="00516A6B"/>
    <w:p w:rsidR="008F0588" w:rsidRPr="003B2219" w:rsidRDefault="00531C99" w:rsidP="00516A6B">
      <w:r>
        <w:t>10</w:t>
      </w:r>
      <w:r w:rsidR="00633F41">
        <w:t>.12</w:t>
      </w:r>
      <w:r w:rsidR="001109FF" w:rsidRPr="003B2219">
        <w:t>.202</w:t>
      </w:r>
      <w:r>
        <w:t>4</w:t>
      </w:r>
      <w:r w:rsidR="000E2F98" w:rsidRPr="003B2219">
        <w:t xml:space="preserve"> г.</w:t>
      </w:r>
      <w:r w:rsidR="008C0DBF" w:rsidRPr="003B2219">
        <w:t xml:space="preserve">              </w:t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A3161C" w:rsidRPr="003B2219">
        <w:tab/>
      </w:r>
      <w:r w:rsidR="00516A6B">
        <w:t xml:space="preserve">          с. Народное</w:t>
      </w:r>
      <w:r w:rsidR="00A3161C" w:rsidRPr="003B2219">
        <w:tab/>
      </w:r>
      <w:r w:rsidR="00B90701" w:rsidRPr="003B2219">
        <w:t xml:space="preserve"> </w:t>
      </w:r>
    </w:p>
    <w:p w:rsidR="001E66E7" w:rsidRPr="003B2219" w:rsidRDefault="001E66E7" w:rsidP="00516A6B">
      <w:pPr>
        <w:jc w:val="both"/>
      </w:pPr>
    </w:p>
    <w:p w:rsidR="004C6B00" w:rsidRDefault="00AB2EE0" w:rsidP="00516A6B">
      <w:pPr>
        <w:ind w:firstLine="708"/>
        <w:jc w:val="both"/>
      </w:pPr>
      <w:r w:rsidRPr="003B2219">
        <w:rPr>
          <w:b/>
        </w:rPr>
        <w:t>Организатор публичных слушаний:</w:t>
      </w:r>
      <w:r w:rsidR="001109FF" w:rsidRPr="003B2219">
        <w:rPr>
          <w:b/>
        </w:rPr>
        <w:t xml:space="preserve"> </w:t>
      </w:r>
      <w:r w:rsidR="001109FF" w:rsidRPr="003B2219">
        <w:t xml:space="preserve">Администрация </w:t>
      </w:r>
      <w:proofErr w:type="spellStart"/>
      <w:r w:rsidR="003960AB" w:rsidRPr="003B2219">
        <w:t>Народненского</w:t>
      </w:r>
      <w:proofErr w:type="spellEnd"/>
      <w:r w:rsidR="003960AB" w:rsidRPr="003B2219">
        <w:t xml:space="preserve"> </w:t>
      </w:r>
      <w:r w:rsidR="001109FF" w:rsidRPr="003B2219">
        <w:t>сельского поселения Терновского муниципального</w:t>
      </w:r>
      <w:r w:rsidR="003960AB" w:rsidRPr="003B2219">
        <w:t xml:space="preserve"> </w:t>
      </w:r>
      <w:r w:rsidR="003A13E5" w:rsidRPr="003B2219">
        <w:t>района Воронежской области.</w:t>
      </w:r>
    </w:p>
    <w:p w:rsidR="00420BA5" w:rsidRPr="00A47407" w:rsidRDefault="00420BA5" w:rsidP="00516A6B">
      <w:pPr>
        <w:ind w:firstLine="708"/>
        <w:jc w:val="both"/>
        <w:rPr>
          <w:b/>
        </w:rPr>
      </w:pPr>
      <w:r w:rsidRPr="00A47407">
        <w:rPr>
          <w:b/>
        </w:rPr>
        <w:t>Комиссия по подготовке и проведению публичных слушаний:</w:t>
      </w:r>
    </w:p>
    <w:p w:rsidR="00420BA5" w:rsidRDefault="00420BA5" w:rsidP="00516A6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r w:rsidR="009C33B5" w:rsidRPr="00516A6B">
        <w:t>Мишина Елена Александровна</w:t>
      </w:r>
      <w:r w:rsidRPr="00516A6B">
        <w:t xml:space="preserve"> – </w:t>
      </w:r>
      <w:r w:rsidR="00783A39" w:rsidRPr="00516A6B">
        <w:t xml:space="preserve">исполняющая обязанности </w:t>
      </w:r>
      <w:r w:rsidR="009C33B5" w:rsidRPr="00516A6B">
        <w:t xml:space="preserve">главы </w:t>
      </w:r>
      <w:r w:rsidRPr="00516A6B">
        <w:t xml:space="preserve">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председатель комиссии;</w:t>
      </w:r>
    </w:p>
    <w:p w:rsidR="00420BA5" w:rsidRPr="00516A6B" w:rsidRDefault="00420BA5" w:rsidP="00516A6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proofErr w:type="spellStart"/>
      <w:r w:rsidRPr="00516A6B">
        <w:t>Вараксин</w:t>
      </w:r>
      <w:proofErr w:type="spellEnd"/>
      <w:r w:rsidRPr="00516A6B">
        <w:t xml:space="preserve"> Алексей Михайлович – заместитель председателя 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</w:t>
      </w:r>
      <w:r w:rsidR="00E26D46">
        <w:t>член</w:t>
      </w:r>
      <w:r w:rsidRPr="00516A6B">
        <w:t xml:space="preserve"> комиссии;</w:t>
      </w:r>
    </w:p>
    <w:p w:rsidR="009C33B5" w:rsidRDefault="009C33B5" w:rsidP="00516A6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r w:rsidR="00531C99">
        <w:t>Дрожжина Наталья Борисовна</w:t>
      </w:r>
      <w:r w:rsidRPr="00516A6B">
        <w:t xml:space="preserve"> – депутат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сельского поселения – член комиссии;</w:t>
      </w:r>
    </w:p>
    <w:p w:rsidR="00E26D46" w:rsidRPr="00516A6B" w:rsidRDefault="00E26D46" w:rsidP="00516A6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7"/>
        <w:jc w:val="both"/>
      </w:pPr>
      <w:r w:rsidRPr="00516A6B">
        <w:t xml:space="preserve">- </w:t>
      </w:r>
      <w:r>
        <w:t>Песков Анатолий Викторович</w:t>
      </w:r>
      <w:r w:rsidRPr="00516A6B">
        <w:t xml:space="preserve"> – депутат Совета народных депутатов </w:t>
      </w:r>
      <w:proofErr w:type="spellStart"/>
      <w:r w:rsidRPr="00516A6B">
        <w:t>Народненского</w:t>
      </w:r>
      <w:proofErr w:type="spellEnd"/>
      <w:r w:rsidRPr="00516A6B">
        <w:t xml:space="preserve"> сель</w:t>
      </w:r>
      <w:r w:rsidR="00D3518D">
        <w:t>ского поселения – член комиссии.</w:t>
      </w:r>
    </w:p>
    <w:p w:rsidR="00420BA5" w:rsidRPr="003B2219" w:rsidRDefault="00AB2EE0" w:rsidP="00516A6B">
      <w:pPr>
        <w:ind w:firstLine="708"/>
        <w:jc w:val="both"/>
      </w:pPr>
      <w:r w:rsidRPr="003B2219">
        <w:rPr>
          <w:b/>
        </w:rPr>
        <w:t>Место проведения публичных слушаний:</w:t>
      </w:r>
      <w:r w:rsidRPr="003B2219">
        <w:t xml:space="preserve"> </w:t>
      </w:r>
      <w:r w:rsidR="003960AB" w:rsidRPr="003B2219">
        <w:t>с. Народное</w:t>
      </w:r>
      <w:r w:rsidR="00783A39">
        <w:t>,</w:t>
      </w:r>
      <w:r w:rsidR="003960AB" w:rsidRPr="003B2219">
        <w:t xml:space="preserve"> </w:t>
      </w:r>
      <w:r w:rsidR="001109FF" w:rsidRPr="003B2219">
        <w:t xml:space="preserve"> </w:t>
      </w:r>
      <w:r w:rsidR="00B060CF" w:rsidRPr="003B2219">
        <w:t xml:space="preserve">ул. </w:t>
      </w:r>
      <w:proofErr w:type="gramStart"/>
      <w:r w:rsidR="00B060CF" w:rsidRPr="003B2219">
        <w:t>Центральная</w:t>
      </w:r>
      <w:proofErr w:type="gramEnd"/>
      <w:r w:rsidR="00B060CF" w:rsidRPr="003B2219">
        <w:t>, 42</w:t>
      </w:r>
      <w:r w:rsidR="00783A39">
        <w:t xml:space="preserve"> (здание Дома культуры)</w:t>
      </w:r>
      <w:r w:rsidR="003A13E5" w:rsidRPr="003B2219">
        <w:t>.</w:t>
      </w:r>
    </w:p>
    <w:p w:rsidR="00AB2EE0" w:rsidRPr="003B2219" w:rsidRDefault="00AB2EE0" w:rsidP="00516A6B">
      <w:pPr>
        <w:ind w:firstLine="708"/>
        <w:jc w:val="both"/>
      </w:pPr>
      <w:r w:rsidRPr="003B2219">
        <w:rPr>
          <w:b/>
        </w:rPr>
        <w:t>Дата проведения:</w:t>
      </w:r>
      <w:r w:rsidRPr="003B2219">
        <w:t xml:space="preserve"> </w:t>
      </w:r>
      <w:r w:rsidR="004C6B00" w:rsidRPr="003B2219">
        <w:t xml:space="preserve">  </w:t>
      </w:r>
      <w:r w:rsidR="00531C99">
        <w:t>10</w:t>
      </w:r>
      <w:r w:rsidR="00633F41">
        <w:t>.12</w:t>
      </w:r>
      <w:r w:rsidR="001109FF" w:rsidRPr="003B2219">
        <w:t>.202</w:t>
      </w:r>
      <w:r w:rsidR="00531C99">
        <w:t>4</w:t>
      </w:r>
      <w:r w:rsidRPr="003B2219">
        <w:t xml:space="preserve"> г.</w:t>
      </w:r>
    </w:p>
    <w:p w:rsidR="00AB2EE0" w:rsidRPr="003B2219" w:rsidRDefault="00AB2EE0" w:rsidP="00516A6B">
      <w:pPr>
        <w:ind w:firstLine="708"/>
        <w:jc w:val="both"/>
      </w:pPr>
      <w:r w:rsidRPr="003B2219">
        <w:rPr>
          <w:b/>
        </w:rPr>
        <w:t>Время проведения:</w:t>
      </w:r>
      <w:r w:rsidR="003803BF" w:rsidRPr="003B2219">
        <w:t xml:space="preserve"> </w:t>
      </w:r>
      <w:r w:rsidR="00F87C65">
        <w:t>09</w:t>
      </w:r>
      <w:r w:rsidR="007724B4" w:rsidRPr="003B2219">
        <w:t xml:space="preserve"> час. 00 мин</w:t>
      </w:r>
      <w:r w:rsidRPr="003B2219">
        <w:t>.</w:t>
      </w:r>
    </w:p>
    <w:p w:rsidR="00ED799C" w:rsidRPr="003B2219" w:rsidRDefault="00ED799C" w:rsidP="00516A6B">
      <w:pPr>
        <w:jc w:val="both"/>
      </w:pPr>
      <w:r w:rsidRPr="003B2219">
        <w:tab/>
      </w:r>
      <w:r w:rsidRPr="003B2219">
        <w:rPr>
          <w:b/>
        </w:rPr>
        <w:t xml:space="preserve">Присутствующие: </w:t>
      </w:r>
      <w:r w:rsidR="00A92B75">
        <w:t>31</w:t>
      </w:r>
      <w:r w:rsidRPr="003B2219">
        <w:t xml:space="preserve"> участ</w:t>
      </w:r>
      <w:r w:rsidR="00CE0C7F" w:rsidRPr="003B2219">
        <w:t>ни</w:t>
      </w:r>
      <w:r w:rsidRPr="003B2219">
        <w:t>к публичных слушаний (список прилагается)</w:t>
      </w:r>
      <w:r w:rsidR="001F79A2">
        <w:t xml:space="preserve">, жители с. </w:t>
      </w:r>
      <w:proofErr w:type="gramStart"/>
      <w:r w:rsidR="001F79A2">
        <w:t>Народное</w:t>
      </w:r>
      <w:proofErr w:type="gramEnd"/>
      <w:r w:rsidR="001F79A2">
        <w:t xml:space="preserve"> и д. Сергеевка</w:t>
      </w:r>
      <w:r w:rsidRPr="003B2219">
        <w:t>.</w:t>
      </w:r>
    </w:p>
    <w:p w:rsidR="003A13E5" w:rsidRPr="003B2219" w:rsidRDefault="00AB2EE0" w:rsidP="00516A6B">
      <w:pPr>
        <w:ind w:firstLine="720"/>
      </w:pPr>
      <w:r w:rsidRPr="003B2219">
        <w:tab/>
      </w:r>
      <w:r w:rsidR="003A13E5" w:rsidRPr="003B2219">
        <w:rPr>
          <w:b/>
        </w:rPr>
        <w:t>Повестка дня</w:t>
      </w:r>
      <w:r w:rsidR="003A13E5" w:rsidRPr="003B2219">
        <w:t>:</w:t>
      </w:r>
    </w:p>
    <w:p w:rsidR="003A13E5" w:rsidRDefault="003A13E5" w:rsidP="00516A6B">
      <w:pPr>
        <w:pStyle w:val="aa"/>
        <w:widowControl/>
        <w:numPr>
          <w:ilvl w:val="0"/>
          <w:numId w:val="5"/>
        </w:numPr>
        <w:suppressAutoHyphens w:val="0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B2219">
        <w:rPr>
          <w:rFonts w:ascii="Times New Roman" w:eastAsia="Times New Roman" w:hAnsi="Times New Roman" w:cs="Times New Roman"/>
          <w:sz w:val="24"/>
          <w:lang w:val="ru-RU" w:eastAsia="ru-RU"/>
        </w:rPr>
        <w:t>Об избрании председателя и секретаря публичных слушаний.</w:t>
      </w:r>
    </w:p>
    <w:p w:rsidR="00633F41" w:rsidRPr="00633F41" w:rsidRDefault="003A13E5" w:rsidP="00633F41">
      <w:pPr>
        <w:pStyle w:val="aa"/>
        <w:widowControl/>
        <w:numPr>
          <w:ilvl w:val="0"/>
          <w:numId w:val="5"/>
        </w:numPr>
        <w:suppressAutoHyphens w:val="0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B2219">
        <w:rPr>
          <w:rFonts w:ascii="Times New Roman" w:hAnsi="Times New Roman" w:cs="Times New Roman"/>
          <w:sz w:val="24"/>
          <w:lang w:val="ru-RU"/>
        </w:rPr>
        <w:t>Обсужде</w:t>
      </w:r>
      <w:r w:rsidR="009C33B5">
        <w:rPr>
          <w:rFonts w:ascii="Times New Roman" w:hAnsi="Times New Roman" w:cs="Times New Roman"/>
          <w:sz w:val="24"/>
          <w:lang w:val="ru-RU"/>
        </w:rPr>
        <w:t xml:space="preserve">ние </w:t>
      </w:r>
      <w:r w:rsidR="00E26D46">
        <w:rPr>
          <w:rFonts w:ascii="Times New Roman" w:hAnsi="Times New Roman" w:cs="Times New Roman"/>
          <w:sz w:val="24"/>
          <w:lang w:val="ru-RU"/>
        </w:rPr>
        <w:t xml:space="preserve">проекта </w:t>
      </w:r>
      <w:r w:rsidR="00633F41">
        <w:rPr>
          <w:rFonts w:ascii="Times New Roman" w:hAnsi="Times New Roman" w:cs="Times New Roman"/>
          <w:sz w:val="24"/>
          <w:lang w:val="ru-RU"/>
        </w:rPr>
        <w:t xml:space="preserve">решения </w:t>
      </w:r>
      <w:r w:rsidR="00633F41" w:rsidRPr="00633F41">
        <w:rPr>
          <w:rFonts w:ascii="Times New Roman" w:hAnsi="Times New Roman" w:cs="Times New Roman"/>
          <w:bCs/>
          <w:sz w:val="24"/>
          <w:lang w:val="ru-RU"/>
        </w:rPr>
        <w:t xml:space="preserve">Совета народных депутатов </w:t>
      </w:r>
      <w:proofErr w:type="spellStart"/>
      <w:r w:rsidR="00633F41" w:rsidRPr="00633F41">
        <w:rPr>
          <w:rFonts w:ascii="Times New Roman" w:hAnsi="Times New Roman" w:cs="Times New Roman"/>
          <w:bCs/>
          <w:sz w:val="24"/>
          <w:lang w:val="ru-RU"/>
        </w:rPr>
        <w:t>Народненского</w:t>
      </w:r>
      <w:proofErr w:type="spellEnd"/>
      <w:r w:rsidR="00633F41" w:rsidRPr="00633F41">
        <w:rPr>
          <w:rFonts w:ascii="Times New Roman" w:hAnsi="Times New Roman" w:cs="Times New Roman"/>
          <w:bCs/>
          <w:sz w:val="24"/>
          <w:lang w:val="ru-RU"/>
        </w:rPr>
        <w:t xml:space="preserve"> сельского поселения Терновского муниципального района Воронежской области «О бюджете </w:t>
      </w:r>
      <w:proofErr w:type="spellStart"/>
      <w:r w:rsidR="00633F41" w:rsidRPr="00633F41">
        <w:rPr>
          <w:rFonts w:ascii="Times New Roman" w:hAnsi="Times New Roman" w:cs="Times New Roman"/>
          <w:bCs/>
          <w:sz w:val="24"/>
          <w:lang w:val="ru-RU"/>
        </w:rPr>
        <w:t>Народненского</w:t>
      </w:r>
      <w:proofErr w:type="spellEnd"/>
      <w:r w:rsidR="00633F41" w:rsidRPr="00633F41">
        <w:rPr>
          <w:rFonts w:ascii="Times New Roman" w:hAnsi="Times New Roman" w:cs="Times New Roman"/>
          <w:bCs/>
          <w:sz w:val="24"/>
          <w:lang w:val="ru-RU"/>
        </w:rPr>
        <w:t xml:space="preserve"> сельского поселения Терновского муниципального ра</w:t>
      </w:r>
      <w:r w:rsidR="00531C99">
        <w:rPr>
          <w:rFonts w:ascii="Times New Roman" w:hAnsi="Times New Roman" w:cs="Times New Roman"/>
          <w:bCs/>
          <w:sz w:val="24"/>
          <w:lang w:val="ru-RU"/>
        </w:rPr>
        <w:t>йона Воронежской области на 2025 год и плановый период 2026 и 2027</w:t>
      </w:r>
      <w:r w:rsidR="00633F41" w:rsidRPr="00633F41">
        <w:rPr>
          <w:rFonts w:ascii="Times New Roman" w:hAnsi="Times New Roman" w:cs="Times New Roman"/>
          <w:bCs/>
          <w:sz w:val="24"/>
          <w:lang w:val="ru-RU"/>
        </w:rPr>
        <w:t xml:space="preserve"> годов»</w:t>
      </w:r>
      <w:r w:rsidR="00633F41">
        <w:rPr>
          <w:rFonts w:ascii="Times New Roman" w:hAnsi="Times New Roman" w:cs="Times New Roman"/>
          <w:bCs/>
          <w:sz w:val="24"/>
          <w:lang w:val="ru-RU"/>
        </w:rPr>
        <w:t>.</w:t>
      </w:r>
    </w:p>
    <w:p w:rsidR="003A13E5" w:rsidRPr="003B2219" w:rsidRDefault="003A13E5" w:rsidP="00516A6B">
      <w:pPr>
        <w:jc w:val="both"/>
      </w:pPr>
    </w:p>
    <w:p w:rsidR="003A13E5" w:rsidRPr="003B2219" w:rsidRDefault="003A13E5" w:rsidP="00516A6B">
      <w:pPr>
        <w:jc w:val="both"/>
      </w:pPr>
      <w:r w:rsidRPr="003B2219">
        <w:t>По повестке дня</w:t>
      </w:r>
    </w:p>
    <w:p w:rsidR="003A13E5" w:rsidRPr="003B2219" w:rsidRDefault="003A13E5" w:rsidP="00516A6B">
      <w:pPr>
        <w:jc w:val="both"/>
      </w:pPr>
      <w:r w:rsidRPr="003B2219">
        <w:rPr>
          <w:b/>
        </w:rPr>
        <w:t>ГОЛОСОВАЛИ</w:t>
      </w:r>
      <w:r w:rsidR="001F79A2">
        <w:t xml:space="preserve">: </w:t>
      </w:r>
      <w:r w:rsidR="00A92B75">
        <w:t>31</w:t>
      </w:r>
      <w:r w:rsidR="002314F6">
        <w:t xml:space="preserve"> человек</w:t>
      </w:r>
    </w:p>
    <w:p w:rsidR="003A13E5" w:rsidRPr="003B2219" w:rsidRDefault="003A13E5" w:rsidP="00516A6B">
      <w:pPr>
        <w:tabs>
          <w:tab w:val="left" w:pos="2130"/>
        </w:tabs>
        <w:jc w:val="both"/>
      </w:pPr>
      <w:r w:rsidRPr="003B2219">
        <w:t>«</w:t>
      </w:r>
      <w:r w:rsidRPr="003B2219">
        <w:rPr>
          <w:b/>
        </w:rPr>
        <w:t>ЗА</w:t>
      </w:r>
      <w:r w:rsidR="001F79A2">
        <w:t xml:space="preserve">» - </w:t>
      </w:r>
      <w:r w:rsidR="00A92B75">
        <w:t>31</w:t>
      </w:r>
      <w:r w:rsidRPr="003B2219">
        <w:t>, «</w:t>
      </w:r>
      <w:r w:rsidRPr="003B2219">
        <w:rPr>
          <w:b/>
        </w:rPr>
        <w:t>ПРОТИВ</w:t>
      </w:r>
      <w:r w:rsidRPr="003B2219">
        <w:t>» - нет, «</w:t>
      </w:r>
      <w:r w:rsidRPr="003B2219">
        <w:rPr>
          <w:b/>
        </w:rPr>
        <w:t>ВОЗДЕРЖАЛИСЬ</w:t>
      </w:r>
      <w:r w:rsidRPr="003B2219">
        <w:t>» - нет.</w:t>
      </w:r>
    </w:p>
    <w:p w:rsidR="003A13E5" w:rsidRPr="003B2219" w:rsidRDefault="003A13E5" w:rsidP="00516A6B">
      <w:pPr>
        <w:tabs>
          <w:tab w:val="left" w:pos="2130"/>
        </w:tabs>
        <w:jc w:val="both"/>
      </w:pPr>
      <w:r w:rsidRPr="003B2219">
        <w:rPr>
          <w:b/>
        </w:rPr>
        <w:t>РЕШИЛИ</w:t>
      </w:r>
      <w:r w:rsidRPr="003B2219">
        <w:t>: Повестку дня утвердить.</w:t>
      </w:r>
    </w:p>
    <w:p w:rsidR="000E3A41" w:rsidRPr="003B2219" w:rsidRDefault="003A13E5" w:rsidP="00633F41">
      <w:pPr>
        <w:tabs>
          <w:tab w:val="left" w:pos="2130"/>
        </w:tabs>
        <w:ind w:firstLine="720"/>
        <w:jc w:val="both"/>
      </w:pPr>
      <w:r w:rsidRPr="003B2219">
        <w:t xml:space="preserve">1. По первому вопросу слушали </w:t>
      </w:r>
      <w:proofErr w:type="spellStart"/>
      <w:r w:rsidRPr="003B2219">
        <w:t>Вараксина</w:t>
      </w:r>
      <w:proofErr w:type="spellEnd"/>
      <w:r w:rsidRPr="003B2219">
        <w:t xml:space="preserve"> Алексея Михайловича, заместителя председателя Совета народных депутатов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поселения,  Терновского муниципального района Воронежской области</w:t>
      </w:r>
      <w:r w:rsidR="00D46338">
        <w:t xml:space="preserve">, </w:t>
      </w:r>
      <w:r w:rsidRPr="003B2219">
        <w:t xml:space="preserve"> который предложил избрать председателем публичных слушаний </w:t>
      </w:r>
      <w:proofErr w:type="spellStart"/>
      <w:r w:rsidR="00531C99">
        <w:t>и.о</w:t>
      </w:r>
      <w:proofErr w:type="spellEnd"/>
      <w:r w:rsidR="00531C99">
        <w:t>. главы</w:t>
      </w:r>
      <w:r w:rsidRPr="003B2219">
        <w:t xml:space="preserve">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Терновского муниципального района  Воронежской области </w:t>
      </w:r>
      <w:r w:rsidR="00531C99">
        <w:t>Мишину Елену Александровну</w:t>
      </w:r>
      <w:r w:rsidRPr="003B2219">
        <w:t xml:space="preserve">, секретарём публичных слушаний </w:t>
      </w:r>
      <w:proofErr w:type="spellStart"/>
      <w:r w:rsidR="00531C99">
        <w:t>Балякину</w:t>
      </w:r>
      <w:proofErr w:type="spellEnd"/>
      <w:r w:rsidR="00531C99">
        <w:t xml:space="preserve"> Ирину Викторовну</w:t>
      </w:r>
      <w:r w:rsidRPr="003B2219">
        <w:t>.</w:t>
      </w:r>
    </w:p>
    <w:p w:rsidR="003A13E5" w:rsidRPr="003B2219" w:rsidRDefault="003A13E5" w:rsidP="00516A6B">
      <w:pPr>
        <w:tabs>
          <w:tab w:val="left" w:pos="2130"/>
        </w:tabs>
        <w:jc w:val="both"/>
      </w:pPr>
      <w:r w:rsidRPr="003B2219">
        <w:rPr>
          <w:b/>
        </w:rPr>
        <w:t>ГОЛОСОВАЛИ</w:t>
      </w:r>
      <w:r w:rsidRPr="003B2219">
        <w:t xml:space="preserve">: </w:t>
      </w:r>
      <w:r w:rsidR="00A92B75">
        <w:t>31</w:t>
      </w:r>
      <w:r w:rsidRPr="003B2219">
        <w:t xml:space="preserve"> человек</w:t>
      </w:r>
    </w:p>
    <w:p w:rsidR="003A13E5" w:rsidRPr="00633F41" w:rsidRDefault="003A13E5" w:rsidP="00516A6B">
      <w:pPr>
        <w:tabs>
          <w:tab w:val="left" w:pos="2130"/>
        </w:tabs>
        <w:jc w:val="both"/>
      </w:pPr>
      <w:r w:rsidRPr="003B2219">
        <w:rPr>
          <w:b/>
        </w:rPr>
        <w:t>«ЗА»</w:t>
      </w:r>
      <w:r w:rsidR="001F79A2">
        <w:t xml:space="preserve"> - </w:t>
      </w:r>
      <w:r w:rsidR="00A92B75">
        <w:t>31</w:t>
      </w:r>
      <w:r w:rsidRPr="00453290">
        <w:t xml:space="preserve">, </w:t>
      </w:r>
      <w:r w:rsidRPr="00453290">
        <w:rPr>
          <w:b/>
        </w:rPr>
        <w:t>«</w:t>
      </w:r>
      <w:r w:rsidRPr="003B2219">
        <w:rPr>
          <w:b/>
        </w:rPr>
        <w:t>ПРОТИВ»</w:t>
      </w:r>
      <w:r w:rsidRPr="003B2219">
        <w:t xml:space="preserve"> - нет, </w:t>
      </w:r>
      <w:r w:rsidRPr="003B2219">
        <w:rPr>
          <w:b/>
        </w:rPr>
        <w:t>«ВОЗДЕРЖАЛИСЬ»</w:t>
      </w:r>
      <w:r w:rsidRPr="003B2219">
        <w:t xml:space="preserve"> - нет.</w:t>
      </w:r>
    </w:p>
    <w:p w:rsidR="003A13E5" w:rsidRPr="003B2219" w:rsidRDefault="003A13E5" w:rsidP="00516A6B">
      <w:pPr>
        <w:tabs>
          <w:tab w:val="left" w:pos="2130"/>
        </w:tabs>
        <w:jc w:val="both"/>
      </w:pPr>
      <w:r w:rsidRPr="003B2219">
        <w:rPr>
          <w:b/>
        </w:rPr>
        <w:t>РЕШИЛИ</w:t>
      </w:r>
      <w:r w:rsidRPr="003B2219">
        <w:t xml:space="preserve">: избрать председателем публичных слушаний </w:t>
      </w:r>
      <w:r w:rsidR="00531C99">
        <w:t>Мишину Елену Александровну</w:t>
      </w:r>
      <w:r w:rsidRPr="003B2219">
        <w:t xml:space="preserve">, секретарём публичных слушаний </w:t>
      </w:r>
      <w:proofErr w:type="spellStart"/>
      <w:r w:rsidR="00531C99">
        <w:t>Балякину</w:t>
      </w:r>
      <w:proofErr w:type="spellEnd"/>
      <w:r w:rsidR="00531C99">
        <w:t xml:space="preserve"> Ирину Викторовну</w:t>
      </w:r>
      <w:r w:rsidR="00633F41">
        <w:t>.</w:t>
      </w:r>
    </w:p>
    <w:p w:rsidR="00531C99" w:rsidRDefault="00D85BFD" w:rsidP="00531C99">
      <w:pPr>
        <w:pStyle w:val="a3"/>
      </w:pPr>
      <w:r w:rsidRPr="003B2219">
        <w:lastRenderedPageBreak/>
        <w:t xml:space="preserve">         2. По второму вопросу слушали </w:t>
      </w:r>
      <w:r w:rsidR="00531C99">
        <w:t>Мишину Елену Александровну</w:t>
      </w:r>
      <w:r w:rsidRPr="003B2219">
        <w:t xml:space="preserve">  –</w:t>
      </w:r>
      <w:r w:rsidR="00531C99">
        <w:t xml:space="preserve"> </w:t>
      </w:r>
      <w:proofErr w:type="spellStart"/>
      <w:r w:rsidR="00531C99">
        <w:t>и.о</w:t>
      </w:r>
      <w:proofErr w:type="spellEnd"/>
      <w:r w:rsidR="00531C99">
        <w:t>.</w:t>
      </w:r>
      <w:r w:rsidR="00453290">
        <w:t xml:space="preserve"> </w:t>
      </w:r>
      <w:r w:rsidR="00531C99">
        <w:t>главы</w:t>
      </w:r>
      <w:r w:rsidR="00633F41">
        <w:t xml:space="preserve"> </w:t>
      </w:r>
      <w:r w:rsidRPr="003B2219">
        <w:t xml:space="preserve">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</w:t>
      </w:r>
      <w:r w:rsidR="00633F41">
        <w:t>о мун</w:t>
      </w:r>
      <w:r w:rsidR="00531C99">
        <w:t>иципального района, которая</w:t>
      </w:r>
      <w:r w:rsidRPr="003B2219">
        <w:t xml:space="preserve">  проинформировал</w:t>
      </w:r>
      <w:r w:rsidR="00531C99">
        <w:t>а</w:t>
      </w:r>
      <w:r w:rsidRPr="003B2219">
        <w:t xml:space="preserve"> присутствующих о том, что:</w:t>
      </w:r>
    </w:p>
    <w:p w:rsidR="00531C99" w:rsidRPr="00531C99" w:rsidRDefault="00D85BFD" w:rsidP="00531C99">
      <w:pPr>
        <w:pStyle w:val="a3"/>
        <w:rPr>
          <w:b/>
        </w:rPr>
      </w:pPr>
      <w:proofErr w:type="gramStart"/>
      <w:r w:rsidRPr="00633F41">
        <w:t>- о</w:t>
      </w:r>
      <w:r w:rsidR="00ED799C" w:rsidRPr="00633F41">
        <w:t>повещение о проведении публичных слушаний по проекту</w:t>
      </w:r>
      <w:r w:rsidR="00633F41" w:rsidRPr="00633F41">
        <w:rPr>
          <w:bCs/>
        </w:rPr>
        <w:t xml:space="preserve">  решения Совета народных депутатов </w:t>
      </w:r>
      <w:proofErr w:type="spellStart"/>
      <w:r w:rsidR="00633F41" w:rsidRPr="00633F41">
        <w:rPr>
          <w:bCs/>
        </w:rPr>
        <w:t>Народненского</w:t>
      </w:r>
      <w:proofErr w:type="spellEnd"/>
      <w:r w:rsidR="00633F41" w:rsidRPr="00633F41">
        <w:rPr>
          <w:bCs/>
        </w:rPr>
        <w:t xml:space="preserve"> сельского поселения Терновского муниципального района Воронежской области «О бюджете </w:t>
      </w:r>
      <w:proofErr w:type="spellStart"/>
      <w:r w:rsidR="00633F41" w:rsidRPr="00633F41">
        <w:rPr>
          <w:bCs/>
        </w:rPr>
        <w:t>Народненского</w:t>
      </w:r>
      <w:proofErr w:type="spellEnd"/>
      <w:r w:rsidR="00633F41" w:rsidRPr="00633F41">
        <w:rPr>
          <w:bCs/>
        </w:rPr>
        <w:t xml:space="preserve"> сельского поселения Терновского муниципального ра</w:t>
      </w:r>
      <w:r w:rsidR="00531C99">
        <w:rPr>
          <w:bCs/>
        </w:rPr>
        <w:t>йона Воронежской области на 2025 год и плановый период 2026 и 2027</w:t>
      </w:r>
      <w:r w:rsidR="00633F41" w:rsidRPr="00633F41">
        <w:rPr>
          <w:bCs/>
        </w:rPr>
        <w:t xml:space="preserve"> годов»</w:t>
      </w:r>
      <w:r w:rsidR="00633F41">
        <w:rPr>
          <w:bCs/>
        </w:rPr>
        <w:t xml:space="preserve"> </w:t>
      </w:r>
      <w:r w:rsidR="00531C99" w:rsidRPr="003B2219">
        <w:t>о</w:t>
      </w:r>
      <w:r w:rsidR="00531C99">
        <w:t>бнародовано 29.11</w:t>
      </w:r>
      <w:r w:rsidR="00531C99" w:rsidRPr="003B2219">
        <w:t>.202</w:t>
      </w:r>
      <w:r w:rsidR="00531C99">
        <w:t>4</w:t>
      </w:r>
      <w:r w:rsidR="00531C99" w:rsidRPr="003B2219">
        <w:t xml:space="preserve"> г. </w:t>
      </w:r>
      <w:r w:rsidR="00531C99">
        <w:t xml:space="preserve"> в муниципальном периодическом печатном издании органов местного самоуправления </w:t>
      </w:r>
      <w:proofErr w:type="spellStart"/>
      <w:r w:rsidR="00531C99">
        <w:t>Народненского</w:t>
      </w:r>
      <w:proofErr w:type="spellEnd"/>
      <w:r w:rsidR="00531C99">
        <w:t xml:space="preserve"> сельского поселения Терновского муниципального района Воронежской области «Муниципальный вестник»</w:t>
      </w:r>
      <w:proofErr w:type="gramEnd"/>
    </w:p>
    <w:p w:rsidR="00D46338" w:rsidRDefault="00531C99" w:rsidP="00531C99">
      <w:pPr>
        <w:pStyle w:val="a3"/>
        <w:ind w:left="-426" w:firstLine="1135"/>
      </w:pPr>
      <w:r w:rsidRPr="003B2219">
        <w:t xml:space="preserve">а также </w:t>
      </w:r>
      <w:r>
        <w:t xml:space="preserve">25.11.2024 г. размещено </w:t>
      </w:r>
      <w:r w:rsidRPr="003B2219">
        <w:t xml:space="preserve">на </w:t>
      </w:r>
      <w:r>
        <w:t xml:space="preserve">официальном </w:t>
      </w:r>
      <w:r w:rsidRPr="003B2219">
        <w:t xml:space="preserve">сайте администрации </w:t>
      </w:r>
      <w:proofErr w:type="spellStart"/>
      <w:r w:rsidRPr="003B2219">
        <w:t>Народненского</w:t>
      </w:r>
      <w:proofErr w:type="spellEnd"/>
      <w:r w:rsidRPr="003B2219">
        <w:t xml:space="preserve"> сельского поселения Терновского муниципального района Воронежской области.</w:t>
      </w:r>
    </w:p>
    <w:p w:rsidR="004C6B00" w:rsidRPr="003B2219" w:rsidRDefault="004C6B00" w:rsidP="00516A6B">
      <w:pPr>
        <w:pStyle w:val="a3"/>
        <w:ind w:left="-426" w:firstLine="1135"/>
      </w:pPr>
      <w:r w:rsidRPr="003B2219">
        <w:t xml:space="preserve">Предложения и замечания участников публичных слушаний принимались с </w:t>
      </w:r>
      <w:r w:rsidR="00531C99">
        <w:t>27</w:t>
      </w:r>
      <w:r w:rsidR="009C33B5">
        <w:t>.11</w:t>
      </w:r>
      <w:r w:rsidR="00A9624A" w:rsidRPr="003B2219">
        <w:t>.202</w:t>
      </w:r>
      <w:r w:rsidR="00531C99">
        <w:t>4</w:t>
      </w:r>
      <w:r w:rsidR="00A9624A" w:rsidRPr="003B2219">
        <w:t xml:space="preserve"> г. по  </w:t>
      </w:r>
      <w:r w:rsidR="00633F41">
        <w:t>0</w:t>
      </w:r>
      <w:r w:rsidR="00531C99">
        <w:t>9</w:t>
      </w:r>
      <w:r w:rsidR="00633F41">
        <w:t>.12</w:t>
      </w:r>
      <w:r w:rsidR="00A9624A" w:rsidRPr="003B2219">
        <w:t>.202</w:t>
      </w:r>
      <w:r w:rsidR="00531C99">
        <w:t>4</w:t>
      </w:r>
      <w:r w:rsidR="00A9624A" w:rsidRPr="003B2219">
        <w:t xml:space="preserve"> г.</w:t>
      </w:r>
    </w:p>
    <w:p w:rsidR="00ED799C" w:rsidRPr="003B2219" w:rsidRDefault="00D61E7E" w:rsidP="00516A6B">
      <w:pPr>
        <w:pStyle w:val="a3"/>
        <w:ind w:left="-426" w:firstLine="1135"/>
      </w:pPr>
      <w:r w:rsidRPr="003B2219"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A9624A" w:rsidRPr="003B2219" w:rsidRDefault="00D85BFD" w:rsidP="00516A6B">
      <w:pPr>
        <w:ind w:firstLine="708"/>
        <w:jc w:val="both"/>
      </w:pPr>
      <w:r w:rsidRPr="003B2219">
        <w:t>Также</w:t>
      </w:r>
      <w:r w:rsidR="00EA163A" w:rsidRPr="003B2219">
        <w:rPr>
          <w:b/>
        </w:rPr>
        <w:t xml:space="preserve"> </w:t>
      </w:r>
      <w:r w:rsidR="00531C99">
        <w:t xml:space="preserve">Мишина Е.А. </w:t>
      </w:r>
      <w:proofErr w:type="spellStart"/>
      <w:r w:rsidR="00531C99">
        <w:t>и</w:t>
      </w:r>
      <w:proofErr w:type="gramStart"/>
      <w:r w:rsidR="00531C99">
        <w:t>.о</w:t>
      </w:r>
      <w:proofErr w:type="spellEnd"/>
      <w:proofErr w:type="gramEnd"/>
      <w:r w:rsidR="00DE4D2D" w:rsidRPr="003B2219">
        <w:t xml:space="preserve"> </w:t>
      </w:r>
      <w:r w:rsidR="00531C99">
        <w:t xml:space="preserve"> главы</w:t>
      </w:r>
      <w:r w:rsidR="00DE4D2D" w:rsidRPr="003B2219">
        <w:t xml:space="preserve"> </w:t>
      </w:r>
      <w:r w:rsidR="00A9624A" w:rsidRPr="003B2219">
        <w:t xml:space="preserve"> </w:t>
      </w:r>
      <w:proofErr w:type="spellStart"/>
      <w:r w:rsidR="00DE4D2D" w:rsidRPr="003B2219">
        <w:t>Народненского</w:t>
      </w:r>
      <w:proofErr w:type="spellEnd"/>
      <w:r w:rsidR="00A9624A" w:rsidRPr="003B2219">
        <w:t xml:space="preserve"> </w:t>
      </w:r>
      <w:r w:rsidR="00D46338">
        <w:t xml:space="preserve">сельского поселения Терновского </w:t>
      </w:r>
      <w:r w:rsidR="00A9624A" w:rsidRPr="003B2219">
        <w:t>муниципального</w:t>
      </w:r>
      <w:r w:rsidR="00DE4D2D" w:rsidRPr="003B2219">
        <w:t xml:space="preserve"> </w:t>
      </w:r>
      <w:r w:rsidRPr="003B2219">
        <w:t>района Воронежской области сообщил</w:t>
      </w:r>
      <w:r w:rsidR="00531C99">
        <w:t>а</w:t>
      </w:r>
      <w:r w:rsidRPr="003B2219">
        <w:t>, что</w:t>
      </w:r>
    </w:p>
    <w:p w:rsidR="009B4EAD" w:rsidRPr="003B2219" w:rsidRDefault="00D85BFD" w:rsidP="00516A6B">
      <w:pPr>
        <w:ind w:firstLine="708"/>
        <w:jc w:val="both"/>
        <w:rPr>
          <w:b/>
        </w:rPr>
      </w:pPr>
      <w:r w:rsidRPr="003B2219">
        <w:rPr>
          <w:b/>
        </w:rPr>
        <w:t>в</w:t>
      </w:r>
      <w:r w:rsidR="0086661A" w:rsidRPr="003B2219">
        <w:rPr>
          <w:b/>
        </w:rPr>
        <w:t xml:space="preserve">о время </w:t>
      </w:r>
      <w:proofErr w:type="gramStart"/>
      <w:r w:rsidR="0086661A" w:rsidRPr="003B2219">
        <w:rPr>
          <w:b/>
        </w:rPr>
        <w:t>проведения собрания участников публичных слушаний замечаний</w:t>
      </w:r>
      <w:proofErr w:type="gramEnd"/>
      <w:r w:rsidR="0086661A" w:rsidRPr="003B2219">
        <w:rPr>
          <w:b/>
        </w:rPr>
        <w:t xml:space="preserve"> и предложений не поступило.</w:t>
      </w:r>
      <w:r w:rsidR="004C6B00" w:rsidRPr="003B2219">
        <w:rPr>
          <w:b/>
        </w:rPr>
        <w:t xml:space="preserve"> </w:t>
      </w:r>
    </w:p>
    <w:p w:rsidR="0086661A" w:rsidRPr="003B2219" w:rsidRDefault="0086661A" w:rsidP="00516A6B">
      <w:pPr>
        <w:pStyle w:val="a3"/>
        <w:ind w:left="-426" w:firstLine="1135"/>
      </w:pPr>
      <w:r w:rsidRPr="003B2219">
        <w:rPr>
          <w:b/>
        </w:rPr>
        <w:t>За период</w:t>
      </w:r>
      <w:r w:rsidR="00D85BFD" w:rsidRPr="003B2219">
        <w:rPr>
          <w:b/>
        </w:rPr>
        <w:t xml:space="preserve"> подготовки и</w:t>
      </w:r>
      <w:r w:rsidRPr="003B2219">
        <w:rPr>
          <w:b/>
        </w:rPr>
        <w:t xml:space="preserve"> п</w:t>
      </w:r>
      <w:r w:rsidR="00663A82" w:rsidRPr="003B2219">
        <w:rPr>
          <w:b/>
        </w:rPr>
        <w:t>р</w:t>
      </w:r>
      <w:r w:rsidR="00123C69" w:rsidRPr="003B2219">
        <w:rPr>
          <w:b/>
        </w:rPr>
        <w:t xml:space="preserve">оведения публичных слушаний </w:t>
      </w:r>
      <w:r w:rsidR="00D85BFD" w:rsidRPr="003B2219">
        <w:rPr>
          <w:b/>
        </w:rPr>
        <w:t xml:space="preserve"> с </w:t>
      </w:r>
      <w:r w:rsidR="00531C99">
        <w:t>27.11.2024 г. по  09</w:t>
      </w:r>
      <w:r w:rsidR="00633F41">
        <w:t>.12</w:t>
      </w:r>
      <w:r w:rsidR="00531C99">
        <w:t>.2024</w:t>
      </w:r>
      <w:r w:rsidR="00A35355" w:rsidRPr="003B2219">
        <w:t xml:space="preserve"> г.</w:t>
      </w:r>
      <w:r w:rsidRPr="003B2219">
        <w:rPr>
          <w:b/>
        </w:rPr>
        <w:t xml:space="preserve"> </w:t>
      </w:r>
      <w:r w:rsidRPr="003B2219">
        <w:t xml:space="preserve">в </w:t>
      </w:r>
      <w:r w:rsidR="00DE7E99" w:rsidRPr="003B2219">
        <w:t xml:space="preserve">адрес администрации </w:t>
      </w:r>
      <w:proofErr w:type="spellStart"/>
      <w:r w:rsidR="00DE4D2D" w:rsidRPr="003B2219">
        <w:t>Народненского</w:t>
      </w:r>
      <w:proofErr w:type="spellEnd"/>
      <w:r w:rsidR="00A9624A" w:rsidRPr="003B2219">
        <w:t xml:space="preserve"> сельского поселения Терновского </w:t>
      </w:r>
      <w:r w:rsidRPr="003B2219">
        <w:t xml:space="preserve">муниципального района Воронежской области предложений </w:t>
      </w:r>
      <w:r w:rsidR="00D85BFD" w:rsidRPr="003B2219">
        <w:t xml:space="preserve">и замечаний </w:t>
      </w:r>
      <w:r w:rsidR="00D46338">
        <w:t>не поступило;</w:t>
      </w:r>
    </w:p>
    <w:p w:rsidR="0086661A" w:rsidRPr="003B2219" w:rsidRDefault="003B2219" w:rsidP="00516A6B">
      <w:pPr>
        <w:pStyle w:val="21"/>
        <w:ind w:left="720"/>
      </w:pPr>
      <w:r w:rsidRPr="003B2219">
        <w:t xml:space="preserve">- </w:t>
      </w:r>
      <w:r w:rsidR="0086661A" w:rsidRPr="003B2219">
        <w:t xml:space="preserve">во время </w:t>
      </w:r>
      <w:proofErr w:type="gramStart"/>
      <w:r w:rsidR="0086661A" w:rsidRPr="003B2219">
        <w:t>проведения собрания участников публичных слушаний предложений</w:t>
      </w:r>
      <w:proofErr w:type="gramEnd"/>
      <w:r w:rsidR="0086661A" w:rsidRPr="003B2219">
        <w:t xml:space="preserve"> и замечаний в устной форме не поступило;</w:t>
      </w:r>
    </w:p>
    <w:p w:rsidR="0086661A" w:rsidRPr="003B2219" w:rsidRDefault="003B2219" w:rsidP="00516A6B">
      <w:pPr>
        <w:pStyle w:val="21"/>
        <w:ind w:left="720"/>
      </w:pPr>
      <w:r w:rsidRPr="003B2219">
        <w:t xml:space="preserve">- </w:t>
      </w:r>
      <w:r w:rsidR="00BB11BD" w:rsidRPr="003B2219">
        <w:t xml:space="preserve">во время </w:t>
      </w:r>
      <w:proofErr w:type="gramStart"/>
      <w:r w:rsidR="00BB11BD" w:rsidRPr="003B2219">
        <w:t>проведения собрания участников публичных слушаний предложений</w:t>
      </w:r>
      <w:proofErr w:type="gramEnd"/>
      <w:r w:rsidR="00BB11BD" w:rsidRPr="003B2219">
        <w:t xml:space="preserve"> и замечаний в письменной форме не поступило;</w:t>
      </w:r>
    </w:p>
    <w:p w:rsidR="003B2219" w:rsidRPr="00D46338" w:rsidRDefault="003B2219" w:rsidP="00516A6B">
      <w:pPr>
        <w:pStyle w:val="21"/>
        <w:ind w:left="720"/>
      </w:pPr>
      <w:r w:rsidRPr="003B2219">
        <w:t xml:space="preserve">- </w:t>
      </w:r>
      <w:r w:rsidR="00BB11BD" w:rsidRPr="003B2219">
        <w:t xml:space="preserve">за период проведения публичных слушаний в </w:t>
      </w:r>
      <w:r w:rsidR="00DE7E99" w:rsidRPr="003B2219">
        <w:t xml:space="preserve">адрес администрации </w:t>
      </w:r>
      <w:proofErr w:type="spellStart"/>
      <w:r w:rsidR="00DE4D2D" w:rsidRPr="003B2219">
        <w:t>Народненского</w:t>
      </w:r>
      <w:proofErr w:type="spellEnd"/>
      <w:r w:rsidR="002F06A1" w:rsidRPr="003B2219">
        <w:t xml:space="preserve"> сельского поселения Терновского</w:t>
      </w:r>
      <w:r w:rsidR="00BB11BD" w:rsidRPr="003B2219">
        <w:t xml:space="preserve"> муниципального района Воронежской области предложений и замечаний в письменной форме не поступило.</w:t>
      </w:r>
    </w:p>
    <w:p w:rsidR="003B2219" w:rsidRPr="003B2219" w:rsidRDefault="003B2219" w:rsidP="00516A6B">
      <w:pPr>
        <w:tabs>
          <w:tab w:val="left" w:pos="2130"/>
        </w:tabs>
        <w:jc w:val="both"/>
      </w:pPr>
      <w:r w:rsidRPr="003B2219">
        <w:rPr>
          <w:b/>
        </w:rPr>
        <w:t>ГОЛОСОВАЛИ</w:t>
      </w:r>
      <w:r w:rsidR="001F79A2">
        <w:t xml:space="preserve">: </w:t>
      </w:r>
      <w:r w:rsidR="00A92B75">
        <w:t>31</w:t>
      </w:r>
      <w:r w:rsidR="002314F6">
        <w:t xml:space="preserve"> человек</w:t>
      </w:r>
    </w:p>
    <w:p w:rsidR="003B2219" w:rsidRPr="00D46338" w:rsidRDefault="003B2219" w:rsidP="00516A6B">
      <w:pPr>
        <w:tabs>
          <w:tab w:val="left" w:pos="2130"/>
        </w:tabs>
        <w:jc w:val="both"/>
      </w:pPr>
      <w:r w:rsidRPr="003B2219">
        <w:rPr>
          <w:b/>
        </w:rPr>
        <w:t>«ЗА»</w:t>
      </w:r>
      <w:r w:rsidR="001F79A2">
        <w:t xml:space="preserve"> - </w:t>
      </w:r>
      <w:r w:rsidR="00A92B75">
        <w:t>31</w:t>
      </w:r>
      <w:r w:rsidRPr="003B2219">
        <w:t xml:space="preserve">, </w:t>
      </w:r>
      <w:r w:rsidRPr="003B2219">
        <w:rPr>
          <w:b/>
        </w:rPr>
        <w:t>«ПРОТИВ»</w:t>
      </w:r>
      <w:r w:rsidRPr="003B2219">
        <w:t xml:space="preserve"> - нет, </w:t>
      </w:r>
      <w:r w:rsidRPr="003B2219">
        <w:rPr>
          <w:b/>
        </w:rPr>
        <w:t>«ВОЗДЕРЖАЛИСЬ»</w:t>
      </w:r>
      <w:r w:rsidRPr="003B2219">
        <w:t xml:space="preserve"> - нет.</w:t>
      </w:r>
    </w:p>
    <w:p w:rsidR="006B3A3E" w:rsidRPr="003B2219" w:rsidRDefault="003B2219" w:rsidP="00516A6B">
      <w:pPr>
        <w:pStyle w:val="21"/>
        <w:ind w:left="0" w:firstLine="360"/>
        <w:rPr>
          <w:b/>
        </w:rPr>
      </w:pPr>
      <w:r w:rsidRPr="003B2219">
        <w:rPr>
          <w:b/>
        </w:rPr>
        <w:t>РЕШИЛИ:</w:t>
      </w:r>
    </w:p>
    <w:p w:rsidR="006B3A3E" w:rsidRDefault="006B3A3E" w:rsidP="00516A6B">
      <w:pPr>
        <w:pStyle w:val="21"/>
        <w:numPr>
          <w:ilvl w:val="0"/>
          <w:numId w:val="4"/>
        </w:numPr>
      </w:pPr>
      <w:r w:rsidRPr="003B2219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1F79A2" w:rsidRPr="003B2219" w:rsidRDefault="006B3A3E" w:rsidP="00633F41">
      <w:pPr>
        <w:pStyle w:val="21"/>
        <w:numPr>
          <w:ilvl w:val="0"/>
          <w:numId w:val="4"/>
        </w:numPr>
      </w:pPr>
      <w:r w:rsidRPr="003B2219">
        <w:t xml:space="preserve">Одобрить проект </w:t>
      </w:r>
      <w:r w:rsidR="005E4B81">
        <w:t xml:space="preserve">решения </w:t>
      </w:r>
      <w:r w:rsidR="00633F41" w:rsidRPr="00633F41">
        <w:rPr>
          <w:bCs/>
        </w:rPr>
        <w:t xml:space="preserve">«О бюджете </w:t>
      </w:r>
      <w:proofErr w:type="spellStart"/>
      <w:r w:rsidR="00633F41" w:rsidRPr="00633F41">
        <w:rPr>
          <w:bCs/>
        </w:rPr>
        <w:t>Народненского</w:t>
      </w:r>
      <w:proofErr w:type="spellEnd"/>
      <w:r w:rsidR="00633F41" w:rsidRPr="00633F41">
        <w:rPr>
          <w:bCs/>
        </w:rPr>
        <w:t xml:space="preserve"> сельского поселения Терновского муниципального ра</w:t>
      </w:r>
      <w:r w:rsidR="00453290">
        <w:rPr>
          <w:bCs/>
        </w:rPr>
        <w:t>йона Воронежской области на 2025 год и плановый период 2026 и 2027</w:t>
      </w:r>
      <w:r w:rsidR="00633F41" w:rsidRPr="00633F41">
        <w:rPr>
          <w:bCs/>
        </w:rPr>
        <w:t xml:space="preserve"> годов»</w:t>
      </w:r>
      <w:r w:rsidR="00633F41">
        <w:rPr>
          <w:bCs/>
        </w:rPr>
        <w:t>.</w:t>
      </w:r>
    </w:p>
    <w:p w:rsidR="00633F41" w:rsidRDefault="00633F41" w:rsidP="00516A6B">
      <w:pPr>
        <w:ind w:left="-426"/>
        <w:jc w:val="both"/>
      </w:pPr>
    </w:p>
    <w:p w:rsidR="00633F41" w:rsidRDefault="00633F41" w:rsidP="00516A6B">
      <w:pPr>
        <w:ind w:left="-426"/>
        <w:jc w:val="both"/>
      </w:pPr>
    </w:p>
    <w:p w:rsidR="00255730" w:rsidRPr="003B2219" w:rsidRDefault="00FA32E4" w:rsidP="00516A6B">
      <w:pPr>
        <w:ind w:left="-426"/>
        <w:jc w:val="both"/>
      </w:pPr>
      <w:r w:rsidRPr="003B2219">
        <w:t>П</w:t>
      </w:r>
      <w:r w:rsidR="00255730" w:rsidRPr="003B2219">
        <w:t xml:space="preserve">редседатель </w:t>
      </w:r>
      <w:r w:rsidR="002F06A1" w:rsidRPr="003B2219">
        <w:t>комиссии</w:t>
      </w:r>
      <w:r w:rsidR="00DE7E99" w:rsidRPr="003B2219">
        <w:tab/>
      </w:r>
      <w:r w:rsidR="00DE7E99" w:rsidRPr="003B2219">
        <w:tab/>
      </w:r>
      <w:r w:rsidR="00DE7E99" w:rsidRPr="003B2219">
        <w:tab/>
      </w:r>
      <w:r w:rsidR="00DE7E99" w:rsidRPr="003B2219">
        <w:tab/>
      </w:r>
      <w:r w:rsidR="00DE7E99" w:rsidRPr="003B2219">
        <w:tab/>
      </w:r>
      <w:r w:rsidR="00DE7E99" w:rsidRPr="003B2219">
        <w:tab/>
      </w:r>
      <w:r w:rsidR="004C19A3" w:rsidRPr="003B2219">
        <w:t xml:space="preserve">          </w:t>
      </w:r>
      <w:r w:rsidR="00453290">
        <w:t>Е.А. Мишина</w:t>
      </w:r>
    </w:p>
    <w:p w:rsidR="00A35355" w:rsidRPr="003B2219" w:rsidRDefault="00A35355" w:rsidP="00516A6B">
      <w:pPr>
        <w:ind w:left="-426"/>
        <w:jc w:val="both"/>
      </w:pPr>
    </w:p>
    <w:p w:rsidR="00DD633D" w:rsidRPr="003B2219" w:rsidRDefault="00255730" w:rsidP="00516A6B">
      <w:pPr>
        <w:ind w:left="-426"/>
        <w:jc w:val="both"/>
      </w:pPr>
      <w:r w:rsidRPr="003B2219">
        <w:t xml:space="preserve">Секретарь </w:t>
      </w:r>
      <w:r w:rsidR="00BB11BD" w:rsidRPr="003B2219">
        <w:t>комиссии</w:t>
      </w:r>
      <w:r w:rsidR="00BB11BD" w:rsidRPr="003B2219">
        <w:tab/>
      </w:r>
      <w:r w:rsidRPr="003B2219">
        <w:t xml:space="preserve">      </w:t>
      </w:r>
      <w:r w:rsidR="0042544A" w:rsidRPr="003B2219">
        <w:t xml:space="preserve">      </w:t>
      </w:r>
      <w:r w:rsidR="001300E5" w:rsidRPr="003B2219">
        <w:t xml:space="preserve">   </w:t>
      </w:r>
      <w:r w:rsidR="008832C8" w:rsidRPr="003B2219">
        <w:t xml:space="preserve">              </w:t>
      </w:r>
      <w:r w:rsidR="004230D8" w:rsidRPr="003B2219">
        <w:tab/>
      </w:r>
      <w:r w:rsidR="00BB11BD" w:rsidRPr="003B2219">
        <w:tab/>
      </w:r>
      <w:r w:rsidR="004230D8" w:rsidRPr="003B2219">
        <w:tab/>
      </w:r>
      <w:r w:rsidR="00633F41">
        <w:t xml:space="preserve">          </w:t>
      </w:r>
      <w:r w:rsidR="00453290">
        <w:t xml:space="preserve">И.В. </w:t>
      </w:r>
      <w:proofErr w:type="spellStart"/>
      <w:r w:rsidR="00453290">
        <w:t>Балякина</w:t>
      </w:r>
      <w:proofErr w:type="spellEnd"/>
    </w:p>
    <w:p w:rsidR="00DE7E99" w:rsidRPr="003B2219" w:rsidRDefault="00DE7E99" w:rsidP="00516A6B">
      <w:pPr>
        <w:ind w:left="-426"/>
        <w:jc w:val="both"/>
      </w:pPr>
    </w:p>
    <w:p w:rsidR="005E4B81" w:rsidRDefault="005E4B81" w:rsidP="00516A6B">
      <w:pPr>
        <w:jc w:val="both"/>
      </w:pPr>
    </w:p>
    <w:p w:rsidR="00453290" w:rsidRDefault="00453290" w:rsidP="00516A6B">
      <w:pPr>
        <w:jc w:val="both"/>
      </w:pPr>
    </w:p>
    <w:p w:rsidR="00453290" w:rsidRPr="003B2219" w:rsidRDefault="00453290" w:rsidP="00516A6B">
      <w:pPr>
        <w:jc w:val="both"/>
      </w:pPr>
    </w:p>
    <w:p w:rsidR="00FC6E6A" w:rsidRPr="003B2219" w:rsidRDefault="00FC6E6A" w:rsidP="00516A6B">
      <w:pPr>
        <w:jc w:val="both"/>
      </w:pPr>
    </w:p>
    <w:p w:rsidR="00FC6E6A" w:rsidRPr="003B2219" w:rsidRDefault="00FC6E6A" w:rsidP="00516A6B">
      <w:pPr>
        <w:jc w:val="both"/>
      </w:pPr>
    </w:p>
    <w:p w:rsidR="00EA163A" w:rsidRPr="003B2219" w:rsidRDefault="00866D21" w:rsidP="00516A6B">
      <w:pPr>
        <w:jc w:val="both"/>
      </w:pPr>
      <w:r w:rsidRPr="003B221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1D5784" wp14:editId="29B3470F">
                <wp:simplePos x="0" y="0"/>
                <wp:positionH relativeFrom="column">
                  <wp:posOffset>1854200</wp:posOffset>
                </wp:positionH>
                <wp:positionV relativeFrom="paragraph">
                  <wp:posOffset>-317500</wp:posOffset>
                </wp:positionV>
                <wp:extent cx="4084320" cy="2184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6E2AA9" w:rsidRDefault="00EA163A" w:rsidP="006E2AA9">
                            <w:pPr>
                              <w:jc w:val="right"/>
                            </w:pPr>
                            <w:r w:rsidRPr="006E2AA9">
                              <w:t>Приложение</w:t>
                            </w:r>
                          </w:p>
                          <w:p w:rsidR="006E2AA9" w:rsidRDefault="00EA163A" w:rsidP="006E2AA9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t>к протоколу</w:t>
                            </w:r>
                            <w:r w:rsidR="00453290">
                              <w:t xml:space="preserve"> №9</w:t>
                            </w:r>
                            <w:r w:rsidRPr="006E2AA9">
                              <w:t xml:space="preserve"> </w:t>
                            </w:r>
                            <w:r w:rsidRPr="006E2AA9">
                              <w:rPr>
                                <w:bCs/>
                              </w:rPr>
                              <w:t xml:space="preserve">публичных слушаний </w:t>
                            </w:r>
                          </w:p>
                          <w:p w:rsidR="00EA163A" w:rsidRPr="006E2AA9" w:rsidRDefault="00EA163A" w:rsidP="006E2AA9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6E2AA9">
                              <w:rPr>
                                <w:bCs/>
                              </w:rPr>
                              <w:t>по рассмотрению проекта</w:t>
                            </w:r>
                          </w:p>
                          <w:p w:rsidR="00EA163A" w:rsidRPr="006E2AA9" w:rsidRDefault="00633F41" w:rsidP="006E2AA9">
                            <w:pPr>
                              <w:tabs>
                                <w:tab w:val="left" w:pos="1060"/>
                              </w:tabs>
                              <w:jc w:val="right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решения «О бюджете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Народненского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сельского поселения Терновского муниципального ра</w:t>
                            </w:r>
                            <w:r w:rsidR="00453290">
                              <w:rPr>
                                <w:bCs/>
                              </w:rPr>
                              <w:t>йона Воронежской области на 2025 год и плановый период 2026 и 2027</w:t>
                            </w:r>
                            <w:r>
                              <w:rPr>
                                <w:bCs/>
                              </w:rPr>
                              <w:t xml:space="preserve"> годов</w:t>
                            </w:r>
                          </w:p>
                          <w:p w:rsidR="00EA163A" w:rsidRPr="006E2AA9" w:rsidRDefault="00123C69" w:rsidP="006E2AA9">
                            <w:pPr>
                              <w:jc w:val="right"/>
                            </w:pPr>
                            <w:r w:rsidRPr="006E2AA9">
                              <w:rPr>
                                <w:bCs/>
                              </w:rPr>
                              <w:t xml:space="preserve">от </w:t>
                            </w:r>
                            <w:r w:rsidR="00453290">
                              <w:rPr>
                                <w:bCs/>
                              </w:rPr>
                              <w:t>10</w:t>
                            </w:r>
                            <w:r w:rsidR="00633F41">
                              <w:rPr>
                                <w:bCs/>
                              </w:rPr>
                              <w:t>.12</w:t>
                            </w:r>
                            <w:r w:rsidR="004C19A3" w:rsidRPr="006E2AA9">
                              <w:rPr>
                                <w:bCs/>
                              </w:rPr>
                              <w:t>.</w:t>
                            </w:r>
                            <w:r w:rsidRPr="006E2AA9">
                              <w:rPr>
                                <w:bCs/>
                              </w:rPr>
                              <w:t>20</w:t>
                            </w:r>
                            <w:r w:rsidR="004C19A3" w:rsidRPr="006E2AA9">
                              <w:rPr>
                                <w:bCs/>
                              </w:rPr>
                              <w:t>2</w:t>
                            </w:r>
                            <w:r w:rsidR="00453290">
                              <w:rPr>
                                <w:bCs/>
                              </w:rPr>
                              <w:t>4</w:t>
                            </w:r>
                            <w:r w:rsidR="004C19A3" w:rsidRPr="006E2AA9">
                              <w:rPr>
                                <w:bCs/>
                              </w:rPr>
                              <w:t>г.</w:t>
                            </w:r>
                            <w:r w:rsidRPr="006E2AA9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-25pt;width:321.6pt;height:17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Y5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" filled="f" stroked="f">
                <v:textbox>
                  <w:txbxContent>
                    <w:p w:rsidR="00EA163A" w:rsidRPr="006E2AA9" w:rsidRDefault="00EA163A" w:rsidP="006E2AA9">
                      <w:pPr>
                        <w:jc w:val="right"/>
                      </w:pPr>
                      <w:r w:rsidRPr="006E2AA9">
                        <w:t>Приложение</w:t>
                      </w:r>
                    </w:p>
                    <w:p w:rsidR="006E2AA9" w:rsidRDefault="00EA163A" w:rsidP="006E2AA9">
                      <w:pPr>
                        <w:jc w:val="right"/>
                        <w:rPr>
                          <w:bCs/>
                        </w:rPr>
                      </w:pPr>
                      <w:r w:rsidRPr="006E2AA9">
                        <w:t>к протоколу</w:t>
                      </w:r>
                      <w:r w:rsidR="00453290">
                        <w:t xml:space="preserve"> №9</w:t>
                      </w:r>
                      <w:r w:rsidRPr="006E2AA9">
                        <w:t xml:space="preserve"> </w:t>
                      </w:r>
                      <w:r w:rsidRPr="006E2AA9">
                        <w:rPr>
                          <w:bCs/>
                        </w:rPr>
                        <w:t xml:space="preserve">публичных слушаний </w:t>
                      </w:r>
                    </w:p>
                    <w:p w:rsidR="00EA163A" w:rsidRPr="006E2AA9" w:rsidRDefault="00EA163A" w:rsidP="006E2AA9">
                      <w:pPr>
                        <w:jc w:val="right"/>
                        <w:rPr>
                          <w:bCs/>
                        </w:rPr>
                      </w:pPr>
                      <w:r w:rsidRPr="006E2AA9">
                        <w:rPr>
                          <w:bCs/>
                        </w:rPr>
                        <w:t>по рассмотрению проекта</w:t>
                      </w:r>
                    </w:p>
                    <w:p w:rsidR="00EA163A" w:rsidRPr="006E2AA9" w:rsidRDefault="00633F41" w:rsidP="006E2AA9">
                      <w:pPr>
                        <w:tabs>
                          <w:tab w:val="left" w:pos="1060"/>
                        </w:tabs>
                        <w:jc w:val="right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решения «О бюджете </w:t>
                      </w:r>
                      <w:proofErr w:type="spellStart"/>
                      <w:r>
                        <w:rPr>
                          <w:bCs/>
                        </w:rPr>
                        <w:t>Народненского</w:t>
                      </w:r>
                      <w:proofErr w:type="spellEnd"/>
                      <w:r>
                        <w:rPr>
                          <w:bCs/>
                        </w:rPr>
                        <w:t xml:space="preserve"> сельского поселения Терновского муниципального ра</w:t>
                      </w:r>
                      <w:r w:rsidR="00453290">
                        <w:rPr>
                          <w:bCs/>
                        </w:rPr>
                        <w:t>йона Воронежской области на 2025 год и плановый период 2026 и 2027</w:t>
                      </w:r>
                      <w:r>
                        <w:rPr>
                          <w:bCs/>
                        </w:rPr>
                        <w:t xml:space="preserve"> годов</w:t>
                      </w:r>
                    </w:p>
                    <w:p w:rsidR="00EA163A" w:rsidRPr="006E2AA9" w:rsidRDefault="00123C69" w:rsidP="006E2AA9">
                      <w:pPr>
                        <w:jc w:val="right"/>
                      </w:pPr>
                      <w:r w:rsidRPr="006E2AA9">
                        <w:rPr>
                          <w:bCs/>
                        </w:rPr>
                        <w:t xml:space="preserve">от </w:t>
                      </w:r>
                      <w:r w:rsidR="00453290">
                        <w:rPr>
                          <w:bCs/>
                        </w:rPr>
                        <w:t>10</w:t>
                      </w:r>
                      <w:r w:rsidR="00633F41">
                        <w:rPr>
                          <w:bCs/>
                        </w:rPr>
                        <w:t>.12</w:t>
                      </w:r>
                      <w:r w:rsidR="004C19A3" w:rsidRPr="006E2AA9">
                        <w:rPr>
                          <w:bCs/>
                        </w:rPr>
                        <w:t>.</w:t>
                      </w:r>
                      <w:r w:rsidRPr="006E2AA9">
                        <w:rPr>
                          <w:bCs/>
                        </w:rPr>
                        <w:t>20</w:t>
                      </w:r>
                      <w:r w:rsidR="004C19A3" w:rsidRPr="006E2AA9">
                        <w:rPr>
                          <w:bCs/>
                        </w:rPr>
                        <w:t>2</w:t>
                      </w:r>
                      <w:r w:rsidR="00453290">
                        <w:rPr>
                          <w:bCs/>
                        </w:rPr>
                        <w:t>4</w:t>
                      </w:r>
                      <w:r w:rsidR="004C19A3" w:rsidRPr="006E2AA9">
                        <w:rPr>
                          <w:bCs/>
                        </w:rPr>
                        <w:t>г.</w:t>
                      </w:r>
                      <w:r w:rsidRPr="006E2AA9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A163A" w:rsidRPr="003B2219" w:rsidRDefault="00EA163A" w:rsidP="00516A6B">
      <w:pPr>
        <w:jc w:val="right"/>
      </w:pPr>
    </w:p>
    <w:p w:rsidR="00EA163A" w:rsidRPr="003B2219" w:rsidRDefault="00EA163A" w:rsidP="00516A6B">
      <w:pPr>
        <w:jc w:val="right"/>
      </w:pPr>
    </w:p>
    <w:p w:rsidR="00EA163A" w:rsidRPr="003B2219" w:rsidRDefault="00EA163A" w:rsidP="00516A6B">
      <w:pPr>
        <w:jc w:val="right"/>
      </w:pPr>
    </w:p>
    <w:p w:rsidR="00EA163A" w:rsidRPr="003B2219" w:rsidRDefault="00EA163A" w:rsidP="00516A6B">
      <w:pPr>
        <w:jc w:val="right"/>
      </w:pPr>
    </w:p>
    <w:p w:rsidR="00EA163A" w:rsidRPr="003B2219" w:rsidRDefault="00EA163A" w:rsidP="00516A6B">
      <w:pPr>
        <w:jc w:val="right"/>
      </w:pPr>
    </w:p>
    <w:p w:rsidR="00EA163A" w:rsidRPr="003B2219" w:rsidRDefault="00EA163A" w:rsidP="00516A6B">
      <w:pPr>
        <w:jc w:val="right"/>
      </w:pPr>
    </w:p>
    <w:p w:rsidR="00EA163A" w:rsidRPr="003B2219" w:rsidRDefault="00EA163A" w:rsidP="00516A6B">
      <w:pPr>
        <w:jc w:val="right"/>
      </w:pPr>
    </w:p>
    <w:p w:rsidR="00EA163A" w:rsidRPr="003B2219" w:rsidRDefault="00EA163A" w:rsidP="00516A6B">
      <w:pPr>
        <w:jc w:val="right"/>
      </w:pPr>
    </w:p>
    <w:p w:rsidR="00EA163A" w:rsidRPr="003B2219" w:rsidRDefault="00EA163A" w:rsidP="00516A6B">
      <w:pPr>
        <w:jc w:val="right"/>
      </w:pPr>
    </w:p>
    <w:p w:rsidR="00A42D22" w:rsidRPr="003B2219" w:rsidRDefault="00A42D22" w:rsidP="00516A6B">
      <w:pPr>
        <w:jc w:val="center"/>
        <w:rPr>
          <w:b/>
        </w:rPr>
      </w:pPr>
      <w:r w:rsidRPr="003B2219">
        <w:rPr>
          <w:b/>
        </w:rPr>
        <w:t xml:space="preserve">СПИСОК УЧАСТНИКОВ ПУБЛИЧНЫХ СЛУШАНИЙ </w:t>
      </w:r>
    </w:p>
    <w:p w:rsidR="009A026C" w:rsidRPr="003B2219" w:rsidRDefault="009A026C" w:rsidP="00516A6B">
      <w:pPr>
        <w:jc w:val="both"/>
      </w:pPr>
      <w:r w:rsidRPr="003B2219">
        <w:t xml:space="preserve">                               </w:t>
      </w:r>
      <w:r w:rsidR="005A0BE8" w:rsidRPr="003B2219">
        <w:t xml:space="preserve">            </w:t>
      </w: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4112"/>
        <w:gridCol w:w="1275"/>
        <w:gridCol w:w="3544"/>
      </w:tblGrid>
      <w:tr w:rsidR="003803BF" w:rsidRPr="003B2219" w:rsidTr="002E5B52">
        <w:tc>
          <w:tcPr>
            <w:tcW w:w="533" w:type="dxa"/>
          </w:tcPr>
          <w:p w:rsidR="003803BF" w:rsidRPr="003B2219" w:rsidRDefault="003803BF" w:rsidP="00516A6B">
            <w:pPr>
              <w:jc w:val="center"/>
            </w:pPr>
            <w:r w:rsidRPr="003B2219">
              <w:t xml:space="preserve">№ </w:t>
            </w:r>
            <w:proofErr w:type="gramStart"/>
            <w:r w:rsidRPr="003B2219">
              <w:t>п</w:t>
            </w:r>
            <w:proofErr w:type="gramEnd"/>
            <w:r w:rsidRPr="003B2219">
              <w:t>/п</w:t>
            </w:r>
          </w:p>
        </w:tc>
        <w:tc>
          <w:tcPr>
            <w:tcW w:w="4112" w:type="dxa"/>
          </w:tcPr>
          <w:p w:rsidR="003803BF" w:rsidRPr="003B2219" w:rsidRDefault="003803BF" w:rsidP="00516A6B">
            <w:pPr>
              <w:jc w:val="center"/>
            </w:pPr>
            <w:r w:rsidRPr="003B2219">
              <w:t>Фамилия, имя, отчество</w:t>
            </w:r>
          </w:p>
        </w:tc>
        <w:tc>
          <w:tcPr>
            <w:tcW w:w="1275" w:type="dxa"/>
          </w:tcPr>
          <w:p w:rsidR="003803BF" w:rsidRPr="003B2219" w:rsidRDefault="003803BF" w:rsidP="00516A6B">
            <w:pPr>
              <w:jc w:val="center"/>
            </w:pPr>
            <w:r w:rsidRPr="003B2219">
              <w:t>Год рождения</w:t>
            </w:r>
          </w:p>
        </w:tc>
        <w:tc>
          <w:tcPr>
            <w:tcW w:w="3544" w:type="dxa"/>
          </w:tcPr>
          <w:p w:rsidR="003803BF" w:rsidRPr="003B2219" w:rsidRDefault="003803BF" w:rsidP="00516A6B">
            <w:pPr>
              <w:jc w:val="center"/>
            </w:pPr>
            <w:r w:rsidRPr="003B2219">
              <w:t>Адрес проживания</w:t>
            </w:r>
          </w:p>
        </w:tc>
      </w:tr>
      <w:tr w:rsidR="003803BF" w:rsidRPr="003B2219" w:rsidTr="002E5B52">
        <w:tc>
          <w:tcPr>
            <w:tcW w:w="533" w:type="dxa"/>
          </w:tcPr>
          <w:p w:rsidR="003803BF" w:rsidRPr="003B2219" w:rsidRDefault="003803BF" w:rsidP="00516A6B">
            <w:pPr>
              <w:jc w:val="center"/>
            </w:pPr>
            <w:r w:rsidRPr="003B2219">
              <w:t>1</w:t>
            </w:r>
          </w:p>
        </w:tc>
        <w:tc>
          <w:tcPr>
            <w:tcW w:w="4112" w:type="dxa"/>
          </w:tcPr>
          <w:p w:rsidR="003803BF" w:rsidRPr="003B2219" w:rsidRDefault="00995D7E" w:rsidP="00516A6B">
            <w:pPr>
              <w:jc w:val="both"/>
            </w:pPr>
            <w:r w:rsidRPr="003B2219">
              <w:t>Анисимова Людмила Николаевна</w:t>
            </w:r>
          </w:p>
        </w:tc>
        <w:tc>
          <w:tcPr>
            <w:tcW w:w="1275" w:type="dxa"/>
          </w:tcPr>
          <w:p w:rsidR="003803BF" w:rsidRPr="003B2219" w:rsidRDefault="007655BA" w:rsidP="00516A6B">
            <w:r w:rsidRPr="003B2219">
              <w:t>19</w:t>
            </w:r>
            <w:r w:rsidR="00995D7E" w:rsidRPr="003B2219">
              <w:t>56</w:t>
            </w:r>
          </w:p>
        </w:tc>
        <w:tc>
          <w:tcPr>
            <w:tcW w:w="3544" w:type="dxa"/>
          </w:tcPr>
          <w:p w:rsidR="00995D7E" w:rsidRPr="003B2219" w:rsidRDefault="00FC6E6A" w:rsidP="00516A6B">
            <w:pPr>
              <w:jc w:val="both"/>
            </w:pPr>
            <w:r w:rsidRPr="003B2219">
              <w:t xml:space="preserve">с. </w:t>
            </w:r>
            <w:r w:rsidR="00995D7E" w:rsidRPr="003B2219">
              <w:t>Народное, ул. Садовая, д. 8</w:t>
            </w:r>
          </w:p>
        </w:tc>
      </w:tr>
      <w:tr w:rsidR="002E5B52" w:rsidRPr="003B2219" w:rsidTr="002E5B52">
        <w:tc>
          <w:tcPr>
            <w:tcW w:w="533" w:type="dxa"/>
          </w:tcPr>
          <w:p w:rsidR="002E5B52" w:rsidRPr="003B2219" w:rsidRDefault="002E5B52" w:rsidP="00516A6B">
            <w:pPr>
              <w:jc w:val="center"/>
            </w:pPr>
            <w:r w:rsidRPr="003B2219">
              <w:t>2</w:t>
            </w:r>
          </w:p>
        </w:tc>
        <w:tc>
          <w:tcPr>
            <w:tcW w:w="4112" w:type="dxa"/>
          </w:tcPr>
          <w:p w:rsidR="002E5B52" w:rsidRPr="003B2219" w:rsidRDefault="002E5B52" w:rsidP="00516A6B">
            <w:pPr>
              <w:jc w:val="both"/>
            </w:pPr>
            <w:r w:rsidRPr="003B2219">
              <w:t>Асанова Жанна Альбертовна</w:t>
            </w:r>
          </w:p>
        </w:tc>
        <w:tc>
          <w:tcPr>
            <w:tcW w:w="1275" w:type="dxa"/>
          </w:tcPr>
          <w:p w:rsidR="002E5B52" w:rsidRPr="003B2219" w:rsidRDefault="002E5B52" w:rsidP="00516A6B">
            <w:r w:rsidRPr="003B2219">
              <w:t>1979</w:t>
            </w:r>
          </w:p>
        </w:tc>
        <w:tc>
          <w:tcPr>
            <w:tcW w:w="3544" w:type="dxa"/>
          </w:tcPr>
          <w:p w:rsidR="002E5B52" w:rsidRPr="003B2219" w:rsidRDefault="002E5B52" w:rsidP="00516A6B">
            <w:pPr>
              <w:jc w:val="both"/>
            </w:pPr>
            <w:r w:rsidRPr="003B2219">
              <w:t>с. Народное, ул. Центральная, д. 52</w:t>
            </w:r>
          </w:p>
        </w:tc>
      </w:tr>
      <w:tr w:rsidR="00240F10" w:rsidRPr="003B2219" w:rsidTr="002E5B52">
        <w:tc>
          <w:tcPr>
            <w:tcW w:w="533" w:type="dxa"/>
          </w:tcPr>
          <w:p w:rsidR="00240F10" w:rsidRPr="003B2219" w:rsidRDefault="00453290" w:rsidP="00516A6B">
            <w:pPr>
              <w:jc w:val="center"/>
            </w:pPr>
            <w:r>
              <w:t>3</w:t>
            </w:r>
          </w:p>
        </w:tc>
        <w:tc>
          <w:tcPr>
            <w:tcW w:w="4112" w:type="dxa"/>
          </w:tcPr>
          <w:p w:rsidR="00240F10" w:rsidRPr="003B2219" w:rsidRDefault="00240F10" w:rsidP="00516A6B">
            <w:pPr>
              <w:jc w:val="both"/>
            </w:pPr>
            <w:proofErr w:type="spellStart"/>
            <w:r>
              <w:t>Балякина</w:t>
            </w:r>
            <w:proofErr w:type="spellEnd"/>
            <w:r>
              <w:t xml:space="preserve"> Ирина Викторовна</w:t>
            </w:r>
          </w:p>
        </w:tc>
        <w:tc>
          <w:tcPr>
            <w:tcW w:w="1275" w:type="dxa"/>
          </w:tcPr>
          <w:p w:rsidR="00240F10" w:rsidRPr="003B2219" w:rsidRDefault="00240F10" w:rsidP="00516A6B">
            <w:r>
              <w:t>1977</w:t>
            </w:r>
          </w:p>
        </w:tc>
        <w:tc>
          <w:tcPr>
            <w:tcW w:w="3544" w:type="dxa"/>
          </w:tcPr>
          <w:p w:rsidR="00240F10" w:rsidRPr="003B2219" w:rsidRDefault="00240F10" w:rsidP="00516A6B">
            <w:pPr>
              <w:jc w:val="both"/>
            </w:pPr>
            <w:r>
              <w:t xml:space="preserve">с. Липяги, ул. </w:t>
            </w:r>
            <w:proofErr w:type="spellStart"/>
            <w:r>
              <w:t>К.Маркса</w:t>
            </w:r>
            <w:proofErr w:type="spellEnd"/>
            <w:r>
              <w:t>, д. 42</w:t>
            </w:r>
          </w:p>
        </w:tc>
      </w:tr>
      <w:tr w:rsidR="00A92B75" w:rsidRPr="003B2219" w:rsidTr="002E5B52">
        <w:tc>
          <w:tcPr>
            <w:tcW w:w="533" w:type="dxa"/>
          </w:tcPr>
          <w:p w:rsidR="00A92B75" w:rsidRDefault="00A92B75" w:rsidP="00516A6B">
            <w:pPr>
              <w:jc w:val="center"/>
            </w:pPr>
            <w:r>
              <w:t>4</w:t>
            </w:r>
          </w:p>
        </w:tc>
        <w:tc>
          <w:tcPr>
            <w:tcW w:w="4112" w:type="dxa"/>
          </w:tcPr>
          <w:p w:rsidR="00A92B75" w:rsidRDefault="00A92B75" w:rsidP="00516A6B">
            <w:pPr>
              <w:jc w:val="both"/>
            </w:pPr>
            <w:proofErr w:type="spellStart"/>
            <w:r>
              <w:t>Булда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275" w:type="dxa"/>
          </w:tcPr>
          <w:p w:rsidR="00A92B75" w:rsidRDefault="00A92B75" w:rsidP="00516A6B">
            <w:r>
              <w:t>1969</w:t>
            </w:r>
          </w:p>
        </w:tc>
        <w:tc>
          <w:tcPr>
            <w:tcW w:w="3544" w:type="dxa"/>
          </w:tcPr>
          <w:p w:rsidR="00A92B75" w:rsidRDefault="00A92B75" w:rsidP="00516A6B">
            <w:pPr>
              <w:jc w:val="both"/>
            </w:pPr>
            <w:r>
              <w:t>с. Народное, ул. Полевая, д. 24</w:t>
            </w:r>
          </w:p>
        </w:tc>
      </w:tr>
      <w:tr w:rsidR="00DF6C3E" w:rsidRPr="003B2219" w:rsidTr="002E5B52">
        <w:tc>
          <w:tcPr>
            <w:tcW w:w="533" w:type="dxa"/>
          </w:tcPr>
          <w:p w:rsidR="00DF6C3E" w:rsidRPr="003B2219" w:rsidRDefault="00A92B75" w:rsidP="00516A6B">
            <w:pPr>
              <w:jc w:val="center"/>
            </w:pPr>
            <w:r>
              <w:t>5</w:t>
            </w:r>
          </w:p>
        </w:tc>
        <w:tc>
          <w:tcPr>
            <w:tcW w:w="4112" w:type="dxa"/>
          </w:tcPr>
          <w:p w:rsidR="00DF6C3E" w:rsidRPr="003B2219" w:rsidRDefault="00DF6C3E" w:rsidP="00516A6B">
            <w:pPr>
              <w:jc w:val="both"/>
            </w:pPr>
            <w:proofErr w:type="spellStart"/>
            <w:r w:rsidRPr="003B2219">
              <w:t>Вараксин</w:t>
            </w:r>
            <w:proofErr w:type="spellEnd"/>
            <w:r w:rsidRPr="003B2219">
              <w:t xml:space="preserve"> Алексей Михайлович</w:t>
            </w:r>
          </w:p>
        </w:tc>
        <w:tc>
          <w:tcPr>
            <w:tcW w:w="1275" w:type="dxa"/>
          </w:tcPr>
          <w:p w:rsidR="00DF6C3E" w:rsidRPr="003B2219" w:rsidRDefault="002E5B52" w:rsidP="00516A6B">
            <w:r w:rsidRPr="003B2219">
              <w:t>1960</w:t>
            </w:r>
          </w:p>
        </w:tc>
        <w:tc>
          <w:tcPr>
            <w:tcW w:w="3544" w:type="dxa"/>
          </w:tcPr>
          <w:p w:rsidR="00DF6C3E" w:rsidRPr="003B2219" w:rsidRDefault="002E5B52" w:rsidP="00516A6B">
            <w:pPr>
              <w:jc w:val="both"/>
            </w:pPr>
            <w:r w:rsidRPr="003B2219">
              <w:t xml:space="preserve">с. </w:t>
            </w:r>
            <w:proofErr w:type="gramStart"/>
            <w:r w:rsidRPr="003B2219">
              <w:t>Народное</w:t>
            </w:r>
            <w:proofErr w:type="gramEnd"/>
            <w:r w:rsidRPr="003B2219">
              <w:t>, ул. Мира, д. 10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Default="00A92B75" w:rsidP="009E50D3">
            <w:pPr>
              <w:jc w:val="center"/>
            </w:pPr>
            <w:r>
              <w:t>6</w:t>
            </w:r>
          </w:p>
        </w:tc>
        <w:tc>
          <w:tcPr>
            <w:tcW w:w="4112" w:type="dxa"/>
          </w:tcPr>
          <w:p w:rsidR="001F79A2" w:rsidRPr="003B2219" w:rsidRDefault="001F79A2" w:rsidP="009E50D3">
            <w:pPr>
              <w:jc w:val="both"/>
            </w:pPr>
            <w:proofErr w:type="spellStart"/>
            <w:r>
              <w:t>Горидько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1275" w:type="dxa"/>
          </w:tcPr>
          <w:p w:rsidR="001F79A2" w:rsidRPr="003B2219" w:rsidRDefault="001F79A2" w:rsidP="009E50D3">
            <w:r>
              <w:t>1969</w:t>
            </w:r>
          </w:p>
        </w:tc>
        <w:tc>
          <w:tcPr>
            <w:tcW w:w="3544" w:type="dxa"/>
          </w:tcPr>
          <w:p w:rsidR="001F79A2" w:rsidRPr="003B2219" w:rsidRDefault="001F79A2" w:rsidP="009E50D3">
            <w:pPr>
              <w:jc w:val="both"/>
            </w:pPr>
            <w:r>
              <w:t>д. Сергеевка, ул. Центральная, д. 5</w:t>
            </w:r>
          </w:p>
        </w:tc>
      </w:tr>
      <w:tr w:rsidR="00A92B75" w:rsidRPr="003B2219" w:rsidTr="002E5B52">
        <w:tc>
          <w:tcPr>
            <w:tcW w:w="533" w:type="dxa"/>
          </w:tcPr>
          <w:p w:rsidR="00A92B75" w:rsidRDefault="00A92B75" w:rsidP="009E50D3">
            <w:pPr>
              <w:jc w:val="center"/>
            </w:pPr>
            <w:r>
              <w:t>7</w:t>
            </w:r>
          </w:p>
        </w:tc>
        <w:tc>
          <w:tcPr>
            <w:tcW w:w="4112" w:type="dxa"/>
          </w:tcPr>
          <w:p w:rsidR="00A92B75" w:rsidRDefault="00A92B75" w:rsidP="009E50D3">
            <w:pPr>
              <w:jc w:val="both"/>
            </w:pPr>
            <w:r>
              <w:t>Дрожжина Наталья Борисовна</w:t>
            </w:r>
          </w:p>
        </w:tc>
        <w:tc>
          <w:tcPr>
            <w:tcW w:w="1275" w:type="dxa"/>
          </w:tcPr>
          <w:p w:rsidR="00A92B75" w:rsidRDefault="00A92B75" w:rsidP="009E50D3">
            <w:r>
              <w:t>1976</w:t>
            </w:r>
          </w:p>
        </w:tc>
        <w:tc>
          <w:tcPr>
            <w:tcW w:w="3544" w:type="dxa"/>
          </w:tcPr>
          <w:p w:rsidR="00A92B75" w:rsidRDefault="00A92B75" w:rsidP="009E50D3">
            <w:pPr>
              <w:jc w:val="both"/>
            </w:pPr>
            <w:r>
              <w:t>с. Поповка, ул. Крупской, д. 7</w:t>
            </w:r>
          </w:p>
        </w:tc>
      </w:tr>
      <w:tr w:rsidR="001F79A2" w:rsidTr="009E50D3">
        <w:tc>
          <w:tcPr>
            <w:tcW w:w="533" w:type="dxa"/>
          </w:tcPr>
          <w:p w:rsidR="001F79A2" w:rsidRDefault="00A92B75" w:rsidP="009E50D3">
            <w:pPr>
              <w:jc w:val="center"/>
            </w:pPr>
            <w:r>
              <w:t>8</w:t>
            </w:r>
          </w:p>
        </w:tc>
        <w:tc>
          <w:tcPr>
            <w:tcW w:w="4112" w:type="dxa"/>
          </w:tcPr>
          <w:p w:rsidR="001F79A2" w:rsidRDefault="001F79A2" w:rsidP="009E50D3">
            <w:pPr>
              <w:jc w:val="both"/>
            </w:pPr>
            <w:r>
              <w:t>Карпова Наталия Геннадьевна</w:t>
            </w:r>
          </w:p>
        </w:tc>
        <w:tc>
          <w:tcPr>
            <w:tcW w:w="1275" w:type="dxa"/>
          </w:tcPr>
          <w:p w:rsidR="001F79A2" w:rsidRPr="003B2219" w:rsidRDefault="001F79A2" w:rsidP="009E50D3">
            <w:r>
              <w:t>1978</w:t>
            </w:r>
          </w:p>
        </w:tc>
        <w:tc>
          <w:tcPr>
            <w:tcW w:w="3544" w:type="dxa"/>
          </w:tcPr>
          <w:p w:rsidR="001F79A2" w:rsidRDefault="001F79A2" w:rsidP="009E50D3">
            <w:pPr>
              <w:jc w:val="both"/>
            </w:pPr>
            <w:r>
              <w:t>д. Сергеевка, ул. Центральная, д. 17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A92B75" w:rsidP="00516A6B">
            <w:pPr>
              <w:jc w:val="center"/>
            </w:pPr>
            <w:r>
              <w:t>9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 w:rsidRPr="003B2219">
              <w:t>Ларина Елена Анатольевна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1977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 xml:space="preserve">с. </w:t>
            </w:r>
            <w:proofErr w:type="gramStart"/>
            <w:r w:rsidRPr="003B2219">
              <w:t>Народное</w:t>
            </w:r>
            <w:proofErr w:type="gramEnd"/>
            <w:r w:rsidRPr="003B2219">
              <w:t xml:space="preserve">, ул. </w:t>
            </w:r>
            <w:proofErr w:type="spellStart"/>
            <w:r w:rsidRPr="003B2219">
              <w:t>К.Маркса</w:t>
            </w:r>
            <w:proofErr w:type="spellEnd"/>
            <w:r w:rsidRPr="003B2219">
              <w:t>, д. 7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A92B75" w:rsidP="009E50D3">
            <w:pPr>
              <w:jc w:val="center"/>
            </w:pPr>
            <w:r>
              <w:t>10</w:t>
            </w:r>
          </w:p>
        </w:tc>
        <w:tc>
          <w:tcPr>
            <w:tcW w:w="4112" w:type="dxa"/>
          </w:tcPr>
          <w:p w:rsidR="001F79A2" w:rsidRPr="003B2219" w:rsidRDefault="001F79A2" w:rsidP="009E50D3">
            <w:pPr>
              <w:jc w:val="both"/>
            </w:pPr>
            <w:r>
              <w:t>Леонова Анна Владимировна</w:t>
            </w:r>
          </w:p>
        </w:tc>
        <w:tc>
          <w:tcPr>
            <w:tcW w:w="1275" w:type="dxa"/>
          </w:tcPr>
          <w:p w:rsidR="001F79A2" w:rsidRPr="003B2219" w:rsidRDefault="001F79A2" w:rsidP="009E50D3">
            <w:r w:rsidRPr="003B2219">
              <w:t>19</w:t>
            </w:r>
            <w:r>
              <w:t>47</w:t>
            </w:r>
          </w:p>
        </w:tc>
        <w:tc>
          <w:tcPr>
            <w:tcW w:w="3544" w:type="dxa"/>
          </w:tcPr>
          <w:p w:rsidR="001F79A2" w:rsidRPr="003B2219" w:rsidRDefault="001F79A2" w:rsidP="009E50D3">
            <w:pPr>
              <w:jc w:val="both"/>
            </w:pPr>
            <w:r>
              <w:t>д. Сергеевка, ул. Центральная, д. 37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Default="00A92B75" w:rsidP="009E50D3">
            <w:pPr>
              <w:jc w:val="center"/>
            </w:pPr>
            <w:r>
              <w:t>11</w:t>
            </w:r>
          </w:p>
        </w:tc>
        <w:tc>
          <w:tcPr>
            <w:tcW w:w="4112" w:type="dxa"/>
          </w:tcPr>
          <w:p w:rsidR="001F79A2" w:rsidRDefault="001F79A2" w:rsidP="009E50D3">
            <w:pPr>
              <w:jc w:val="both"/>
            </w:pPr>
            <w:r>
              <w:t>Летуновская Анна Николаевна</w:t>
            </w:r>
          </w:p>
        </w:tc>
        <w:tc>
          <w:tcPr>
            <w:tcW w:w="1275" w:type="dxa"/>
          </w:tcPr>
          <w:p w:rsidR="001F79A2" w:rsidRDefault="001F79A2" w:rsidP="009E50D3">
            <w:r>
              <w:t>1939</w:t>
            </w:r>
          </w:p>
        </w:tc>
        <w:tc>
          <w:tcPr>
            <w:tcW w:w="3544" w:type="dxa"/>
          </w:tcPr>
          <w:p w:rsidR="001F79A2" w:rsidRDefault="001F79A2" w:rsidP="009E50D3">
            <w:pPr>
              <w:jc w:val="both"/>
            </w:pPr>
            <w:r>
              <w:t xml:space="preserve">д. Сергеевка, ул. Ленинская, д.1 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1F79A2" w:rsidP="00516A6B">
            <w:pPr>
              <w:jc w:val="center"/>
            </w:pPr>
            <w:r>
              <w:t>1</w:t>
            </w:r>
            <w:r w:rsidR="00A92B75">
              <w:t>2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 w:rsidRPr="003B2219">
              <w:t>Летуновская Надежда Петровна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1955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>с. Народное, ул. Центральная, д. 46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Default="00A92B75" w:rsidP="00516A6B">
            <w:pPr>
              <w:jc w:val="center"/>
            </w:pPr>
            <w:r>
              <w:t>13</w:t>
            </w:r>
          </w:p>
          <w:p w:rsidR="001F79A2" w:rsidRPr="003B2219" w:rsidRDefault="001F79A2" w:rsidP="00516A6B">
            <w:pPr>
              <w:jc w:val="center"/>
            </w:pP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 w:rsidRPr="003B2219">
              <w:t>Макарова Таисия Владимировна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1959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 xml:space="preserve">с. </w:t>
            </w:r>
            <w:proofErr w:type="gramStart"/>
            <w:r w:rsidRPr="003B2219">
              <w:t>Народное</w:t>
            </w:r>
            <w:proofErr w:type="gramEnd"/>
            <w:r w:rsidRPr="003B2219">
              <w:t>, ул. Набережная, д. 1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1F79A2" w:rsidP="00516A6B">
            <w:pPr>
              <w:jc w:val="center"/>
            </w:pPr>
            <w:r>
              <w:t>1</w:t>
            </w:r>
            <w:r w:rsidR="00A92B75">
              <w:t>4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>
              <w:t>Максимова Ирина Владимировна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>
              <w:t>1983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>
              <w:t>с. Народное, ул. Трудовая, д. 1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1F79A2" w:rsidP="00516A6B">
            <w:pPr>
              <w:jc w:val="center"/>
            </w:pPr>
            <w:r>
              <w:t>1</w:t>
            </w:r>
            <w:r w:rsidR="00A92B75">
              <w:t>5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 w:rsidRPr="003B2219">
              <w:t>Максимова Любовь Викторовна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1954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>с. Народное, ул. 2-я Ленинская, д. 25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1F79A2" w:rsidP="00516A6B">
            <w:pPr>
              <w:jc w:val="center"/>
            </w:pPr>
            <w:r w:rsidRPr="003B2219">
              <w:t>1</w:t>
            </w:r>
            <w:r w:rsidR="00A92B75">
              <w:t>6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 w:rsidRPr="003B2219">
              <w:t>Мишина Елена Александровна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1983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>с. Народное, ул. Центральная, д. 20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1F79A2" w:rsidP="00516A6B">
            <w:pPr>
              <w:jc w:val="center"/>
            </w:pPr>
            <w:r>
              <w:t>1</w:t>
            </w:r>
            <w:r w:rsidR="00A92B75">
              <w:t>7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proofErr w:type="spellStart"/>
            <w:r>
              <w:t>Никульшина</w:t>
            </w:r>
            <w:proofErr w:type="spellEnd"/>
            <w:r>
              <w:t xml:space="preserve"> Наталья Серафимовна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>
              <w:t>1959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>
              <w:t xml:space="preserve">с. Народное, ул. Кирпичная, д. 29 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1F79A2" w:rsidP="00516A6B">
            <w:pPr>
              <w:jc w:val="center"/>
            </w:pPr>
            <w:r w:rsidRPr="003B2219">
              <w:t>1</w:t>
            </w:r>
            <w:r w:rsidR="00A92B75">
              <w:t>8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 w:rsidRPr="003B2219">
              <w:t>Новокщенова Людмила Владимировна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1954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>с. Народное, ул. Садовая, д. 1</w:t>
            </w:r>
          </w:p>
        </w:tc>
      </w:tr>
      <w:tr w:rsidR="001F79A2" w:rsidRPr="003B2219" w:rsidTr="009E50D3">
        <w:tc>
          <w:tcPr>
            <w:tcW w:w="533" w:type="dxa"/>
          </w:tcPr>
          <w:p w:rsidR="001F79A2" w:rsidRPr="003B2219" w:rsidRDefault="001F79A2" w:rsidP="009E50D3">
            <w:pPr>
              <w:jc w:val="center"/>
            </w:pPr>
            <w:r>
              <w:t>1</w:t>
            </w:r>
            <w:r w:rsidR="00A92B75">
              <w:t>9</w:t>
            </w:r>
          </w:p>
        </w:tc>
        <w:tc>
          <w:tcPr>
            <w:tcW w:w="4112" w:type="dxa"/>
          </w:tcPr>
          <w:p w:rsidR="001F79A2" w:rsidRPr="003B2219" w:rsidRDefault="001F79A2" w:rsidP="009E50D3">
            <w:pPr>
              <w:jc w:val="both"/>
            </w:pPr>
            <w:proofErr w:type="spellStart"/>
            <w:r>
              <w:t>Пензяков</w:t>
            </w:r>
            <w:proofErr w:type="spellEnd"/>
            <w:r>
              <w:t xml:space="preserve"> Алексей Васильевич</w:t>
            </w:r>
          </w:p>
        </w:tc>
        <w:tc>
          <w:tcPr>
            <w:tcW w:w="1275" w:type="dxa"/>
          </w:tcPr>
          <w:p w:rsidR="001F79A2" w:rsidRPr="003B2219" w:rsidRDefault="001F79A2" w:rsidP="009E50D3">
            <w:r w:rsidRPr="003B2219">
              <w:t>19</w:t>
            </w:r>
            <w:r>
              <w:t>73</w:t>
            </w:r>
          </w:p>
        </w:tc>
        <w:tc>
          <w:tcPr>
            <w:tcW w:w="3544" w:type="dxa"/>
          </w:tcPr>
          <w:p w:rsidR="001F79A2" w:rsidRPr="003B2219" w:rsidRDefault="001F79A2" w:rsidP="009E50D3">
            <w:pPr>
              <w:jc w:val="both"/>
            </w:pPr>
            <w:r>
              <w:t>д. Сергеевка, ул. Центральная, д. 17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A92B75" w:rsidP="00516A6B">
            <w:pPr>
              <w:jc w:val="center"/>
            </w:pPr>
            <w:r>
              <w:t>20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proofErr w:type="spellStart"/>
            <w:r w:rsidRPr="003B2219">
              <w:t>Пенькова</w:t>
            </w:r>
            <w:proofErr w:type="spellEnd"/>
            <w:r w:rsidRPr="003B2219">
              <w:t xml:space="preserve"> Елена Владимировна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1978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>с. Народное, ул. Центральная, д. 8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A92B75" w:rsidP="00516A6B">
            <w:pPr>
              <w:jc w:val="center"/>
            </w:pPr>
            <w:r>
              <w:t>21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 w:rsidRPr="003B2219">
              <w:t>Песков Анатолий Викторович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1968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 xml:space="preserve">с. Народное, ул. Коммунальная, </w:t>
            </w:r>
            <w:r w:rsidRPr="003B2219">
              <w:lastRenderedPageBreak/>
              <w:t>д. 16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A92B75" w:rsidP="00516A6B">
            <w:pPr>
              <w:jc w:val="center"/>
            </w:pPr>
            <w:r>
              <w:lastRenderedPageBreak/>
              <w:t>22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 w:rsidRPr="003B2219">
              <w:t>Постникова Наталия Викторовна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1967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>с. Народное, ул. Пушкинская, д. 4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1F79A2" w:rsidP="00516A6B">
            <w:pPr>
              <w:jc w:val="center"/>
            </w:pPr>
            <w:r>
              <w:t>2</w:t>
            </w:r>
            <w:r w:rsidR="00A92B75">
              <w:t>3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 w:rsidRPr="003B2219">
              <w:t>Путинцева Наталия Александровна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1972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>с. Народное, ул. Трудовая, д. 16</w:t>
            </w:r>
          </w:p>
        </w:tc>
      </w:tr>
      <w:tr w:rsidR="00A92B75" w:rsidRPr="003B2219" w:rsidTr="002E5B52">
        <w:tc>
          <w:tcPr>
            <w:tcW w:w="533" w:type="dxa"/>
          </w:tcPr>
          <w:p w:rsidR="00A92B75" w:rsidRDefault="00A92B75" w:rsidP="00516A6B">
            <w:pPr>
              <w:jc w:val="center"/>
            </w:pPr>
            <w:r>
              <w:t>24</w:t>
            </w:r>
          </w:p>
        </w:tc>
        <w:tc>
          <w:tcPr>
            <w:tcW w:w="4112" w:type="dxa"/>
          </w:tcPr>
          <w:p w:rsidR="00A92B75" w:rsidRPr="003B2219" w:rsidRDefault="00A92B75" w:rsidP="00516A6B">
            <w:pPr>
              <w:jc w:val="both"/>
            </w:pPr>
            <w:proofErr w:type="spellStart"/>
            <w:r>
              <w:t>Сигитова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1275" w:type="dxa"/>
          </w:tcPr>
          <w:p w:rsidR="00A92B75" w:rsidRPr="003B2219" w:rsidRDefault="00A92B75" w:rsidP="00516A6B">
            <w:r>
              <w:t>1973</w:t>
            </w:r>
          </w:p>
        </w:tc>
        <w:tc>
          <w:tcPr>
            <w:tcW w:w="3544" w:type="dxa"/>
          </w:tcPr>
          <w:p w:rsidR="00A92B75" w:rsidRPr="003B2219" w:rsidRDefault="00A92B75" w:rsidP="00516A6B">
            <w:pPr>
              <w:jc w:val="both"/>
            </w:pPr>
            <w:r>
              <w:t>с. Народное, ул. Центральная, д. 73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1F79A2" w:rsidP="00516A6B">
            <w:pPr>
              <w:jc w:val="center"/>
            </w:pPr>
            <w:r>
              <w:t>2</w:t>
            </w:r>
            <w:r w:rsidR="00A92B75">
              <w:t>5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proofErr w:type="spellStart"/>
            <w:r w:rsidRPr="003B2219">
              <w:t>Соснов</w:t>
            </w:r>
            <w:proofErr w:type="spellEnd"/>
            <w:r w:rsidRPr="003B2219">
              <w:t xml:space="preserve"> Алексей Дмитриевич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1981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>с. Народное, ул. 2-я Ленинская, д. 9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1F79A2" w:rsidP="00516A6B">
            <w:pPr>
              <w:jc w:val="center"/>
            </w:pPr>
            <w:r>
              <w:t>2</w:t>
            </w:r>
            <w:r w:rsidR="00A92B75">
              <w:t>6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 w:rsidRPr="003B2219">
              <w:t>Титова Ирина Михайловна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1968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>с. Народное, ул. Пушкинская, д. 7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1F79A2" w:rsidP="00516A6B">
            <w:pPr>
              <w:jc w:val="center"/>
            </w:pPr>
            <w:r>
              <w:t>2</w:t>
            </w:r>
            <w:r w:rsidR="00A92B75">
              <w:t>7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 w:rsidRPr="003B2219">
              <w:t>Фетисова Елена Евгеньевна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1975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>с. Народное, ул. Полевая, д. 30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1F79A2" w:rsidP="00516A6B">
            <w:pPr>
              <w:jc w:val="center"/>
            </w:pPr>
            <w:r w:rsidRPr="003B2219">
              <w:t>2</w:t>
            </w:r>
            <w:r w:rsidR="00A92B75">
              <w:t>8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proofErr w:type="spellStart"/>
            <w:r w:rsidRPr="003B2219">
              <w:t>Чешев</w:t>
            </w:r>
            <w:proofErr w:type="spellEnd"/>
            <w:r w:rsidRPr="003B2219">
              <w:t xml:space="preserve"> Михаил Иванович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1972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 xml:space="preserve">с. </w:t>
            </w:r>
            <w:proofErr w:type="gramStart"/>
            <w:r w:rsidRPr="003B2219">
              <w:t>Народное</w:t>
            </w:r>
            <w:proofErr w:type="gramEnd"/>
            <w:r w:rsidRPr="003B2219">
              <w:t>, ул. Свободы, д. 11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1F79A2" w:rsidP="00516A6B">
            <w:pPr>
              <w:jc w:val="center"/>
            </w:pPr>
            <w:r w:rsidRPr="003B2219">
              <w:t>2</w:t>
            </w:r>
            <w:r w:rsidR="00A92B75">
              <w:t>9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 w:rsidRPr="003B2219">
              <w:t>Шевченко Екатерина Васильевна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1990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 xml:space="preserve">с. </w:t>
            </w:r>
            <w:proofErr w:type="gramStart"/>
            <w:r w:rsidRPr="003B2219">
              <w:t>Народное</w:t>
            </w:r>
            <w:proofErr w:type="gramEnd"/>
            <w:r w:rsidRPr="003B2219">
              <w:t xml:space="preserve">, ул. </w:t>
            </w:r>
            <w:proofErr w:type="spellStart"/>
            <w:r w:rsidRPr="003B2219">
              <w:t>К.Маркса</w:t>
            </w:r>
            <w:proofErr w:type="spellEnd"/>
            <w:r w:rsidRPr="003B2219">
              <w:t>, д. 19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A92B75" w:rsidP="00516A6B">
            <w:pPr>
              <w:jc w:val="center"/>
            </w:pPr>
            <w:r>
              <w:t>30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 w:rsidRPr="003B2219">
              <w:t>Шеина Анна Сергеевна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1997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>с. Народное, ул. Полевая, д. 3</w:t>
            </w:r>
          </w:p>
        </w:tc>
      </w:tr>
      <w:tr w:rsidR="001F79A2" w:rsidRPr="003B2219" w:rsidTr="002E5B52">
        <w:tc>
          <w:tcPr>
            <w:tcW w:w="533" w:type="dxa"/>
          </w:tcPr>
          <w:p w:rsidR="001F79A2" w:rsidRPr="003B2219" w:rsidRDefault="00A92B75" w:rsidP="00516A6B">
            <w:pPr>
              <w:jc w:val="center"/>
            </w:pPr>
            <w:r>
              <w:t>31</w:t>
            </w:r>
          </w:p>
        </w:tc>
        <w:tc>
          <w:tcPr>
            <w:tcW w:w="4112" w:type="dxa"/>
          </w:tcPr>
          <w:p w:rsidR="001F79A2" w:rsidRPr="003B2219" w:rsidRDefault="001F79A2" w:rsidP="00516A6B">
            <w:pPr>
              <w:jc w:val="both"/>
            </w:pPr>
            <w:r w:rsidRPr="003B2219">
              <w:t>Юрьева Светлана Викторовна</w:t>
            </w:r>
          </w:p>
        </w:tc>
        <w:tc>
          <w:tcPr>
            <w:tcW w:w="1275" w:type="dxa"/>
          </w:tcPr>
          <w:p w:rsidR="001F79A2" w:rsidRPr="003B2219" w:rsidRDefault="001F79A2" w:rsidP="00516A6B">
            <w:r w:rsidRPr="003B2219">
              <w:t>1970</w:t>
            </w:r>
          </w:p>
        </w:tc>
        <w:tc>
          <w:tcPr>
            <w:tcW w:w="3544" w:type="dxa"/>
          </w:tcPr>
          <w:p w:rsidR="001F79A2" w:rsidRPr="003B2219" w:rsidRDefault="001F79A2" w:rsidP="00516A6B">
            <w:pPr>
              <w:jc w:val="both"/>
            </w:pPr>
            <w:r w:rsidRPr="003B2219">
              <w:t xml:space="preserve">с. Народное, ул. Пушкинская, д. 12 </w:t>
            </w:r>
          </w:p>
        </w:tc>
      </w:tr>
    </w:tbl>
    <w:p w:rsidR="00642706" w:rsidRDefault="00642706" w:rsidP="00516A6B">
      <w:pPr>
        <w:jc w:val="both"/>
      </w:pPr>
    </w:p>
    <w:p w:rsidR="00642706" w:rsidRPr="00642706" w:rsidRDefault="00642706" w:rsidP="00516A6B"/>
    <w:p w:rsidR="00642706" w:rsidRPr="00642706" w:rsidRDefault="00642706" w:rsidP="00516A6B"/>
    <w:p w:rsidR="00642706" w:rsidRPr="00642706" w:rsidRDefault="00642706" w:rsidP="00516A6B"/>
    <w:p w:rsidR="00642706" w:rsidRDefault="00642706" w:rsidP="00516A6B"/>
    <w:p w:rsidR="003803BF" w:rsidRDefault="003803BF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642706" w:rsidRDefault="00642706" w:rsidP="00516A6B"/>
    <w:p w:rsidR="00D46338" w:rsidRDefault="00D46338" w:rsidP="00516A6B"/>
    <w:p w:rsidR="00642706" w:rsidRDefault="00642706" w:rsidP="00516A6B"/>
    <w:p w:rsidR="00633F41" w:rsidRDefault="00633F41" w:rsidP="00516A6B"/>
    <w:p w:rsidR="00642706" w:rsidRPr="00642706" w:rsidRDefault="00642706" w:rsidP="00642706">
      <w:bookmarkStart w:id="0" w:name="_GoBack"/>
      <w:bookmarkEnd w:id="0"/>
    </w:p>
    <w:sectPr w:rsidR="00642706" w:rsidRPr="00642706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8B04EC"/>
    <w:multiLevelType w:val="hybridMultilevel"/>
    <w:tmpl w:val="437C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F53"/>
    <w:rsid w:val="00085064"/>
    <w:rsid w:val="000A4ED5"/>
    <w:rsid w:val="000A6CDD"/>
    <w:rsid w:val="000B662A"/>
    <w:rsid w:val="000B6711"/>
    <w:rsid w:val="000B6ACE"/>
    <w:rsid w:val="000C1DF2"/>
    <w:rsid w:val="000C3A74"/>
    <w:rsid w:val="000D1911"/>
    <w:rsid w:val="000E18F8"/>
    <w:rsid w:val="000E2F98"/>
    <w:rsid w:val="000E3A41"/>
    <w:rsid w:val="000F692D"/>
    <w:rsid w:val="000F698A"/>
    <w:rsid w:val="00102A4D"/>
    <w:rsid w:val="001109FF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936B0"/>
    <w:rsid w:val="001B1D28"/>
    <w:rsid w:val="001C0B1F"/>
    <w:rsid w:val="001E66E7"/>
    <w:rsid w:val="001F4A58"/>
    <w:rsid w:val="001F79A2"/>
    <w:rsid w:val="00203133"/>
    <w:rsid w:val="002072FE"/>
    <w:rsid w:val="00207F21"/>
    <w:rsid w:val="0022030D"/>
    <w:rsid w:val="002314F6"/>
    <w:rsid w:val="002344FC"/>
    <w:rsid w:val="00240938"/>
    <w:rsid w:val="00240F10"/>
    <w:rsid w:val="00242EE3"/>
    <w:rsid w:val="00250B41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E5B52"/>
    <w:rsid w:val="002F06A1"/>
    <w:rsid w:val="002F1CB0"/>
    <w:rsid w:val="002F4E8D"/>
    <w:rsid w:val="002F5768"/>
    <w:rsid w:val="00300B12"/>
    <w:rsid w:val="00300C03"/>
    <w:rsid w:val="003018B0"/>
    <w:rsid w:val="00314F4A"/>
    <w:rsid w:val="0033248C"/>
    <w:rsid w:val="00336A09"/>
    <w:rsid w:val="00336CC2"/>
    <w:rsid w:val="00347C00"/>
    <w:rsid w:val="00347F71"/>
    <w:rsid w:val="00350180"/>
    <w:rsid w:val="00351F12"/>
    <w:rsid w:val="00351FB1"/>
    <w:rsid w:val="003527A5"/>
    <w:rsid w:val="00356698"/>
    <w:rsid w:val="003803BF"/>
    <w:rsid w:val="003865FD"/>
    <w:rsid w:val="003960AB"/>
    <w:rsid w:val="003A13E5"/>
    <w:rsid w:val="003B11E8"/>
    <w:rsid w:val="003B16F1"/>
    <w:rsid w:val="003B2219"/>
    <w:rsid w:val="003B5598"/>
    <w:rsid w:val="003C471C"/>
    <w:rsid w:val="003C6FFD"/>
    <w:rsid w:val="003D20D9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0BA5"/>
    <w:rsid w:val="004230D8"/>
    <w:rsid w:val="00423248"/>
    <w:rsid w:val="0042544A"/>
    <w:rsid w:val="0043240C"/>
    <w:rsid w:val="00442FBB"/>
    <w:rsid w:val="00443ED0"/>
    <w:rsid w:val="0044474E"/>
    <w:rsid w:val="004460F8"/>
    <w:rsid w:val="00453290"/>
    <w:rsid w:val="00456C1D"/>
    <w:rsid w:val="004574E6"/>
    <w:rsid w:val="00463127"/>
    <w:rsid w:val="004664BD"/>
    <w:rsid w:val="00471F14"/>
    <w:rsid w:val="004912B9"/>
    <w:rsid w:val="004A35BF"/>
    <w:rsid w:val="004A78E9"/>
    <w:rsid w:val="004B241D"/>
    <w:rsid w:val="004B5FCD"/>
    <w:rsid w:val="004C19A3"/>
    <w:rsid w:val="004C4314"/>
    <w:rsid w:val="004C6B00"/>
    <w:rsid w:val="004C73E6"/>
    <w:rsid w:val="004D576A"/>
    <w:rsid w:val="004E1BC2"/>
    <w:rsid w:val="004F0398"/>
    <w:rsid w:val="00516A6B"/>
    <w:rsid w:val="005225BF"/>
    <w:rsid w:val="00531C99"/>
    <w:rsid w:val="00546A26"/>
    <w:rsid w:val="00555C0D"/>
    <w:rsid w:val="00562ACF"/>
    <w:rsid w:val="00571EB2"/>
    <w:rsid w:val="00576845"/>
    <w:rsid w:val="0058293F"/>
    <w:rsid w:val="00583FCA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4B81"/>
    <w:rsid w:val="005F4181"/>
    <w:rsid w:val="00601491"/>
    <w:rsid w:val="006044BF"/>
    <w:rsid w:val="00607F3D"/>
    <w:rsid w:val="00611CED"/>
    <w:rsid w:val="0061714B"/>
    <w:rsid w:val="00633F41"/>
    <w:rsid w:val="00634ADB"/>
    <w:rsid w:val="00642706"/>
    <w:rsid w:val="0065294D"/>
    <w:rsid w:val="00663A82"/>
    <w:rsid w:val="006732AC"/>
    <w:rsid w:val="0068274A"/>
    <w:rsid w:val="006921C8"/>
    <w:rsid w:val="006B3A3E"/>
    <w:rsid w:val="006B4273"/>
    <w:rsid w:val="006C4E45"/>
    <w:rsid w:val="006C6A76"/>
    <w:rsid w:val="006D4A2C"/>
    <w:rsid w:val="006E2AA9"/>
    <w:rsid w:val="006E64FF"/>
    <w:rsid w:val="006F1D12"/>
    <w:rsid w:val="0070657F"/>
    <w:rsid w:val="0072017F"/>
    <w:rsid w:val="0073473C"/>
    <w:rsid w:val="00740844"/>
    <w:rsid w:val="00741684"/>
    <w:rsid w:val="0076303D"/>
    <w:rsid w:val="007655BA"/>
    <w:rsid w:val="007724B4"/>
    <w:rsid w:val="00772A2C"/>
    <w:rsid w:val="007737D0"/>
    <w:rsid w:val="00773F4C"/>
    <w:rsid w:val="00780E90"/>
    <w:rsid w:val="00781966"/>
    <w:rsid w:val="00782123"/>
    <w:rsid w:val="00783A39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1076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6D21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4E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4381"/>
    <w:rsid w:val="009753CC"/>
    <w:rsid w:val="009863CB"/>
    <w:rsid w:val="00995D7E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33B5"/>
    <w:rsid w:val="009D17AF"/>
    <w:rsid w:val="009D1A58"/>
    <w:rsid w:val="009E1551"/>
    <w:rsid w:val="009E4B94"/>
    <w:rsid w:val="009E7071"/>
    <w:rsid w:val="00A043F5"/>
    <w:rsid w:val="00A05271"/>
    <w:rsid w:val="00A102C1"/>
    <w:rsid w:val="00A128C2"/>
    <w:rsid w:val="00A161CC"/>
    <w:rsid w:val="00A26ECF"/>
    <w:rsid w:val="00A30808"/>
    <w:rsid w:val="00A31449"/>
    <w:rsid w:val="00A3161C"/>
    <w:rsid w:val="00A33465"/>
    <w:rsid w:val="00A34BE3"/>
    <w:rsid w:val="00A35355"/>
    <w:rsid w:val="00A42D22"/>
    <w:rsid w:val="00A4566B"/>
    <w:rsid w:val="00A57C00"/>
    <w:rsid w:val="00A60BAA"/>
    <w:rsid w:val="00A63C50"/>
    <w:rsid w:val="00A658C0"/>
    <w:rsid w:val="00A67E70"/>
    <w:rsid w:val="00A83574"/>
    <w:rsid w:val="00A92B75"/>
    <w:rsid w:val="00A93490"/>
    <w:rsid w:val="00A9624A"/>
    <w:rsid w:val="00AB09B3"/>
    <w:rsid w:val="00AB15D6"/>
    <w:rsid w:val="00AB2EE0"/>
    <w:rsid w:val="00AB35FB"/>
    <w:rsid w:val="00AC59DD"/>
    <w:rsid w:val="00AD7DC9"/>
    <w:rsid w:val="00AE32BF"/>
    <w:rsid w:val="00AF2547"/>
    <w:rsid w:val="00AF7649"/>
    <w:rsid w:val="00B060CF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BF7AA2"/>
    <w:rsid w:val="00C14AA4"/>
    <w:rsid w:val="00C27DE5"/>
    <w:rsid w:val="00C428E6"/>
    <w:rsid w:val="00C46D9D"/>
    <w:rsid w:val="00C64AA3"/>
    <w:rsid w:val="00C73AC3"/>
    <w:rsid w:val="00C75E87"/>
    <w:rsid w:val="00C776F9"/>
    <w:rsid w:val="00C827F2"/>
    <w:rsid w:val="00C9009B"/>
    <w:rsid w:val="00C910B9"/>
    <w:rsid w:val="00C96AA2"/>
    <w:rsid w:val="00CA48B4"/>
    <w:rsid w:val="00CB0578"/>
    <w:rsid w:val="00CB089F"/>
    <w:rsid w:val="00CB195E"/>
    <w:rsid w:val="00CB3499"/>
    <w:rsid w:val="00CB5428"/>
    <w:rsid w:val="00CB6091"/>
    <w:rsid w:val="00CC3A6E"/>
    <w:rsid w:val="00CC6F8A"/>
    <w:rsid w:val="00CD4110"/>
    <w:rsid w:val="00CD7120"/>
    <w:rsid w:val="00CE0C7F"/>
    <w:rsid w:val="00CE2DFA"/>
    <w:rsid w:val="00CE3CBD"/>
    <w:rsid w:val="00CE72C9"/>
    <w:rsid w:val="00CF049C"/>
    <w:rsid w:val="00CF616A"/>
    <w:rsid w:val="00D032A6"/>
    <w:rsid w:val="00D16C83"/>
    <w:rsid w:val="00D3518D"/>
    <w:rsid w:val="00D36F87"/>
    <w:rsid w:val="00D40BD6"/>
    <w:rsid w:val="00D42BAB"/>
    <w:rsid w:val="00D433D3"/>
    <w:rsid w:val="00D44F96"/>
    <w:rsid w:val="00D46338"/>
    <w:rsid w:val="00D50DA8"/>
    <w:rsid w:val="00D61E7E"/>
    <w:rsid w:val="00D65B96"/>
    <w:rsid w:val="00D7420C"/>
    <w:rsid w:val="00D74352"/>
    <w:rsid w:val="00D7553B"/>
    <w:rsid w:val="00D77E84"/>
    <w:rsid w:val="00D85BFD"/>
    <w:rsid w:val="00DA7AB8"/>
    <w:rsid w:val="00DB29DB"/>
    <w:rsid w:val="00DB44DD"/>
    <w:rsid w:val="00DB56E6"/>
    <w:rsid w:val="00DC1B50"/>
    <w:rsid w:val="00DC5070"/>
    <w:rsid w:val="00DD4A79"/>
    <w:rsid w:val="00DD633D"/>
    <w:rsid w:val="00DE3571"/>
    <w:rsid w:val="00DE4D2D"/>
    <w:rsid w:val="00DE7E99"/>
    <w:rsid w:val="00DF6C3E"/>
    <w:rsid w:val="00E0247C"/>
    <w:rsid w:val="00E126C5"/>
    <w:rsid w:val="00E16695"/>
    <w:rsid w:val="00E219BF"/>
    <w:rsid w:val="00E22264"/>
    <w:rsid w:val="00E26D46"/>
    <w:rsid w:val="00E34399"/>
    <w:rsid w:val="00E37999"/>
    <w:rsid w:val="00E4187D"/>
    <w:rsid w:val="00E427B6"/>
    <w:rsid w:val="00E43ED5"/>
    <w:rsid w:val="00E50686"/>
    <w:rsid w:val="00E571F9"/>
    <w:rsid w:val="00E726BD"/>
    <w:rsid w:val="00E816FB"/>
    <w:rsid w:val="00E86CFF"/>
    <w:rsid w:val="00E95516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764C0"/>
    <w:rsid w:val="00F87C65"/>
    <w:rsid w:val="00FA32E4"/>
    <w:rsid w:val="00FA4A42"/>
    <w:rsid w:val="00FA6251"/>
    <w:rsid w:val="00FA65A0"/>
    <w:rsid w:val="00FB592E"/>
    <w:rsid w:val="00FC105B"/>
    <w:rsid w:val="00FC6E6A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08E7-D365-4DF4-A028-28C75D5C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Admin</cp:lastModifiedBy>
  <cp:revision>31</cp:revision>
  <cp:lastPrinted>2024-12-13T13:05:00Z</cp:lastPrinted>
  <dcterms:created xsi:type="dcterms:W3CDTF">2022-10-25T08:34:00Z</dcterms:created>
  <dcterms:modified xsi:type="dcterms:W3CDTF">2024-12-13T13:05:00Z</dcterms:modified>
</cp:coreProperties>
</file>