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031B5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DA54FA">
        <w:rPr>
          <w:sz w:val="28"/>
          <w:szCs w:val="28"/>
        </w:rPr>
        <w:t>01 декабря</w:t>
      </w:r>
      <w:r w:rsidR="00601653">
        <w:rPr>
          <w:sz w:val="28"/>
          <w:szCs w:val="28"/>
        </w:rPr>
        <w:t xml:space="preserve">  </w:t>
      </w:r>
      <w:r w:rsidR="009E0FE5">
        <w:rPr>
          <w:sz w:val="28"/>
          <w:szCs w:val="28"/>
        </w:rPr>
        <w:t>2022 г.  № 72</w:t>
      </w:r>
    </w:p>
    <w:p w:rsid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00754" w:rsidRPr="00BD0924" w:rsidRDefault="00F00754" w:rsidP="00BD0924">
      <w:pPr>
        <w:rPr>
          <w:sz w:val="20"/>
          <w:szCs w:val="20"/>
        </w:rPr>
      </w:pP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постановление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B031B5" w:rsidRDefault="009E0FE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23.12.2015 г. №80</w:t>
      </w:r>
      <w:r w:rsidR="00B031B5">
        <w:rPr>
          <w:b/>
          <w:sz w:val="28"/>
          <w:szCs w:val="28"/>
        </w:rPr>
        <w:t xml:space="preserve"> «</w:t>
      </w:r>
      <w:proofErr w:type="gramStart"/>
      <w:r w:rsidR="00B031B5">
        <w:rPr>
          <w:b/>
          <w:sz w:val="28"/>
          <w:szCs w:val="28"/>
        </w:rPr>
        <w:t>Об</w:t>
      </w:r>
      <w:proofErr w:type="gramEnd"/>
      <w:r w:rsid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  <w:r w:rsidRPr="00B031B5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 регламента</w:t>
      </w:r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Администрации </w:t>
      </w:r>
      <w:proofErr w:type="spellStart"/>
      <w:r w:rsidRPr="00B031B5">
        <w:rPr>
          <w:b/>
          <w:sz w:val="28"/>
          <w:szCs w:val="28"/>
        </w:rPr>
        <w:t>Народненского</w:t>
      </w:r>
      <w:proofErr w:type="spellEnd"/>
      <w:r w:rsidRPr="00B031B5">
        <w:rPr>
          <w:b/>
          <w:sz w:val="28"/>
          <w:szCs w:val="28"/>
        </w:rPr>
        <w:t xml:space="preserve"> </w:t>
      </w:r>
      <w:proofErr w:type="gramStart"/>
      <w:r w:rsidRPr="00B031B5">
        <w:rPr>
          <w:b/>
          <w:sz w:val="28"/>
          <w:szCs w:val="28"/>
        </w:rPr>
        <w:t>сельского</w:t>
      </w:r>
      <w:proofErr w:type="gramEnd"/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поселения  Терновского  муниципального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района Воронежской области  по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предоставлению  муниципальной услуги </w:t>
      </w:r>
    </w:p>
    <w:p w:rsidR="009E0FE5" w:rsidRDefault="00B031B5" w:rsidP="009E0FE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>«</w:t>
      </w:r>
      <w:r w:rsidR="009E0FE5">
        <w:rPr>
          <w:b/>
          <w:sz w:val="28"/>
          <w:szCs w:val="28"/>
        </w:rPr>
        <w:t>Принятие решения о создании семейного</w:t>
      </w:r>
    </w:p>
    <w:p w:rsidR="00B031B5" w:rsidRPr="00B031B5" w:rsidRDefault="009E0FE5" w:rsidP="009E0FE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(родового) захоронения</w:t>
      </w:r>
      <w:r w:rsidR="00B031B5" w:rsidRPr="00B031B5">
        <w:rPr>
          <w:b/>
          <w:sz w:val="28"/>
          <w:szCs w:val="28"/>
        </w:rPr>
        <w:t xml:space="preserve">» </w:t>
      </w:r>
    </w:p>
    <w:p w:rsidR="00B031B5" w:rsidRDefault="00B031B5" w:rsidP="00B031B5">
      <w:pPr>
        <w:jc w:val="both"/>
        <w:rPr>
          <w:b/>
          <w:sz w:val="28"/>
          <w:szCs w:val="28"/>
        </w:rPr>
      </w:pPr>
    </w:p>
    <w:p w:rsidR="00B031B5" w:rsidRPr="00B031B5" w:rsidRDefault="00F85C37" w:rsidP="00B031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28.05.2022 г. №133-ФЗ «О внесении изменений  в ст.39.10 Земельного кодекса Российской Федерации, Федерального закона от 27.07.2010 г. №210-ФЗ «Об организации предоставления государственных и муниципальных услуг»</w:t>
      </w:r>
      <w:r w:rsidR="00B031B5" w:rsidRPr="00B031B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B031B5" w:rsidRPr="00B031B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="00B031B5" w:rsidRPr="00B031B5">
        <w:rPr>
          <w:sz w:val="28"/>
          <w:szCs w:val="28"/>
        </w:rPr>
        <w:t>Народненского</w:t>
      </w:r>
      <w:proofErr w:type="spellEnd"/>
      <w:r w:rsidR="00B031B5" w:rsidRPr="00B031B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E7778" w:rsidRDefault="00B031B5" w:rsidP="007937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31B5" w:rsidRPr="00B031B5" w:rsidRDefault="00B031B5" w:rsidP="00B031B5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Внести в Административный регламент Администрации </w:t>
      </w:r>
      <w:proofErr w:type="spellStart"/>
      <w:r w:rsidRPr="00B031B5">
        <w:rPr>
          <w:spacing w:val="-2"/>
          <w:sz w:val="28"/>
          <w:szCs w:val="28"/>
        </w:rPr>
        <w:t>Народненского</w:t>
      </w:r>
      <w:proofErr w:type="spellEnd"/>
      <w:r w:rsidRPr="00B031B5">
        <w:rPr>
          <w:spacing w:val="-2"/>
          <w:sz w:val="28"/>
          <w:szCs w:val="28"/>
        </w:rPr>
        <w:t xml:space="preserve"> сельского поселения  Терновского  муниципального района Воронежской области  по предоставлению  муниципальной услуги «</w:t>
      </w:r>
      <w:r w:rsidR="009E0FE5">
        <w:rPr>
          <w:spacing w:val="-2"/>
          <w:sz w:val="28"/>
          <w:szCs w:val="28"/>
        </w:rPr>
        <w:t>Принятие решения о создании семейного (родового) захоронения</w:t>
      </w:r>
      <w:r w:rsidRPr="00B031B5">
        <w:rPr>
          <w:spacing w:val="-2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B031B5">
        <w:rPr>
          <w:spacing w:val="-2"/>
          <w:sz w:val="28"/>
          <w:szCs w:val="28"/>
        </w:rPr>
        <w:t>Народне</w:t>
      </w:r>
      <w:r w:rsidR="001217C5">
        <w:rPr>
          <w:spacing w:val="-2"/>
          <w:sz w:val="28"/>
          <w:szCs w:val="28"/>
        </w:rPr>
        <w:t>нского</w:t>
      </w:r>
      <w:proofErr w:type="spellEnd"/>
      <w:r w:rsidR="001217C5">
        <w:rPr>
          <w:spacing w:val="-2"/>
          <w:sz w:val="28"/>
          <w:szCs w:val="28"/>
        </w:rPr>
        <w:t xml:space="preserve"> сельского поселения</w:t>
      </w:r>
      <w:r w:rsidR="00DD32F8">
        <w:rPr>
          <w:spacing w:val="-2"/>
          <w:sz w:val="28"/>
          <w:szCs w:val="28"/>
        </w:rPr>
        <w:t xml:space="preserve"> о</w:t>
      </w:r>
      <w:r w:rsidR="00A8792F">
        <w:rPr>
          <w:spacing w:val="-2"/>
          <w:sz w:val="28"/>
          <w:szCs w:val="28"/>
        </w:rPr>
        <w:t xml:space="preserve">т </w:t>
      </w:r>
      <w:r w:rsidR="009E0FE5">
        <w:rPr>
          <w:spacing w:val="-2"/>
          <w:sz w:val="28"/>
          <w:szCs w:val="28"/>
        </w:rPr>
        <w:t>23.12</w:t>
      </w:r>
      <w:bookmarkStart w:id="0" w:name="_GoBack"/>
      <w:bookmarkEnd w:id="0"/>
      <w:r w:rsidR="009E0FE5">
        <w:rPr>
          <w:spacing w:val="-2"/>
          <w:sz w:val="28"/>
          <w:szCs w:val="28"/>
        </w:rPr>
        <w:t>.2015 г. № 80</w:t>
      </w:r>
      <w:r w:rsidR="00A8792F">
        <w:rPr>
          <w:spacing w:val="-2"/>
          <w:sz w:val="28"/>
          <w:szCs w:val="28"/>
        </w:rPr>
        <w:t xml:space="preserve"> </w:t>
      </w:r>
      <w:r w:rsidRPr="00B031B5">
        <w:rPr>
          <w:spacing w:val="-2"/>
          <w:sz w:val="28"/>
          <w:szCs w:val="28"/>
        </w:rPr>
        <w:t>(далее – Регламент), следующие изменения:</w:t>
      </w:r>
    </w:p>
    <w:p w:rsidR="001A1376" w:rsidRDefault="00862828" w:rsidP="002F73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</w:t>
      </w:r>
      <w:r w:rsidR="001A1376">
        <w:rPr>
          <w:color w:val="000000"/>
          <w:sz w:val="28"/>
          <w:szCs w:val="28"/>
        </w:rPr>
        <w:t>. Раздел 5 Административного регламента  изложить в новой редакции:</w:t>
      </w:r>
    </w:p>
    <w:p w:rsidR="00204C1D" w:rsidRPr="00204C1D" w:rsidRDefault="001A1376" w:rsidP="006967D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04C1D">
        <w:rPr>
          <w:b/>
          <w:color w:val="000000"/>
          <w:sz w:val="28"/>
          <w:szCs w:val="28"/>
        </w:rPr>
        <w:t>«5.</w:t>
      </w:r>
      <w:r w:rsidR="00204C1D" w:rsidRPr="00204C1D">
        <w:rPr>
          <w:rFonts w:eastAsiaTheme="minorHAnsi"/>
          <w:b/>
          <w:bCs/>
          <w:sz w:val="28"/>
          <w:szCs w:val="28"/>
          <w:lang w:eastAsia="en-US"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6967DB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5.2. Заявитель может обратиться с жалобой</w:t>
      </w:r>
      <w:r w:rsidR="00D5165C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статье 15.1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нарушение срока предоставления муниципальной услуги.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Pr="00204C1D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204C1D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 xml:space="preserve">пунктом </w:t>
        </w:r>
        <w:r w:rsidRPr="00204C1D">
          <w:rPr>
            <w:rFonts w:eastAsiaTheme="minorHAnsi"/>
            <w:bCs/>
            <w:sz w:val="28"/>
            <w:szCs w:val="28"/>
            <w:lang w:eastAsia="en-US"/>
          </w:rPr>
          <w:lastRenderedPageBreak/>
          <w:t>4 части 1 статьи 7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сайта администрации, а также может быть принята при личном приеме заявителя.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5.6. Жалоба должна содержать: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6967DB" w:rsidRP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 w:rsidRP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Глава </w:t>
      </w:r>
      <w:proofErr w:type="spellStart"/>
      <w:r w:rsid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49"/>
      <w:bookmarkEnd w:id="1"/>
      <w:r w:rsidRPr="00204C1D">
        <w:rPr>
          <w:rFonts w:eastAsiaTheme="minorHAnsi"/>
          <w:bCs/>
          <w:sz w:val="28"/>
          <w:szCs w:val="28"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967DB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5.10.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установленного срока таких исправлений - в течение 5 рабочих дней со дня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ее регистрации.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5.11. </w:t>
      </w:r>
      <w:r w:rsidRPr="00204C1D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4) если обжалуемые действия являются правомерными.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</w:t>
      </w:r>
      <w:r w:rsidRPr="00204C1D">
        <w:rPr>
          <w:rFonts w:eastAsiaTheme="minorHAnsi"/>
          <w:sz w:val="28"/>
          <w:szCs w:val="28"/>
          <w:lang w:eastAsia="en-US"/>
        </w:rPr>
        <w:lastRenderedPageBreak/>
        <w:t>в течение 3 рабочих дней со дня регистрации жалобы, если данные о заявителе поддаются прочтению.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54"/>
      <w:bookmarkEnd w:id="2"/>
      <w:r w:rsidRPr="00204C1D">
        <w:rPr>
          <w:rFonts w:eastAsiaTheme="minorHAnsi"/>
          <w:bCs/>
          <w:sz w:val="28"/>
          <w:szCs w:val="28"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пункте 5.9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5.14.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5.15. В случае признания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жалобы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пункте 5.13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376" w:rsidRPr="006967DB" w:rsidRDefault="00204C1D" w:rsidP="006967D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5.16. В случае установления в ходе или по результатам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6967DB">
        <w:rPr>
          <w:rFonts w:eastAsiaTheme="minorHAnsi"/>
          <w:bCs/>
          <w:sz w:val="28"/>
          <w:szCs w:val="28"/>
          <w:lang w:eastAsia="en-US"/>
        </w:rPr>
        <w:t>».</w:t>
      </w: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proofErr w:type="spellStart"/>
      <w:r w:rsidR="00FF1EA9">
        <w:rPr>
          <w:sz w:val="28"/>
          <w:szCs w:val="28"/>
        </w:rPr>
        <w:t>Народненского</w:t>
      </w:r>
      <w:proofErr w:type="spellEnd"/>
      <w:r w:rsidR="00FF1EA9">
        <w:rPr>
          <w:sz w:val="28"/>
          <w:szCs w:val="28"/>
        </w:rPr>
        <w:t xml:space="preserve"> сельского поселения Терновского муниципального района </w:t>
      </w:r>
      <w:r w:rsidR="00FF1EA9">
        <w:rPr>
          <w:sz w:val="28"/>
          <w:szCs w:val="28"/>
        </w:rPr>
        <w:lastRenderedPageBreak/>
        <w:t xml:space="preserve">Воронежской области «Муниципальный вестник» </w:t>
      </w:r>
      <w:r w:rsidR="002C4510">
        <w:rPr>
          <w:sz w:val="28"/>
          <w:szCs w:val="28"/>
        </w:rPr>
        <w:t xml:space="preserve">и </w:t>
      </w:r>
      <w:r w:rsidR="00B350FD">
        <w:rPr>
          <w:sz w:val="28"/>
          <w:szCs w:val="28"/>
        </w:rPr>
        <w:t xml:space="preserve"> разместить на </w:t>
      </w:r>
      <w:r w:rsidR="00536612" w:rsidRPr="00CF2688">
        <w:rPr>
          <w:sz w:val="28"/>
          <w:szCs w:val="28"/>
        </w:rPr>
        <w:t xml:space="preserve"> </w:t>
      </w:r>
      <w:r w:rsidR="00536612">
        <w:rPr>
          <w:sz w:val="28"/>
          <w:szCs w:val="28"/>
        </w:rPr>
        <w:t xml:space="preserve">сайте  администрации    </w:t>
      </w:r>
      <w:proofErr w:type="spellStart"/>
      <w:r w:rsidR="00B350FD">
        <w:rPr>
          <w:sz w:val="28"/>
          <w:szCs w:val="28"/>
        </w:rPr>
        <w:t>Народненск</w:t>
      </w:r>
      <w:r w:rsidR="00FF1EA9">
        <w:rPr>
          <w:sz w:val="28"/>
          <w:szCs w:val="28"/>
        </w:rPr>
        <w:t>ого</w:t>
      </w:r>
      <w:proofErr w:type="spellEnd"/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Pr="004959FF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</w:t>
      </w:r>
      <w:r w:rsidR="00536612" w:rsidRPr="004959FF">
        <w:rPr>
          <w:sz w:val="28"/>
          <w:szCs w:val="28"/>
        </w:rPr>
        <w:t xml:space="preserve">. </w:t>
      </w:r>
      <w:proofErr w:type="gramStart"/>
      <w:r w:rsidR="00536612" w:rsidRPr="004959FF">
        <w:rPr>
          <w:sz w:val="28"/>
          <w:szCs w:val="28"/>
        </w:rPr>
        <w:t>Контроль за</w:t>
      </w:r>
      <w:proofErr w:type="gramEnd"/>
      <w:r w:rsidR="00536612" w:rsidRPr="00495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A40" w:rsidRPr="004959FF" w:rsidRDefault="006E5A40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4959FF">
        <w:rPr>
          <w:sz w:val="28"/>
          <w:szCs w:val="28"/>
        </w:rPr>
        <w:t>с даты опубликования</w:t>
      </w:r>
      <w:proofErr w:type="gramEnd"/>
      <w:r w:rsidRPr="004959FF">
        <w:rPr>
          <w:sz w:val="28"/>
          <w:szCs w:val="28"/>
        </w:rPr>
        <w:t>.</w:t>
      </w:r>
    </w:p>
    <w:p w:rsidR="00C245EE" w:rsidRDefault="00C245EE" w:rsidP="00EE7778">
      <w:pPr>
        <w:spacing w:line="360" w:lineRule="auto"/>
        <w:jc w:val="both"/>
      </w:pPr>
    </w:p>
    <w:p w:rsidR="006967DB" w:rsidRDefault="006967DB" w:rsidP="00EE7778">
      <w:pPr>
        <w:spacing w:line="360" w:lineRule="auto"/>
        <w:jc w:val="both"/>
      </w:pPr>
    </w:p>
    <w:p w:rsidR="006967DB" w:rsidRDefault="006967DB" w:rsidP="00EE7778">
      <w:pPr>
        <w:spacing w:line="360" w:lineRule="auto"/>
        <w:jc w:val="both"/>
      </w:pPr>
    </w:p>
    <w:p w:rsidR="006967DB" w:rsidRPr="00042001" w:rsidRDefault="006967DB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7F2495" w:rsidRPr="006967DB" w:rsidRDefault="00F82C35" w:rsidP="006967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Ю.А. </w:t>
      </w:r>
      <w:proofErr w:type="spellStart"/>
      <w:r w:rsidR="006E7732">
        <w:rPr>
          <w:sz w:val="28"/>
          <w:szCs w:val="28"/>
        </w:rPr>
        <w:t>Подколзин</w:t>
      </w:r>
      <w:proofErr w:type="spellEnd"/>
    </w:p>
    <w:sectPr w:rsidR="007F2495" w:rsidRPr="006967DB" w:rsidSect="00793778">
      <w:footerReference w:type="default" r:id="rId1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67" w:rsidRDefault="00CB3867" w:rsidP="0062566E">
      <w:r>
        <w:separator/>
      </w:r>
    </w:p>
  </w:endnote>
  <w:endnote w:type="continuationSeparator" w:id="0">
    <w:p w:rsidR="00CB3867" w:rsidRDefault="00CB3867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64761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FE5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67" w:rsidRDefault="00CB3867" w:rsidP="0062566E">
      <w:r>
        <w:separator/>
      </w:r>
    </w:p>
  </w:footnote>
  <w:footnote w:type="continuationSeparator" w:id="0">
    <w:p w:rsidR="00CB3867" w:rsidRDefault="00CB3867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0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78E7"/>
    <w:rsid w:val="0007287A"/>
    <w:rsid w:val="000B24EE"/>
    <w:rsid w:val="000C1219"/>
    <w:rsid w:val="000C3AC3"/>
    <w:rsid w:val="000C4539"/>
    <w:rsid w:val="000D166E"/>
    <w:rsid w:val="000E0004"/>
    <w:rsid w:val="001075AA"/>
    <w:rsid w:val="001170A4"/>
    <w:rsid w:val="001217C5"/>
    <w:rsid w:val="00147BE9"/>
    <w:rsid w:val="0015372B"/>
    <w:rsid w:val="001A0154"/>
    <w:rsid w:val="001A1376"/>
    <w:rsid w:val="001A421F"/>
    <w:rsid w:val="001A4DF5"/>
    <w:rsid w:val="001C2226"/>
    <w:rsid w:val="001F5709"/>
    <w:rsid w:val="00204C1D"/>
    <w:rsid w:val="00226339"/>
    <w:rsid w:val="00283B64"/>
    <w:rsid w:val="00292B2A"/>
    <w:rsid w:val="002A73FE"/>
    <w:rsid w:val="002C4510"/>
    <w:rsid w:val="002C6117"/>
    <w:rsid w:val="002D1AE2"/>
    <w:rsid w:val="002F7329"/>
    <w:rsid w:val="0032058B"/>
    <w:rsid w:val="00324F75"/>
    <w:rsid w:val="00327AA6"/>
    <w:rsid w:val="00330CAA"/>
    <w:rsid w:val="003368FC"/>
    <w:rsid w:val="00352924"/>
    <w:rsid w:val="00362C29"/>
    <w:rsid w:val="0036408C"/>
    <w:rsid w:val="00365460"/>
    <w:rsid w:val="00376322"/>
    <w:rsid w:val="003C4FE1"/>
    <w:rsid w:val="003D3B6F"/>
    <w:rsid w:val="003F4615"/>
    <w:rsid w:val="00401B7D"/>
    <w:rsid w:val="00407220"/>
    <w:rsid w:val="00426189"/>
    <w:rsid w:val="00457398"/>
    <w:rsid w:val="00461B82"/>
    <w:rsid w:val="0046540E"/>
    <w:rsid w:val="00493A5C"/>
    <w:rsid w:val="004959FF"/>
    <w:rsid w:val="004D1C6F"/>
    <w:rsid w:val="004D6D7A"/>
    <w:rsid w:val="004E53AE"/>
    <w:rsid w:val="004E69BC"/>
    <w:rsid w:val="005072E8"/>
    <w:rsid w:val="00534AFD"/>
    <w:rsid w:val="00536612"/>
    <w:rsid w:val="005508EE"/>
    <w:rsid w:val="005732F1"/>
    <w:rsid w:val="00577A4B"/>
    <w:rsid w:val="005B3FE1"/>
    <w:rsid w:val="005E0CAC"/>
    <w:rsid w:val="005F36F0"/>
    <w:rsid w:val="00601653"/>
    <w:rsid w:val="0060624D"/>
    <w:rsid w:val="00614790"/>
    <w:rsid w:val="0062566E"/>
    <w:rsid w:val="00650198"/>
    <w:rsid w:val="006646BB"/>
    <w:rsid w:val="006967DB"/>
    <w:rsid w:val="006B02FA"/>
    <w:rsid w:val="006B35F9"/>
    <w:rsid w:val="006E5A40"/>
    <w:rsid w:val="006E7732"/>
    <w:rsid w:val="007008C0"/>
    <w:rsid w:val="0072371F"/>
    <w:rsid w:val="00734D01"/>
    <w:rsid w:val="007603CC"/>
    <w:rsid w:val="0078077D"/>
    <w:rsid w:val="0078610F"/>
    <w:rsid w:val="00790A62"/>
    <w:rsid w:val="00793778"/>
    <w:rsid w:val="007A13EF"/>
    <w:rsid w:val="007B24D7"/>
    <w:rsid w:val="007D0781"/>
    <w:rsid w:val="007E77AD"/>
    <w:rsid w:val="007F2495"/>
    <w:rsid w:val="00804A82"/>
    <w:rsid w:val="00807E3A"/>
    <w:rsid w:val="00810F86"/>
    <w:rsid w:val="00811150"/>
    <w:rsid w:val="00811B8D"/>
    <w:rsid w:val="0081258A"/>
    <w:rsid w:val="008148A6"/>
    <w:rsid w:val="00855D4A"/>
    <w:rsid w:val="00862828"/>
    <w:rsid w:val="00871FB8"/>
    <w:rsid w:val="0087407F"/>
    <w:rsid w:val="00892707"/>
    <w:rsid w:val="008B76C1"/>
    <w:rsid w:val="008D653F"/>
    <w:rsid w:val="008E0AC9"/>
    <w:rsid w:val="008E31AF"/>
    <w:rsid w:val="008F2D3B"/>
    <w:rsid w:val="008F586E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75332"/>
    <w:rsid w:val="009E0FE5"/>
    <w:rsid w:val="009F1365"/>
    <w:rsid w:val="009F2676"/>
    <w:rsid w:val="00A027A6"/>
    <w:rsid w:val="00A11A7B"/>
    <w:rsid w:val="00A122D0"/>
    <w:rsid w:val="00A13D06"/>
    <w:rsid w:val="00A36A85"/>
    <w:rsid w:val="00A376FF"/>
    <w:rsid w:val="00A47AA6"/>
    <w:rsid w:val="00A53C96"/>
    <w:rsid w:val="00A5433E"/>
    <w:rsid w:val="00A8792F"/>
    <w:rsid w:val="00AD2B61"/>
    <w:rsid w:val="00AD7D86"/>
    <w:rsid w:val="00AE3F73"/>
    <w:rsid w:val="00AF418D"/>
    <w:rsid w:val="00B031B5"/>
    <w:rsid w:val="00B12331"/>
    <w:rsid w:val="00B350FD"/>
    <w:rsid w:val="00B401CB"/>
    <w:rsid w:val="00B503ED"/>
    <w:rsid w:val="00B51145"/>
    <w:rsid w:val="00B5208E"/>
    <w:rsid w:val="00B57470"/>
    <w:rsid w:val="00B62D5C"/>
    <w:rsid w:val="00B85E61"/>
    <w:rsid w:val="00B97EB8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A1993"/>
    <w:rsid w:val="00CA3908"/>
    <w:rsid w:val="00CA3B5B"/>
    <w:rsid w:val="00CA5FCB"/>
    <w:rsid w:val="00CB3867"/>
    <w:rsid w:val="00D17E73"/>
    <w:rsid w:val="00D5165C"/>
    <w:rsid w:val="00D61464"/>
    <w:rsid w:val="00D71F45"/>
    <w:rsid w:val="00D74C18"/>
    <w:rsid w:val="00D87235"/>
    <w:rsid w:val="00D94F83"/>
    <w:rsid w:val="00DA54FA"/>
    <w:rsid w:val="00DD32F8"/>
    <w:rsid w:val="00DE171B"/>
    <w:rsid w:val="00E05B74"/>
    <w:rsid w:val="00E05BBD"/>
    <w:rsid w:val="00E267E3"/>
    <w:rsid w:val="00E3682E"/>
    <w:rsid w:val="00E71279"/>
    <w:rsid w:val="00E81DE3"/>
    <w:rsid w:val="00E820A0"/>
    <w:rsid w:val="00E902CC"/>
    <w:rsid w:val="00EE7778"/>
    <w:rsid w:val="00EF328A"/>
    <w:rsid w:val="00EF4A3C"/>
    <w:rsid w:val="00F00754"/>
    <w:rsid w:val="00F44F38"/>
    <w:rsid w:val="00F6187B"/>
    <w:rsid w:val="00F80FAF"/>
    <w:rsid w:val="00F82C35"/>
    <w:rsid w:val="00F85C37"/>
    <w:rsid w:val="00F943FC"/>
    <w:rsid w:val="00FD6249"/>
    <w:rsid w:val="00FE64F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1804-01AC-421E-B2DF-F93CC987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124</cp:revision>
  <cp:lastPrinted>2022-11-30T08:48:00Z</cp:lastPrinted>
  <dcterms:created xsi:type="dcterms:W3CDTF">2016-12-21T08:48:00Z</dcterms:created>
  <dcterms:modified xsi:type="dcterms:W3CDTF">2022-12-02T12:12:00Z</dcterms:modified>
</cp:coreProperties>
</file>