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E7" w:rsidRDefault="00A144E7">
      <w:r>
        <w:t xml:space="preserve">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7A289FCC" wp14:editId="03873C84">
            <wp:extent cx="752475" cy="847725"/>
            <wp:effectExtent l="0" t="0" r="9525" b="9525"/>
            <wp:docPr id="1" name="Рисунок 1" descr="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4E7" w:rsidRPr="00A144E7" w:rsidRDefault="00A144E7" w:rsidP="00A144E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144E7">
        <w:rPr>
          <w:rFonts w:ascii="Times New Roman" w:eastAsia="Times New Roman" w:hAnsi="Times New Roman" w:cs="Times New Roman"/>
          <w:sz w:val="40"/>
          <w:szCs w:val="40"/>
          <w:lang w:eastAsia="ru-RU"/>
        </w:rPr>
        <w:t>Администрация Народненского сельского поселения</w:t>
      </w:r>
    </w:p>
    <w:p w:rsidR="00A144E7" w:rsidRPr="00A144E7" w:rsidRDefault="00A144E7" w:rsidP="00A1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144E7">
        <w:rPr>
          <w:rFonts w:ascii="Times New Roman" w:eastAsia="Times New Roman" w:hAnsi="Times New Roman" w:cs="Times New Roman"/>
          <w:sz w:val="40"/>
          <w:szCs w:val="40"/>
          <w:lang w:eastAsia="ru-RU"/>
        </w:rPr>
        <w:t>Терновского муниципального района</w:t>
      </w:r>
    </w:p>
    <w:p w:rsidR="00A144E7" w:rsidRPr="00A144E7" w:rsidRDefault="00A144E7" w:rsidP="00A1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144E7">
        <w:rPr>
          <w:rFonts w:ascii="Times New Roman" w:eastAsia="Times New Roman" w:hAnsi="Times New Roman" w:cs="Times New Roman"/>
          <w:sz w:val="40"/>
          <w:szCs w:val="40"/>
          <w:lang w:eastAsia="ru-RU"/>
        </w:rPr>
        <w:t>Воронежской области</w:t>
      </w:r>
    </w:p>
    <w:p w:rsidR="00A144E7" w:rsidRPr="00A144E7" w:rsidRDefault="00A144E7" w:rsidP="00A144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4E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Постановление</w:t>
      </w:r>
    </w:p>
    <w:p w:rsidR="00A144E7" w:rsidRPr="00A144E7" w:rsidRDefault="00A144E7" w:rsidP="00A144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4E7" w:rsidRPr="00A144E7" w:rsidRDefault="00A144E7" w:rsidP="00A144E7">
      <w:pPr>
        <w:tabs>
          <w:tab w:val="left" w:pos="70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июля 2017 г.  № 47</w:t>
      </w:r>
      <w:r w:rsidRPr="00A144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144E7" w:rsidRDefault="00A144E7" w:rsidP="00A144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A144E7">
        <w:rPr>
          <w:rFonts w:ascii="Times New Roman" w:eastAsia="Times New Roman" w:hAnsi="Times New Roman" w:cs="Times New Roman"/>
          <w:sz w:val="20"/>
          <w:szCs w:val="20"/>
          <w:lang w:eastAsia="ru-RU"/>
        </w:rPr>
        <w:t>с. Народное</w:t>
      </w:r>
    </w:p>
    <w:p w:rsidR="00A144E7" w:rsidRDefault="00A144E7" w:rsidP="00A144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44E7" w:rsidRDefault="00A144E7" w:rsidP="00A0102D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144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</w:p>
    <w:p w:rsidR="00981C3E" w:rsidRDefault="00981C3E" w:rsidP="00A0102D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администрации Народненского сельского</w:t>
      </w:r>
    </w:p>
    <w:p w:rsidR="00981C3E" w:rsidRDefault="00981C3E" w:rsidP="00A0102D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поселения Терновского муниципального</w:t>
      </w:r>
    </w:p>
    <w:p w:rsidR="00981C3E" w:rsidRDefault="00981C3E" w:rsidP="00A0102D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района Воронежской области </w:t>
      </w:r>
      <w:r w:rsidR="00A144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№ 80 </w:t>
      </w:r>
    </w:p>
    <w:p w:rsidR="00A144E7" w:rsidRDefault="00A144E7" w:rsidP="00A0102D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от 23.12.2015</w:t>
      </w:r>
      <w:r w:rsidRPr="00A144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года </w:t>
      </w:r>
      <w:r w:rsidRPr="00A144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«Об  утверждении  </w:t>
      </w:r>
    </w:p>
    <w:p w:rsidR="00A144E7" w:rsidRDefault="00A144E7" w:rsidP="00A0102D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</w:t>
      </w:r>
      <w:r w:rsidRPr="00A144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дминистративного регламента  </w:t>
      </w:r>
    </w:p>
    <w:p w:rsidR="00A144E7" w:rsidRDefault="00A144E7" w:rsidP="00A0102D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</w:t>
      </w:r>
      <w:r w:rsidRPr="00A144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дминистрации 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Народненского</w:t>
      </w:r>
      <w:r w:rsidRPr="00A144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Pr="00A144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</w:t>
      </w:r>
      <w:proofErr w:type="gramEnd"/>
      <w:r w:rsidRPr="00A144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A144E7" w:rsidRDefault="00A144E7" w:rsidP="00A0102D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144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поселения Терновского муниципального района </w:t>
      </w:r>
    </w:p>
    <w:p w:rsidR="00A144E7" w:rsidRDefault="00A144E7" w:rsidP="00A0102D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144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Воронежской области по предоставлению </w:t>
      </w:r>
    </w:p>
    <w:p w:rsidR="00A144E7" w:rsidRDefault="00A144E7" w:rsidP="00A0102D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144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муниципальной услуги «Принятие решения о </w:t>
      </w:r>
    </w:p>
    <w:p w:rsidR="00A144E7" w:rsidRDefault="00A144E7" w:rsidP="00A0102D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0" w:name="_GoBack"/>
      <w:bookmarkEnd w:id="0"/>
      <w:r w:rsidRPr="00A144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создании семейного (родового) захоронения»</w:t>
      </w:r>
    </w:p>
    <w:p w:rsidR="0060016F" w:rsidRDefault="0060016F" w:rsidP="00A144E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A144E7" w:rsidRPr="00A144E7" w:rsidRDefault="00A144E7" w:rsidP="00A144E7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A144E7" w:rsidRPr="00A144E7" w:rsidRDefault="00A144E7" w:rsidP="00A14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РФ от 27.07.2010г. № 210-ФЗ «Об организации предоставления государственных и муниципальных услуг»,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r w:rsidRPr="00A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района № 13 от 30</w:t>
      </w:r>
      <w:r w:rsidRPr="00A144E7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.04.2015 года «О порядке разработки и утверждения административных регламентов предоставления муниципальных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слуг», администрация Народненского</w:t>
      </w:r>
      <w:r w:rsidRPr="00A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 области</w:t>
      </w:r>
    </w:p>
    <w:p w:rsidR="00A144E7" w:rsidRPr="00A144E7" w:rsidRDefault="00A144E7" w:rsidP="00A144E7">
      <w:pPr>
        <w:widowControl w:val="0"/>
        <w:suppressAutoHyphens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144E7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ПОСТАНОВЛЯЕТ:</w:t>
      </w:r>
    </w:p>
    <w:p w:rsidR="00A144E7" w:rsidRPr="00A144E7" w:rsidRDefault="00A144E7" w:rsidP="00A144E7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4E7">
        <w:rPr>
          <w:rFonts w:ascii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постановление </w:t>
      </w:r>
      <w:r w:rsidR="00981C3E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Народненского сельского поселения Терновского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  <w:lang w:eastAsia="ar-SA"/>
        </w:rPr>
        <w:t>№ 80 от 23.12.2015 года</w:t>
      </w:r>
      <w:r w:rsidR="0060016F">
        <w:rPr>
          <w:rFonts w:ascii="Times New Roman" w:hAnsi="Times New Roman" w:cs="Times New Roman"/>
          <w:sz w:val="28"/>
          <w:szCs w:val="28"/>
          <w:lang w:eastAsia="ar-SA"/>
        </w:rPr>
        <w:t xml:space="preserve"> «Об утверждении Административного регламента </w:t>
      </w:r>
      <w:r w:rsidR="0060016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Администрации Народненского</w:t>
      </w:r>
      <w:r w:rsidRPr="00A144E7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Терновского муниципального района Воронежской области по предоставлению муниципальной услуги </w:t>
      </w:r>
      <w:r w:rsidRPr="00A144E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«Принятие решения о создании семейного (родового) захоронения», следующие изменения:</w:t>
      </w:r>
    </w:p>
    <w:p w:rsidR="00A144E7" w:rsidRPr="00A144E7" w:rsidRDefault="00A144E7" w:rsidP="00A144E7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2.6.2 пункта 2.6 раздела 2 изложить в новой редакции:</w:t>
      </w:r>
    </w:p>
    <w:p w:rsidR="00A144E7" w:rsidRPr="00A144E7" w:rsidRDefault="00A144E7" w:rsidP="00A144E7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4E7">
        <w:rPr>
          <w:rFonts w:ascii="Times New Roman" w:eastAsia="Times New Roman" w:hAnsi="Times New Roman" w:cs="Times New Roman"/>
          <w:sz w:val="28"/>
          <w:szCs w:val="28"/>
          <w:lang w:eastAsia="ru-RU"/>
        </w:rPr>
        <w:t>« 2.6.2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A144E7" w:rsidRPr="00A144E7" w:rsidRDefault="00A144E7" w:rsidP="00A144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4E7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 обследования земельного участка с указанием информации о выданном удостоверении на могилу, номера могилы, квартала и размера земельного участка.</w:t>
      </w:r>
    </w:p>
    <w:p w:rsidR="00A144E7" w:rsidRPr="00A144E7" w:rsidRDefault="00A144E7" w:rsidP="00A144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44E7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Данный документ находится в распоряжении администрации.</w:t>
      </w:r>
    </w:p>
    <w:p w:rsidR="00A144E7" w:rsidRPr="00A144E7" w:rsidRDefault="00A144E7" w:rsidP="00A144E7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A144E7" w:rsidRPr="00A144E7" w:rsidRDefault="00A144E7" w:rsidP="00A144E7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A144E7" w:rsidRPr="00A144E7" w:rsidRDefault="00A144E7" w:rsidP="00A144E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144E7">
        <w:rPr>
          <w:rFonts w:ascii="Times New Roman" w:hAnsi="Times New Roman" w:cs="Times New Roman"/>
          <w:sz w:val="28"/>
          <w:szCs w:val="28"/>
          <w:lang w:eastAsia="ar-SA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144E7" w:rsidRDefault="00A144E7" w:rsidP="00A144E7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 w:rsidR="006001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r w:rsidRPr="00A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</w:t>
      </w:r>
      <w:r w:rsidRPr="00A144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указанных в части 6 статьи 7 Федерального</w:t>
      </w:r>
      <w:proofErr w:type="gramEnd"/>
      <w:r w:rsidRPr="00A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27.07.2010 № 210-ФЗ «Об организации предоставления государственных и муниципальных услуг».</w:t>
      </w:r>
    </w:p>
    <w:p w:rsidR="0060016F" w:rsidRPr="00A144E7" w:rsidRDefault="0060016F" w:rsidP="00A144E7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1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разместить на официальном сайте сельского поселения в сети «Интернет».</w:t>
      </w:r>
    </w:p>
    <w:p w:rsidR="00A144E7" w:rsidRDefault="00A144E7" w:rsidP="00A144E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144E7">
        <w:rPr>
          <w:rFonts w:ascii="Times New Roman" w:hAnsi="Times New Roman" w:cs="Times New Roman"/>
          <w:sz w:val="28"/>
          <w:szCs w:val="28"/>
          <w:lang w:eastAsia="ar-SA"/>
        </w:rPr>
        <w:t>3.Настоящее постановление вступает в си</w:t>
      </w:r>
      <w:r w:rsidR="00B10D80">
        <w:rPr>
          <w:rFonts w:ascii="Times New Roman" w:hAnsi="Times New Roman" w:cs="Times New Roman"/>
          <w:sz w:val="28"/>
          <w:szCs w:val="28"/>
          <w:lang w:eastAsia="ar-SA"/>
        </w:rPr>
        <w:t>лу с момента его опубликования.</w:t>
      </w:r>
    </w:p>
    <w:p w:rsidR="00B10D80" w:rsidRPr="00A144E7" w:rsidRDefault="00B10D80" w:rsidP="00A144E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60016F" w:rsidRDefault="0060016F" w:rsidP="00A144E7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0016F" w:rsidRDefault="0060016F" w:rsidP="00A144E7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0016F" w:rsidRDefault="0060016F" w:rsidP="00A144E7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A144E7" w:rsidRPr="00B10D80" w:rsidRDefault="00B10D80" w:rsidP="00B10D8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  <w:r w:rsidRPr="00B10D80">
        <w:rPr>
          <w:rFonts w:ascii="Times New Roman" w:hAnsi="Times New Roman" w:cs="Times New Roman"/>
          <w:sz w:val="28"/>
          <w:szCs w:val="28"/>
          <w:lang w:eastAsia="ar-SA"/>
        </w:rPr>
        <w:t>Глава Народненского</w:t>
      </w:r>
    </w:p>
    <w:p w:rsidR="00B10D80" w:rsidRPr="00B10D80" w:rsidRDefault="00B10D80" w:rsidP="00B10D8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80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поселения:                                                          Ю.А. Подколзин</w:t>
      </w:r>
    </w:p>
    <w:p w:rsidR="00A144E7" w:rsidRPr="00A144E7" w:rsidRDefault="00A144E7" w:rsidP="00A144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154" w:rsidRPr="00A144E7" w:rsidRDefault="001A0154" w:rsidP="00A144E7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A0154" w:rsidRPr="00A144E7" w:rsidSect="00B10D8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434" w:rsidRDefault="00457434" w:rsidP="00B10D80">
      <w:pPr>
        <w:spacing w:after="0" w:line="240" w:lineRule="auto"/>
      </w:pPr>
      <w:r>
        <w:separator/>
      </w:r>
    </w:p>
  </w:endnote>
  <w:endnote w:type="continuationSeparator" w:id="0">
    <w:p w:rsidR="00457434" w:rsidRDefault="00457434" w:rsidP="00B1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531206"/>
      <w:docPartObj>
        <w:docPartGallery w:val="Page Numbers (Bottom of Page)"/>
        <w:docPartUnique/>
      </w:docPartObj>
    </w:sdtPr>
    <w:sdtEndPr/>
    <w:sdtContent>
      <w:p w:rsidR="00B10D80" w:rsidRDefault="00B10D8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02D">
          <w:rPr>
            <w:noProof/>
          </w:rPr>
          <w:t>3</w:t>
        </w:r>
        <w:r>
          <w:fldChar w:fldCharType="end"/>
        </w:r>
      </w:p>
    </w:sdtContent>
  </w:sdt>
  <w:p w:rsidR="00B10D80" w:rsidRDefault="00B10D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434" w:rsidRDefault="00457434" w:rsidP="00B10D80">
      <w:pPr>
        <w:spacing w:after="0" w:line="240" w:lineRule="auto"/>
      </w:pPr>
      <w:r>
        <w:separator/>
      </w:r>
    </w:p>
  </w:footnote>
  <w:footnote w:type="continuationSeparator" w:id="0">
    <w:p w:rsidR="00457434" w:rsidRDefault="00457434" w:rsidP="00B10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21"/>
    <w:rsid w:val="00026478"/>
    <w:rsid w:val="001A0154"/>
    <w:rsid w:val="00457434"/>
    <w:rsid w:val="0060016F"/>
    <w:rsid w:val="006866BC"/>
    <w:rsid w:val="008F7164"/>
    <w:rsid w:val="00981C3E"/>
    <w:rsid w:val="00A0102D"/>
    <w:rsid w:val="00A144E7"/>
    <w:rsid w:val="00B10D80"/>
    <w:rsid w:val="00C01AD7"/>
    <w:rsid w:val="00F5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4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0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0D80"/>
  </w:style>
  <w:style w:type="paragraph" w:styleId="a7">
    <w:name w:val="footer"/>
    <w:basedOn w:val="a"/>
    <w:link w:val="a8"/>
    <w:uiPriority w:val="99"/>
    <w:unhideWhenUsed/>
    <w:rsid w:val="00B10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0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4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0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0D80"/>
  </w:style>
  <w:style w:type="paragraph" w:styleId="a7">
    <w:name w:val="footer"/>
    <w:basedOn w:val="a"/>
    <w:link w:val="a8"/>
    <w:uiPriority w:val="99"/>
    <w:unhideWhenUsed/>
    <w:rsid w:val="00B10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0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42CBF-5B23-4FF3-95E4-31CDD76F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Мишина</cp:lastModifiedBy>
  <cp:revision>9</cp:revision>
  <dcterms:created xsi:type="dcterms:W3CDTF">2017-07-31T08:27:00Z</dcterms:created>
  <dcterms:modified xsi:type="dcterms:W3CDTF">2017-08-01T07:51:00Z</dcterms:modified>
</cp:coreProperties>
</file>