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DA54FA">
        <w:rPr>
          <w:sz w:val="28"/>
          <w:szCs w:val="28"/>
        </w:rPr>
        <w:t>01 декабря</w:t>
      </w:r>
      <w:r w:rsidR="00601653">
        <w:rPr>
          <w:sz w:val="28"/>
          <w:szCs w:val="28"/>
        </w:rPr>
        <w:t xml:space="preserve">  </w:t>
      </w:r>
      <w:r w:rsidR="007B668E">
        <w:rPr>
          <w:sz w:val="28"/>
          <w:szCs w:val="28"/>
        </w:rPr>
        <w:t>2022 г.  № 75</w:t>
      </w:r>
      <w:bookmarkStart w:id="0" w:name="_GoBack"/>
      <w:bookmarkEnd w:id="0"/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175570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07.09.2015 г. №39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175570" w:rsidRDefault="00B031B5" w:rsidP="00175570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175570">
        <w:rPr>
          <w:b/>
          <w:sz w:val="28"/>
          <w:szCs w:val="28"/>
        </w:rPr>
        <w:t xml:space="preserve">Предоставление информации об очередности </w:t>
      </w:r>
    </w:p>
    <w:p w:rsidR="00175570" w:rsidRDefault="00175570" w:rsidP="0017557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жилых </w:t>
      </w:r>
    </w:p>
    <w:p w:rsidR="00B031B5" w:rsidRPr="00B031B5" w:rsidRDefault="00175570" w:rsidP="0017557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на условиях социального найма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175570">
        <w:rPr>
          <w:spacing w:val="-2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B031B5">
        <w:rPr>
          <w:spacing w:val="-2"/>
          <w:sz w:val="28"/>
          <w:szCs w:val="28"/>
        </w:rPr>
        <w:t xml:space="preserve">», </w:t>
      </w:r>
      <w:r w:rsidRPr="00B031B5">
        <w:rPr>
          <w:spacing w:val="-2"/>
          <w:sz w:val="28"/>
          <w:szCs w:val="28"/>
        </w:rPr>
        <w:lastRenderedPageBreak/>
        <w:t xml:space="preserve">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175570">
        <w:rPr>
          <w:spacing w:val="-2"/>
          <w:sz w:val="28"/>
          <w:szCs w:val="28"/>
        </w:rPr>
        <w:t>07.09.2015 г. № 39</w:t>
      </w:r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204C1D" w:rsidRPr="00204C1D" w:rsidRDefault="001A1376" w:rsidP="006967D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«5.</w:t>
      </w:r>
      <w:r w:rsidR="00204C1D" w:rsidRPr="00204C1D">
        <w:rPr>
          <w:rFonts w:eastAsiaTheme="minorHAnsi"/>
          <w:b/>
          <w:bCs/>
          <w:sz w:val="28"/>
          <w:szCs w:val="28"/>
          <w:lang w:eastAsia="en-US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6967D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5.2. Заявитель может обратиться с жалобой</w:t>
      </w:r>
      <w:r w:rsidR="00D5165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статье 15.1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6967DB" w:rsidRP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 w:rsidRP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49"/>
      <w:bookmarkEnd w:id="1"/>
      <w:r w:rsidRPr="00204C1D">
        <w:rPr>
          <w:rFonts w:eastAsiaTheme="minorHAnsi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5.10.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ее регистрации.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5.11. </w:t>
      </w: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204C1D">
        <w:rPr>
          <w:rFonts w:eastAsiaTheme="minorHAnsi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5.9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5.14.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5.15. В случае признания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5.13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204C1D" w:rsidP="006967D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967DB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A40" w:rsidRPr="004959FF" w:rsidRDefault="006E5A40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C245EE" w:rsidRDefault="00C245EE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F9" w:rsidRDefault="003071F9" w:rsidP="0062566E">
      <w:r>
        <w:separator/>
      </w:r>
    </w:p>
  </w:endnote>
  <w:endnote w:type="continuationSeparator" w:id="0">
    <w:p w:rsidR="003071F9" w:rsidRDefault="003071F9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8E">
          <w:rPr>
            <w:noProof/>
          </w:rPr>
          <w:t>10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F9" w:rsidRDefault="003071F9" w:rsidP="0062566E">
      <w:r>
        <w:separator/>
      </w:r>
    </w:p>
  </w:footnote>
  <w:footnote w:type="continuationSeparator" w:id="0">
    <w:p w:rsidR="003071F9" w:rsidRDefault="003071F9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C4539"/>
    <w:rsid w:val="000D166E"/>
    <w:rsid w:val="000E0004"/>
    <w:rsid w:val="001075AA"/>
    <w:rsid w:val="001170A4"/>
    <w:rsid w:val="001217C5"/>
    <w:rsid w:val="00147BE9"/>
    <w:rsid w:val="0015372B"/>
    <w:rsid w:val="00175570"/>
    <w:rsid w:val="001A0154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071F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508EE"/>
    <w:rsid w:val="005732F1"/>
    <w:rsid w:val="00577A4B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B24D7"/>
    <w:rsid w:val="007B668E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CB3867"/>
    <w:rsid w:val="00D17E73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3E79-C47C-4862-A1AD-6D30BA73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130</cp:revision>
  <cp:lastPrinted>2022-11-30T08:48:00Z</cp:lastPrinted>
  <dcterms:created xsi:type="dcterms:W3CDTF">2016-12-21T08:48:00Z</dcterms:created>
  <dcterms:modified xsi:type="dcterms:W3CDTF">2022-12-02T12:21:00Z</dcterms:modified>
</cp:coreProperties>
</file>