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146B">
        <w:rPr>
          <w:sz w:val="28"/>
          <w:szCs w:val="28"/>
        </w:rPr>
        <w:t>25</w:t>
      </w:r>
      <w:r w:rsidR="00FB4DF6">
        <w:rPr>
          <w:sz w:val="28"/>
          <w:szCs w:val="28"/>
        </w:rPr>
        <w:t xml:space="preserve"> июня</w:t>
      </w:r>
      <w:r w:rsidR="00DF64A8">
        <w:rPr>
          <w:sz w:val="28"/>
          <w:szCs w:val="28"/>
        </w:rPr>
        <w:t xml:space="preserve"> </w:t>
      </w:r>
      <w:r w:rsidR="00E20745">
        <w:rPr>
          <w:sz w:val="28"/>
          <w:szCs w:val="28"/>
        </w:rPr>
        <w:t>2025 г.  № 43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A056D7" w:rsidRDefault="00A056D7" w:rsidP="00FE146B">
      <w:pPr>
        <w:ind w:firstLine="708"/>
        <w:rPr>
          <w:b/>
          <w:sz w:val="28"/>
          <w:szCs w:val="28"/>
        </w:rPr>
      </w:pPr>
    </w:p>
    <w:p w:rsidR="00FE146B" w:rsidRDefault="00FE146B" w:rsidP="00FE146B">
      <w:pPr>
        <w:ind w:firstLine="708"/>
        <w:rPr>
          <w:b/>
          <w:sz w:val="28"/>
          <w:szCs w:val="28"/>
        </w:rPr>
      </w:pPr>
      <w:bookmarkStart w:id="0" w:name="_GoBack"/>
      <w:r w:rsidRPr="00FE146B">
        <w:rPr>
          <w:b/>
          <w:sz w:val="28"/>
          <w:szCs w:val="28"/>
        </w:rPr>
        <w:t xml:space="preserve">Об утверждении технологической схемы </w:t>
      </w:r>
    </w:p>
    <w:p w:rsidR="00FE146B" w:rsidRDefault="00FE146B" w:rsidP="00FE146B">
      <w:pPr>
        <w:ind w:firstLine="708"/>
        <w:rPr>
          <w:b/>
          <w:sz w:val="28"/>
          <w:szCs w:val="28"/>
        </w:rPr>
      </w:pPr>
      <w:r w:rsidRPr="00FE146B">
        <w:rPr>
          <w:b/>
          <w:sz w:val="28"/>
          <w:szCs w:val="28"/>
        </w:rPr>
        <w:t xml:space="preserve">предоставления муниципальной услуги </w:t>
      </w:r>
    </w:p>
    <w:p w:rsidR="00FE146B" w:rsidRDefault="00FE146B" w:rsidP="00FE146B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FE146B">
        <w:rPr>
          <w:b/>
          <w:sz w:val="28"/>
          <w:szCs w:val="28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Предварительное согласование предоставления</w:t>
      </w:r>
    </w:p>
    <w:p w:rsidR="00FE146B" w:rsidRPr="00FE146B" w:rsidRDefault="00FE146B" w:rsidP="00FE146B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земельного участка»</w:t>
      </w:r>
    </w:p>
    <w:bookmarkEnd w:id="0"/>
    <w:p w:rsidR="00FE146B" w:rsidRDefault="00FE146B" w:rsidP="00FE146B">
      <w:pPr>
        <w:jc w:val="both"/>
        <w:rPr>
          <w:sz w:val="28"/>
          <w:szCs w:val="28"/>
        </w:rPr>
      </w:pPr>
    </w:p>
    <w:p w:rsidR="00FE146B" w:rsidRPr="0084426C" w:rsidRDefault="00FE146B" w:rsidP="008442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E146B">
        <w:rPr>
          <w:sz w:val="28"/>
          <w:szCs w:val="28"/>
        </w:rPr>
        <w:t xml:space="preserve">На основании распоряжения Правительства Воронежской области от 30.06. 2010 года № 400-р, в соответствии с Федеральным законом от 27.07.2010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FE146B">
        <w:rPr>
          <w:sz w:val="28"/>
          <w:szCs w:val="28"/>
        </w:rPr>
        <w:t xml:space="preserve"> сельского поселения Терновского муниципального района Воронежской области в </w:t>
      </w:r>
      <w:r w:rsidR="002B5584">
        <w:rPr>
          <w:sz w:val="28"/>
          <w:szCs w:val="28"/>
        </w:rPr>
        <w:t>СМАРТ - МФЦ Терновка</w:t>
      </w:r>
      <w:r w:rsidRPr="00FE146B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FE146B">
        <w:rPr>
          <w:sz w:val="28"/>
          <w:szCs w:val="28"/>
        </w:rPr>
        <w:t xml:space="preserve"> сельского поселения Терновского муниципального района</w:t>
      </w:r>
      <w:proofErr w:type="gramEnd"/>
    </w:p>
    <w:p w:rsidR="009F285E" w:rsidRPr="009F285E" w:rsidRDefault="009F285E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F285E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FE146B" w:rsidRPr="00FE146B" w:rsidRDefault="00FE146B" w:rsidP="0084426C">
      <w:pPr>
        <w:tabs>
          <w:tab w:val="left" w:pos="993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1.</w:t>
      </w:r>
      <w:r w:rsidRPr="00FE146B">
        <w:rPr>
          <w:rFonts w:eastAsia="Calibri"/>
          <w:lang w:eastAsia="en-US"/>
        </w:rPr>
        <w:t xml:space="preserve"> </w:t>
      </w:r>
      <w:r w:rsidRPr="00FE146B">
        <w:rPr>
          <w:rFonts w:eastAsia="Calibri"/>
          <w:sz w:val="28"/>
          <w:szCs w:val="28"/>
          <w:lang w:eastAsia="en-US"/>
        </w:rPr>
        <w:t>Утвердить технологическую схему предоставления муниципальной услуги «Предварительное согласование предоставления земельного участка</w:t>
      </w:r>
      <w:r>
        <w:rPr>
          <w:rFonts w:eastAsia="Calibri"/>
          <w:sz w:val="28"/>
          <w:szCs w:val="28"/>
          <w:lang w:eastAsia="en-US"/>
        </w:rPr>
        <w:t>» согласно приложению.</w:t>
      </w:r>
    </w:p>
    <w:p w:rsidR="00F02E83" w:rsidRPr="00F02E83" w:rsidRDefault="0084426C" w:rsidP="0084426C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F02E83" w:rsidRPr="00F02E83">
        <w:rPr>
          <w:sz w:val="28"/>
          <w:szCs w:val="28"/>
        </w:rPr>
        <w:t xml:space="preserve">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F02E83" w:rsidRPr="00F02E83">
        <w:rPr>
          <w:sz w:val="28"/>
          <w:szCs w:val="28"/>
        </w:rPr>
        <w:t>Народненского</w:t>
      </w:r>
      <w:proofErr w:type="spellEnd"/>
      <w:r w:rsidR="00F02E83" w:rsidRPr="00F02E83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F02E83" w:rsidRDefault="0084426C" w:rsidP="0084426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02E83" w:rsidRPr="00F02E83">
        <w:rPr>
          <w:rFonts w:eastAsia="Calibri"/>
          <w:sz w:val="28"/>
          <w:szCs w:val="28"/>
        </w:rPr>
        <w:t>. Настоящее постановление вступает в силу с даты официального обнародования.</w:t>
      </w:r>
    </w:p>
    <w:p w:rsidR="0084426C" w:rsidRPr="00F02E83" w:rsidRDefault="0084426C" w:rsidP="0084426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F02E83" w:rsidRPr="00F02E83" w:rsidRDefault="0084426C" w:rsidP="008442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2E83" w:rsidRPr="00F02E83">
        <w:rPr>
          <w:sz w:val="28"/>
          <w:szCs w:val="28"/>
        </w:rPr>
        <w:t xml:space="preserve">. </w:t>
      </w:r>
      <w:proofErr w:type="gramStart"/>
      <w:r w:rsidR="00F02E83" w:rsidRPr="00F02E83">
        <w:rPr>
          <w:sz w:val="28"/>
          <w:szCs w:val="28"/>
        </w:rPr>
        <w:t>Контроль за</w:t>
      </w:r>
      <w:proofErr w:type="gramEnd"/>
      <w:r w:rsidR="00F02E83" w:rsidRPr="00F02E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2E83" w:rsidRPr="00F02E83" w:rsidRDefault="00F02E83" w:rsidP="0084426C">
      <w:pPr>
        <w:spacing w:line="276" w:lineRule="auto"/>
        <w:ind w:firstLine="709"/>
        <w:jc w:val="both"/>
        <w:rPr>
          <w:sz w:val="28"/>
          <w:szCs w:val="28"/>
        </w:rPr>
      </w:pPr>
    </w:p>
    <w:p w:rsidR="00F02E83" w:rsidRPr="00F02E83" w:rsidRDefault="00F02E83" w:rsidP="008442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02E83" w:rsidRDefault="00F02E83" w:rsidP="008442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4426C" w:rsidRPr="00F02E83" w:rsidRDefault="0084426C" w:rsidP="008442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02E83" w:rsidRPr="00F02E83" w:rsidRDefault="00F02E83" w:rsidP="008442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02E83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F02E83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F02E83" w:rsidRPr="00F02E83" w:rsidRDefault="00F02E83" w:rsidP="0084426C">
      <w:pPr>
        <w:spacing w:line="276" w:lineRule="auto"/>
        <w:jc w:val="both"/>
        <w:rPr>
          <w:sz w:val="28"/>
          <w:szCs w:val="28"/>
        </w:rPr>
      </w:pPr>
      <w:proofErr w:type="spellStart"/>
      <w:r w:rsidRPr="00F02E83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F02E83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F02E83">
        <w:rPr>
          <w:rFonts w:eastAsia="Calibri"/>
          <w:sz w:val="28"/>
          <w:szCs w:val="28"/>
          <w:lang w:eastAsia="en-US"/>
        </w:rPr>
        <w:tab/>
        <w:t xml:space="preserve">                            Е.А. Мишина</w:t>
      </w:r>
    </w:p>
    <w:p w:rsidR="00F02E83" w:rsidRDefault="00F02E83" w:rsidP="0084426C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19AE" w:rsidRPr="007F215C" w:rsidRDefault="009E19AE" w:rsidP="0084426C">
      <w:pPr>
        <w:tabs>
          <w:tab w:val="left" w:pos="6330"/>
          <w:tab w:val="right" w:pos="9355"/>
        </w:tabs>
        <w:spacing w:line="276" w:lineRule="auto"/>
        <w:rPr>
          <w:sz w:val="28"/>
          <w:szCs w:val="28"/>
        </w:rPr>
      </w:pPr>
      <w:r w:rsidRPr="007F215C">
        <w:rPr>
          <w:sz w:val="28"/>
          <w:szCs w:val="28"/>
        </w:rPr>
        <w:br w:type="page"/>
      </w:r>
    </w:p>
    <w:p w:rsidR="00FE146B" w:rsidRDefault="00FE146B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  <w:sectPr w:rsidR="00FE146B" w:rsidSect="002C4A8F"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p w:rsidR="000D0688" w:rsidRPr="00687DC5" w:rsidRDefault="000D0688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687DC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FE146B">
        <w:rPr>
          <w:rFonts w:eastAsia="Calibri"/>
          <w:color w:val="000000"/>
          <w:sz w:val="28"/>
          <w:szCs w:val="28"/>
          <w:lang w:eastAsia="en-US"/>
        </w:rPr>
        <w:t>25</w:t>
      </w:r>
      <w:r w:rsidR="00F02E83">
        <w:rPr>
          <w:rFonts w:eastAsia="Calibri"/>
          <w:color w:val="000000"/>
          <w:sz w:val="28"/>
          <w:szCs w:val="28"/>
          <w:lang w:eastAsia="en-US"/>
        </w:rPr>
        <w:t xml:space="preserve"> июня</w:t>
      </w:r>
    </w:p>
    <w:p w:rsidR="000D0688" w:rsidRPr="005F7ECA" w:rsidRDefault="000D0688" w:rsidP="000C6516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E20745">
        <w:rPr>
          <w:rFonts w:eastAsia="Calibri"/>
          <w:color w:val="000000"/>
          <w:sz w:val="28"/>
          <w:szCs w:val="28"/>
          <w:lang w:eastAsia="en-US"/>
        </w:rPr>
        <w:t xml:space="preserve">       2025 г. № 43</w:t>
      </w:r>
    </w:p>
    <w:p w:rsidR="000D0688" w:rsidRDefault="000D0688" w:rsidP="000D0688">
      <w:pPr>
        <w:spacing w:line="360" w:lineRule="auto"/>
        <w:rPr>
          <w:sz w:val="28"/>
          <w:szCs w:val="28"/>
        </w:rPr>
      </w:pP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Технологическая схема</w:t>
      </w: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предоставления муниципальной услуги</w:t>
      </w: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«Предварительное согласование предоставления земельного участка»</w:t>
      </w:r>
    </w:p>
    <w:p w:rsidR="00FE146B" w:rsidRPr="00FE146B" w:rsidRDefault="00FE146B" w:rsidP="00FE146B">
      <w:pPr>
        <w:spacing w:line="240" w:lineRule="exact"/>
        <w:rPr>
          <w:rFonts w:eastAsia="Calibri"/>
          <w:lang w:eastAsia="en-US"/>
        </w:rPr>
      </w:pP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>РАЗДЕЛ 1 «ОБЩИЕ СВЕДЕНИЯ О ГОСУДАРСТВЕННОЙ УСЛУГЕ»</w:t>
      </w:r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337"/>
        <w:gridCol w:w="10691"/>
      </w:tblGrid>
      <w:tr w:rsidR="00FE146B" w:rsidRPr="00FE146B" w:rsidTr="00FE146B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 w:hanging="173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Значение параметра/состояние</w:t>
            </w:r>
          </w:p>
        </w:tc>
      </w:tr>
      <w:tr w:rsidR="00FE146B" w:rsidRPr="00FE146B" w:rsidTr="00FE146B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FE146B" w:rsidRPr="00FE146B" w:rsidTr="00FE146B">
        <w:trPr>
          <w:trHeight w:hRule="exact" w:val="8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</w:t>
            </w:r>
            <w:r w:rsidR="00E156CC">
              <w:rPr>
                <w:rFonts w:eastAsia="Calibri"/>
                <w:sz w:val="20"/>
                <w:szCs w:val="20"/>
                <w:lang w:eastAsia="en-US"/>
              </w:rPr>
              <w:t>й</w:t>
            </w:r>
            <w:r>
              <w:rPr>
                <w:rFonts w:eastAsia="Calibri"/>
                <w:sz w:val="20"/>
                <w:szCs w:val="20"/>
                <w:lang w:eastAsia="en-US"/>
              </w:rPr>
              <w:t>она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Воронежской области. </w:t>
            </w:r>
          </w:p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5584">
              <w:rPr>
                <w:rFonts w:eastAsia="Calibri"/>
                <w:sz w:val="20"/>
                <w:szCs w:val="20"/>
                <w:lang w:eastAsia="en-US"/>
              </w:rPr>
              <w:t>СМАРТ-МФЦ</w:t>
            </w:r>
            <w:r w:rsidR="002B5584">
              <w:rPr>
                <w:rFonts w:eastAsia="Calibri"/>
                <w:sz w:val="20"/>
                <w:szCs w:val="20"/>
                <w:lang w:eastAsia="en-US"/>
              </w:rPr>
              <w:t xml:space="preserve"> Терновка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- в части приема и (или) выдачи документов на пред</w:t>
            </w:r>
            <w:r w:rsidR="00A056D7">
              <w:rPr>
                <w:rFonts w:eastAsia="Calibri"/>
                <w:sz w:val="20"/>
                <w:szCs w:val="20"/>
                <w:lang w:eastAsia="en-US"/>
              </w:rPr>
              <w:t>оставление муниципальной услуги</w:t>
            </w:r>
          </w:p>
        </w:tc>
      </w:tr>
      <w:tr w:rsidR="00FE146B" w:rsidRPr="00FE146B" w:rsidTr="00FE146B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4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FE146B" w:rsidRPr="00FE146B" w:rsidTr="00FE146B">
        <w:trPr>
          <w:trHeight w:hRule="exact" w:val="3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A056D7" w:rsidP="00FE146B">
            <w:pPr>
              <w:spacing w:after="12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9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№80 от 14.12.2023 г. «Об утверждении административного регламента «Предварительное согласование предоставления земельного участка» на территории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  <w:r w:rsidR="00F23052">
              <w:rPr>
                <w:rFonts w:eastAsia="Calibri"/>
                <w:sz w:val="20"/>
                <w:szCs w:val="20"/>
                <w:lang w:eastAsia="en-US"/>
              </w:rPr>
              <w:t xml:space="preserve"> Терновского муниципального района Воронежской области»</w:t>
            </w:r>
          </w:p>
        </w:tc>
      </w:tr>
      <w:tr w:rsidR="00FE146B" w:rsidRPr="00FE146B" w:rsidTr="00FE146B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Перечень «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-4"/>
              </w:tabs>
              <w:autoSpaceDE w:val="0"/>
              <w:autoSpaceDN w:val="0"/>
              <w:adjustRightInd w:val="0"/>
              <w:ind w:left="113" w:right="28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FE146B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Предварительное согласование предоставления земельного участка </w:t>
            </w:r>
          </w:p>
          <w:p w:rsidR="00FE146B" w:rsidRPr="00FE146B" w:rsidRDefault="00FE146B" w:rsidP="00FE146B">
            <w:pPr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E146B" w:rsidRPr="00FE146B" w:rsidRDefault="00FE146B" w:rsidP="00FE146B">
            <w:pPr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7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FE146B" w:rsidRDefault="00FE146B" w:rsidP="00FE146B">
      <w:pPr>
        <w:tabs>
          <w:tab w:val="left" w:pos="4170"/>
        </w:tabs>
        <w:jc w:val="center"/>
        <w:rPr>
          <w:rFonts w:eastAsia="Calibri"/>
          <w:lang w:eastAsia="en-US"/>
        </w:rPr>
      </w:pPr>
    </w:p>
    <w:p w:rsidR="00F23052" w:rsidRPr="00FE146B" w:rsidRDefault="00F23052" w:rsidP="00FE146B">
      <w:pPr>
        <w:tabs>
          <w:tab w:val="left" w:pos="4170"/>
        </w:tabs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417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2 «ОБЩИЕ СВЕДЕНИЯ О «ПОДУСЛУГАХ»</w:t>
      </w:r>
    </w:p>
    <w:tbl>
      <w:tblPr>
        <w:tblpPr w:leftFromText="180" w:rightFromText="180" w:vertAnchor="text" w:horzAnchor="margin" w:tblpX="-562" w:tblpY="367"/>
        <w:tblW w:w="52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418"/>
        <w:gridCol w:w="1276"/>
        <w:gridCol w:w="1273"/>
        <w:gridCol w:w="1845"/>
        <w:gridCol w:w="2126"/>
        <w:gridCol w:w="1270"/>
        <w:gridCol w:w="998"/>
        <w:gridCol w:w="566"/>
        <w:gridCol w:w="708"/>
        <w:gridCol w:w="711"/>
        <w:gridCol w:w="1276"/>
        <w:gridCol w:w="1412"/>
      </w:tblGrid>
      <w:tr w:rsidR="00FE146B" w:rsidRPr="00FE146B" w:rsidTr="00F23052">
        <w:trPr>
          <w:trHeight w:hRule="exact"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Основания отказа в приеме документов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Основания отказа в предоставлении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основания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приостановления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предоставления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приостановления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Плата за предоставление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Способ обращения за получением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Способ получения результата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</w:tr>
      <w:tr w:rsidR="00FE146B" w:rsidRPr="00FE146B" w:rsidTr="00F23052">
        <w:trPr>
          <w:trHeight w:hRule="exact" w:val="368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Наличие платы (государственной пошлины)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Реквизиты НПА, 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являющегося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КБК для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взимания платы (государственной пошлины), в том числе для МФЦ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23052">
        <w:trPr>
          <w:trHeight w:hRule="exact" w:val="28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FE146B" w:rsidRPr="00FE146B" w:rsidTr="00FE146B">
        <w:trPr>
          <w:cantSplit/>
          <w:trHeight w:hRule="exact" w:val="993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Неполное заполнение полей в форме заявления,</w:t>
            </w:r>
            <w:r w:rsidRPr="00FE146B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в том числе в интерактивной форме заявления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на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  <w:r w:rsidRPr="00FE146B">
              <w:rPr>
                <w:rFonts w:eastAsia="Calibri"/>
                <w:sz w:val="18"/>
                <w:szCs w:val="18"/>
                <w:lang w:eastAsia="en-US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 в связи с: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несоответствием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разработкой схемы расположения земельного участка с нарушением предусмотренных статьей 11.9 Земельного кодекса требований к образуемым земельным участкам;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позднее заявления о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предварительном согласовании предоставления земельного участка и направляет принятое решение Заявителю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схемы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-электронно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</w:tr>
      <w:tr w:rsidR="00FE146B" w:rsidRPr="00FE146B" w:rsidTr="00FE146B">
        <w:trPr>
          <w:cantSplit/>
          <w:trHeight w:hRule="exact" w:val="95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num" w:pos="142"/>
              </w:tabs>
              <w:ind w:firstLine="56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ЕПГУ, РПГУ;</w:t>
            </w:r>
          </w:p>
          <w:p w:rsidR="00FE146B" w:rsidRPr="00FE146B" w:rsidRDefault="00FE146B" w:rsidP="00FE146B">
            <w:pPr>
              <w:tabs>
                <w:tab w:val="num" w:pos="142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. Заявление подано лицом, не имеющим полномочий представлять интересы Заявителя;</w:t>
            </w:r>
          </w:p>
          <w:p w:rsidR="00FE146B" w:rsidRPr="00FE146B" w:rsidRDefault="00FE146B" w:rsidP="00FE146B">
            <w:pPr>
              <w:tabs>
                <w:tab w:val="num" w:pos="142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  <w:r w:rsidRPr="00FE146B">
              <w:rPr>
                <w:rFonts w:eastAsia="Calibri"/>
                <w:sz w:val="18"/>
                <w:szCs w:val="18"/>
                <w:lang w:eastAsia="en-US"/>
              </w:rPr>
              <w:t>территории, землеустроительной документации, положению об особо охраняемой природной территории;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расположением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разработкой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предварительном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согласовании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предоставления земельного участка и направляет принятое решение Заявителю.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</w:tr>
    </w:tbl>
    <w:p w:rsidR="00FE146B" w:rsidRDefault="00FE146B" w:rsidP="00FE146B">
      <w:pPr>
        <w:ind w:right="1277"/>
        <w:jc w:val="center"/>
        <w:rPr>
          <w:rFonts w:eastAsia="Calibri"/>
          <w:lang w:eastAsia="en-US"/>
        </w:rPr>
      </w:pPr>
    </w:p>
    <w:p w:rsidR="00F23052" w:rsidRPr="00FE146B" w:rsidRDefault="00F23052" w:rsidP="00FE146B">
      <w:pPr>
        <w:ind w:right="1277"/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561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3 «СВЕДЕНИЯ О ЗАЯВИТЕЛЯХ «ПОДУСЛУГИ»</w:t>
      </w:r>
    </w:p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FE146B" w:rsidRPr="00FE146B" w:rsidTr="00FE146B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Категории лиц, имеющих право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Наличие возможности подачи заявления на предоставление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E146B" w:rsidRPr="00FE146B" w:rsidTr="00FE146B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FE146B" w:rsidRPr="00FE146B" w:rsidTr="00FE146B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20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отвечать требованиям РФ предъявляемых к данному виду документа;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быть действительным на срок обращения за предоставлением услуги.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-быть действительным на момент подачи заявления;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FE146B" w:rsidRPr="00FE146B" w:rsidTr="00FE146B">
        <w:trPr>
          <w:trHeight w:hRule="exact" w:val="2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быть действительным на момент подачи заявления;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отвечать требованиям РФ предъявляемых к данному виду документа</w:t>
            </w:r>
          </w:p>
        </w:tc>
      </w:tr>
      <w:tr w:rsidR="00FE146B" w:rsidRPr="00FE146B" w:rsidTr="00FE146B">
        <w:trPr>
          <w:trHeight w:hRule="exact" w:val="90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240"/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  <w:bookmarkStart w:id="1" w:name="bookmark4"/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561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4 «ДОКУМЕНТЫ, ПРЕДОСТАВЛЯЕМЫЕ ЗАЯВИТЕЛЕМ ДЛЯ ПОЛУЧЕНИЯ «ПОДУСЛУГИ»</w:t>
      </w:r>
      <w:bookmarkEnd w:id="1"/>
    </w:p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628"/>
        <w:gridCol w:w="3371"/>
        <w:gridCol w:w="2299"/>
        <w:gridCol w:w="3402"/>
        <w:gridCol w:w="3798"/>
      </w:tblGrid>
      <w:tr w:rsidR="00FE146B" w:rsidRPr="00FE146B" w:rsidTr="00FE146B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Категория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Документ, предоставляемый по условию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Установленные требования к документу</w:t>
            </w:r>
          </w:p>
        </w:tc>
      </w:tr>
      <w:tr w:rsidR="00FE146B" w:rsidRPr="00FE146B" w:rsidTr="00FE146B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E146B" w:rsidRPr="00FE146B" w:rsidTr="00FE146B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о предоставлении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 экз. Оригинал.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по форме указанной в приложении.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Сведения, указанные в заявлении подтверждаются подписью лица, подавшего заявление, с указанием даты подачи заявления.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E146B" w:rsidRPr="00FE146B" w:rsidTr="00FE146B">
        <w:trPr>
          <w:trHeight w:hRule="exact" w:val="11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Копия паспорта.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numPr>
                <w:ilvl w:val="0"/>
                <w:numId w:val="40"/>
              </w:numPr>
              <w:tabs>
                <w:tab w:val="left" w:pos="5610"/>
              </w:tabs>
              <w:ind w:left="9355" w:right="-7938" w:hanging="92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E146B" w:rsidRPr="00FE146B" w:rsidRDefault="00FE146B" w:rsidP="00FE146B">
            <w:pPr>
              <w:numPr>
                <w:ilvl w:val="0"/>
                <w:numId w:val="41"/>
              </w:numPr>
              <w:ind w:left="173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экз. Копия.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Документ, подтверждающий полномочия представителя заявителя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1.Доверенность.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 или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копия, заверенная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в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E14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2. Учредительные документы.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1. Экз. Копия, заверенная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в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115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Схема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схема расположения земельного участка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кз. Подлинник.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1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Проектная документация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проектная документация лесных участков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 РФ</w:t>
            </w:r>
          </w:p>
        </w:tc>
      </w:tr>
      <w:tr w:rsidR="00FE146B" w:rsidRPr="00FE146B" w:rsidTr="0084426C">
        <w:trPr>
          <w:trHeight w:hRule="exact" w:val="11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Перевод на русский язык документов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 или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Копия, заверенная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в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если заявителем является иностранное юридическое лицо.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 или международных норм.</w:t>
            </w:r>
          </w:p>
        </w:tc>
      </w:tr>
      <w:tr w:rsidR="00FE146B" w:rsidRPr="00FE146B" w:rsidTr="00FE146B">
        <w:trPr>
          <w:trHeight w:hRule="exact" w:val="8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Реестр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если подано заявление о предварительном согласовании предоставления земельного участка такому товариществу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 РФ</w:t>
            </w:r>
          </w:p>
        </w:tc>
      </w:tr>
      <w:tr w:rsidR="00FE146B" w:rsidRPr="00FE146B" w:rsidTr="00FE146B">
        <w:trPr>
          <w:trHeight w:hRule="exact" w:val="2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Документы,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Федеральной службы государственной регистрации, кадастра и картографии от 02.09.2020 № 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</w:tbl>
    <w:p w:rsidR="00FE146B" w:rsidRPr="00FE146B" w:rsidRDefault="00FE146B" w:rsidP="00FE146B">
      <w:pPr>
        <w:rPr>
          <w:rFonts w:eastAsia="Calibri"/>
          <w:lang w:eastAsia="en-US"/>
        </w:rPr>
      </w:pPr>
      <w:bookmarkStart w:id="2" w:name="bookmark6"/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 xml:space="preserve">РАЗДЕЛ 5 «ДОКУМЕНТЫ И СВЕДЕНИЯ, </w:t>
      </w: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proofErr w:type="gramStart"/>
      <w:r w:rsidRPr="002B5584">
        <w:rPr>
          <w:rFonts w:eastAsia="Calibri"/>
          <w:b/>
          <w:lang w:eastAsia="en-US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FE146B" w:rsidRPr="00FE146B" w:rsidTr="00FE146B">
        <w:trPr>
          <w:cantSplit/>
          <w:trHeight w:hRule="exact" w:val="1996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запрашиваемого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документа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органа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(организации),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направляющег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о(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органа (организации), в адрес которого (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ой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SID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Образец заполнения межведомственного запроса</w:t>
            </w:r>
          </w:p>
        </w:tc>
      </w:tr>
      <w:tr w:rsidR="00FE146B" w:rsidRPr="00FE146B" w:rsidTr="00FE146B">
        <w:trPr>
          <w:trHeight w:hRule="exact" w:val="26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E146B" w:rsidRPr="00FE146B" w:rsidTr="00FE146B">
        <w:trPr>
          <w:trHeight w:hRule="exact" w:val="336"/>
        </w:trPr>
        <w:tc>
          <w:tcPr>
            <w:tcW w:w="151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340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84426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Выписка из ЕГРН об объекте недвижимости 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>о зарегистрированных правах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кадастровый номер;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площадь;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наименование объекта;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84426C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84426C"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A056D7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Борисоглебский </w:t>
            </w:r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 xml:space="preserve">межмуниципальный отдел Управления </w:t>
            </w:r>
            <w:proofErr w:type="spellStart"/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>Росреестра</w:t>
            </w:r>
            <w:proofErr w:type="spellEnd"/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84426C">
        <w:trPr>
          <w:trHeight w:hRule="exact" w:val="185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Единого государственного реестра юридических лиц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о регистрации юридического лиц</w:t>
            </w:r>
            <w:proofErr w:type="gramStart"/>
            <w:r w:rsidR="0084426C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 w:rsidR="0084426C">
              <w:rPr>
                <w:rFonts w:eastAsia="Calibri"/>
                <w:sz w:val="20"/>
                <w:szCs w:val="20"/>
                <w:lang w:eastAsia="en-US"/>
              </w:rPr>
              <w:t>если заявителем является юридическое лицо)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-наименование;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-организационно-правовая форма;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-юридический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ИНН;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ОГРН.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227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-наименование;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-организационно-правовая форма;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-юридический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ИНН;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ОГРН.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397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м(</w:t>
            </w:r>
            <w:proofErr w:type="spellStart"/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>ых</w:t>
            </w:r>
            <w:proofErr w:type="spellEnd"/>
            <w:r w:rsidRPr="00FE146B">
              <w:rPr>
                <w:rFonts w:eastAsia="Calibri"/>
                <w:sz w:val="20"/>
                <w:szCs w:val="20"/>
                <w:lang w:eastAsia="en-US"/>
              </w:rPr>
              <w:t>) на испрашиваемом земельном участке);</w:t>
            </w:r>
          </w:p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кадастровый номер;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площадь;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наименование объекта;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Народненского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A056D7" w:rsidP="0084426C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Борисоглебский межмуниципальный отдел Управления </w:t>
            </w:r>
            <w:proofErr w:type="spellStart"/>
            <w:r w:rsidRPr="00A056D7">
              <w:rPr>
                <w:rFonts w:eastAsia="Calibri"/>
                <w:sz w:val="20"/>
                <w:szCs w:val="20"/>
                <w:lang w:eastAsia="en-US"/>
              </w:rPr>
              <w:t>Росреестра</w:t>
            </w:r>
            <w:proofErr w:type="spellEnd"/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FE146B" w:rsidRDefault="00FE146B" w:rsidP="00FE146B">
      <w:pPr>
        <w:jc w:val="center"/>
        <w:rPr>
          <w:rFonts w:eastAsia="Calibri"/>
          <w:lang w:val="en-US" w:eastAsia="en-US"/>
        </w:rPr>
      </w:pPr>
      <w:bookmarkStart w:id="3" w:name="bookmark7"/>
      <w:r w:rsidRPr="00FE146B">
        <w:rPr>
          <w:rFonts w:eastAsia="Calibri"/>
          <w:lang w:eastAsia="en-US"/>
        </w:rPr>
        <w:t>РАЗДЕЛ 6 «РЕЗУЛЬТАТ</w:t>
      </w:r>
      <w:r w:rsidRPr="00FE146B">
        <w:rPr>
          <w:rFonts w:eastAsia="Calibri"/>
          <w:lang w:val="en-US" w:eastAsia="en-US"/>
        </w:rPr>
        <w:t xml:space="preserve"> </w:t>
      </w:r>
      <w:r w:rsidRPr="00FE146B">
        <w:rPr>
          <w:rFonts w:eastAsia="Calibri"/>
          <w:lang w:eastAsia="en-US"/>
        </w:rPr>
        <w:t>«ПОДУСЛУГИ»</w:t>
      </w:r>
      <w:bookmarkEnd w:id="3"/>
    </w:p>
    <w:p w:rsidR="00FE146B" w:rsidRPr="00FE146B" w:rsidRDefault="00FE146B" w:rsidP="00FE146B">
      <w:pPr>
        <w:jc w:val="center"/>
        <w:rPr>
          <w:rFonts w:eastAsia="Calibri"/>
          <w:lang w:val="en-US" w:eastAsia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FE146B" w:rsidRPr="00FE146B" w:rsidTr="00FE146B">
        <w:trPr>
          <w:cantSplit/>
          <w:trHeight w:val="1975"/>
        </w:trPr>
        <w:tc>
          <w:tcPr>
            <w:tcW w:w="64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Документ/документы,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являющиеся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13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Требования к документу/документам, являющимся результатом 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Характеристика результата (</w:t>
            </w: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положительный</w:t>
            </w:r>
            <w:proofErr w:type="gram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/отрицательный)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Форма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документа/документов,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являющихся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4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Образец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документа/документов,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являющихся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FE146B" w:rsidRPr="00FE146B" w:rsidTr="00FE146B">
        <w:trPr>
          <w:trHeight w:val="421"/>
        </w:trPr>
        <w:tc>
          <w:tcPr>
            <w:tcW w:w="64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МФЦ</w:t>
            </w:r>
          </w:p>
        </w:tc>
      </w:tr>
      <w:tr w:rsidR="00FE146B" w:rsidRPr="00FE146B" w:rsidTr="00FE146B">
        <w:trPr>
          <w:trHeight w:hRule="exact" w:val="426"/>
        </w:trPr>
        <w:tc>
          <w:tcPr>
            <w:tcW w:w="648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22" w:type="dxa"/>
            <w:gridSpan w:val="2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8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0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E146B" w:rsidRPr="00FE146B" w:rsidTr="00FE146B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1809"/>
        </w:trPr>
        <w:tc>
          <w:tcPr>
            <w:tcW w:w="648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Письменная</w:t>
            </w:r>
          </w:p>
        </w:tc>
        <w:tc>
          <w:tcPr>
            <w:tcW w:w="14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1 год</w:t>
            </w:r>
          </w:p>
        </w:tc>
      </w:tr>
      <w:tr w:rsidR="00FE146B" w:rsidRPr="00FE146B" w:rsidTr="00FE146B">
        <w:trPr>
          <w:trHeight w:hRule="exact" w:val="1705"/>
        </w:trPr>
        <w:tc>
          <w:tcPr>
            <w:tcW w:w="648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3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Письменная</w:t>
            </w:r>
          </w:p>
        </w:tc>
        <w:tc>
          <w:tcPr>
            <w:tcW w:w="14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1 год</w:t>
            </w:r>
          </w:p>
        </w:tc>
      </w:tr>
      <w:tr w:rsidR="00FE146B" w:rsidRPr="00FE146B" w:rsidTr="00FE146B">
        <w:trPr>
          <w:trHeight w:hRule="exact" w:val="90"/>
        </w:trPr>
        <w:tc>
          <w:tcPr>
            <w:tcW w:w="15408" w:type="dxa"/>
            <w:gridSpan w:val="10"/>
          </w:tcPr>
          <w:p w:rsidR="00FE146B" w:rsidRPr="00FE146B" w:rsidRDefault="00FE146B" w:rsidP="00FE146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>РАЗДЕЛ 7 «ТЕХНОЛОГИЧЕСКИЕ ПРОЦЕССЫ ПРЕДОСТАВЛЕНИЯ «ПОДУСЛУГИ»</w:t>
      </w: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714"/>
        <w:gridCol w:w="6946"/>
        <w:gridCol w:w="1134"/>
        <w:gridCol w:w="1276"/>
        <w:gridCol w:w="1417"/>
        <w:gridCol w:w="1276"/>
      </w:tblGrid>
      <w:tr w:rsidR="00FE146B" w:rsidRPr="00FE146B" w:rsidTr="002B5584">
        <w:trPr>
          <w:trHeight w:hRule="exact" w:val="19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Сроки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исполнения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процедуры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процедуры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right="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Формы документов, необходимые для выполнения процедуры процесса</w:t>
            </w:r>
          </w:p>
        </w:tc>
      </w:tr>
      <w:tr w:rsidR="00FE146B" w:rsidRPr="00FE146B" w:rsidTr="00FE146B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FE146B" w:rsidRPr="00FE146B" w:rsidTr="00FE146B">
        <w:trPr>
          <w:trHeight w:hRule="exact"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25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документа, удостоверяющего личность заявителя;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сверка данных представленных документов с данными, указанными в заявлении;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сличение копий с подлинниками документа, </w:t>
            </w:r>
            <w:proofErr w:type="gramStart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заверение  копии</w:t>
            </w:r>
            <w:proofErr w:type="gramEnd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документов;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регистрация  поданного заявления;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подготовка и выдача расписки о приеме заявления с документами;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информирование заявителя о сроках предоставления муниципальной услуги;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передача заявления с документами в администрацию </w:t>
            </w:r>
            <w:proofErr w:type="spellStart"/>
            <w:r w:rsidR="0084426C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Народненского</w:t>
            </w:r>
            <w:proofErr w:type="spellEnd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сельского поселения </w:t>
            </w:r>
            <w:r w:rsidR="0084426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Терновского </w:t>
            </w: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муниципального района Воронежской облас</w:t>
            </w:r>
            <w:r w:rsidR="00A056D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ти (при обращении заявителя в </w:t>
            </w: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8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формирование и направление межведомственных запросов;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согласовании</w:t>
            </w:r>
            <w:proofErr w:type="gramEnd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FE146B" w:rsidRPr="00FE146B" w:rsidRDefault="00FE146B" w:rsidP="00A056D7">
            <w:pPr>
              <w:ind w:left="2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9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подписание постановления главой и регистрация в общем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8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9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3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52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sz w:val="18"/>
          <w:szCs w:val="18"/>
          <w:lang w:eastAsia="en-US"/>
        </w:rPr>
      </w:pPr>
    </w:p>
    <w:p w:rsidR="00FE146B" w:rsidRPr="002B5584" w:rsidRDefault="00FE146B" w:rsidP="002B5584">
      <w:pPr>
        <w:keepNext/>
        <w:keepLines/>
        <w:widowControl w:val="0"/>
        <w:spacing w:line="460" w:lineRule="exact"/>
        <w:ind w:left="540"/>
        <w:jc w:val="center"/>
        <w:outlineLvl w:val="4"/>
        <w:rPr>
          <w:rFonts w:eastAsia="Calibri"/>
          <w:b/>
          <w:color w:val="000000"/>
          <w:spacing w:val="-20"/>
          <w:shd w:val="clear" w:color="auto" w:fill="FFFFFF"/>
        </w:rPr>
      </w:pPr>
      <w:bookmarkStart w:id="4" w:name="bookmark18"/>
      <w:r w:rsidRPr="002B5584">
        <w:rPr>
          <w:rFonts w:eastAsia="Calibri"/>
          <w:b/>
          <w:color w:val="000000"/>
          <w:spacing w:val="-20"/>
          <w:shd w:val="clear" w:color="auto" w:fill="FFFFFF"/>
        </w:rPr>
        <w:t>РАЗДЕЛ 8 «ОСОБЕННОСТИ ПРЕДОСТАВЛЕНИЯ «ПОДУСЛУГИ» В ЭЛЕКТРОННОЙ ФОРМЕ»</w:t>
      </w:r>
      <w:bookmarkEnd w:id="4"/>
    </w:p>
    <w:tbl>
      <w:tblPr>
        <w:tblW w:w="15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1418"/>
        <w:gridCol w:w="2977"/>
        <w:gridCol w:w="1984"/>
        <w:gridCol w:w="2977"/>
        <w:gridCol w:w="2977"/>
      </w:tblGrid>
      <w:tr w:rsidR="00FE146B" w:rsidRPr="00FE146B" w:rsidTr="00FE146B">
        <w:trPr>
          <w:trHeight w:hRule="exact" w:val="2068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записи на прием в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right="3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сведений о ходе выполнения запроса о предоставлении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Способ подачи жалобы на нарушение порядка предоставления "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FE146B" w:rsidRPr="00FE146B" w:rsidTr="00FE146B">
        <w:trPr>
          <w:trHeight w:hRule="exact" w:val="302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FE146B" w:rsidRPr="00FE146B" w:rsidTr="00FE146B">
        <w:trPr>
          <w:trHeight w:hRule="exact" w:val="298"/>
          <w:jc w:val="center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5055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lastRenderedPageBreak/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84426C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официальном сайте Администрации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A3AEE">
              <w:rPr>
                <w:rFonts w:eastAsia="Calibri"/>
                <w:sz w:val="20"/>
                <w:szCs w:val="20"/>
                <w:lang w:eastAsia="en-US"/>
              </w:rPr>
              <w:t>(</w:t>
            </w:r>
            <w:hyperlink r:id="rId11" w:history="1"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https://narodnenskoe-r20.gosweb.gosuslugi.ru</w:t>
              </w:r>
            </w:hyperlink>
            <w:proofErr w:type="gramStart"/>
            <w:r w:rsidR="0084426C" w:rsidRPr="0084426C">
              <w:rPr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 w:rsidRPr="0084426C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right="163"/>
              <w:jc w:val="both"/>
              <w:rPr>
                <w:rFonts w:eastAsia="Calibri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102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На официальном сайте Администрации </w:t>
            </w:r>
            <w:r w:rsidR="00DA3AEE">
              <w:rPr>
                <w:rFonts w:eastAsia="Calibri"/>
                <w:sz w:val="20"/>
                <w:szCs w:val="20"/>
                <w:lang w:eastAsia="en-US"/>
              </w:rPr>
              <w:t>(</w:t>
            </w:r>
            <w:hyperlink r:id="rId12" w:history="1"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https://narodnenskoe-r20.gosweb.gosuslugi.ru</w:t>
              </w:r>
            </w:hyperlink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На официальном сайте Администрации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https://narodnenskoe-r20.gosweb.gosuslugi.ru</w:t>
              </w:r>
            </w:hyperlink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tabs>
                <w:tab w:val="left" w:pos="305"/>
              </w:tabs>
              <w:ind w:left="6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E146B" w:rsidRPr="00FE146B" w:rsidRDefault="00FE146B" w:rsidP="00FE146B">
      <w:pPr>
        <w:jc w:val="center"/>
        <w:rPr>
          <w:rFonts w:ascii="Arial" w:eastAsia="Calibri" w:hAnsi="Arial" w:cs="Arial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FE146B" w:rsidRPr="00FE146B" w:rsidRDefault="0084426C" w:rsidP="00FE146B">
      <w:pPr>
        <w:rPr>
          <w:rFonts w:ascii="Arial" w:eastAsia="Calibri" w:hAnsi="Arial" w:cs="Arial"/>
          <w:sz w:val="26"/>
          <w:szCs w:val="26"/>
          <w:lang w:eastAsia="en-US"/>
        </w:rPr>
        <w:sectPr w:rsidR="00FE146B" w:rsidRPr="00FE146B" w:rsidSect="00FE146B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  <w:r>
        <w:rPr>
          <w:rFonts w:ascii="Arial" w:eastAsia="Calibri" w:hAnsi="Arial" w:cs="Arial"/>
          <w:sz w:val="26"/>
          <w:szCs w:val="26"/>
          <w:lang w:eastAsia="en-US"/>
        </w:rPr>
        <w:tab/>
        <w:t xml:space="preserve">              </w:t>
      </w:r>
    </w:p>
    <w:p w:rsidR="0084426C" w:rsidRDefault="0084426C" w:rsidP="0084426C">
      <w:pPr>
        <w:pStyle w:val="ConsPlusNormal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lang w:eastAsia="en-US"/>
        </w:rPr>
        <w:lastRenderedPageBreak/>
        <w:tab/>
      </w:r>
      <w:r w:rsidRPr="0084426C">
        <w:rPr>
          <w:rFonts w:ascii="Times New Roman" w:eastAsiaTheme="minorEastAsia" w:hAnsi="Times New Roman"/>
          <w:sz w:val="28"/>
          <w:szCs w:val="28"/>
        </w:rPr>
        <w:t xml:space="preserve">Приложение </w:t>
      </w:r>
    </w:p>
    <w:p w:rsidR="0084426C" w:rsidRPr="0084426C" w:rsidRDefault="0084426C" w:rsidP="0084426C">
      <w:pPr>
        <w:pStyle w:val="ConsPlusNormal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 Технологической схеме</w:t>
      </w:r>
    </w:p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32"/>
        <w:gridCol w:w="628"/>
        <w:gridCol w:w="565"/>
        <w:gridCol w:w="2260"/>
        <w:gridCol w:w="1650"/>
      </w:tblGrid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Форма заявления о предоставлении услуги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кому: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от кого: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(наименование, ИНН, ОГРН юридического лица, ИП)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(контактный телефон, электронная почта, почтовый адрес)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(данные представителя заявителя)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ЗАЯВЛЕНИЕ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Прошу  предварительно  согласовать  предоставление земельного участка с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кадастровым номером ____________, ориентировочной площадью _______________,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с местоположением ________________________________________________________: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___________________________________________________________________________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(указывается основание из числа предусмотренных </w:t>
            </w:r>
            <w:hyperlink r:id="rId14" w:history="1">
              <w:r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39.3</w:t>
              </w:r>
            </w:hyperlink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,</w:t>
            </w:r>
            <w:proofErr w:type="gramEnd"/>
          </w:p>
          <w:p w:rsidR="0084426C" w:rsidRPr="0084426C" w:rsidRDefault="009E05B7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hyperlink r:id="rId15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статьей 39.5</w:t>
              </w:r>
            </w:hyperlink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, </w:t>
            </w:r>
            <w:hyperlink r:id="rId16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39.6</w:t>
              </w:r>
            </w:hyperlink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или </w:t>
            </w:r>
            <w:hyperlink r:id="rId17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39.10</w:t>
              </w:r>
            </w:hyperlink>
            <w:proofErr w:type="gramStart"/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Земельного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кодекса Российской Федерации)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Испрашиваемый вид права 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84426C">
              <w:rPr>
                <w:rFonts w:eastAsiaTheme="minorHAnsi"/>
                <w:lang w:eastAsia="en-US"/>
              </w:rPr>
              <w:t>государственных</w:t>
            </w:r>
            <w:proofErr w:type="gramEnd"/>
            <w:r w:rsidRPr="0084426C">
              <w:rPr>
                <w:rFonts w:eastAsiaTheme="minorHAnsi"/>
                <w:lang w:eastAsia="en-US"/>
              </w:rPr>
              <w:t xml:space="preserve">  и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муниципальных нужд от ______________ N __________________.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проекта планировки территории ______________ N __________________.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84426C"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lastRenderedPageBreak/>
              <w:t>которог</w:t>
            </w:r>
            <w:proofErr w:type="gramStart"/>
            <w:r w:rsidRPr="0084426C">
              <w:rPr>
                <w:rFonts w:eastAsiaTheme="minorHAnsi"/>
                <w:lang w:eastAsia="en-US"/>
              </w:rPr>
              <w:t>о(</w:t>
            </w:r>
            <w:proofErr w:type="spellStart"/>
            <w:proofErr w:type="gramEnd"/>
            <w:r w:rsidRPr="0084426C">
              <w:rPr>
                <w:rFonts w:eastAsiaTheme="minorHAnsi"/>
                <w:lang w:eastAsia="en-US"/>
              </w:rPr>
              <w:t>ых</w:t>
            </w:r>
            <w:proofErr w:type="spellEnd"/>
            <w:r w:rsidRPr="0084426C">
              <w:rPr>
                <w:rFonts w:eastAsiaTheme="minorHAnsi"/>
                <w:lang w:eastAsia="en-US"/>
              </w:rPr>
              <w:t>) предусмотрено образование  испрашиваемого  земельного  участка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___________________________________________________________________________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4426C">
              <w:rPr>
                <w:rFonts w:eastAsiaTheme="minorHAnsi"/>
                <w:i/>
                <w:iCs/>
                <w:lang w:eastAsia="en-US"/>
              </w:rPr>
              <w:t>(</w:t>
            </w: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указывается в случае образования испрашиваемого земельного участка из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межевания территории, со схемой расположения земельного участка или с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</w:t>
            </w:r>
            <w:proofErr w:type="gramEnd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таких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земельных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участках</w:t>
            </w:r>
            <w:proofErr w:type="gramEnd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lastRenderedPageBreak/>
              <w:t>Приложение: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Результат предоставления услуги прошу:</w:t>
            </w: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  <w:tr w:rsidR="0084426C" w:rsidRPr="0084426C" w:rsidTr="00E96FF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(фамилия, имя, отчество (последнее - при наличии))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Дата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--------------------------------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&lt;6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</w:t>
            </w:r>
            <w:hyperlink r:id="rId18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законом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от 13 июля 2015 г. N 218-ФЗ "О государственной регистрации недвижимости".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&lt;7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&lt;8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В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&lt;21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казывается основание предоставления земельного участка без проведения торгов из числа предусмотренных </w:t>
            </w:r>
            <w:hyperlink r:id="rId19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39.3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20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статьей 39.5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21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39.6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или </w:t>
            </w:r>
            <w:hyperlink r:id="rId22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39.10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Земельного кодекса Российской Федерации оснований.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&lt;22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&lt;23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B5979" w:rsidRPr="0084426C" w:rsidRDefault="00EB5979" w:rsidP="0084426C">
      <w:pPr>
        <w:tabs>
          <w:tab w:val="left" w:pos="5735"/>
        </w:tabs>
        <w:rPr>
          <w:lang w:eastAsia="en-US"/>
        </w:rPr>
      </w:pPr>
    </w:p>
    <w:sectPr w:rsidR="00EB5979" w:rsidRPr="0084426C" w:rsidSect="0084426C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B7" w:rsidRDefault="009E05B7" w:rsidP="0062566E">
      <w:r>
        <w:separator/>
      </w:r>
    </w:p>
  </w:endnote>
  <w:endnote w:type="continuationSeparator" w:id="0">
    <w:p w:rsidR="009E05B7" w:rsidRDefault="009E05B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FE146B" w:rsidRDefault="00FE14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11">
          <w:rPr>
            <w:noProof/>
          </w:rPr>
          <w:t>1</w:t>
        </w:r>
        <w:r>
          <w:fldChar w:fldCharType="end"/>
        </w:r>
      </w:p>
    </w:sdtContent>
  </w:sdt>
  <w:p w:rsidR="00FE146B" w:rsidRDefault="00FE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B7" w:rsidRDefault="009E05B7" w:rsidP="0062566E">
      <w:r>
        <w:separator/>
      </w:r>
    </w:p>
  </w:footnote>
  <w:footnote w:type="continuationSeparator" w:id="0">
    <w:p w:rsidR="009E05B7" w:rsidRDefault="009E05B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9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0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1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3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43256B"/>
    <w:multiLevelType w:val="multilevel"/>
    <w:tmpl w:val="8BB8725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eastAsia="Times New Roman" w:hint="default"/>
      </w:rPr>
    </w:lvl>
  </w:abstractNum>
  <w:abstractNum w:abstractNumId="26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7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8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30">
    <w:nsid w:val="5B482C42"/>
    <w:multiLevelType w:val="hybridMultilevel"/>
    <w:tmpl w:val="3EE8DD3E"/>
    <w:lvl w:ilvl="0" w:tplc="E52C7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30054F9"/>
    <w:multiLevelType w:val="hybridMultilevel"/>
    <w:tmpl w:val="5D04F8DE"/>
    <w:lvl w:ilvl="0" w:tplc="5FCA67CC">
      <w:start w:val="14"/>
      <w:numFmt w:val="decimal"/>
      <w:lvlText w:val="%1."/>
      <w:lvlJc w:val="left"/>
      <w:pPr>
        <w:ind w:left="810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3">
    <w:nsid w:val="6FF564E2"/>
    <w:multiLevelType w:val="multilevel"/>
    <w:tmpl w:val="125A8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35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6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2"/>
  </w:num>
  <w:num w:numId="5">
    <w:abstractNumId w:val="14"/>
  </w:num>
  <w:num w:numId="6">
    <w:abstractNumId w:val="27"/>
  </w:num>
  <w:num w:numId="7">
    <w:abstractNumId w:val="29"/>
  </w:num>
  <w:num w:numId="8">
    <w:abstractNumId w:val="34"/>
  </w:num>
  <w:num w:numId="9">
    <w:abstractNumId w:val="17"/>
  </w:num>
  <w:num w:numId="10">
    <w:abstractNumId w:val="19"/>
  </w:num>
  <w:num w:numId="11">
    <w:abstractNumId w:val="32"/>
  </w:num>
  <w:num w:numId="12">
    <w:abstractNumId w:val="6"/>
  </w:num>
  <w:num w:numId="13">
    <w:abstractNumId w:val="15"/>
  </w:num>
  <w:num w:numId="14">
    <w:abstractNumId w:val="5"/>
  </w:num>
  <w:num w:numId="15">
    <w:abstractNumId w:val="35"/>
  </w:num>
  <w:num w:numId="16">
    <w:abstractNumId w:val="8"/>
  </w:num>
  <w:num w:numId="17">
    <w:abstractNumId w:val="20"/>
  </w:num>
  <w:num w:numId="18">
    <w:abstractNumId w:val="4"/>
  </w:num>
  <w:num w:numId="19">
    <w:abstractNumId w:val="9"/>
  </w:num>
  <w:num w:numId="20">
    <w:abstractNumId w:val="26"/>
  </w:num>
  <w:num w:numId="21">
    <w:abstractNumId w:val="12"/>
  </w:num>
  <w:num w:numId="22">
    <w:abstractNumId w:val="40"/>
  </w:num>
  <w:num w:numId="23">
    <w:abstractNumId w:val="38"/>
  </w:num>
  <w:num w:numId="24">
    <w:abstractNumId w:val="10"/>
  </w:num>
  <w:num w:numId="25">
    <w:abstractNumId w:val="3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4"/>
  </w:num>
  <w:num w:numId="31">
    <w:abstractNumId w:val="23"/>
  </w:num>
  <w:num w:numId="32">
    <w:abstractNumId w:val="13"/>
  </w:num>
  <w:num w:numId="33">
    <w:abstractNumId w:val="21"/>
  </w:num>
  <w:num w:numId="34">
    <w:abstractNumId w:val="18"/>
  </w:num>
  <w:num w:numId="35">
    <w:abstractNumId w:val="30"/>
  </w:num>
  <w:num w:numId="36">
    <w:abstractNumId w:val="31"/>
  </w:num>
  <w:num w:numId="37">
    <w:abstractNumId w:val="25"/>
  </w:num>
  <w:num w:numId="38">
    <w:abstractNumId w:val="33"/>
  </w:num>
  <w:num w:numId="39">
    <w:abstractNumId w:val="28"/>
  </w:num>
  <w:num w:numId="40">
    <w:abstractNumId w:val="39"/>
  </w:num>
  <w:num w:numId="41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5F3D"/>
    <w:rsid w:val="00045641"/>
    <w:rsid w:val="00082D53"/>
    <w:rsid w:val="000C1219"/>
    <w:rsid w:val="000C3AC3"/>
    <w:rsid w:val="000C6516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80EAB"/>
    <w:rsid w:val="00182CCA"/>
    <w:rsid w:val="00193991"/>
    <w:rsid w:val="001A0154"/>
    <w:rsid w:val="001A421F"/>
    <w:rsid w:val="001A4DF5"/>
    <w:rsid w:val="00220154"/>
    <w:rsid w:val="0024798E"/>
    <w:rsid w:val="00273287"/>
    <w:rsid w:val="00283B64"/>
    <w:rsid w:val="002B5584"/>
    <w:rsid w:val="002C4A8F"/>
    <w:rsid w:val="002C6117"/>
    <w:rsid w:val="002D1AE2"/>
    <w:rsid w:val="002D5A9E"/>
    <w:rsid w:val="0032058B"/>
    <w:rsid w:val="00330CAA"/>
    <w:rsid w:val="003368FC"/>
    <w:rsid w:val="00341D53"/>
    <w:rsid w:val="00341E2A"/>
    <w:rsid w:val="003646AD"/>
    <w:rsid w:val="00365460"/>
    <w:rsid w:val="00377130"/>
    <w:rsid w:val="00391472"/>
    <w:rsid w:val="003C4FE1"/>
    <w:rsid w:val="003E60D8"/>
    <w:rsid w:val="003F4615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60CDA"/>
    <w:rsid w:val="005A0259"/>
    <w:rsid w:val="00624E13"/>
    <w:rsid w:val="0062566E"/>
    <w:rsid w:val="00636FAD"/>
    <w:rsid w:val="00650198"/>
    <w:rsid w:val="006A6398"/>
    <w:rsid w:val="006A677E"/>
    <w:rsid w:val="006B35F9"/>
    <w:rsid w:val="006C0088"/>
    <w:rsid w:val="006F0143"/>
    <w:rsid w:val="006F4757"/>
    <w:rsid w:val="007008C0"/>
    <w:rsid w:val="007C0E68"/>
    <w:rsid w:val="007D0781"/>
    <w:rsid w:val="007F215C"/>
    <w:rsid w:val="007F2495"/>
    <w:rsid w:val="00806A2F"/>
    <w:rsid w:val="00807E3A"/>
    <w:rsid w:val="00811150"/>
    <w:rsid w:val="00811B8D"/>
    <w:rsid w:val="00824BB9"/>
    <w:rsid w:val="0084426C"/>
    <w:rsid w:val="008E0AC9"/>
    <w:rsid w:val="008E31AF"/>
    <w:rsid w:val="008F2D3B"/>
    <w:rsid w:val="008F7164"/>
    <w:rsid w:val="008F7DA9"/>
    <w:rsid w:val="0090502D"/>
    <w:rsid w:val="00910726"/>
    <w:rsid w:val="0091472D"/>
    <w:rsid w:val="00931935"/>
    <w:rsid w:val="009330B5"/>
    <w:rsid w:val="00954259"/>
    <w:rsid w:val="0096297C"/>
    <w:rsid w:val="009634C1"/>
    <w:rsid w:val="0096448E"/>
    <w:rsid w:val="009706B5"/>
    <w:rsid w:val="009B415D"/>
    <w:rsid w:val="009E05B7"/>
    <w:rsid w:val="009E19AE"/>
    <w:rsid w:val="009F285E"/>
    <w:rsid w:val="00A056D7"/>
    <w:rsid w:val="00A07867"/>
    <w:rsid w:val="00A11A7B"/>
    <w:rsid w:val="00A22BE2"/>
    <w:rsid w:val="00A376FF"/>
    <w:rsid w:val="00A76D01"/>
    <w:rsid w:val="00A8634A"/>
    <w:rsid w:val="00A91B64"/>
    <w:rsid w:val="00AB3634"/>
    <w:rsid w:val="00AB7497"/>
    <w:rsid w:val="00AC0781"/>
    <w:rsid w:val="00AE3F73"/>
    <w:rsid w:val="00B20BD3"/>
    <w:rsid w:val="00B6286F"/>
    <w:rsid w:val="00B67836"/>
    <w:rsid w:val="00B84175"/>
    <w:rsid w:val="00B91234"/>
    <w:rsid w:val="00B97A2C"/>
    <w:rsid w:val="00BA47F4"/>
    <w:rsid w:val="00BC1826"/>
    <w:rsid w:val="00BC349C"/>
    <w:rsid w:val="00BD0924"/>
    <w:rsid w:val="00BE5002"/>
    <w:rsid w:val="00BE6429"/>
    <w:rsid w:val="00C16871"/>
    <w:rsid w:val="00C33CC9"/>
    <w:rsid w:val="00C41A2C"/>
    <w:rsid w:val="00C646FA"/>
    <w:rsid w:val="00C7048D"/>
    <w:rsid w:val="00C70893"/>
    <w:rsid w:val="00C77B5B"/>
    <w:rsid w:val="00C923D3"/>
    <w:rsid w:val="00CA159B"/>
    <w:rsid w:val="00CA1CE5"/>
    <w:rsid w:val="00CA3908"/>
    <w:rsid w:val="00CA5FCB"/>
    <w:rsid w:val="00CC3E85"/>
    <w:rsid w:val="00CC46FC"/>
    <w:rsid w:val="00CC6DC2"/>
    <w:rsid w:val="00D72667"/>
    <w:rsid w:val="00D815F2"/>
    <w:rsid w:val="00DA3AEE"/>
    <w:rsid w:val="00DC366E"/>
    <w:rsid w:val="00DE6D18"/>
    <w:rsid w:val="00DF5565"/>
    <w:rsid w:val="00DF64A8"/>
    <w:rsid w:val="00E05B74"/>
    <w:rsid w:val="00E156CC"/>
    <w:rsid w:val="00E20745"/>
    <w:rsid w:val="00E71279"/>
    <w:rsid w:val="00E77941"/>
    <w:rsid w:val="00E820A0"/>
    <w:rsid w:val="00EB5979"/>
    <w:rsid w:val="00EC2E11"/>
    <w:rsid w:val="00EE7778"/>
    <w:rsid w:val="00F02E83"/>
    <w:rsid w:val="00F23052"/>
    <w:rsid w:val="00F36951"/>
    <w:rsid w:val="00F4333B"/>
    <w:rsid w:val="00F63590"/>
    <w:rsid w:val="00F80FAF"/>
    <w:rsid w:val="00F93C14"/>
    <w:rsid w:val="00FB4DF6"/>
    <w:rsid w:val="00FD6249"/>
    <w:rsid w:val="00FE0CD0"/>
    <w:rsid w:val="00FE146B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7F2495"/>
    <w:pPr>
      <w:ind w:left="720"/>
      <w:contextualSpacing/>
    </w:pPr>
  </w:style>
  <w:style w:type="table" w:styleId="a6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d">
    <w:name w:val="No Spacing"/>
    <w:link w:val="ae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f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0"/>
    <w:uiPriority w:val="99"/>
    <w:unhideWhenUsed/>
    <w:qFormat/>
    <w:rsid w:val="00455F8D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1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2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2"/>
    <w:next w:val="af2"/>
    <w:rsid w:val="00455F8D"/>
  </w:style>
  <w:style w:type="character" w:customStyle="1" w:styleId="40">
    <w:name w:val="Заголовок 4 Знак"/>
    <w:basedOn w:val="a1"/>
    <w:link w:val="4"/>
    <w:uiPriority w:val="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3">
    <w:name w:val="Normal (Web)"/>
    <w:basedOn w:val="a"/>
    <w:unhideWhenUsed/>
    <w:rsid w:val="00EB5979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6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2C4A8F"/>
    <w:rPr>
      <w:rFonts w:ascii="Arial" w:hAnsi="Arial"/>
      <w:sz w:val="20"/>
    </w:rPr>
  </w:style>
  <w:style w:type="character" w:customStyle="1" w:styleId="af7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8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9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f0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b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d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e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f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f0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1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2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4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5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6">
    <w:name w:val="Title"/>
    <w:basedOn w:val="a"/>
    <w:next w:val="aff7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6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7">
    <w:name w:val="Subtitle"/>
    <w:basedOn w:val="aff6"/>
    <w:next w:val="a0"/>
    <w:link w:val="aff8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9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a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1f3"/>
    <w:uiPriority w:val="99"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b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c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c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d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e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f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1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1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2">
    <w:name w:val="annotation subject"/>
    <w:basedOn w:val="afff1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2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4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4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6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7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8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9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a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b">
    <w:name w:val="Подпись на общем бланке"/>
    <w:basedOn w:val="afff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c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d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e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c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0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c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1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6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1"/>
    <w:link w:val="ad"/>
    <w:rsid w:val="00A8634A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A8634A"/>
    <w:pPr>
      <w:spacing w:before="100" w:beforeAutospacing="1" w:after="100" w:afterAutospacing="1"/>
    </w:pPr>
  </w:style>
  <w:style w:type="character" w:customStyle="1" w:styleId="affff2">
    <w:name w:val="Основной текст_"/>
    <w:link w:val="2f"/>
    <w:rsid w:val="00A8634A"/>
    <w:rPr>
      <w:spacing w:val="7"/>
      <w:shd w:val="clear" w:color="auto" w:fill="FFFFFF"/>
    </w:rPr>
  </w:style>
  <w:style w:type="paragraph" w:customStyle="1" w:styleId="2f">
    <w:name w:val="Основной текст2"/>
    <w:basedOn w:val="a"/>
    <w:link w:val="affff2"/>
    <w:rsid w:val="00A8634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A8634A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8634A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2">
    <w:name w:val="Основной текст (10)_"/>
    <w:link w:val="103"/>
    <w:rsid w:val="00A8634A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3">
    <w:name w:val="Основной текст (10)"/>
    <w:basedOn w:val="a"/>
    <w:link w:val="102"/>
    <w:rsid w:val="00A8634A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8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863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7F2495"/>
    <w:pPr>
      <w:ind w:left="720"/>
      <w:contextualSpacing/>
    </w:pPr>
  </w:style>
  <w:style w:type="table" w:styleId="a6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d">
    <w:name w:val="No Spacing"/>
    <w:link w:val="ae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f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0"/>
    <w:uiPriority w:val="99"/>
    <w:unhideWhenUsed/>
    <w:qFormat/>
    <w:rsid w:val="00455F8D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1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2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2"/>
    <w:next w:val="af2"/>
    <w:rsid w:val="00455F8D"/>
  </w:style>
  <w:style w:type="character" w:customStyle="1" w:styleId="40">
    <w:name w:val="Заголовок 4 Знак"/>
    <w:basedOn w:val="a1"/>
    <w:link w:val="4"/>
    <w:uiPriority w:val="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3">
    <w:name w:val="Normal (Web)"/>
    <w:basedOn w:val="a"/>
    <w:unhideWhenUsed/>
    <w:rsid w:val="00EB5979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6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2C4A8F"/>
    <w:rPr>
      <w:rFonts w:ascii="Arial" w:hAnsi="Arial"/>
      <w:sz w:val="20"/>
    </w:rPr>
  </w:style>
  <w:style w:type="character" w:customStyle="1" w:styleId="af7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8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9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f0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b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d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e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f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f0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1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2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4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5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6">
    <w:name w:val="Title"/>
    <w:basedOn w:val="a"/>
    <w:next w:val="aff7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6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7">
    <w:name w:val="Subtitle"/>
    <w:basedOn w:val="aff6"/>
    <w:next w:val="a0"/>
    <w:link w:val="aff8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9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a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1f3"/>
    <w:uiPriority w:val="99"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b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c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c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d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e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f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1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1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2">
    <w:name w:val="annotation subject"/>
    <w:basedOn w:val="afff1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2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4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4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6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7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8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9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a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b">
    <w:name w:val="Подпись на общем бланке"/>
    <w:basedOn w:val="afff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c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d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e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c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0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c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1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6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1"/>
    <w:link w:val="ad"/>
    <w:rsid w:val="00A8634A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A8634A"/>
    <w:pPr>
      <w:spacing w:before="100" w:beforeAutospacing="1" w:after="100" w:afterAutospacing="1"/>
    </w:pPr>
  </w:style>
  <w:style w:type="character" w:customStyle="1" w:styleId="affff2">
    <w:name w:val="Основной текст_"/>
    <w:link w:val="2f"/>
    <w:rsid w:val="00A8634A"/>
    <w:rPr>
      <w:spacing w:val="7"/>
      <w:shd w:val="clear" w:color="auto" w:fill="FFFFFF"/>
    </w:rPr>
  </w:style>
  <w:style w:type="paragraph" w:customStyle="1" w:styleId="2f">
    <w:name w:val="Основной текст2"/>
    <w:basedOn w:val="a"/>
    <w:link w:val="affff2"/>
    <w:rsid w:val="00A8634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A8634A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8634A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2">
    <w:name w:val="Основной текст (10)_"/>
    <w:link w:val="103"/>
    <w:rsid w:val="00A8634A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3">
    <w:name w:val="Основной текст (10)"/>
    <w:basedOn w:val="a"/>
    <w:link w:val="102"/>
    <w:rsid w:val="00A8634A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8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863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rodnenskoe-r20.gosweb.gosuslugi.ru" TargetMode="External"/><Relationship Id="rId18" Type="http://schemas.openxmlformats.org/officeDocument/2006/relationships/hyperlink" Target="consultantplus://offline/ref=884260FC209D6785C193BD959CFC3509A412C69D16D59E6161BF732AF896F9BCBB3A2EF5C4C0F937E372AC8866D4Z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arodnenskoe-r20.gosweb.gosuslugi.ru" TargetMode="External"/><Relationship Id="rId17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20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nskoe-r20.gosweb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22" Type="http://schemas.openxmlformats.org/officeDocument/2006/relationships/hyperlink" Target="consultantplus://offline/ref=884260FC209D6785C193BD959CFC3509A415C89819D89E6161BF732AF896F9BCA93A76FDC1C0EC63B728FB85664D0776E97CBF53B1DB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7FA1-A825-4E1A-9EC7-A0E2AA44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16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83</cp:revision>
  <cp:lastPrinted>2025-06-27T15:01:00Z</cp:lastPrinted>
  <dcterms:created xsi:type="dcterms:W3CDTF">2016-12-21T08:48:00Z</dcterms:created>
  <dcterms:modified xsi:type="dcterms:W3CDTF">2025-07-08T09:40:00Z</dcterms:modified>
</cp:coreProperties>
</file>