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41" w:rsidRDefault="00852241" w:rsidP="00852241">
      <w:pPr>
        <w:jc w:val="center"/>
        <w:rPr>
          <w:b/>
          <w:sz w:val="36"/>
          <w:szCs w:val="36"/>
        </w:rPr>
      </w:pPr>
      <w:r>
        <w:rPr>
          <w:b/>
          <w:sz w:val="36"/>
          <w:szCs w:val="36"/>
        </w:rPr>
        <w:t xml:space="preserve">Официальное периодическое печатное издание органов местного самоуправления Народненского сельского поселения Терновского муниципального района </w:t>
      </w:r>
    </w:p>
    <w:p w:rsidR="00852241" w:rsidRDefault="00852241" w:rsidP="00852241">
      <w:pPr>
        <w:jc w:val="center"/>
        <w:rPr>
          <w:b/>
          <w:sz w:val="36"/>
          <w:szCs w:val="36"/>
        </w:rPr>
      </w:pPr>
      <w:r>
        <w:rPr>
          <w:b/>
          <w:sz w:val="36"/>
          <w:szCs w:val="36"/>
        </w:rPr>
        <w:t>Воронежской области</w:t>
      </w:r>
    </w:p>
    <w:p w:rsidR="00852241" w:rsidRDefault="00852241" w:rsidP="00852241">
      <w:pPr>
        <w:rPr>
          <w:sz w:val="20"/>
          <w:szCs w:val="20"/>
        </w:rPr>
      </w:pPr>
    </w:p>
    <w:p w:rsidR="00852241" w:rsidRDefault="00852241" w:rsidP="00852241">
      <w:pPr>
        <w:rPr>
          <w:sz w:val="20"/>
          <w:szCs w:val="20"/>
        </w:rPr>
      </w:pPr>
    </w:p>
    <w:p w:rsidR="00852241" w:rsidRDefault="00852241" w:rsidP="00852241">
      <w:pPr>
        <w:jc w:val="center"/>
        <w:rPr>
          <w:b/>
        </w:rPr>
      </w:pPr>
    </w:p>
    <w:p w:rsidR="00852241" w:rsidRDefault="006F7D6E" w:rsidP="00852241">
      <w:pPr>
        <w:ind w:left="2124"/>
        <w:rPr>
          <w:b/>
          <w:sz w:val="40"/>
          <w:szCs w:val="40"/>
        </w:rPr>
      </w:pPr>
      <w:r>
        <w:rPr>
          <w:b/>
          <w:sz w:val="40"/>
          <w:szCs w:val="40"/>
        </w:rPr>
        <w:t xml:space="preserve">      11</w:t>
      </w:r>
      <w:r w:rsidR="002D5B68">
        <w:rPr>
          <w:b/>
          <w:sz w:val="40"/>
          <w:szCs w:val="40"/>
        </w:rPr>
        <w:t xml:space="preserve">                              </w:t>
      </w:r>
      <w:r>
        <w:rPr>
          <w:b/>
          <w:sz w:val="40"/>
          <w:szCs w:val="40"/>
        </w:rPr>
        <w:t>1</w:t>
      </w:r>
      <w:r w:rsidR="00E733DA">
        <w:rPr>
          <w:b/>
          <w:sz w:val="40"/>
          <w:szCs w:val="40"/>
        </w:rPr>
        <w:t>3</w:t>
      </w:r>
    </w:p>
    <w:p w:rsidR="00852241" w:rsidRDefault="00852241" w:rsidP="00852241">
      <w:pPr>
        <w:jc w:val="center"/>
        <w:rPr>
          <w:b/>
          <w:sz w:val="40"/>
          <w:szCs w:val="40"/>
        </w:rPr>
      </w:pPr>
      <w:r>
        <w:rPr>
          <w:b/>
          <w:sz w:val="40"/>
          <w:szCs w:val="40"/>
        </w:rPr>
        <w:t>(месяц)                     (номер)</w:t>
      </w: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rPr>
          <w:b/>
        </w:rPr>
      </w:pPr>
    </w:p>
    <w:p w:rsidR="00852241" w:rsidRDefault="00852241" w:rsidP="00852241">
      <w:pPr>
        <w:jc w:val="center"/>
        <w:rPr>
          <w:b/>
          <w:sz w:val="56"/>
          <w:szCs w:val="56"/>
        </w:rPr>
      </w:pPr>
      <w:r>
        <w:rPr>
          <w:b/>
          <w:sz w:val="56"/>
          <w:szCs w:val="56"/>
        </w:rPr>
        <w:t>МУНИЦИПАЛЬНЫЙ ВЕСТНИК</w:t>
      </w:r>
    </w:p>
    <w:p w:rsidR="00852241" w:rsidRDefault="00852241" w:rsidP="00852241">
      <w:pPr>
        <w:jc w:val="center"/>
        <w:rPr>
          <w:b/>
          <w:sz w:val="48"/>
          <w:szCs w:val="4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E733DA" w:rsidP="00852241">
      <w:pPr>
        <w:jc w:val="center"/>
        <w:rPr>
          <w:b/>
          <w:sz w:val="28"/>
          <w:szCs w:val="28"/>
        </w:rPr>
      </w:pPr>
      <w:r>
        <w:rPr>
          <w:b/>
          <w:sz w:val="28"/>
          <w:szCs w:val="28"/>
        </w:rPr>
        <w:t>29</w:t>
      </w:r>
      <w:r w:rsidR="006F7D6E">
        <w:rPr>
          <w:b/>
          <w:sz w:val="28"/>
          <w:szCs w:val="28"/>
        </w:rPr>
        <w:t>.11</w:t>
      </w:r>
      <w:r w:rsidR="00D42C34">
        <w:rPr>
          <w:b/>
          <w:sz w:val="28"/>
          <w:szCs w:val="28"/>
        </w:rPr>
        <w:t>.2024</w:t>
      </w:r>
      <w:r w:rsidR="00852241">
        <w:rPr>
          <w:b/>
          <w:sz w:val="28"/>
          <w:szCs w:val="28"/>
        </w:rPr>
        <w:t xml:space="preserve"> г.</w:t>
      </w: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r>
        <w:rPr>
          <w:b/>
          <w:sz w:val="28"/>
          <w:szCs w:val="28"/>
        </w:rPr>
        <w:t>Учредитель:</w:t>
      </w:r>
    </w:p>
    <w:p w:rsidR="00852241" w:rsidRDefault="00852241" w:rsidP="00852241">
      <w:pPr>
        <w:jc w:val="center"/>
        <w:rPr>
          <w:b/>
          <w:sz w:val="28"/>
          <w:szCs w:val="28"/>
        </w:rPr>
      </w:pPr>
    </w:p>
    <w:p w:rsidR="00852241" w:rsidRDefault="00852241" w:rsidP="00852241">
      <w:pPr>
        <w:jc w:val="center"/>
        <w:rPr>
          <w:b/>
          <w:sz w:val="28"/>
          <w:szCs w:val="28"/>
        </w:rPr>
      </w:pPr>
      <w:r>
        <w:rPr>
          <w:b/>
          <w:sz w:val="28"/>
          <w:szCs w:val="28"/>
        </w:rPr>
        <w:t>Совет народных депутатов Народненского сельского поселения</w:t>
      </w:r>
    </w:p>
    <w:p w:rsidR="00852241" w:rsidRDefault="00852241" w:rsidP="00852241">
      <w:pPr>
        <w:jc w:val="center"/>
        <w:rPr>
          <w:b/>
          <w:sz w:val="28"/>
          <w:szCs w:val="28"/>
        </w:rPr>
      </w:pPr>
      <w:r>
        <w:rPr>
          <w:b/>
          <w:sz w:val="28"/>
          <w:szCs w:val="28"/>
        </w:rPr>
        <w:t>Терновского муниципального района Воронежской области</w:t>
      </w:r>
    </w:p>
    <w:p w:rsidR="00D42C34" w:rsidRDefault="00D42C34" w:rsidP="00852241">
      <w:pPr>
        <w:jc w:val="center"/>
        <w:rPr>
          <w:b/>
          <w:sz w:val="28"/>
          <w:szCs w:val="28"/>
        </w:rPr>
      </w:pPr>
    </w:p>
    <w:p w:rsidR="00D42C34" w:rsidRDefault="00D42C34" w:rsidP="00852241">
      <w:pPr>
        <w:jc w:val="center"/>
        <w:rPr>
          <w:b/>
          <w:sz w:val="28"/>
          <w:szCs w:val="28"/>
        </w:rPr>
      </w:pPr>
    </w:p>
    <w:p w:rsidR="00D42C34" w:rsidRDefault="00D42C34" w:rsidP="00852241">
      <w:pPr>
        <w:jc w:val="center"/>
        <w:rPr>
          <w:b/>
          <w:sz w:val="28"/>
          <w:szCs w:val="28"/>
        </w:rPr>
      </w:pPr>
    </w:p>
    <w:p w:rsidR="00E733DA" w:rsidRDefault="00E733DA" w:rsidP="00852241">
      <w:pPr>
        <w:jc w:val="center"/>
        <w:rPr>
          <w:b/>
          <w:sz w:val="28"/>
          <w:szCs w:val="28"/>
        </w:rPr>
      </w:pPr>
    </w:p>
    <w:p w:rsidR="00E733DA" w:rsidRDefault="00E733DA" w:rsidP="00852241">
      <w:pPr>
        <w:jc w:val="center"/>
        <w:rPr>
          <w:b/>
          <w:sz w:val="28"/>
          <w:szCs w:val="28"/>
        </w:rPr>
      </w:pPr>
    </w:p>
    <w:p w:rsidR="00E733DA" w:rsidRDefault="00E733DA" w:rsidP="00852241">
      <w:pPr>
        <w:jc w:val="center"/>
        <w:rPr>
          <w:b/>
          <w:sz w:val="28"/>
          <w:szCs w:val="28"/>
        </w:rPr>
      </w:pPr>
    </w:p>
    <w:p w:rsidR="00E733DA" w:rsidRPr="006B35F9" w:rsidRDefault="00E733DA" w:rsidP="00E733DA">
      <w:pPr>
        <w:tabs>
          <w:tab w:val="left" w:pos="3225"/>
        </w:tabs>
        <w:jc w:val="center"/>
      </w:pPr>
      <w:r>
        <w:rPr>
          <w:noProof/>
        </w:rPr>
        <w:lastRenderedPageBreak/>
        <w:drawing>
          <wp:inline distT="0" distB="0" distL="0" distR="0" wp14:anchorId="68A821E2" wp14:editId="1528CFFE">
            <wp:extent cx="600075" cy="675640"/>
            <wp:effectExtent l="0" t="0" r="9525" b="0"/>
            <wp:docPr id="1" name="Рисунок 1" descr="http://www.bankgorodov.ru/system/img.php?f=/public//photos/coa/narodnoe-69911.png&amp;w=254&amp;h=580"/>
            <wp:cNvGraphicFramePr/>
            <a:graphic xmlns:a="http://schemas.openxmlformats.org/drawingml/2006/main">
              <a:graphicData uri="http://schemas.openxmlformats.org/drawingml/2006/picture">
                <pic:pic xmlns:pic="http://schemas.openxmlformats.org/drawingml/2006/picture">
                  <pic:nvPicPr>
                    <pic:cNvPr id="1" name="Рисунок 1" descr="http://www.bankgorodov.ru/system/img.php?f=/public//photos/coa/narodnoe-69911.png&amp;w=254&amp;h=580"/>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675640"/>
                    </a:xfrm>
                    <a:prstGeom prst="rect">
                      <a:avLst/>
                    </a:prstGeom>
                    <a:noFill/>
                    <a:ln>
                      <a:noFill/>
                    </a:ln>
                  </pic:spPr>
                </pic:pic>
              </a:graphicData>
            </a:graphic>
          </wp:inline>
        </w:drawing>
      </w:r>
    </w:p>
    <w:p w:rsidR="00E733DA" w:rsidRPr="006B35F9" w:rsidRDefault="00E733DA" w:rsidP="00E733DA">
      <w:pPr>
        <w:jc w:val="center"/>
        <w:rPr>
          <w:b/>
          <w:sz w:val="28"/>
          <w:szCs w:val="28"/>
        </w:rPr>
      </w:pPr>
      <w:r w:rsidRPr="006B35F9">
        <w:rPr>
          <w:b/>
          <w:sz w:val="28"/>
          <w:szCs w:val="28"/>
        </w:rPr>
        <w:t>АДМИНИСТРАЦИЯ</w:t>
      </w:r>
      <w:r w:rsidRPr="006B35F9">
        <w:rPr>
          <w:b/>
          <w:sz w:val="28"/>
          <w:szCs w:val="28"/>
        </w:rPr>
        <w:br/>
        <w:t>НАРОДНЕНСКОГО СЕЛЬСКОГО ПОСЕЛЕНИЯ</w:t>
      </w:r>
      <w:r w:rsidRPr="006B35F9">
        <w:rPr>
          <w:b/>
          <w:sz w:val="28"/>
          <w:szCs w:val="28"/>
        </w:rPr>
        <w:br/>
        <w:t>ТЕРНОВСКОГО МУНИЦИПАЛЬНОГО РАЙОНА</w:t>
      </w:r>
      <w:r w:rsidRPr="006B35F9">
        <w:rPr>
          <w:b/>
          <w:sz w:val="28"/>
          <w:szCs w:val="28"/>
        </w:rPr>
        <w:br/>
        <w:t>ВОРОНЕЖСКОЙ ОБЛАСТИ</w:t>
      </w:r>
    </w:p>
    <w:p w:rsidR="00E733DA" w:rsidRPr="006B35F9" w:rsidRDefault="00E733DA" w:rsidP="00E733DA">
      <w:pPr>
        <w:jc w:val="center"/>
        <w:rPr>
          <w:b/>
          <w:sz w:val="28"/>
          <w:szCs w:val="28"/>
        </w:rPr>
      </w:pPr>
      <w:r w:rsidRPr="006B35F9">
        <w:rPr>
          <w:b/>
          <w:sz w:val="28"/>
          <w:szCs w:val="28"/>
        </w:rPr>
        <w:t>________________________________________________________________</w:t>
      </w:r>
    </w:p>
    <w:p w:rsidR="00E733DA" w:rsidRPr="006B35F9" w:rsidRDefault="00E733DA" w:rsidP="00E733DA">
      <w:pPr>
        <w:widowControl w:val="0"/>
        <w:jc w:val="center"/>
        <w:rPr>
          <w:b/>
          <w:sz w:val="28"/>
          <w:szCs w:val="28"/>
        </w:rPr>
      </w:pPr>
      <w:r w:rsidRPr="006B35F9">
        <w:rPr>
          <w:b/>
          <w:sz w:val="28"/>
          <w:szCs w:val="28"/>
        </w:rPr>
        <w:t>ПОСТАНОВЛЕНИЕ</w:t>
      </w:r>
    </w:p>
    <w:p w:rsidR="00E733DA" w:rsidRPr="00BD0924" w:rsidRDefault="00E733DA" w:rsidP="00E733DA">
      <w:pPr>
        <w:rPr>
          <w:sz w:val="28"/>
          <w:szCs w:val="28"/>
        </w:rPr>
      </w:pPr>
    </w:p>
    <w:p w:rsidR="00E733DA" w:rsidRPr="00B625C0" w:rsidRDefault="00E733DA" w:rsidP="00E733DA">
      <w:pPr>
        <w:rPr>
          <w:sz w:val="28"/>
          <w:szCs w:val="28"/>
        </w:rPr>
      </w:pPr>
      <w:r w:rsidRPr="006272DC">
        <w:rPr>
          <w:sz w:val="28"/>
          <w:szCs w:val="28"/>
        </w:rPr>
        <w:t>от  25 ноября  2024 г.  №  83</w:t>
      </w:r>
    </w:p>
    <w:p w:rsidR="00E733DA" w:rsidRPr="00BD0924" w:rsidRDefault="00E733DA" w:rsidP="00E733DA">
      <w:pPr>
        <w:rPr>
          <w:sz w:val="20"/>
          <w:szCs w:val="20"/>
        </w:rPr>
      </w:pPr>
      <w:r>
        <w:rPr>
          <w:sz w:val="20"/>
          <w:szCs w:val="20"/>
        </w:rPr>
        <w:t xml:space="preserve">                          </w:t>
      </w:r>
      <w:r w:rsidRPr="00BD0924">
        <w:rPr>
          <w:sz w:val="20"/>
          <w:szCs w:val="20"/>
        </w:rPr>
        <w:t>с. Народное</w:t>
      </w:r>
    </w:p>
    <w:p w:rsidR="00E733DA" w:rsidRDefault="00E733DA" w:rsidP="00E733DA"/>
    <w:p w:rsidR="00E733DA" w:rsidRPr="00EF5A8F" w:rsidRDefault="00E733DA" w:rsidP="00E733DA">
      <w:pPr>
        <w:ind w:firstLine="708"/>
        <w:jc w:val="both"/>
        <w:rPr>
          <w:b/>
          <w:sz w:val="28"/>
          <w:szCs w:val="28"/>
        </w:rPr>
      </w:pPr>
      <w:r w:rsidRPr="00EF5A8F">
        <w:rPr>
          <w:b/>
          <w:sz w:val="28"/>
          <w:szCs w:val="28"/>
        </w:rPr>
        <w:t>Об утверждении Положения о комиссии</w:t>
      </w:r>
    </w:p>
    <w:p w:rsidR="00E733DA" w:rsidRPr="00EF5A8F" w:rsidRDefault="00E733DA" w:rsidP="00E733DA">
      <w:pPr>
        <w:autoSpaceDE w:val="0"/>
        <w:ind w:firstLine="708"/>
        <w:rPr>
          <w:b/>
          <w:sz w:val="28"/>
          <w:szCs w:val="28"/>
        </w:rPr>
      </w:pPr>
      <w:r w:rsidRPr="00EF5A8F">
        <w:rPr>
          <w:b/>
          <w:sz w:val="28"/>
          <w:szCs w:val="28"/>
        </w:rPr>
        <w:t xml:space="preserve">по выявлению на территории </w:t>
      </w:r>
      <w:r w:rsidRPr="00EF5A8F">
        <w:rPr>
          <w:b/>
          <w:bCs/>
          <w:sz w:val="28"/>
          <w:szCs w:val="28"/>
        </w:rPr>
        <w:t>Народненского</w:t>
      </w:r>
      <w:r w:rsidRPr="00EF5A8F">
        <w:rPr>
          <w:b/>
          <w:sz w:val="28"/>
          <w:szCs w:val="28"/>
        </w:rPr>
        <w:t xml:space="preserve"> </w:t>
      </w:r>
    </w:p>
    <w:p w:rsidR="00E733DA" w:rsidRPr="00EF5A8F" w:rsidRDefault="00E733DA" w:rsidP="00E733DA">
      <w:pPr>
        <w:autoSpaceDE w:val="0"/>
        <w:ind w:firstLine="708"/>
        <w:rPr>
          <w:b/>
          <w:sz w:val="28"/>
          <w:szCs w:val="28"/>
        </w:rPr>
      </w:pPr>
      <w:r w:rsidRPr="00EF5A8F">
        <w:rPr>
          <w:b/>
          <w:sz w:val="28"/>
          <w:szCs w:val="28"/>
        </w:rPr>
        <w:t xml:space="preserve">сельского поселения бесхозяйного недвижимого </w:t>
      </w:r>
    </w:p>
    <w:p w:rsidR="00E733DA" w:rsidRPr="00EF5A8F" w:rsidRDefault="00E733DA" w:rsidP="00E733DA">
      <w:pPr>
        <w:autoSpaceDE w:val="0"/>
        <w:ind w:firstLine="708"/>
        <w:rPr>
          <w:b/>
          <w:sz w:val="28"/>
          <w:szCs w:val="28"/>
        </w:rPr>
      </w:pPr>
      <w:r w:rsidRPr="00EF5A8F">
        <w:rPr>
          <w:b/>
          <w:sz w:val="28"/>
          <w:szCs w:val="28"/>
        </w:rPr>
        <w:t>имущества</w:t>
      </w:r>
    </w:p>
    <w:p w:rsidR="00E733DA" w:rsidRDefault="00E733DA" w:rsidP="00E733DA">
      <w:pPr>
        <w:spacing w:line="276" w:lineRule="auto"/>
        <w:jc w:val="both"/>
        <w:rPr>
          <w:sz w:val="28"/>
          <w:szCs w:val="28"/>
        </w:rPr>
      </w:pPr>
    </w:p>
    <w:p w:rsidR="00E733DA" w:rsidRPr="00513B6B" w:rsidRDefault="00E733DA" w:rsidP="00E733DA">
      <w:pPr>
        <w:spacing w:line="276" w:lineRule="auto"/>
        <w:ind w:firstLine="708"/>
        <w:jc w:val="both"/>
        <w:rPr>
          <w:sz w:val="28"/>
          <w:szCs w:val="28"/>
        </w:rPr>
      </w:pPr>
      <w:r w:rsidRPr="00CE242C">
        <w:rPr>
          <w:sz w:val="28"/>
          <w:szCs w:val="28"/>
        </w:rPr>
        <w:t xml:space="preserve">В соответствии с Гражданским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w:t>
      </w:r>
      <w:hyperlink r:id="rId7" w:anchor="/document/99/420287404/" w:history="1">
        <w:r w:rsidRPr="00CE242C">
          <w:rPr>
            <w:sz w:val="28"/>
            <w:szCs w:val="28"/>
          </w:rPr>
          <w:t xml:space="preserve"> от 13 июля 2015 года № 218-ФЗ</w:t>
        </w:r>
      </w:hyperlink>
      <w:r w:rsidRPr="00CE242C">
        <w:rPr>
          <w:sz w:val="28"/>
          <w:szCs w:val="28"/>
        </w:rPr>
        <w:t xml:space="preserve"> «О государственной регистрации недвижимости», руководствуясь Гражданским кодексом Российской Федерации, приказом Росреестра от 15.03.2023 N П/0086 "Об установлении Порядка принятия на учет бесхозяйных недвижимых вещей", руководствуясь Уставом   Народненского сельского поселения</w:t>
      </w:r>
      <w:r>
        <w:rPr>
          <w:sz w:val="28"/>
          <w:szCs w:val="28"/>
        </w:rPr>
        <w:t>, администрация Народненского сельского поселения Терновского муниципального района Воронежской области</w:t>
      </w:r>
    </w:p>
    <w:p w:rsidR="00E733DA" w:rsidRPr="004E3F91" w:rsidRDefault="00E733DA" w:rsidP="00E733DA">
      <w:pPr>
        <w:tabs>
          <w:tab w:val="left" w:pos="2820"/>
        </w:tabs>
        <w:rPr>
          <w:b/>
          <w:sz w:val="28"/>
          <w:szCs w:val="28"/>
        </w:rPr>
      </w:pPr>
      <w:r w:rsidRPr="004E3F91">
        <w:tab/>
      </w:r>
      <w:r w:rsidRPr="004E3F91">
        <w:rPr>
          <w:b/>
          <w:sz w:val="28"/>
          <w:szCs w:val="28"/>
        </w:rPr>
        <w:t xml:space="preserve">            ПОСТАНОВЛЯЕТ</w:t>
      </w:r>
      <w:r>
        <w:rPr>
          <w:b/>
          <w:sz w:val="28"/>
          <w:szCs w:val="28"/>
        </w:rPr>
        <w:t>:</w:t>
      </w:r>
    </w:p>
    <w:p w:rsidR="00E733DA" w:rsidRPr="00EF5A8F" w:rsidRDefault="00E733DA" w:rsidP="00E733DA">
      <w:pPr>
        <w:tabs>
          <w:tab w:val="left" w:pos="2820"/>
        </w:tabs>
        <w:spacing w:line="276" w:lineRule="auto"/>
        <w:jc w:val="both"/>
        <w:rPr>
          <w:sz w:val="28"/>
          <w:szCs w:val="28"/>
        </w:rPr>
      </w:pPr>
      <w:r>
        <w:rPr>
          <w:sz w:val="28"/>
          <w:szCs w:val="28"/>
        </w:rPr>
        <w:t xml:space="preserve">        1. </w:t>
      </w:r>
      <w:r w:rsidRPr="00EF5A8F">
        <w:rPr>
          <w:sz w:val="28"/>
          <w:szCs w:val="28"/>
        </w:rPr>
        <w:t>Утвердить Положение о комиссии по выявлению на территории Народненского сельского поселения бесхозяйного недвижимого имущества (Приложение №1).</w:t>
      </w:r>
    </w:p>
    <w:p w:rsidR="00E733DA" w:rsidRPr="00EF5A8F" w:rsidRDefault="00E733DA" w:rsidP="00E733DA">
      <w:pPr>
        <w:tabs>
          <w:tab w:val="left" w:pos="2820"/>
        </w:tabs>
        <w:spacing w:line="276" w:lineRule="auto"/>
        <w:jc w:val="both"/>
        <w:rPr>
          <w:sz w:val="28"/>
          <w:szCs w:val="28"/>
        </w:rPr>
      </w:pPr>
      <w:r>
        <w:rPr>
          <w:sz w:val="28"/>
          <w:szCs w:val="28"/>
        </w:rPr>
        <w:t xml:space="preserve">        </w:t>
      </w:r>
      <w:r w:rsidRPr="00EF5A8F">
        <w:rPr>
          <w:sz w:val="28"/>
          <w:szCs w:val="28"/>
        </w:rPr>
        <w:t>2.</w:t>
      </w:r>
      <w:r>
        <w:rPr>
          <w:sz w:val="28"/>
          <w:szCs w:val="28"/>
        </w:rPr>
        <w:t xml:space="preserve"> Утвердить состав комиссии </w:t>
      </w:r>
      <w:r w:rsidRPr="00EF5A8F">
        <w:rPr>
          <w:sz w:val="28"/>
          <w:szCs w:val="28"/>
        </w:rPr>
        <w:t>по выявлению на территории Народненского сельского поселения бесхозяйного недв</w:t>
      </w:r>
      <w:r>
        <w:rPr>
          <w:sz w:val="28"/>
          <w:szCs w:val="28"/>
        </w:rPr>
        <w:t>ижимого имущества (Приложение №2</w:t>
      </w:r>
      <w:r w:rsidRPr="00EF5A8F">
        <w:rPr>
          <w:sz w:val="28"/>
          <w:szCs w:val="28"/>
        </w:rPr>
        <w:t>).</w:t>
      </w:r>
    </w:p>
    <w:p w:rsidR="00E733DA" w:rsidRPr="00EF5A8F" w:rsidRDefault="00E733DA" w:rsidP="00E733DA">
      <w:pPr>
        <w:tabs>
          <w:tab w:val="left" w:pos="2820"/>
        </w:tabs>
        <w:spacing w:line="276" w:lineRule="auto"/>
        <w:jc w:val="both"/>
        <w:rPr>
          <w:sz w:val="28"/>
          <w:szCs w:val="28"/>
        </w:rPr>
      </w:pPr>
      <w:r>
        <w:rPr>
          <w:sz w:val="28"/>
          <w:szCs w:val="28"/>
        </w:rPr>
        <w:t xml:space="preserve">        3.  </w:t>
      </w:r>
      <w:r w:rsidRPr="005A3135">
        <w:rPr>
          <w:sz w:val="28"/>
          <w:szCs w:val="28"/>
        </w:rPr>
        <w:t xml:space="preserve">Настоящее постановление подлежит официальному обнародованию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размещению  на официальном сайте в сети Интернет: </w:t>
      </w:r>
      <w:r w:rsidRPr="005A3135">
        <w:rPr>
          <w:color w:val="0000FF"/>
          <w:sz w:val="28"/>
          <w:szCs w:val="28"/>
          <w:u w:val="single"/>
        </w:rPr>
        <w:t>https://narodnenskoe-r20.gosweb.gosuslugi.ru.</w:t>
      </w:r>
    </w:p>
    <w:p w:rsidR="00E733DA" w:rsidRDefault="00E733DA" w:rsidP="00E733DA">
      <w:pPr>
        <w:widowControl w:val="0"/>
        <w:spacing w:line="276" w:lineRule="auto"/>
        <w:contextualSpacing/>
        <w:jc w:val="both"/>
        <w:rPr>
          <w:sz w:val="28"/>
          <w:szCs w:val="28"/>
          <w:lang w:eastAsia="zh-CN"/>
        </w:rPr>
      </w:pPr>
    </w:p>
    <w:p w:rsidR="00E733DA" w:rsidRDefault="00E733DA" w:rsidP="00E733DA">
      <w:pPr>
        <w:widowControl w:val="0"/>
        <w:spacing w:line="276" w:lineRule="auto"/>
        <w:contextualSpacing/>
        <w:jc w:val="both"/>
        <w:rPr>
          <w:sz w:val="28"/>
          <w:szCs w:val="28"/>
          <w:lang w:eastAsia="zh-CN"/>
        </w:rPr>
      </w:pPr>
    </w:p>
    <w:p w:rsidR="00E733DA" w:rsidRPr="004E3F91" w:rsidRDefault="00E733DA" w:rsidP="00E733DA">
      <w:pPr>
        <w:widowControl w:val="0"/>
        <w:spacing w:line="276" w:lineRule="auto"/>
        <w:contextualSpacing/>
        <w:jc w:val="both"/>
        <w:rPr>
          <w:sz w:val="28"/>
          <w:szCs w:val="28"/>
          <w:lang w:eastAsia="zh-CN"/>
        </w:rPr>
      </w:pPr>
      <w:r>
        <w:rPr>
          <w:sz w:val="28"/>
          <w:szCs w:val="28"/>
          <w:lang w:eastAsia="zh-CN"/>
        </w:rPr>
        <w:t xml:space="preserve">        4. Контроль за исполнением настоящего постановления оставляю за собой.</w:t>
      </w:r>
    </w:p>
    <w:p w:rsidR="00E733DA" w:rsidRDefault="00E733DA" w:rsidP="00E733DA">
      <w:pPr>
        <w:spacing w:line="276" w:lineRule="auto"/>
        <w:jc w:val="both"/>
      </w:pPr>
    </w:p>
    <w:p w:rsidR="00E733DA" w:rsidRDefault="00E733DA" w:rsidP="00E733DA">
      <w:pPr>
        <w:spacing w:line="276" w:lineRule="auto"/>
        <w:jc w:val="both"/>
      </w:pPr>
    </w:p>
    <w:p w:rsidR="00E733DA" w:rsidRDefault="00E733DA" w:rsidP="00E733DA">
      <w:pPr>
        <w:spacing w:line="276" w:lineRule="auto"/>
        <w:jc w:val="both"/>
      </w:pPr>
    </w:p>
    <w:p w:rsidR="00E733DA" w:rsidRPr="00754E9B" w:rsidRDefault="00E733DA" w:rsidP="00E733DA">
      <w:pPr>
        <w:spacing w:line="276" w:lineRule="auto"/>
        <w:jc w:val="both"/>
      </w:pPr>
    </w:p>
    <w:p w:rsidR="00E733DA" w:rsidRPr="00E55072" w:rsidRDefault="00E733DA" w:rsidP="00E733DA">
      <w:pPr>
        <w:spacing w:line="276" w:lineRule="auto"/>
        <w:ind w:firstLine="567"/>
        <w:jc w:val="both"/>
        <w:rPr>
          <w:sz w:val="28"/>
          <w:szCs w:val="28"/>
        </w:rPr>
      </w:pPr>
      <w:r>
        <w:rPr>
          <w:sz w:val="28"/>
          <w:szCs w:val="28"/>
        </w:rPr>
        <w:t>Глава</w:t>
      </w:r>
      <w:r w:rsidRPr="00E55072">
        <w:rPr>
          <w:sz w:val="28"/>
          <w:szCs w:val="28"/>
        </w:rPr>
        <w:t xml:space="preserve"> Народненского</w:t>
      </w:r>
    </w:p>
    <w:p w:rsidR="00E733DA" w:rsidRDefault="00E733DA" w:rsidP="00E733DA">
      <w:pPr>
        <w:tabs>
          <w:tab w:val="left" w:pos="6631"/>
        </w:tabs>
        <w:spacing w:line="276" w:lineRule="auto"/>
        <w:ind w:firstLine="567"/>
        <w:jc w:val="both"/>
        <w:rPr>
          <w:sz w:val="28"/>
          <w:szCs w:val="28"/>
        </w:rPr>
      </w:pPr>
      <w:r>
        <w:rPr>
          <w:sz w:val="28"/>
          <w:szCs w:val="28"/>
        </w:rPr>
        <w:t>сельского поселения:                                                   Ю.А. Подколзин</w:t>
      </w: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Default="00E733DA" w:rsidP="00E733DA">
      <w:pPr>
        <w:tabs>
          <w:tab w:val="left" w:pos="6631"/>
        </w:tabs>
        <w:spacing w:line="276" w:lineRule="auto"/>
        <w:ind w:firstLine="567"/>
        <w:jc w:val="both"/>
        <w:rPr>
          <w:sz w:val="28"/>
          <w:szCs w:val="28"/>
        </w:rPr>
      </w:pPr>
    </w:p>
    <w:p w:rsidR="00E733DA" w:rsidRPr="00EF5A8F" w:rsidRDefault="00E733DA" w:rsidP="00E733DA">
      <w:pPr>
        <w:tabs>
          <w:tab w:val="left" w:pos="6660"/>
        </w:tabs>
        <w:jc w:val="right"/>
        <w:rPr>
          <w:sz w:val="28"/>
          <w:szCs w:val="28"/>
        </w:rPr>
      </w:pPr>
      <w:r w:rsidRPr="00EF5A8F">
        <w:rPr>
          <w:rFonts w:eastAsiaTheme="minorHAnsi"/>
          <w:sz w:val="28"/>
          <w:szCs w:val="28"/>
          <w:lang w:eastAsia="en-US"/>
        </w:rPr>
        <w:t xml:space="preserve">  Приложение №1</w:t>
      </w:r>
    </w:p>
    <w:p w:rsidR="00E733DA" w:rsidRPr="00EF5A8F" w:rsidRDefault="00E733DA" w:rsidP="00E733DA">
      <w:pPr>
        <w:jc w:val="right"/>
        <w:rPr>
          <w:rFonts w:eastAsiaTheme="minorHAnsi"/>
          <w:sz w:val="28"/>
          <w:szCs w:val="28"/>
          <w:lang w:eastAsia="en-US"/>
        </w:rPr>
      </w:pPr>
      <w:r w:rsidRPr="00EF5A8F">
        <w:rPr>
          <w:rFonts w:eastAsiaTheme="minorHAnsi"/>
          <w:sz w:val="28"/>
          <w:szCs w:val="28"/>
          <w:lang w:eastAsia="en-US"/>
        </w:rPr>
        <w:t xml:space="preserve">                                                                  к постановлению  администрации         </w:t>
      </w:r>
    </w:p>
    <w:p w:rsidR="00E733DA" w:rsidRPr="00EF5A8F" w:rsidRDefault="00E733DA" w:rsidP="00E733DA">
      <w:pPr>
        <w:jc w:val="right"/>
        <w:rPr>
          <w:rFonts w:eastAsiaTheme="minorHAnsi"/>
          <w:sz w:val="28"/>
          <w:szCs w:val="28"/>
          <w:lang w:eastAsia="en-US"/>
        </w:rPr>
      </w:pPr>
      <w:r w:rsidRPr="00EF5A8F">
        <w:rPr>
          <w:rFonts w:eastAsiaTheme="minorHAnsi"/>
          <w:sz w:val="28"/>
          <w:szCs w:val="28"/>
          <w:lang w:eastAsia="en-US"/>
        </w:rPr>
        <w:t xml:space="preserve">                                                                  Народненского  сельского поселения </w:t>
      </w:r>
    </w:p>
    <w:p w:rsidR="00E733DA" w:rsidRPr="00EF5A8F" w:rsidRDefault="00E733DA" w:rsidP="00E733DA">
      <w:pPr>
        <w:jc w:val="right"/>
        <w:rPr>
          <w:rFonts w:eastAsiaTheme="minorHAnsi"/>
          <w:sz w:val="28"/>
          <w:szCs w:val="28"/>
          <w:lang w:eastAsia="en-US"/>
        </w:rPr>
      </w:pPr>
      <w:r w:rsidRPr="00EF5A8F">
        <w:rPr>
          <w:rFonts w:eastAsiaTheme="minorHAnsi"/>
          <w:sz w:val="28"/>
          <w:szCs w:val="28"/>
          <w:lang w:eastAsia="en-US"/>
        </w:rPr>
        <w:t xml:space="preserve">                                                                  Терновского муниципального района         </w:t>
      </w:r>
    </w:p>
    <w:p w:rsidR="00E733DA" w:rsidRPr="00EF5A8F" w:rsidRDefault="00E733DA" w:rsidP="00E733DA">
      <w:pPr>
        <w:jc w:val="right"/>
        <w:rPr>
          <w:rFonts w:eastAsiaTheme="minorHAnsi"/>
          <w:color w:val="FF0000"/>
          <w:sz w:val="28"/>
          <w:szCs w:val="28"/>
          <w:lang w:eastAsia="en-US"/>
        </w:rPr>
      </w:pPr>
      <w:r w:rsidRPr="00EF5A8F">
        <w:rPr>
          <w:rFonts w:eastAsiaTheme="minorHAnsi"/>
          <w:sz w:val="28"/>
          <w:szCs w:val="28"/>
          <w:lang w:eastAsia="en-US"/>
        </w:rPr>
        <w:t xml:space="preserve">                                                                  Воронежской области от </w:t>
      </w:r>
      <w:r w:rsidRPr="006272DC">
        <w:rPr>
          <w:rFonts w:eastAsiaTheme="minorHAnsi"/>
          <w:sz w:val="28"/>
          <w:szCs w:val="28"/>
          <w:lang w:eastAsia="en-US"/>
        </w:rPr>
        <w:t>25 ноября  2024 г. № 83</w:t>
      </w:r>
    </w:p>
    <w:p w:rsidR="00E733DA" w:rsidRPr="00EF5A8F" w:rsidRDefault="00E733DA" w:rsidP="00E733DA">
      <w:pPr>
        <w:spacing w:after="200" w:line="360" w:lineRule="auto"/>
        <w:rPr>
          <w:rFonts w:eastAsiaTheme="minorHAnsi"/>
          <w:sz w:val="28"/>
          <w:szCs w:val="28"/>
          <w:lang w:eastAsia="en-US"/>
        </w:rPr>
      </w:pPr>
    </w:p>
    <w:p w:rsidR="00E733DA" w:rsidRPr="00EF5A8F" w:rsidRDefault="00E733DA" w:rsidP="00E733DA">
      <w:pPr>
        <w:spacing w:line="276" w:lineRule="auto"/>
        <w:jc w:val="center"/>
        <w:rPr>
          <w:rFonts w:ascii="PT Astra Serif" w:hAnsi="PT Astra Serif"/>
        </w:rPr>
      </w:pPr>
      <w:r>
        <w:rPr>
          <w:sz w:val="28"/>
          <w:szCs w:val="28"/>
        </w:rPr>
        <w:tab/>
      </w:r>
    </w:p>
    <w:p w:rsidR="00E733DA" w:rsidRPr="00EF5A8F" w:rsidRDefault="00E733DA" w:rsidP="00E733DA">
      <w:pPr>
        <w:autoSpaceDE w:val="0"/>
        <w:spacing w:line="276" w:lineRule="auto"/>
        <w:jc w:val="center"/>
        <w:rPr>
          <w:b/>
          <w:sz w:val="28"/>
          <w:szCs w:val="28"/>
        </w:rPr>
      </w:pPr>
      <w:r w:rsidRPr="00EF5A8F">
        <w:rPr>
          <w:b/>
          <w:sz w:val="28"/>
          <w:szCs w:val="28"/>
        </w:rPr>
        <w:t>Положение</w:t>
      </w:r>
    </w:p>
    <w:p w:rsidR="00E733DA" w:rsidRPr="00EF5A8F" w:rsidRDefault="00E733DA" w:rsidP="00E733DA">
      <w:pPr>
        <w:autoSpaceDE w:val="0"/>
        <w:spacing w:line="276" w:lineRule="auto"/>
        <w:jc w:val="center"/>
        <w:rPr>
          <w:b/>
          <w:sz w:val="28"/>
          <w:szCs w:val="28"/>
        </w:rPr>
      </w:pPr>
      <w:r w:rsidRPr="00EF5A8F">
        <w:rPr>
          <w:b/>
          <w:sz w:val="28"/>
          <w:szCs w:val="28"/>
        </w:rPr>
        <w:t xml:space="preserve">о комиссии по выявлению на территории  </w:t>
      </w:r>
      <w:r w:rsidRPr="00EF5A8F">
        <w:rPr>
          <w:b/>
          <w:bCs/>
          <w:sz w:val="28"/>
          <w:szCs w:val="28"/>
        </w:rPr>
        <w:t>Народненского</w:t>
      </w:r>
      <w:r w:rsidRPr="00EF5A8F">
        <w:rPr>
          <w:b/>
          <w:sz w:val="28"/>
          <w:szCs w:val="28"/>
        </w:rPr>
        <w:t xml:space="preserve"> сельского поселения</w:t>
      </w:r>
      <w:r>
        <w:rPr>
          <w:b/>
          <w:sz w:val="28"/>
          <w:szCs w:val="28"/>
        </w:rPr>
        <w:t xml:space="preserve"> </w:t>
      </w:r>
      <w:r w:rsidRPr="00EF5A8F">
        <w:rPr>
          <w:b/>
          <w:sz w:val="28"/>
          <w:szCs w:val="28"/>
        </w:rPr>
        <w:t xml:space="preserve"> бесхозяйного недвижимого имущества</w:t>
      </w:r>
    </w:p>
    <w:p w:rsidR="00E733DA" w:rsidRPr="00EF5A8F" w:rsidRDefault="00E733DA" w:rsidP="00E733DA">
      <w:pPr>
        <w:autoSpaceDE w:val="0"/>
        <w:spacing w:line="276" w:lineRule="auto"/>
        <w:jc w:val="both"/>
        <w:rPr>
          <w:rFonts w:ascii="PT Astra Serif" w:hAnsi="PT Astra Serif"/>
        </w:rPr>
      </w:pPr>
    </w:p>
    <w:p w:rsidR="00E733DA" w:rsidRPr="00EF5A8F" w:rsidRDefault="00E733DA" w:rsidP="00E733DA">
      <w:pPr>
        <w:autoSpaceDE w:val="0"/>
        <w:jc w:val="both"/>
        <w:rPr>
          <w:sz w:val="28"/>
          <w:szCs w:val="28"/>
        </w:rPr>
      </w:pPr>
      <w:r w:rsidRPr="00EF5A8F">
        <w:rPr>
          <w:sz w:val="28"/>
          <w:szCs w:val="28"/>
        </w:rPr>
        <w:t>1. Общие положения</w:t>
      </w:r>
    </w:p>
    <w:p w:rsidR="00E733DA" w:rsidRPr="00EF5A8F" w:rsidRDefault="00E733DA" w:rsidP="00E733DA">
      <w:pPr>
        <w:autoSpaceDE w:val="0"/>
        <w:jc w:val="both"/>
        <w:rPr>
          <w:sz w:val="28"/>
          <w:szCs w:val="28"/>
        </w:rPr>
      </w:pPr>
      <w:r w:rsidRPr="00EF5A8F">
        <w:rPr>
          <w:sz w:val="28"/>
          <w:szCs w:val="28"/>
        </w:rPr>
        <w:t xml:space="preserve">1.1. Настоящее Положение определяет порядок работы Комиссии по выявлению на территории  </w:t>
      </w:r>
      <w:r w:rsidRPr="00EF5A8F">
        <w:rPr>
          <w:bCs/>
          <w:sz w:val="28"/>
          <w:szCs w:val="28"/>
        </w:rPr>
        <w:t>Народненского</w:t>
      </w:r>
      <w:r w:rsidRPr="00EF5A8F">
        <w:rPr>
          <w:sz w:val="28"/>
          <w:szCs w:val="28"/>
        </w:rPr>
        <w:t xml:space="preserve"> сельского поселения бесхозяйного недвижимого имущества (далее - Комиссия).</w:t>
      </w:r>
    </w:p>
    <w:p w:rsidR="00E733DA" w:rsidRPr="00EF5A8F" w:rsidRDefault="00E733DA" w:rsidP="00E733DA">
      <w:pPr>
        <w:autoSpaceDE w:val="0"/>
        <w:jc w:val="both"/>
        <w:rPr>
          <w:sz w:val="28"/>
          <w:szCs w:val="28"/>
        </w:rPr>
      </w:pPr>
      <w:r w:rsidRPr="00EF5A8F">
        <w:rPr>
          <w:sz w:val="28"/>
          <w:szCs w:val="28"/>
        </w:rPr>
        <w:t>2. Цели и задачи комиссии</w:t>
      </w:r>
    </w:p>
    <w:p w:rsidR="00E733DA" w:rsidRPr="00EF5A8F" w:rsidRDefault="00E733DA" w:rsidP="00E733DA">
      <w:pPr>
        <w:autoSpaceDE w:val="0"/>
        <w:jc w:val="both"/>
        <w:rPr>
          <w:sz w:val="28"/>
          <w:szCs w:val="28"/>
        </w:rPr>
      </w:pPr>
      <w:r w:rsidRPr="00EF5A8F">
        <w:rPr>
          <w:sz w:val="28"/>
          <w:szCs w:val="28"/>
        </w:rPr>
        <w:t>2.1. Цели и задачи Комиссии:</w:t>
      </w:r>
    </w:p>
    <w:p w:rsidR="00E733DA" w:rsidRPr="00EF5A8F" w:rsidRDefault="00E733DA" w:rsidP="00E733DA">
      <w:pPr>
        <w:autoSpaceDE w:val="0"/>
        <w:jc w:val="both"/>
        <w:rPr>
          <w:sz w:val="28"/>
          <w:szCs w:val="28"/>
        </w:rPr>
      </w:pPr>
      <w:r w:rsidRPr="00EF5A8F">
        <w:rPr>
          <w:sz w:val="28"/>
          <w:szCs w:val="28"/>
        </w:rPr>
        <w:t>- выявление бесхозяйных объектов недвижимого имущества и оформление права муниципальной собственности на данные объекты;</w:t>
      </w:r>
    </w:p>
    <w:p w:rsidR="00E733DA" w:rsidRPr="00EF5A8F" w:rsidRDefault="00E733DA" w:rsidP="00E733DA">
      <w:pPr>
        <w:autoSpaceDE w:val="0"/>
        <w:jc w:val="both"/>
        <w:rPr>
          <w:sz w:val="28"/>
          <w:szCs w:val="28"/>
        </w:rPr>
      </w:pPr>
      <w:r w:rsidRPr="00EF5A8F">
        <w:rPr>
          <w:sz w:val="28"/>
          <w:szCs w:val="28"/>
        </w:rPr>
        <w:t>- вовлечения неиспользуемого имущества в экономический оборот;</w:t>
      </w:r>
    </w:p>
    <w:p w:rsidR="00E733DA" w:rsidRPr="00EF5A8F" w:rsidRDefault="00E733DA" w:rsidP="00E733DA">
      <w:pPr>
        <w:autoSpaceDE w:val="0"/>
        <w:jc w:val="both"/>
        <w:rPr>
          <w:sz w:val="28"/>
          <w:szCs w:val="28"/>
        </w:rPr>
      </w:pPr>
      <w:r w:rsidRPr="00EF5A8F">
        <w:rPr>
          <w:sz w:val="28"/>
          <w:szCs w:val="28"/>
        </w:rPr>
        <w:t xml:space="preserve">- повышения эффективности использования имущества, находящегося на территории  </w:t>
      </w:r>
      <w:r w:rsidRPr="00EF5A8F">
        <w:rPr>
          <w:bCs/>
          <w:sz w:val="28"/>
          <w:szCs w:val="28"/>
        </w:rPr>
        <w:t>Народненского</w:t>
      </w:r>
      <w:r w:rsidRPr="00EF5A8F">
        <w:rPr>
          <w:sz w:val="28"/>
          <w:szCs w:val="28"/>
        </w:rPr>
        <w:t xml:space="preserve"> сельского поселения;</w:t>
      </w:r>
    </w:p>
    <w:p w:rsidR="00E733DA" w:rsidRPr="00EF5A8F" w:rsidRDefault="00E733DA" w:rsidP="00E733DA">
      <w:pPr>
        <w:autoSpaceDE w:val="0"/>
        <w:jc w:val="both"/>
        <w:rPr>
          <w:sz w:val="28"/>
          <w:szCs w:val="28"/>
        </w:rPr>
      </w:pPr>
      <w:r w:rsidRPr="00EF5A8F">
        <w:rPr>
          <w:sz w:val="28"/>
          <w:szCs w:val="28"/>
        </w:rPr>
        <w:t>- увеличение доходной части местного бюджета за счет вовлечения в экономический оборот имущества;</w:t>
      </w:r>
    </w:p>
    <w:p w:rsidR="00E733DA" w:rsidRPr="00EF5A8F" w:rsidRDefault="00E733DA" w:rsidP="00E733DA">
      <w:pPr>
        <w:autoSpaceDE w:val="0"/>
        <w:jc w:val="both"/>
        <w:rPr>
          <w:sz w:val="28"/>
          <w:szCs w:val="28"/>
        </w:rPr>
      </w:pPr>
      <w:r w:rsidRPr="00EF5A8F">
        <w:rPr>
          <w:sz w:val="28"/>
          <w:szCs w:val="28"/>
        </w:rPr>
        <w:t xml:space="preserve">- решение иных вопросов местного значения, установленных </w:t>
      </w:r>
      <w:hyperlink r:id="rId8" w:history="1">
        <w:r w:rsidRPr="00EF5A8F">
          <w:rPr>
            <w:sz w:val="28"/>
            <w:szCs w:val="28"/>
          </w:rPr>
          <w:t>статьей 16</w:t>
        </w:r>
      </w:hyperlink>
      <w:r w:rsidRPr="00EF5A8F">
        <w:rPr>
          <w:sz w:val="28"/>
          <w:szCs w:val="28"/>
        </w:rPr>
        <w:t xml:space="preserve"> Федерального закона от 06.10.2003 N 131-ФЗ "Об общих принципах организации местного самоуправления в Российской Федерации".</w:t>
      </w:r>
    </w:p>
    <w:p w:rsidR="00E733DA" w:rsidRPr="00EF5A8F" w:rsidRDefault="00E733DA" w:rsidP="00E733DA">
      <w:pPr>
        <w:autoSpaceDE w:val="0"/>
        <w:jc w:val="both"/>
        <w:rPr>
          <w:sz w:val="28"/>
          <w:szCs w:val="28"/>
        </w:rPr>
      </w:pPr>
      <w:r w:rsidRPr="00EF5A8F">
        <w:rPr>
          <w:sz w:val="28"/>
          <w:szCs w:val="28"/>
        </w:rPr>
        <w:t>3. Полномочия комиссии</w:t>
      </w:r>
    </w:p>
    <w:p w:rsidR="00E733DA" w:rsidRPr="00EF5A8F" w:rsidRDefault="00E733DA" w:rsidP="00E733DA">
      <w:pPr>
        <w:autoSpaceDE w:val="0"/>
        <w:jc w:val="both"/>
        <w:rPr>
          <w:sz w:val="28"/>
          <w:szCs w:val="28"/>
        </w:rPr>
      </w:pPr>
      <w:r w:rsidRPr="00EF5A8F">
        <w:rPr>
          <w:sz w:val="28"/>
          <w:szCs w:val="28"/>
        </w:rPr>
        <w:t>3.1. Комиссия на своих заседаниях рассматривает документы и заявления поступившие или полученные:</w:t>
      </w:r>
    </w:p>
    <w:p w:rsidR="00E733DA" w:rsidRPr="00EF5A8F" w:rsidRDefault="00E733DA" w:rsidP="00E733DA">
      <w:pPr>
        <w:autoSpaceDE w:val="0"/>
        <w:jc w:val="both"/>
        <w:rPr>
          <w:sz w:val="28"/>
          <w:szCs w:val="28"/>
        </w:rPr>
      </w:pPr>
      <w:r w:rsidRPr="00EF5A8F">
        <w:rPr>
          <w:sz w:val="28"/>
          <w:szCs w:val="28"/>
        </w:rPr>
        <w:t>- от исполнительных органов государственной власти Российской Федерации, субъектов Российской Федерации;</w:t>
      </w:r>
    </w:p>
    <w:p w:rsidR="00E733DA" w:rsidRPr="00EF5A8F" w:rsidRDefault="00E733DA" w:rsidP="00E733DA">
      <w:pPr>
        <w:autoSpaceDE w:val="0"/>
        <w:jc w:val="both"/>
        <w:rPr>
          <w:sz w:val="28"/>
          <w:szCs w:val="28"/>
        </w:rPr>
      </w:pPr>
      <w:r w:rsidRPr="00EF5A8F">
        <w:rPr>
          <w:sz w:val="28"/>
          <w:szCs w:val="28"/>
        </w:rPr>
        <w:t>- от органов местного самоуправления;</w:t>
      </w:r>
    </w:p>
    <w:p w:rsidR="00E733DA" w:rsidRPr="00EF5A8F" w:rsidRDefault="00E733DA" w:rsidP="00E733DA">
      <w:pPr>
        <w:autoSpaceDE w:val="0"/>
        <w:jc w:val="both"/>
        <w:rPr>
          <w:sz w:val="28"/>
          <w:szCs w:val="28"/>
        </w:rPr>
      </w:pPr>
      <w:r w:rsidRPr="00EF5A8F">
        <w:rPr>
          <w:sz w:val="28"/>
          <w:szCs w:val="28"/>
        </w:rPr>
        <w:t>- в результате проведения инвентаризации;</w:t>
      </w:r>
    </w:p>
    <w:p w:rsidR="00E733DA" w:rsidRPr="00EF5A8F" w:rsidRDefault="00E733DA" w:rsidP="00E733DA">
      <w:pPr>
        <w:autoSpaceDE w:val="0"/>
        <w:jc w:val="both"/>
        <w:rPr>
          <w:sz w:val="28"/>
          <w:szCs w:val="28"/>
        </w:rPr>
      </w:pPr>
      <w:r w:rsidRPr="00EF5A8F">
        <w:rPr>
          <w:sz w:val="28"/>
          <w:szCs w:val="28"/>
        </w:rPr>
        <w:t xml:space="preserve">- при проведении ремонтных работ на объектах инженерной инфраструктуры  </w:t>
      </w:r>
      <w:r w:rsidRPr="00EF5A8F">
        <w:rPr>
          <w:bCs/>
          <w:sz w:val="28"/>
          <w:szCs w:val="28"/>
        </w:rPr>
        <w:t>Народненского</w:t>
      </w:r>
      <w:r w:rsidRPr="00EF5A8F">
        <w:rPr>
          <w:sz w:val="28"/>
          <w:szCs w:val="28"/>
        </w:rPr>
        <w:t xml:space="preserve"> сельского поселения;</w:t>
      </w:r>
    </w:p>
    <w:p w:rsidR="00E733DA" w:rsidRPr="00EF5A8F" w:rsidRDefault="00E733DA" w:rsidP="00E733DA">
      <w:pPr>
        <w:autoSpaceDE w:val="0"/>
        <w:jc w:val="both"/>
        <w:rPr>
          <w:sz w:val="28"/>
          <w:szCs w:val="28"/>
        </w:rPr>
      </w:pPr>
      <w:r w:rsidRPr="00EF5A8F">
        <w:rPr>
          <w:sz w:val="28"/>
          <w:szCs w:val="28"/>
        </w:rPr>
        <w:t>- на основании заявлений юридических и физических лиц;</w:t>
      </w:r>
    </w:p>
    <w:p w:rsidR="00E733DA" w:rsidRPr="00EF5A8F" w:rsidRDefault="00E733DA" w:rsidP="00E733DA">
      <w:pPr>
        <w:autoSpaceDE w:val="0"/>
        <w:jc w:val="both"/>
        <w:rPr>
          <w:sz w:val="28"/>
          <w:szCs w:val="28"/>
        </w:rPr>
      </w:pPr>
      <w:r w:rsidRPr="00EF5A8F">
        <w:rPr>
          <w:sz w:val="28"/>
          <w:szCs w:val="28"/>
        </w:rPr>
        <w:t>- иными способами.</w:t>
      </w:r>
    </w:p>
    <w:p w:rsidR="00E733DA" w:rsidRPr="00EF5A8F" w:rsidRDefault="00E733DA" w:rsidP="00E733DA">
      <w:pPr>
        <w:autoSpaceDE w:val="0"/>
        <w:jc w:val="both"/>
        <w:rPr>
          <w:sz w:val="28"/>
          <w:szCs w:val="28"/>
        </w:rPr>
      </w:pPr>
      <w:r w:rsidRPr="00EF5A8F">
        <w:rPr>
          <w:sz w:val="28"/>
          <w:szCs w:val="28"/>
        </w:rPr>
        <w:t xml:space="preserve">3.2. Комиссия совершает объезд территории  </w:t>
      </w:r>
      <w:r w:rsidRPr="00EF5A8F">
        <w:rPr>
          <w:bCs/>
          <w:sz w:val="28"/>
          <w:szCs w:val="28"/>
        </w:rPr>
        <w:t>Народненского</w:t>
      </w:r>
      <w:r w:rsidRPr="00EF5A8F">
        <w:rPr>
          <w:sz w:val="28"/>
          <w:szCs w:val="28"/>
        </w:rPr>
        <w:t xml:space="preserve"> сельского поселения, с целью выявления бесхозяйного недвижимого имущества.</w:t>
      </w:r>
    </w:p>
    <w:p w:rsidR="00E733DA" w:rsidRPr="00EF5A8F" w:rsidRDefault="00E733DA" w:rsidP="00E733DA">
      <w:pPr>
        <w:autoSpaceDE w:val="0"/>
        <w:jc w:val="both"/>
        <w:rPr>
          <w:sz w:val="28"/>
          <w:szCs w:val="28"/>
        </w:rPr>
      </w:pPr>
      <w:r w:rsidRPr="00EF5A8F">
        <w:rPr>
          <w:sz w:val="28"/>
          <w:szCs w:val="28"/>
        </w:rPr>
        <w:lastRenderedPageBreak/>
        <w:t>4. Организация работы комиссии</w:t>
      </w:r>
    </w:p>
    <w:p w:rsidR="00E733DA" w:rsidRPr="00EF5A8F" w:rsidRDefault="00E733DA" w:rsidP="00E733DA">
      <w:pPr>
        <w:autoSpaceDE w:val="0"/>
        <w:jc w:val="both"/>
        <w:rPr>
          <w:sz w:val="28"/>
          <w:szCs w:val="28"/>
        </w:rPr>
      </w:pPr>
      <w:r w:rsidRPr="00EF5A8F">
        <w:rPr>
          <w:sz w:val="28"/>
          <w:szCs w:val="28"/>
        </w:rPr>
        <w:t xml:space="preserve">4.1. Комиссия является постоянно действующим коллегиальным органом, персональный состав которого утверждается постановлением администрации  </w:t>
      </w:r>
      <w:r w:rsidRPr="00EF5A8F">
        <w:rPr>
          <w:bCs/>
          <w:sz w:val="28"/>
          <w:szCs w:val="28"/>
        </w:rPr>
        <w:t>Народненского</w:t>
      </w:r>
      <w:r w:rsidRPr="00EF5A8F">
        <w:rPr>
          <w:sz w:val="28"/>
          <w:szCs w:val="28"/>
        </w:rPr>
        <w:t xml:space="preserve"> сельского поселения.</w:t>
      </w:r>
    </w:p>
    <w:p w:rsidR="00E733DA" w:rsidRPr="00EF5A8F" w:rsidRDefault="00E733DA" w:rsidP="00E733DA">
      <w:pPr>
        <w:autoSpaceDE w:val="0"/>
        <w:jc w:val="both"/>
        <w:rPr>
          <w:sz w:val="28"/>
          <w:szCs w:val="28"/>
        </w:rPr>
      </w:pPr>
      <w:r w:rsidRPr="00EF5A8F">
        <w:rPr>
          <w:sz w:val="28"/>
          <w:szCs w:val="28"/>
        </w:rPr>
        <w:t xml:space="preserve">4.2. Работа Комиссии осуществляется в соответствии с Порядком выявления, учета и оформления в муниципальную собственность бесхозяйного недвижимого имущества на территории  </w:t>
      </w:r>
      <w:r w:rsidRPr="00EF5A8F">
        <w:rPr>
          <w:bCs/>
          <w:sz w:val="28"/>
          <w:szCs w:val="28"/>
        </w:rPr>
        <w:t>Народненского</w:t>
      </w:r>
      <w:r w:rsidRPr="00EF5A8F">
        <w:rPr>
          <w:sz w:val="28"/>
          <w:szCs w:val="28"/>
        </w:rPr>
        <w:t xml:space="preserve"> сельского поселения.</w:t>
      </w:r>
    </w:p>
    <w:p w:rsidR="00E733DA" w:rsidRPr="00EF5A8F" w:rsidRDefault="00E733DA" w:rsidP="00E733DA">
      <w:pPr>
        <w:autoSpaceDE w:val="0"/>
        <w:jc w:val="both"/>
        <w:rPr>
          <w:sz w:val="28"/>
          <w:szCs w:val="28"/>
        </w:rPr>
      </w:pPr>
      <w:r w:rsidRPr="00EF5A8F">
        <w:rPr>
          <w:sz w:val="28"/>
          <w:szCs w:val="28"/>
        </w:rPr>
        <w:t>4.3. Численный состав комиссии не может быть менее 3 человек.</w:t>
      </w:r>
    </w:p>
    <w:p w:rsidR="00E733DA" w:rsidRPr="00EF5A8F" w:rsidRDefault="00E733DA" w:rsidP="00E733DA">
      <w:pPr>
        <w:autoSpaceDE w:val="0"/>
        <w:jc w:val="both"/>
        <w:rPr>
          <w:sz w:val="28"/>
          <w:szCs w:val="28"/>
        </w:rPr>
      </w:pPr>
      <w:r w:rsidRPr="00EF5A8F">
        <w:rPr>
          <w:sz w:val="28"/>
          <w:szCs w:val="28"/>
        </w:rPr>
        <w:t xml:space="preserve">В состав Комиссии могут включаться представители органов государственной власти, отраслевых подразделений администрации  </w:t>
      </w:r>
      <w:r w:rsidRPr="00EF5A8F">
        <w:rPr>
          <w:bCs/>
          <w:sz w:val="28"/>
          <w:szCs w:val="28"/>
        </w:rPr>
        <w:t>Народненского</w:t>
      </w:r>
      <w:r w:rsidRPr="00EF5A8F">
        <w:rPr>
          <w:sz w:val="28"/>
          <w:szCs w:val="28"/>
        </w:rPr>
        <w:t xml:space="preserve"> сельского поселения и организаций по согласованию с данными органами и организациями.</w:t>
      </w:r>
    </w:p>
    <w:p w:rsidR="00E733DA" w:rsidRPr="00EF5A8F" w:rsidRDefault="00E733DA" w:rsidP="00E733DA">
      <w:pPr>
        <w:autoSpaceDE w:val="0"/>
        <w:jc w:val="both"/>
        <w:rPr>
          <w:sz w:val="28"/>
          <w:szCs w:val="28"/>
        </w:rPr>
      </w:pPr>
      <w:r w:rsidRPr="00EF5A8F">
        <w:rPr>
          <w:sz w:val="28"/>
          <w:szCs w:val="28"/>
        </w:rPr>
        <w:t xml:space="preserve">4.4. Работой Комиссии руководит председатель комиссии, а в его отсутствие - заместитель председателя комиссии. </w:t>
      </w:r>
    </w:p>
    <w:p w:rsidR="00E733DA" w:rsidRPr="00EF5A8F" w:rsidRDefault="00E733DA" w:rsidP="00E733DA">
      <w:pPr>
        <w:autoSpaceDE w:val="0"/>
        <w:jc w:val="both"/>
        <w:rPr>
          <w:sz w:val="28"/>
          <w:szCs w:val="28"/>
        </w:rPr>
      </w:pPr>
      <w:r w:rsidRPr="00EF5A8F">
        <w:rPr>
          <w:sz w:val="28"/>
          <w:szCs w:val="28"/>
        </w:rPr>
        <w:t>4.5. Председатель Комиссии осуществляет общее руководство деятельностью комиссии, определяет дату и время проведения мероприятий по выявлению бесхозяйного недвижимого имущества, подписывает (утверждает) документы по вопросам деятельности Комиссии, осуществляет иные полномочия по вопросам деятельности Комиссии.</w:t>
      </w:r>
    </w:p>
    <w:p w:rsidR="00E733DA" w:rsidRPr="00EF5A8F" w:rsidRDefault="00E733DA" w:rsidP="00E733DA">
      <w:pPr>
        <w:autoSpaceDE w:val="0"/>
        <w:jc w:val="both"/>
        <w:rPr>
          <w:sz w:val="28"/>
          <w:szCs w:val="28"/>
        </w:rPr>
      </w:pPr>
      <w:r w:rsidRPr="00EF5A8F">
        <w:rPr>
          <w:sz w:val="28"/>
          <w:szCs w:val="28"/>
        </w:rPr>
        <w:t>4.6. Секретарь Комиссии запрашивает информацию, необходимую для работы Комиссии, направляет уведомления членам Комиссии и иным заинтересованным организациям о запланированных мероприятиях по выявлению бесхозяйного недвижимого имущества, составляет документы, предусмотренные Порядком, и обеспечивает их сохранность, исполняет поручения председателя Комиссии по вопросам деятельности.</w:t>
      </w:r>
    </w:p>
    <w:p w:rsidR="00E733DA" w:rsidRPr="00EF5A8F" w:rsidRDefault="00E733DA" w:rsidP="00E733DA">
      <w:pPr>
        <w:autoSpaceDE w:val="0"/>
        <w:jc w:val="both"/>
        <w:rPr>
          <w:sz w:val="28"/>
          <w:szCs w:val="28"/>
        </w:rPr>
      </w:pPr>
      <w:r w:rsidRPr="00EF5A8F">
        <w:rPr>
          <w:sz w:val="28"/>
          <w:szCs w:val="28"/>
        </w:rPr>
        <w:t>4.7. Члены комиссии участвуют в работе Комиссии, вносят предложения по вопросам, относящимся к деятельности Комиссии, подписывают документы, принимаемые в ходе работы Комиссии, осуществляет иные полномочия по вопросам деятельности Комиссии.</w:t>
      </w:r>
    </w:p>
    <w:p w:rsidR="00E733DA" w:rsidRPr="00EF5A8F" w:rsidRDefault="00E733DA" w:rsidP="00E733DA">
      <w:pPr>
        <w:autoSpaceDE w:val="0"/>
        <w:jc w:val="both"/>
        <w:rPr>
          <w:sz w:val="28"/>
          <w:szCs w:val="28"/>
        </w:rPr>
      </w:pPr>
      <w:r w:rsidRPr="00EF5A8F">
        <w:rPr>
          <w:sz w:val="28"/>
          <w:szCs w:val="28"/>
        </w:rPr>
        <w:t>4.8. Решение Комиссии об установлении объекта недвижимости бесхозяйным или не бесхозяйным принимается путем открытого голосования, простым большинством голосов членов Комиссии. Секретарь Комиссии обладает правом голоса при голосовании. Решение Комиссии оформляется в виде Заключения.</w:t>
      </w:r>
    </w:p>
    <w:p w:rsidR="00E733DA" w:rsidRPr="00EF5A8F" w:rsidRDefault="00E733DA" w:rsidP="00E733DA">
      <w:pPr>
        <w:autoSpaceDE w:val="0"/>
        <w:jc w:val="both"/>
        <w:rPr>
          <w:sz w:val="28"/>
          <w:szCs w:val="28"/>
        </w:rPr>
      </w:pPr>
      <w:r w:rsidRPr="00EF5A8F">
        <w:rPr>
          <w:sz w:val="28"/>
          <w:szCs w:val="28"/>
        </w:rPr>
        <w:t xml:space="preserve">4.8. Материально-техническое обеспечение работы комиссии осуществляет администрация   </w:t>
      </w:r>
      <w:r w:rsidRPr="00EF5A8F">
        <w:rPr>
          <w:bCs/>
          <w:sz w:val="28"/>
          <w:szCs w:val="28"/>
        </w:rPr>
        <w:t>Народненского</w:t>
      </w:r>
      <w:r w:rsidRPr="00EF5A8F">
        <w:rPr>
          <w:sz w:val="28"/>
          <w:szCs w:val="28"/>
        </w:rPr>
        <w:t xml:space="preserve"> сельского поселения.</w:t>
      </w:r>
    </w:p>
    <w:p w:rsidR="00E733DA" w:rsidRPr="00EF5A8F" w:rsidRDefault="00E733DA" w:rsidP="00E733DA">
      <w:pPr>
        <w:autoSpaceDE w:val="0"/>
        <w:jc w:val="both"/>
        <w:rPr>
          <w:sz w:val="28"/>
          <w:szCs w:val="28"/>
        </w:rPr>
      </w:pPr>
    </w:p>
    <w:p w:rsidR="00E733DA" w:rsidRDefault="00E733DA" w:rsidP="00E733DA">
      <w:pPr>
        <w:tabs>
          <w:tab w:val="left" w:pos="3218"/>
        </w:tabs>
        <w:ind w:firstLine="567"/>
        <w:jc w:val="both"/>
        <w:rPr>
          <w:sz w:val="28"/>
          <w:szCs w:val="28"/>
        </w:rPr>
      </w:pPr>
    </w:p>
    <w:p w:rsidR="00E733DA" w:rsidRDefault="00E733DA" w:rsidP="00E733DA">
      <w:pPr>
        <w:tabs>
          <w:tab w:val="left" w:pos="3218"/>
        </w:tabs>
        <w:ind w:firstLine="567"/>
        <w:jc w:val="both"/>
        <w:rPr>
          <w:sz w:val="28"/>
          <w:szCs w:val="28"/>
        </w:rPr>
      </w:pPr>
    </w:p>
    <w:p w:rsidR="00E733DA" w:rsidRDefault="00E733DA" w:rsidP="00E733DA">
      <w:pPr>
        <w:tabs>
          <w:tab w:val="left" w:pos="3218"/>
        </w:tabs>
        <w:ind w:firstLine="567"/>
        <w:jc w:val="both"/>
        <w:rPr>
          <w:sz w:val="28"/>
          <w:szCs w:val="28"/>
        </w:rPr>
      </w:pPr>
    </w:p>
    <w:p w:rsidR="00E733DA" w:rsidRDefault="00E733DA" w:rsidP="00E733DA">
      <w:pPr>
        <w:tabs>
          <w:tab w:val="left" w:pos="3218"/>
        </w:tabs>
        <w:ind w:firstLine="567"/>
        <w:jc w:val="both"/>
        <w:rPr>
          <w:sz w:val="28"/>
          <w:szCs w:val="28"/>
        </w:rPr>
      </w:pPr>
    </w:p>
    <w:p w:rsidR="00E733DA" w:rsidRDefault="00E733DA" w:rsidP="00E733DA">
      <w:pPr>
        <w:tabs>
          <w:tab w:val="left" w:pos="3218"/>
        </w:tabs>
        <w:ind w:firstLine="567"/>
        <w:jc w:val="both"/>
        <w:rPr>
          <w:sz w:val="28"/>
          <w:szCs w:val="28"/>
        </w:rPr>
      </w:pPr>
    </w:p>
    <w:p w:rsidR="00E733DA" w:rsidRDefault="00E733DA" w:rsidP="00E733DA">
      <w:pPr>
        <w:tabs>
          <w:tab w:val="left" w:pos="3218"/>
        </w:tabs>
        <w:ind w:firstLine="567"/>
        <w:jc w:val="both"/>
        <w:rPr>
          <w:sz w:val="28"/>
          <w:szCs w:val="28"/>
        </w:rPr>
      </w:pPr>
    </w:p>
    <w:p w:rsidR="00E733DA" w:rsidRDefault="00E733DA" w:rsidP="00E733DA">
      <w:pPr>
        <w:tabs>
          <w:tab w:val="left" w:pos="3218"/>
        </w:tabs>
        <w:ind w:firstLine="567"/>
        <w:jc w:val="both"/>
        <w:rPr>
          <w:sz w:val="28"/>
          <w:szCs w:val="28"/>
        </w:rPr>
      </w:pPr>
    </w:p>
    <w:p w:rsidR="00E733DA" w:rsidRDefault="00E733DA" w:rsidP="00E733DA">
      <w:pPr>
        <w:tabs>
          <w:tab w:val="left" w:pos="3218"/>
        </w:tabs>
        <w:ind w:firstLine="567"/>
        <w:jc w:val="both"/>
        <w:rPr>
          <w:sz w:val="28"/>
          <w:szCs w:val="28"/>
        </w:rPr>
      </w:pPr>
    </w:p>
    <w:p w:rsidR="00E733DA" w:rsidRPr="00EF5A8F" w:rsidRDefault="00E733DA" w:rsidP="00E733DA">
      <w:pPr>
        <w:tabs>
          <w:tab w:val="left" w:pos="3218"/>
        </w:tabs>
        <w:ind w:firstLine="567"/>
        <w:jc w:val="both"/>
        <w:rPr>
          <w:sz w:val="28"/>
          <w:szCs w:val="28"/>
        </w:rPr>
      </w:pPr>
    </w:p>
    <w:p w:rsidR="00E733DA" w:rsidRPr="00EF5A8F" w:rsidRDefault="00E733DA" w:rsidP="00E733DA">
      <w:pPr>
        <w:tabs>
          <w:tab w:val="left" w:pos="6660"/>
        </w:tabs>
        <w:jc w:val="right"/>
        <w:rPr>
          <w:sz w:val="28"/>
          <w:szCs w:val="28"/>
        </w:rPr>
      </w:pPr>
      <w:r>
        <w:rPr>
          <w:sz w:val="28"/>
          <w:szCs w:val="28"/>
        </w:rPr>
        <w:tab/>
      </w:r>
      <w:r>
        <w:rPr>
          <w:rFonts w:eastAsiaTheme="minorHAnsi"/>
          <w:sz w:val="28"/>
          <w:szCs w:val="28"/>
          <w:lang w:eastAsia="en-US"/>
        </w:rPr>
        <w:t>Приложение №2</w:t>
      </w:r>
    </w:p>
    <w:p w:rsidR="00E733DA" w:rsidRPr="00EF5A8F" w:rsidRDefault="00E733DA" w:rsidP="00E733DA">
      <w:pPr>
        <w:jc w:val="right"/>
        <w:rPr>
          <w:rFonts w:eastAsiaTheme="minorHAnsi"/>
          <w:sz w:val="28"/>
          <w:szCs w:val="28"/>
          <w:lang w:eastAsia="en-US"/>
        </w:rPr>
      </w:pPr>
      <w:r w:rsidRPr="00EF5A8F">
        <w:rPr>
          <w:rFonts w:eastAsiaTheme="minorHAnsi"/>
          <w:sz w:val="28"/>
          <w:szCs w:val="28"/>
          <w:lang w:eastAsia="en-US"/>
        </w:rPr>
        <w:t xml:space="preserve">                                                                  к постановлению  администрации         </w:t>
      </w:r>
    </w:p>
    <w:p w:rsidR="00E733DA" w:rsidRPr="00EF5A8F" w:rsidRDefault="00E733DA" w:rsidP="00E733DA">
      <w:pPr>
        <w:jc w:val="right"/>
        <w:rPr>
          <w:rFonts w:eastAsiaTheme="minorHAnsi"/>
          <w:sz w:val="28"/>
          <w:szCs w:val="28"/>
          <w:lang w:eastAsia="en-US"/>
        </w:rPr>
      </w:pPr>
      <w:r w:rsidRPr="00EF5A8F">
        <w:rPr>
          <w:rFonts w:eastAsiaTheme="minorHAnsi"/>
          <w:sz w:val="28"/>
          <w:szCs w:val="28"/>
          <w:lang w:eastAsia="en-US"/>
        </w:rPr>
        <w:t xml:space="preserve">                                                                  Народненского  сельского поселения </w:t>
      </w:r>
    </w:p>
    <w:p w:rsidR="00E733DA" w:rsidRPr="00EF5A8F" w:rsidRDefault="00E733DA" w:rsidP="00E733DA">
      <w:pPr>
        <w:jc w:val="right"/>
        <w:rPr>
          <w:rFonts w:eastAsiaTheme="minorHAnsi"/>
          <w:sz w:val="28"/>
          <w:szCs w:val="28"/>
          <w:lang w:eastAsia="en-US"/>
        </w:rPr>
      </w:pPr>
      <w:r w:rsidRPr="00EF5A8F">
        <w:rPr>
          <w:rFonts w:eastAsiaTheme="minorHAnsi"/>
          <w:sz w:val="28"/>
          <w:szCs w:val="28"/>
          <w:lang w:eastAsia="en-US"/>
        </w:rPr>
        <w:t xml:space="preserve">                                                                  Терновского муниципального района         </w:t>
      </w:r>
    </w:p>
    <w:p w:rsidR="00E733DA" w:rsidRPr="00EF5A8F" w:rsidRDefault="00E733DA" w:rsidP="00E733DA">
      <w:pPr>
        <w:jc w:val="right"/>
        <w:rPr>
          <w:rFonts w:eastAsiaTheme="minorHAnsi"/>
          <w:color w:val="FF0000"/>
          <w:sz w:val="28"/>
          <w:szCs w:val="28"/>
          <w:lang w:eastAsia="en-US"/>
        </w:rPr>
      </w:pPr>
      <w:r w:rsidRPr="00EF5A8F">
        <w:rPr>
          <w:rFonts w:eastAsiaTheme="minorHAnsi"/>
          <w:sz w:val="28"/>
          <w:szCs w:val="28"/>
          <w:lang w:eastAsia="en-US"/>
        </w:rPr>
        <w:t xml:space="preserve">                                                                  Воронежской области от </w:t>
      </w:r>
      <w:r w:rsidRPr="00CD1C95">
        <w:rPr>
          <w:rFonts w:eastAsiaTheme="minorHAnsi"/>
          <w:sz w:val="28"/>
          <w:szCs w:val="28"/>
          <w:lang w:eastAsia="en-US"/>
        </w:rPr>
        <w:t>55 ноября  2024 г. № 83</w:t>
      </w:r>
    </w:p>
    <w:p w:rsidR="00E733DA" w:rsidRDefault="00E733DA" w:rsidP="00E733DA">
      <w:pPr>
        <w:tabs>
          <w:tab w:val="left" w:pos="3844"/>
        </w:tabs>
        <w:ind w:firstLine="567"/>
        <w:jc w:val="both"/>
        <w:rPr>
          <w:sz w:val="28"/>
          <w:szCs w:val="28"/>
        </w:rPr>
      </w:pPr>
    </w:p>
    <w:p w:rsidR="00E733DA" w:rsidRDefault="00E733DA" w:rsidP="00E733DA">
      <w:pPr>
        <w:rPr>
          <w:sz w:val="28"/>
          <w:szCs w:val="28"/>
        </w:rPr>
      </w:pPr>
    </w:p>
    <w:p w:rsidR="00E733DA" w:rsidRPr="00351C5A" w:rsidRDefault="00E733DA" w:rsidP="00E733DA">
      <w:pPr>
        <w:spacing w:line="276" w:lineRule="auto"/>
        <w:rPr>
          <w:b/>
          <w:sz w:val="28"/>
          <w:szCs w:val="28"/>
        </w:rPr>
      </w:pPr>
      <w:r w:rsidRPr="00351C5A">
        <w:rPr>
          <w:b/>
          <w:sz w:val="28"/>
          <w:szCs w:val="28"/>
        </w:rPr>
        <w:t xml:space="preserve">                                                     </w:t>
      </w:r>
      <w:r>
        <w:rPr>
          <w:b/>
          <w:sz w:val="28"/>
          <w:szCs w:val="28"/>
        </w:rPr>
        <w:t xml:space="preserve"> </w:t>
      </w:r>
      <w:r w:rsidRPr="00351C5A">
        <w:rPr>
          <w:b/>
          <w:sz w:val="28"/>
          <w:szCs w:val="28"/>
        </w:rPr>
        <w:t xml:space="preserve"> СОСТАВ</w:t>
      </w:r>
    </w:p>
    <w:p w:rsidR="00E733DA" w:rsidRPr="00351C5A" w:rsidRDefault="00E733DA" w:rsidP="00E733DA">
      <w:pPr>
        <w:autoSpaceDE w:val="0"/>
        <w:spacing w:line="276" w:lineRule="auto"/>
        <w:jc w:val="center"/>
        <w:rPr>
          <w:b/>
          <w:sz w:val="28"/>
          <w:szCs w:val="28"/>
        </w:rPr>
      </w:pPr>
      <w:r w:rsidRPr="00351C5A">
        <w:rPr>
          <w:b/>
          <w:sz w:val="28"/>
          <w:szCs w:val="28"/>
        </w:rPr>
        <w:t xml:space="preserve">комиссии по выявлению на территории  </w:t>
      </w:r>
      <w:r w:rsidRPr="00351C5A">
        <w:rPr>
          <w:b/>
          <w:bCs/>
          <w:sz w:val="28"/>
          <w:szCs w:val="28"/>
        </w:rPr>
        <w:t>Народненского</w:t>
      </w:r>
      <w:r w:rsidRPr="00351C5A">
        <w:rPr>
          <w:b/>
          <w:sz w:val="28"/>
          <w:szCs w:val="28"/>
        </w:rPr>
        <w:t xml:space="preserve"> сельского поселения бесхозяйного недвижимого имущества</w:t>
      </w:r>
    </w:p>
    <w:p w:rsidR="00E733DA" w:rsidRPr="00351C5A" w:rsidRDefault="00E733DA" w:rsidP="00E733DA">
      <w:pPr>
        <w:autoSpaceDE w:val="0"/>
        <w:spacing w:line="276" w:lineRule="auto"/>
        <w:jc w:val="both"/>
        <w:rPr>
          <w:rFonts w:ascii="PT Astra Serif" w:hAnsi="PT Astra Serif"/>
        </w:rPr>
      </w:pPr>
    </w:p>
    <w:tbl>
      <w:tblPr>
        <w:tblW w:w="9300" w:type="dxa"/>
        <w:tblLayout w:type="fixed"/>
        <w:tblCellMar>
          <w:left w:w="10" w:type="dxa"/>
          <w:right w:w="10" w:type="dxa"/>
        </w:tblCellMar>
        <w:tblLook w:val="0000" w:firstRow="0" w:lastRow="0" w:firstColumn="0" w:lastColumn="0" w:noHBand="0" w:noVBand="0"/>
      </w:tblPr>
      <w:tblGrid>
        <w:gridCol w:w="3289"/>
        <w:gridCol w:w="6011"/>
      </w:tblGrid>
      <w:tr w:rsidR="00E733DA" w:rsidRPr="00351C5A" w:rsidTr="00E733DA">
        <w:tc>
          <w:tcPr>
            <w:tcW w:w="3289" w:type="dxa"/>
          </w:tcPr>
          <w:p w:rsidR="00E733DA" w:rsidRPr="00351C5A" w:rsidRDefault="00E733DA" w:rsidP="00ED0C1A">
            <w:pPr>
              <w:autoSpaceDE w:val="0"/>
              <w:spacing w:line="276" w:lineRule="auto"/>
              <w:jc w:val="both"/>
              <w:rPr>
                <w:rFonts w:ascii="PT Astra Serif" w:hAnsi="PT Astra Serif"/>
              </w:rPr>
            </w:pPr>
            <w:r>
              <w:rPr>
                <w:rFonts w:ascii="PT Astra Serif" w:hAnsi="PT Astra Serif"/>
              </w:rPr>
              <w:t>Пр</w:t>
            </w:r>
            <w:r w:rsidRPr="00351C5A">
              <w:rPr>
                <w:rFonts w:ascii="PT Astra Serif" w:hAnsi="PT Astra Serif"/>
              </w:rPr>
              <w:t>едседатель комиссии</w:t>
            </w:r>
          </w:p>
        </w:tc>
        <w:tc>
          <w:tcPr>
            <w:tcW w:w="6011" w:type="dxa"/>
          </w:tcPr>
          <w:p w:rsidR="00E733DA" w:rsidRPr="00351C5A" w:rsidRDefault="00E733DA" w:rsidP="00ED0C1A">
            <w:pPr>
              <w:autoSpaceDE w:val="0"/>
              <w:spacing w:line="276" w:lineRule="auto"/>
              <w:jc w:val="both"/>
              <w:rPr>
                <w:rFonts w:ascii="PT Astra Serif" w:hAnsi="PT Astra Serif"/>
              </w:rPr>
            </w:pPr>
            <w:r w:rsidRPr="00351C5A">
              <w:rPr>
                <w:rFonts w:ascii="PT Astra Serif" w:hAnsi="PT Astra Serif"/>
              </w:rPr>
              <w:t>- </w:t>
            </w:r>
            <w:r>
              <w:rPr>
                <w:rFonts w:ascii="PT Astra Serif" w:hAnsi="PT Astra Serif"/>
              </w:rPr>
              <w:t xml:space="preserve">  Подколзин Юрий Анатольевич, глава Народненского сельского поселения.</w:t>
            </w:r>
          </w:p>
        </w:tc>
      </w:tr>
      <w:tr w:rsidR="00E733DA" w:rsidRPr="00351C5A" w:rsidTr="00E733DA">
        <w:tc>
          <w:tcPr>
            <w:tcW w:w="3289" w:type="dxa"/>
          </w:tcPr>
          <w:p w:rsidR="00E733DA" w:rsidRPr="00351C5A" w:rsidRDefault="00E733DA" w:rsidP="00ED0C1A">
            <w:pPr>
              <w:autoSpaceDE w:val="0"/>
              <w:spacing w:line="276" w:lineRule="auto"/>
              <w:jc w:val="both"/>
              <w:rPr>
                <w:rFonts w:ascii="PT Astra Serif" w:hAnsi="PT Astra Serif"/>
              </w:rPr>
            </w:pPr>
          </w:p>
        </w:tc>
        <w:tc>
          <w:tcPr>
            <w:tcW w:w="6011" w:type="dxa"/>
          </w:tcPr>
          <w:p w:rsidR="00E733DA" w:rsidRPr="00351C5A" w:rsidRDefault="00E733DA" w:rsidP="00ED0C1A">
            <w:pPr>
              <w:autoSpaceDE w:val="0"/>
              <w:spacing w:line="276" w:lineRule="auto"/>
              <w:jc w:val="both"/>
              <w:rPr>
                <w:rFonts w:ascii="PT Astra Serif" w:hAnsi="PT Astra Serif"/>
              </w:rPr>
            </w:pPr>
          </w:p>
        </w:tc>
      </w:tr>
      <w:tr w:rsidR="00E733DA" w:rsidRPr="00351C5A" w:rsidTr="00E733DA">
        <w:tc>
          <w:tcPr>
            <w:tcW w:w="3289" w:type="dxa"/>
          </w:tcPr>
          <w:p w:rsidR="00E733DA" w:rsidRPr="00351C5A" w:rsidRDefault="00E733DA" w:rsidP="00ED0C1A">
            <w:pPr>
              <w:autoSpaceDE w:val="0"/>
              <w:spacing w:line="276" w:lineRule="auto"/>
              <w:jc w:val="both"/>
              <w:rPr>
                <w:rFonts w:ascii="PT Astra Serif" w:hAnsi="PT Astra Serif"/>
              </w:rPr>
            </w:pPr>
            <w:r>
              <w:rPr>
                <w:rFonts w:ascii="PT Astra Serif" w:hAnsi="PT Astra Serif"/>
              </w:rPr>
              <w:t>З</w:t>
            </w:r>
            <w:r w:rsidRPr="00351C5A">
              <w:rPr>
                <w:rFonts w:ascii="PT Astra Serif" w:hAnsi="PT Astra Serif"/>
              </w:rPr>
              <w:t>аместитель председателя комиссии</w:t>
            </w:r>
          </w:p>
        </w:tc>
        <w:tc>
          <w:tcPr>
            <w:tcW w:w="6011" w:type="dxa"/>
          </w:tcPr>
          <w:p w:rsidR="00E733DA" w:rsidRPr="00351C5A" w:rsidRDefault="00E733DA" w:rsidP="00ED0C1A">
            <w:pPr>
              <w:autoSpaceDE w:val="0"/>
              <w:spacing w:line="276" w:lineRule="auto"/>
              <w:jc w:val="both"/>
              <w:rPr>
                <w:rFonts w:ascii="PT Astra Serif" w:hAnsi="PT Astra Serif"/>
              </w:rPr>
            </w:pPr>
            <w:r>
              <w:rPr>
                <w:rFonts w:ascii="PT Astra Serif" w:hAnsi="PT Astra Serif"/>
              </w:rPr>
              <w:t>-  Мишина Елена Александровна, ведущий специалист администрации Народненского сельского поселения.</w:t>
            </w:r>
          </w:p>
        </w:tc>
      </w:tr>
      <w:tr w:rsidR="00E733DA" w:rsidRPr="00351C5A" w:rsidTr="00E733DA">
        <w:tc>
          <w:tcPr>
            <w:tcW w:w="3289" w:type="dxa"/>
          </w:tcPr>
          <w:p w:rsidR="00E733DA" w:rsidRPr="00351C5A" w:rsidRDefault="00E733DA" w:rsidP="00ED0C1A">
            <w:pPr>
              <w:autoSpaceDE w:val="0"/>
              <w:spacing w:line="276" w:lineRule="auto"/>
              <w:jc w:val="both"/>
              <w:rPr>
                <w:rFonts w:ascii="PT Astra Serif" w:hAnsi="PT Astra Serif"/>
              </w:rPr>
            </w:pPr>
          </w:p>
        </w:tc>
        <w:tc>
          <w:tcPr>
            <w:tcW w:w="6011" w:type="dxa"/>
          </w:tcPr>
          <w:p w:rsidR="00E733DA" w:rsidRPr="00351C5A" w:rsidRDefault="00E733DA" w:rsidP="00ED0C1A">
            <w:pPr>
              <w:autoSpaceDE w:val="0"/>
              <w:spacing w:line="276" w:lineRule="auto"/>
              <w:jc w:val="both"/>
              <w:rPr>
                <w:rFonts w:ascii="PT Astra Serif" w:hAnsi="PT Astra Serif"/>
              </w:rPr>
            </w:pPr>
          </w:p>
        </w:tc>
      </w:tr>
      <w:tr w:rsidR="00E733DA" w:rsidRPr="00351C5A" w:rsidTr="00E733DA">
        <w:tc>
          <w:tcPr>
            <w:tcW w:w="3289" w:type="dxa"/>
          </w:tcPr>
          <w:p w:rsidR="00E733DA" w:rsidRPr="00351C5A" w:rsidRDefault="00E733DA" w:rsidP="00ED0C1A">
            <w:pPr>
              <w:autoSpaceDE w:val="0"/>
              <w:spacing w:line="276" w:lineRule="auto"/>
              <w:jc w:val="both"/>
              <w:rPr>
                <w:rFonts w:ascii="PT Astra Serif" w:hAnsi="PT Astra Serif"/>
              </w:rPr>
            </w:pPr>
            <w:r>
              <w:rPr>
                <w:rFonts w:ascii="PT Astra Serif" w:hAnsi="PT Astra Serif"/>
              </w:rPr>
              <w:t>С</w:t>
            </w:r>
            <w:r w:rsidRPr="00351C5A">
              <w:rPr>
                <w:rFonts w:ascii="PT Astra Serif" w:hAnsi="PT Astra Serif"/>
              </w:rPr>
              <w:t>екретарь комиссии</w:t>
            </w:r>
          </w:p>
        </w:tc>
        <w:tc>
          <w:tcPr>
            <w:tcW w:w="6011" w:type="dxa"/>
          </w:tcPr>
          <w:p w:rsidR="00E733DA" w:rsidRPr="00351C5A" w:rsidRDefault="00E733DA" w:rsidP="00ED0C1A">
            <w:pPr>
              <w:autoSpaceDE w:val="0"/>
              <w:spacing w:line="276" w:lineRule="auto"/>
              <w:jc w:val="both"/>
              <w:rPr>
                <w:rFonts w:ascii="PT Astra Serif" w:hAnsi="PT Astra Serif"/>
              </w:rPr>
            </w:pPr>
            <w:r>
              <w:rPr>
                <w:rFonts w:ascii="PT Astra Serif" w:hAnsi="PT Astra Serif"/>
              </w:rPr>
              <w:t>-  Балякина Ирина Викторовна, старший инспектор администрации Народненского сельского поселения.</w:t>
            </w:r>
          </w:p>
        </w:tc>
      </w:tr>
      <w:tr w:rsidR="00E733DA" w:rsidRPr="00351C5A" w:rsidTr="00E733DA">
        <w:tc>
          <w:tcPr>
            <w:tcW w:w="3289" w:type="dxa"/>
          </w:tcPr>
          <w:p w:rsidR="00E733DA" w:rsidRPr="00351C5A" w:rsidRDefault="00E733DA" w:rsidP="00ED0C1A">
            <w:pPr>
              <w:autoSpaceDE w:val="0"/>
              <w:spacing w:line="276" w:lineRule="auto"/>
              <w:jc w:val="both"/>
              <w:rPr>
                <w:rFonts w:ascii="PT Astra Serif" w:hAnsi="PT Astra Serif"/>
              </w:rPr>
            </w:pPr>
          </w:p>
        </w:tc>
        <w:tc>
          <w:tcPr>
            <w:tcW w:w="6011" w:type="dxa"/>
          </w:tcPr>
          <w:p w:rsidR="00E733DA" w:rsidRPr="00351C5A" w:rsidRDefault="00E733DA" w:rsidP="00ED0C1A">
            <w:pPr>
              <w:autoSpaceDE w:val="0"/>
              <w:spacing w:line="276" w:lineRule="auto"/>
              <w:jc w:val="both"/>
              <w:rPr>
                <w:rFonts w:ascii="PT Astra Serif" w:hAnsi="PT Astra Serif"/>
              </w:rPr>
            </w:pPr>
          </w:p>
        </w:tc>
      </w:tr>
      <w:tr w:rsidR="00E733DA" w:rsidRPr="00351C5A" w:rsidTr="00E733DA">
        <w:tc>
          <w:tcPr>
            <w:tcW w:w="9300" w:type="dxa"/>
            <w:gridSpan w:val="2"/>
          </w:tcPr>
          <w:p w:rsidR="00E733DA" w:rsidRPr="00351C5A" w:rsidRDefault="00E733DA" w:rsidP="00ED0C1A">
            <w:pPr>
              <w:autoSpaceDE w:val="0"/>
              <w:spacing w:line="276" w:lineRule="auto"/>
              <w:jc w:val="both"/>
              <w:rPr>
                <w:rFonts w:ascii="PT Astra Serif" w:hAnsi="PT Astra Serif"/>
              </w:rPr>
            </w:pPr>
            <w:r w:rsidRPr="00351C5A">
              <w:rPr>
                <w:rFonts w:ascii="PT Astra Serif" w:hAnsi="PT Astra Serif"/>
              </w:rPr>
              <w:t>Члены комиссии:</w:t>
            </w:r>
          </w:p>
        </w:tc>
      </w:tr>
      <w:tr w:rsidR="00E733DA" w:rsidRPr="00351C5A" w:rsidTr="00E733DA">
        <w:tc>
          <w:tcPr>
            <w:tcW w:w="9300" w:type="dxa"/>
            <w:gridSpan w:val="2"/>
          </w:tcPr>
          <w:p w:rsidR="00E733DA" w:rsidRPr="00351C5A" w:rsidRDefault="00E733DA" w:rsidP="00ED0C1A">
            <w:pPr>
              <w:autoSpaceDE w:val="0"/>
              <w:spacing w:line="276" w:lineRule="auto"/>
              <w:jc w:val="both"/>
              <w:rPr>
                <w:rFonts w:ascii="PT Astra Serif" w:hAnsi="PT Astra Serif"/>
              </w:rPr>
            </w:pPr>
          </w:p>
        </w:tc>
      </w:tr>
      <w:tr w:rsidR="00E733DA" w:rsidRPr="00351C5A" w:rsidTr="00E733DA">
        <w:tc>
          <w:tcPr>
            <w:tcW w:w="9300" w:type="dxa"/>
            <w:gridSpan w:val="2"/>
          </w:tcPr>
          <w:p w:rsidR="00E733DA" w:rsidRDefault="00E733DA" w:rsidP="00ED0C1A">
            <w:pPr>
              <w:autoSpaceDE w:val="0"/>
              <w:spacing w:line="276" w:lineRule="auto"/>
              <w:jc w:val="both"/>
              <w:rPr>
                <w:rFonts w:ascii="PT Astra Serif" w:hAnsi="PT Astra Serif"/>
              </w:rPr>
            </w:pPr>
            <w:r w:rsidRPr="00351C5A">
              <w:rPr>
                <w:rFonts w:ascii="PT Astra Serif" w:hAnsi="PT Astra Serif"/>
              </w:rPr>
              <w:t>- </w:t>
            </w:r>
            <w:r>
              <w:rPr>
                <w:rFonts w:ascii="PT Astra Serif" w:hAnsi="PT Astra Serif"/>
              </w:rPr>
              <w:t>Анисимова Людмила Николаевна – председатель Совета ветеранов с. Народное (по согласованию).</w:t>
            </w:r>
          </w:p>
          <w:p w:rsidR="00E733DA" w:rsidRDefault="00E733DA" w:rsidP="00ED0C1A">
            <w:pPr>
              <w:autoSpaceDE w:val="0"/>
              <w:spacing w:line="276" w:lineRule="auto"/>
              <w:jc w:val="both"/>
              <w:rPr>
                <w:rFonts w:ascii="PT Astra Serif" w:hAnsi="PT Astra Serif"/>
              </w:rPr>
            </w:pPr>
          </w:p>
          <w:p w:rsidR="00E733DA" w:rsidRPr="00351C5A" w:rsidRDefault="00E733DA" w:rsidP="00ED0C1A">
            <w:pPr>
              <w:autoSpaceDE w:val="0"/>
              <w:spacing w:line="276" w:lineRule="auto"/>
              <w:jc w:val="both"/>
              <w:rPr>
                <w:rFonts w:ascii="PT Astra Serif" w:hAnsi="PT Astra Serif"/>
              </w:rPr>
            </w:pPr>
            <w:r>
              <w:rPr>
                <w:rFonts w:ascii="PT Astra Serif" w:hAnsi="PT Astra Serif"/>
              </w:rPr>
              <w:t>- Балякин Алексей Юрьевич – начальник ДПК с. Народное (по согласованию)</w:t>
            </w:r>
          </w:p>
        </w:tc>
      </w:tr>
      <w:tr w:rsidR="00E733DA" w:rsidRPr="00351C5A" w:rsidTr="00E733DA">
        <w:tc>
          <w:tcPr>
            <w:tcW w:w="9300" w:type="dxa"/>
            <w:gridSpan w:val="2"/>
          </w:tcPr>
          <w:p w:rsidR="00E733DA" w:rsidRPr="00351C5A" w:rsidRDefault="00E733DA" w:rsidP="00ED0C1A">
            <w:pPr>
              <w:autoSpaceDE w:val="0"/>
              <w:spacing w:line="276" w:lineRule="auto"/>
              <w:jc w:val="both"/>
              <w:rPr>
                <w:rFonts w:ascii="PT Astra Serif" w:hAnsi="PT Astra Serif"/>
              </w:rPr>
            </w:pPr>
          </w:p>
        </w:tc>
      </w:tr>
      <w:tr w:rsidR="00E733DA" w:rsidRPr="00351C5A" w:rsidTr="00E733DA">
        <w:tc>
          <w:tcPr>
            <w:tcW w:w="9300" w:type="dxa"/>
            <w:gridSpan w:val="2"/>
          </w:tcPr>
          <w:p w:rsidR="00E733DA" w:rsidRPr="00351C5A" w:rsidRDefault="00E733DA" w:rsidP="00ED0C1A">
            <w:pPr>
              <w:autoSpaceDE w:val="0"/>
              <w:spacing w:line="276" w:lineRule="auto"/>
              <w:jc w:val="both"/>
              <w:rPr>
                <w:rFonts w:ascii="PT Astra Serif" w:hAnsi="PT Astra Serif"/>
              </w:rPr>
            </w:pPr>
            <w:r w:rsidRPr="00351C5A">
              <w:rPr>
                <w:rFonts w:ascii="PT Astra Serif" w:hAnsi="PT Astra Serif"/>
              </w:rPr>
              <w:t>- </w:t>
            </w:r>
            <w:r>
              <w:rPr>
                <w:rFonts w:ascii="PT Astra Serif" w:hAnsi="PT Astra Serif"/>
              </w:rPr>
              <w:t>Вараксин Алексей Михайлович – депутат Совета народных депутатов Народненского сельского поселения;</w:t>
            </w:r>
          </w:p>
        </w:tc>
      </w:tr>
      <w:tr w:rsidR="00E733DA" w:rsidRPr="00351C5A" w:rsidTr="00E733DA">
        <w:tc>
          <w:tcPr>
            <w:tcW w:w="9300" w:type="dxa"/>
            <w:gridSpan w:val="2"/>
          </w:tcPr>
          <w:p w:rsidR="00E733DA" w:rsidRPr="00351C5A" w:rsidRDefault="00E733DA" w:rsidP="00ED0C1A">
            <w:pPr>
              <w:autoSpaceDE w:val="0"/>
              <w:spacing w:line="276" w:lineRule="auto"/>
              <w:jc w:val="both"/>
              <w:rPr>
                <w:rFonts w:ascii="PT Astra Serif" w:hAnsi="PT Astra Serif"/>
              </w:rPr>
            </w:pPr>
          </w:p>
        </w:tc>
      </w:tr>
      <w:tr w:rsidR="00E733DA" w:rsidRPr="00351C5A" w:rsidTr="00E733DA">
        <w:tc>
          <w:tcPr>
            <w:tcW w:w="9300" w:type="dxa"/>
            <w:gridSpan w:val="2"/>
          </w:tcPr>
          <w:p w:rsidR="00E733DA" w:rsidRPr="00351C5A" w:rsidRDefault="00E733DA" w:rsidP="00ED0C1A">
            <w:pPr>
              <w:autoSpaceDE w:val="0"/>
              <w:spacing w:line="276" w:lineRule="auto"/>
              <w:jc w:val="both"/>
              <w:rPr>
                <w:rFonts w:ascii="PT Astra Serif" w:hAnsi="PT Astra Serif"/>
              </w:rPr>
            </w:pPr>
            <w:r w:rsidRPr="00351C5A">
              <w:rPr>
                <w:rFonts w:ascii="PT Astra Serif" w:hAnsi="PT Astra Serif"/>
              </w:rPr>
              <w:t>- </w:t>
            </w:r>
            <w:r>
              <w:rPr>
                <w:rFonts w:ascii="PT Astra Serif" w:hAnsi="PT Astra Serif"/>
              </w:rPr>
              <w:t>Дрожжина Наталья Борисовна – депутат Совета народных депутатов Народненского сельского поселения:</w:t>
            </w:r>
          </w:p>
        </w:tc>
      </w:tr>
      <w:tr w:rsidR="00E733DA" w:rsidRPr="00351C5A" w:rsidTr="00E733DA">
        <w:tc>
          <w:tcPr>
            <w:tcW w:w="9300" w:type="dxa"/>
            <w:gridSpan w:val="2"/>
          </w:tcPr>
          <w:p w:rsidR="00E733DA" w:rsidRPr="00351C5A" w:rsidRDefault="00E733DA" w:rsidP="00ED0C1A">
            <w:pPr>
              <w:autoSpaceDE w:val="0"/>
              <w:spacing w:line="276" w:lineRule="auto"/>
              <w:jc w:val="both"/>
              <w:rPr>
                <w:rFonts w:ascii="PT Astra Serif" w:hAnsi="PT Astra Serif"/>
              </w:rPr>
            </w:pPr>
          </w:p>
        </w:tc>
      </w:tr>
      <w:tr w:rsidR="00E733DA" w:rsidRPr="00351C5A" w:rsidTr="00E733DA">
        <w:tc>
          <w:tcPr>
            <w:tcW w:w="9300" w:type="dxa"/>
            <w:gridSpan w:val="2"/>
          </w:tcPr>
          <w:p w:rsidR="00E733DA" w:rsidRPr="00351C5A" w:rsidRDefault="00E733DA" w:rsidP="00ED0C1A">
            <w:pPr>
              <w:autoSpaceDE w:val="0"/>
              <w:spacing w:line="276" w:lineRule="auto"/>
              <w:jc w:val="both"/>
              <w:rPr>
                <w:rFonts w:ascii="PT Astra Serif" w:hAnsi="PT Astra Serif"/>
              </w:rPr>
            </w:pPr>
          </w:p>
        </w:tc>
      </w:tr>
    </w:tbl>
    <w:p w:rsidR="00E733DA" w:rsidRPr="00E733DA" w:rsidRDefault="00E733DA" w:rsidP="00E733DA">
      <w:pPr>
        <w:suppressAutoHyphens/>
        <w:jc w:val="center"/>
        <w:rPr>
          <w:b/>
          <w:sz w:val="28"/>
          <w:szCs w:val="28"/>
        </w:rPr>
      </w:pPr>
      <w:r w:rsidRPr="00E733DA">
        <w:rPr>
          <w:b/>
          <w:sz w:val="28"/>
          <w:szCs w:val="28"/>
        </w:rPr>
        <w:t>СОВЕТ НАРОДНЫХ ДЕПУТАТОВ</w:t>
      </w:r>
    </w:p>
    <w:p w:rsidR="00E733DA" w:rsidRPr="00E733DA" w:rsidRDefault="00E733DA" w:rsidP="00E733DA">
      <w:pPr>
        <w:suppressAutoHyphens/>
        <w:jc w:val="center"/>
        <w:rPr>
          <w:b/>
          <w:sz w:val="28"/>
          <w:szCs w:val="28"/>
        </w:rPr>
      </w:pPr>
      <w:r w:rsidRPr="00E733DA">
        <w:rPr>
          <w:b/>
          <w:sz w:val="28"/>
          <w:szCs w:val="28"/>
        </w:rPr>
        <w:t>НАРОДНЕНСКОГО СЕЛЬСКОГО ПОСЕЛЕНИЯ</w:t>
      </w:r>
      <w:r w:rsidRPr="00E733DA">
        <w:rPr>
          <w:b/>
          <w:sz w:val="28"/>
          <w:szCs w:val="28"/>
        </w:rPr>
        <w:br/>
        <w:t>ТЕРНОВСКОГО МУНИЦИПАЛЬНОГО РАЙОНА</w:t>
      </w:r>
      <w:r w:rsidRPr="00E733DA">
        <w:rPr>
          <w:b/>
          <w:sz w:val="28"/>
          <w:szCs w:val="28"/>
        </w:rPr>
        <w:br/>
        <w:t>ВОРОНЕЖСКОЙ ОБЛАСТИ</w:t>
      </w:r>
    </w:p>
    <w:p w:rsidR="00E733DA" w:rsidRPr="00E733DA" w:rsidRDefault="00E733DA" w:rsidP="00E733DA">
      <w:pPr>
        <w:jc w:val="center"/>
        <w:rPr>
          <w:b/>
          <w:sz w:val="28"/>
          <w:szCs w:val="28"/>
        </w:rPr>
      </w:pPr>
      <w:r w:rsidRPr="00E733DA">
        <w:rPr>
          <w:b/>
          <w:sz w:val="28"/>
          <w:szCs w:val="28"/>
        </w:rPr>
        <w:t>________________________________________________________________</w:t>
      </w:r>
    </w:p>
    <w:p w:rsidR="00E733DA" w:rsidRPr="00E733DA" w:rsidRDefault="00E733DA" w:rsidP="00E733DA">
      <w:pPr>
        <w:widowControl w:val="0"/>
        <w:jc w:val="center"/>
        <w:rPr>
          <w:b/>
          <w:sz w:val="28"/>
          <w:szCs w:val="28"/>
        </w:rPr>
      </w:pPr>
      <w:r w:rsidRPr="00E733DA">
        <w:rPr>
          <w:b/>
          <w:sz w:val="28"/>
          <w:szCs w:val="28"/>
        </w:rPr>
        <w:t>РЕШЕНИЕ</w:t>
      </w:r>
    </w:p>
    <w:p w:rsidR="00E733DA" w:rsidRPr="00E733DA" w:rsidRDefault="00E733DA" w:rsidP="00E733DA">
      <w:pPr>
        <w:widowControl w:val="0"/>
        <w:autoSpaceDE w:val="0"/>
        <w:autoSpaceDN w:val="0"/>
        <w:adjustRightInd w:val="0"/>
        <w:rPr>
          <w:rFonts w:eastAsia="Calibri"/>
          <w:bCs/>
          <w:sz w:val="28"/>
          <w:szCs w:val="28"/>
          <w:lang w:eastAsia="en-US"/>
        </w:rPr>
      </w:pPr>
    </w:p>
    <w:p w:rsidR="00E733DA" w:rsidRPr="00E733DA" w:rsidRDefault="00E733DA" w:rsidP="00E733DA">
      <w:pPr>
        <w:rPr>
          <w:rFonts w:eastAsia="Calibri"/>
          <w:bCs/>
          <w:sz w:val="28"/>
          <w:szCs w:val="28"/>
        </w:rPr>
      </w:pPr>
      <w:r w:rsidRPr="00E733DA">
        <w:rPr>
          <w:rFonts w:eastAsia="Calibri"/>
          <w:bCs/>
          <w:sz w:val="28"/>
          <w:szCs w:val="28"/>
        </w:rPr>
        <w:t>от 25 ноября 2024 г.  № 06</w:t>
      </w:r>
    </w:p>
    <w:p w:rsidR="00E733DA" w:rsidRPr="00E733DA" w:rsidRDefault="00E733DA" w:rsidP="00E733DA">
      <w:pPr>
        <w:rPr>
          <w:rFonts w:eastAsia="Calibri"/>
          <w:bCs/>
          <w:sz w:val="18"/>
          <w:szCs w:val="18"/>
        </w:rPr>
      </w:pPr>
      <w:r w:rsidRPr="00E733DA">
        <w:rPr>
          <w:rFonts w:eastAsia="Calibri"/>
          <w:bCs/>
          <w:sz w:val="18"/>
          <w:szCs w:val="18"/>
        </w:rPr>
        <w:lastRenderedPageBreak/>
        <w:t xml:space="preserve">                        с. Народное</w:t>
      </w:r>
    </w:p>
    <w:p w:rsidR="00E733DA" w:rsidRPr="00E733DA" w:rsidRDefault="00E733DA" w:rsidP="00E733DA">
      <w:pPr>
        <w:rPr>
          <w:rFonts w:eastAsia="Calibri"/>
          <w:bCs/>
        </w:rPr>
      </w:pPr>
    </w:p>
    <w:p w:rsidR="00E733DA" w:rsidRPr="00E733DA" w:rsidRDefault="00E733DA" w:rsidP="00E733DA">
      <w:pPr>
        <w:ind w:firstLine="709"/>
        <w:outlineLvl w:val="0"/>
        <w:rPr>
          <w:b/>
          <w:bCs/>
          <w:kern w:val="28"/>
          <w:sz w:val="28"/>
          <w:szCs w:val="28"/>
        </w:rPr>
      </w:pPr>
      <w:r w:rsidRPr="00E733DA">
        <w:rPr>
          <w:b/>
          <w:bCs/>
          <w:kern w:val="28"/>
          <w:sz w:val="28"/>
          <w:szCs w:val="28"/>
        </w:rPr>
        <w:t xml:space="preserve">О введении в действие земельного налога, </w:t>
      </w:r>
    </w:p>
    <w:p w:rsidR="00E733DA" w:rsidRPr="00E733DA" w:rsidRDefault="00E733DA" w:rsidP="00E733DA">
      <w:pPr>
        <w:ind w:firstLine="709"/>
        <w:outlineLvl w:val="0"/>
        <w:rPr>
          <w:b/>
          <w:bCs/>
          <w:kern w:val="28"/>
          <w:sz w:val="28"/>
          <w:szCs w:val="28"/>
        </w:rPr>
      </w:pPr>
      <w:r w:rsidRPr="00E733DA">
        <w:rPr>
          <w:b/>
          <w:bCs/>
          <w:kern w:val="28"/>
          <w:sz w:val="28"/>
          <w:szCs w:val="28"/>
        </w:rPr>
        <w:t>установлении ставок и сроков его уплаты</w:t>
      </w:r>
    </w:p>
    <w:p w:rsidR="00E733DA" w:rsidRPr="00E733DA" w:rsidRDefault="00E733DA" w:rsidP="00E733DA">
      <w:pPr>
        <w:tabs>
          <w:tab w:val="left" w:pos="3420"/>
        </w:tabs>
        <w:ind w:firstLine="709"/>
        <w:jc w:val="both"/>
        <w:rPr>
          <w:sz w:val="28"/>
          <w:szCs w:val="28"/>
        </w:rPr>
      </w:pPr>
    </w:p>
    <w:p w:rsidR="00E733DA" w:rsidRPr="00E733DA" w:rsidRDefault="00E733DA" w:rsidP="00E733DA">
      <w:pPr>
        <w:tabs>
          <w:tab w:val="left" w:pos="3420"/>
        </w:tabs>
        <w:spacing w:line="276" w:lineRule="auto"/>
        <w:ind w:firstLine="709"/>
        <w:jc w:val="both"/>
        <w:rPr>
          <w:sz w:val="28"/>
          <w:szCs w:val="28"/>
        </w:rPr>
      </w:pPr>
      <w:r w:rsidRPr="00E733DA">
        <w:rPr>
          <w:sz w:val="28"/>
          <w:szCs w:val="28"/>
        </w:rPr>
        <w:t xml:space="preserve">В соответствии с главой 31 Налогового кодекса Российской Федерации и Уставом Народненского сельского поселения Совет народных депутатов Народненского сельского поселения Терновского муниципального района Воронежской области </w:t>
      </w:r>
    </w:p>
    <w:p w:rsidR="00E733DA" w:rsidRPr="00E733DA" w:rsidRDefault="00E733DA" w:rsidP="00E733DA">
      <w:pPr>
        <w:tabs>
          <w:tab w:val="left" w:pos="3420"/>
        </w:tabs>
        <w:ind w:firstLine="709"/>
        <w:jc w:val="center"/>
        <w:rPr>
          <w:b/>
          <w:sz w:val="28"/>
          <w:szCs w:val="28"/>
        </w:rPr>
      </w:pPr>
      <w:r w:rsidRPr="00E733DA">
        <w:rPr>
          <w:b/>
          <w:sz w:val="28"/>
          <w:szCs w:val="28"/>
        </w:rPr>
        <w:t>РЕШИЛ:</w:t>
      </w:r>
    </w:p>
    <w:p w:rsidR="00E733DA" w:rsidRPr="00E733DA" w:rsidRDefault="00E733DA" w:rsidP="00E733DA">
      <w:pPr>
        <w:numPr>
          <w:ilvl w:val="0"/>
          <w:numId w:val="5"/>
        </w:numPr>
        <w:spacing w:line="276" w:lineRule="auto"/>
        <w:ind w:left="0" w:firstLine="709"/>
        <w:jc w:val="both"/>
        <w:rPr>
          <w:sz w:val="28"/>
          <w:szCs w:val="28"/>
        </w:rPr>
      </w:pPr>
      <w:r w:rsidRPr="00E733DA">
        <w:rPr>
          <w:sz w:val="28"/>
          <w:szCs w:val="28"/>
        </w:rPr>
        <w:t>Ввести в действие на территории Народненского сельского поселения земельный налог на земельные участки, расположенные в пределах Народненского сельского поселения, с 1 января 2025 года.</w:t>
      </w:r>
    </w:p>
    <w:p w:rsidR="00E733DA" w:rsidRPr="00E733DA" w:rsidRDefault="00E733DA" w:rsidP="00E733DA">
      <w:pPr>
        <w:spacing w:line="276" w:lineRule="auto"/>
        <w:ind w:left="709"/>
        <w:jc w:val="both"/>
        <w:rPr>
          <w:sz w:val="28"/>
          <w:szCs w:val="28"/>
        </w:rPr>
      </w:pPr>
      <w:r w:rsidRPr="00E733DA">
        <w:rPr>
          <w:color w:val="000000"/>
          <w:sz w:val="28"/>
          <w:szCs w:val="28"/>
        </w:rPr>
        <w:t>1.1.Установить следующие налоговые ставки.</w:t>
      </w:r>
    </w:p>
    <w:p w:rsidR="00E733DA" w:rsidRPr="00E733DA" w:rsidRDefault="00E733DA" w:rsidP="00E733DA">
      <w:pPr>
        <w:spacing w:line="276" w:lineRule="auto"/>
        <w:ind w:firstLine="708"/>
        <w:jc w:val="both"/>
        <w:rPr>
          <w:sz w:val="28"/>
          <w:szCs w:val="28"/>
        </w:rPr>
      </w:pPr>
      <w:r w:rsidRPr="00E733DA">
        <w:rPr>
          <w:sz w:val="28"/>
          <w:szCs w:val="28"/>
        </w:rPr>
        <w:t>1.1.1.   0,2</w:t>
      </w:r>
      <w:r w:rsidRPr="00E733DA">
        <w:rPr>
          <w:color w:val="FF0000"/>
          <w:sz w:val="28"/>
          <w:szCs w:val="28"/>
        </w:rPr>
        <w:t xml:space="preserve"> </w:t>
      </w:r>
      <w:r w:rsidRPr="00E733DA">
        <w:rPr>
          <w:sz w:val="28"/>
          <w:szCs w:val="28"/>
        </w:rPr>
        <w:t>процента в отношении земельных участков:</w:t>
      </w:r>
    </w:p>
    <w:p w:rsidR="00E733DA" w:rsidRPr="00E733DA" w:rsidRDefault="00E733DA" w:rsidP="00E733DA">
      <w:pPr>
        <w:autoSpaceDE w:val="0"/>
        <w:autoSpaceDN w:val="0"/>
        <w:adjustRightInd w:val="0"/>
        <w:spacing w:line="276" w:lineRule="auto"/>
        <w:ind w:firstLine="709"/>
        <w:jc w:val="both"/>
        <w:rPr>
          <w:bCs/>
          <w:sz w:val="28"/>
          <w:szCs w:val="28"/>
        </w:rPr>
      </w:pPr>
      <w:r w:rsidRPr="00E733DA">
        <w:rPr>
          <w:rFonts w:eastAsia="Calibri"/>
          <w:bCs/>
          <w:sz w:val="28"/>
          <w:szCs w:val="28"/>
        </w:rPr>
        <w:t xml:space="preserve"> - </w:t>
      </w:r>
      <w:r w:rsidRPr="00E733DA">
        <w:rPr>
          <w:sz w:val="28"/>
          <w:szCs w:val="28"/>
        </w:rPr>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w:t>
      </w:r>
      <w:hyperlink r:id="rId9" w:history="1">
        <w:r w:rsidRPr="00E733DA">
          <w:rPr>
            <w:sz w:val="28"/>
            <w:szCs w:val="28"/>
          </w:rPr>
          <w:t>законом</w:t>
        </w:r>
      </w:hyperlink>
      <w:r w:rsidRPr="00E733DA">
        <w:rPr>
          <w:sz w:val="28"/>
          <w:szCs w:val="28"/>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r w:rsidRPr="00E733DA">
        <w:rPr>
          <w:bCs/>
          <w:sz w:val="28"/>
          <w:szCs w:val="28"/>
        </w:rPr>
        <w:t>.</w:t>
      </w:r>
    </w:p>
    <w:p w:rsidR="00E733DA" w:rsidRPr="00E733DA" w:rsidRDefault="00E733DA" w:rsidP="00E733DA">
      <w:pPr>
        <w:numPr>
          <w:ilvl w:val="2"/>
          <w:numId w:val="6"/>
        </w:numPr>
        <w:autoSpaceDE w:val="0"/>
        <w:autoSpaceDN w:val="0"/>
        <w:adjustRightInd w:val="0"/>
        <w:spacing w:line="276" w:lineRule="auto"/>
        <w:jc w:val="both"/>
        <w:rPr>
          <w:rFonts w:eastAsia="Calibri"/>
          <w:bCs/>
          <w:sz w:val="28"/>
          <w:szCs w:val="28"/>
        </w:rPr>
      </w:pPr>
      <w:r w:rsidRPr="00E733DA">
        <w:rPr>
          <w:rFonts w:eastAsia="Calibri"/>
          <w:bCs/>
          <w:sz w:val="28"/>
          <w:szCs w:val="28"/>
        </w:rPr>
        <w:t xml:space="preserve">  0,3</w:t>
      </w:r>
      <w:r w:rsidRPr="00E733DA">
        <w:rPr>
          <w:rFonts w:eastAsia="Calibri"/>
          <w:bCs/>
          <w:color w:val="FF0000"/>
          <w:sz w:val="28"/>
          <w:szCs w:val="28"/>
        </w:rPr>
        <w:t xml:space="preserve"> </w:t>
      </w:r>
      <w:r w:rsidRPr="00E733DA">
        <w:rPr>
          <w:rFonts w:eastAsia="Calibri"/>
          <w:bCs/>
          <w:sz w:val="28"/>
          <w:szCs w:val="28"/>
        </w:rPr>
        <w:t>процента в отношении земельных участков:</w:t>
      </w:r>
    </w:p>
    <w:p w:rsidR="00E733DA" w:rsidRPr="00E733DA" w:rsidRDefault="00E733DA" w:rsidP="00E733DA">
      <w:pPr>
        <w:adjustRightInd w:val="0"/>
        <w:spacing w:line="276" w:lineRule="auto"/>
        <w:ind w:firstLine="709"/>
        <w:jc w:val="both"/>
        <w:rPr>
          <w:bCs/>
          <w:sz w:val="28"/>
          <w:szCs w:val="28"/>
        </w:rPr>
      </w:pPr>
      <w:r w:rsidRPr="00E733DA">
        <w:rPr>
          <w:rFonts w:eastAsia="Calibri"/>
          <w:bCs/>
          <w:sz w:val="28"/>
          <w:szCs w:val="28"/>
        </w:rPr>
        <w:t xml:space="preserve">- </w:t>
      </w:r>
      <w:r w:rsidRPr="00E733DA">
        <w:rPr>
          <w:bCs/>
          <w:sz w:val="28"/>
          <w:szCs w:val="28"/>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E733DA" w:rsidRPr="00E733DA" w:rsidRDefault="00E733DA" w:rsidP="00E733DA">
      <w:pPr>
        <w:adjustRightInd w:val="0"/>
        <w:spacing w:line="276" w:lineRule="auto"/>
        <w:ind w:firstLine="709"/>
        <w:jc w:val="both"/>
        <w:rPr>
          <w:bCs/>
          <w:sz w:val="28"/>
          <w:szCs w:val="28"/>
        </w:rPr>
      </w:pPr>
      <w:r w:rsidRPr="00E733DA">
        <w:rPr>
          <w:bCs/>
          <w:sz w:val="28"/>
          <w:szCs w:val="28"/>
        </w:rPr>
        <w:t xml:space="preserve">- </w:t>
      </w:r>
      <w:r w:rsidRPr="00E733DA">
        <w:rPr>
          <w:sz w:val="28"/>
          <w:szCs w:val="28"/>
        </w:rPr>
        <w:t xml:space="preserve">занятых </w:t>
      </w:r>
      <w:hyperlink r:id="rId10" w:history="1">
        <w:r w:rsidRPr="00E733DA">
          <w:rPr>
            <w:sz w:val="28"/>
            <w:szCs w:val="28"/>
          </w:rPr>
          <w:t>жилищным фондом</w:t>
        </w:r>
      </w:hyperlink>
      <w:r w:rsidRPr="00E733DA">
        <w:rPr>
          <w:sz w:val="28"/>
          <w:szCs w:val="28"/>
        </w:rPr>
        <w:t xml:space="preserve">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r w:rsidRPr="00E733DA">
        <w:rPr>
          <w:bCs/>
          <w:sz w:val="28"/>
          <w:szCs w:val="28"/>
        </w:rPr>
        <w:t>;</w:t>
      </w:r>
    </w:p>
    <w:p w:rsidR="00E733DA" w:rsidRPr="00E733DA" w:rsidRDefault="00E733DA" w:rsidP="00E733DA">
      <w:pPr>
        <w:autoSpaceDE w:val="0"/>
        <w:autoSpaceDN w:val="0"/>
        <w:adjustRightInd w:val="0"/>
        <w:spacing w:line="276" w:lineRule="auto"/>
        <w:ind w:firstLine="709"/>
        <w:jc w:val="both"/>
        <w:rPr>
          <w:rFonts w:eastAsia="Calibri"/>
          <w:bCs/>
          <w:sz w:val="28"/>
          <w:szCs w:val="28"/>
        </w:rPr>
      </w:pPr>
      <w:r w:rsidRPr="00E733DA">
        <w:rPr>
          <w:bCs/>
          <w:sz w:val="28"/>
          <w:szCs w:val="28"/>
        </w:rPr>
        <w:lastRenderedPageBreak/>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r w:rsidRPr="00E733DA">
        <w:rPr>
          <w:rFonts w:eastAsia="Calibri"/>
          <w:bCs/>
          <w:sz w:val="28"/>
          <w:szCs w:val="28"/>
        </w:rPr>
        <w:t>.</w:t>
      </w:r>
    </w:p>
    <w:p w:rsidR="00E733DA" w:rsidRPr="00E733DA" w:rsidRDefault="00E733DA" w:rsidP="00E733DA">
      <w:pPr>
        <w:numPr>
          <w:ilvl w:val="2"/>
          <w:numId w:val="6"/>
        </w:numPr>
        <w:autoSpaceDE w:val="0"/>
        <w:autoSpaceDN w:val="0"/>
        <w:adjustRightInd w:val="0"/>
        <w:spacing w:line="276" w:lineRule="auto"/>
        <w:jc w:val="both"/>
        <w:rPr>
          <w:rFonts w:eastAsia="Calibri"/>
          <w:sz w:val="28"/>
          <w:szCs w:val="28"/>
        </w:rPr>
      </w:pPr>
      <w:r w:rsidRPr="00E733DA">
        <w:rPr>
          <w:rFonts w:eastAsia="Calibri"/>
          <w:sz w:val="28"/>
          <w:szCs w:val="28"/>
        </w:rPr>
        <w:t xml:space="preserve">   0,8</w:t>
      </w:r>
      <w:r w:rsidRPr="00E733DA">
        <w:rPr>
          <w:rFonts w:eastAsia="Calibri"/>
          <w:color w:val="FF0000"/>
          <w:sz w:val="28"/>
          <w:szCs w:val="28"/>
        </w:rPr>
        <w:t xml:space="preserve"> </w:t>
      </w:r>
      <w:r w:rsidRPr="00E733DA">
        <w:rPr>
          <w:rFonts w:eastAsia="Calibri"/>
          <w:sz w:val="28"/>
          <w:szCs w:val="28"/>
        </w:rPr>
        <w:t>процента в отношении земельных участков с разрешённым использованием для размещения:</w:t>
      </w:r>
    </w:p>
    <w:p w:rsidR="00E733DA" w:rsidRPr="00E733DA" w:rsidRDefault="00E733DA" w:rsidP="00E733DA">
      <w:pPr>
        <w:autoSpaceDE w:val="0"/>
        <w:autoSpaceDN w:val="0"/>
        <w:adjustRightInd w:val="0"/>
        <w:spacing w:line="276" w:lineRule="auto"/>
        <w:ind w:firstLine="709"/>
        <w:jc w:val="both"/>
        <w:rPr>
          <w:rFonts w:eastAsia="Calibri"/>
          <w:sz w:val="28"/>
          <w:szCs w:val="28"/>
        </w:rPr>
      </w:pPr>
      <w:r w:rsidRPr="00E733DA">
        <w:rPr>
          <w:rFonts w:eastAsia="Calibri"/>
          <w:sz w:val="28"/>
          <w:szCs w:val="28"/>
        </w:rPr>
        <w:t xml:space="preserve"> –организаций и учреждений здравоохранения;</w:t>
      </w:r>
    </w:p>
    <w:p w:rsidR="00E733DA" w:rsidRPr="00E733DA" w:rsidRDefault="00E733DA" w:rsidP="00E733DA">
      <w:pPr>
        <w:numPr>
          <w:ilvl w:val="2"/>
          <w:numId w:val="6"/>
        </w:numPr>
        <w:autoSpaceDE w:val="0"/>
        <w:autoSpaceDN w:val="0"/>
        <w:adjustRightInd w:val="0"/>
        <w:spacing w:line="276" w:lineRule="auto"/>
        <w:jc w:val="both"/>
        <w:rPr>
          <w:rFonts w:eastAsia="Calibri"/>
          <w:sz w:val="28"/>
          <w:szCs w:val="28"/>
        </w:rPr>
      </w:pPr>
      <w:r w:rsidRPr="00E733DA">
        <w:rPr>
          <w:rFonts w:eastAsia="Calibri"/>
          <w:sz w:val="28"/>
          <w:szCs w:val="28"/>
        </w:rPr>
        <w:t xml:space="preserve">  1,5</w:t>
      </w:r>
      <w:r w:rsidRPr="00E733DA">
        <w:rPr>
          <w:rFonts w:eastAsia="Calibri"/>
          <w:color w:val="FF0000"/>
          <w:sz w:val="28"/>
          <w:szCs w:val="28"/>
        </w:rPr>
        <w:t xml:space="preserve">  </w:t>
      </w:r>
      <w:r w:rsidRPr="00E733DA">
        <w:rPr>
          <w:rFonts w:eastAsia="Calibri"/>
          <w:sz w:val="28"/>
          <w:szCs w:val="28"/>
        </w:rPr>
        <w:t>процента в отношении прочих земельных участков.</w:t>
      </w:r>
    </w:p>
    <w:p w:rsidR="00E733DA" w:rsidRPr="00E733DA" w:rsidRDefault="00E733DA" w:rsidP="00E733DA">
      <w:pPr>
        <w:numPr>
          <w:ilvl w:val="0"/>
          <w:numId w:val="6"/>
        </w:numPr>
        <w:spacing w:line="276" w:lineRule="auto"/>
        <w:ind w:left="0" w:firstLine="709"/>
        <w:jc w:val="both"/>
        <w:rPr>
          <w:sz w:val="28"/>
          <w:szCs w:val="28"/>
        </w:rPr>
      </w:pPr>
      <w:r w:rsidRPr="00E733DA">
        <w:rPr>
          <w:sz w:val="28"/>
          <w:szCs w:val="28"/>
        </w:rPr>
        <w:t>Освободить от уплаты земельного налога следующие категории налогоплательщиков:</w:t>
      </w:r>
    </w:p>
    <w:p w:rsidR="00E733DA" w:rsidRPr="00E733DA" w:rsidRDefault="00E733DA" w:rsidP="00E733DA">
      <w:pPr>
        <w:spacing w:line="276" w:lineRule="auto"/>
        <w:ind w:firstLine="709"/>
        <w:jc w:val="both"/>
        <w:rPr>
          <w:sz w:val="28"/>
          <w:szCs w:val="28"/>
        </w:rPr>
      </w:pPr>
      <w:r w:rsidRPr="00E733DA">
        <w:rPr>
          <w:sz w:val="28"/>
          <w:szCs w:val="28"/>
        </w:rPr>
        <w:t>1) органы местного самоуправления в отношении земельных участков или земельных долей, находящихся в собственности поселения, государственная регистрация права собственности, на которые возникла вследствие отказа от права собственности в соответствии с ч.4 ст.56 Федерального закона от 13.07.2015 № 218-ФЗ «О государственной регистрации недвижимости»;</w:t>
      </w:r>
    </w:p>
    <w:p w:rsidR="00E733DA" w:rsidRPr="00E733DA" w:rsidRDefault="00E733DA" w:rsidP="00E733DA">
      <w:pPr>
        <w:spacing w:line="276" w:lineRule="auto"/>
        <w:ind w:firstLine="709"/>
        <w:jc w:val="both"/>
        <w:rPr>
          <w:sz w:val="28"/>
          <w:szCs w:val="28"/>
        </w:rPr>
      </w:pPr>
      <w:r w:rsidRPr="00E733DA">
        <w:rPr>
          <w:sz w:val="28"/>
          <w:szCs w:val="28"/>
        </w:rPr>
        <w:t>- в отношении земельных участков, занятых административными зданиями и сооружениями, используемые для решения вопросов местного значения; парками, скверами, кладбищами, дорогами местного значения, а также в отношении прочих земельных участков под объектами жилищно-коммунального хозяйства и инженерной инфраструктуры;</w:t>
      </w:r>
    </w:p>
    <w:p w:rsidR="00E733DA" w:rsidRPr="00E733DA" w:rsidRDefault="00E733DA" w:rsidP="00E733DA">
      <w:pPr>
        <w:spacing w:line="276" w:lineRule="auto"/>
        <w:ind w:firstLine="709"/>
        <w:jc w:val="both"/>
        <w:rPr>
          <w:sz w:val="28"/>
          <w:szCs w:val="28"/>
        </w:rPr>
      </w:pPr>
      <w:r w:rsidRPr="00E733DA">
        <w:rPr>
          <w:sz w:val="28"/>
          <w:szCs w:val="28"/>
        </w:rPr>
        <w:t>2) организации и учреждения образования, физической культуры и спорта, культуры и искусства, организации социального обслуживания населения,</w:t>
      </w:r>
      <w:r w:rsidRPr="00E733DA">
        <w:rPr>
          <w:rFonts w:eastAsia="SimSun"/>
          <w:color w:val="000000"/>
          <w:sz w:val="28"/>
          <w:szCs w:val="28"/>
          <w:lang w:eastAsia="zh-CN"/>
        </w:rPr>
        <w:t xml:space="preserve"> </w:t>
      </w:r>
      <w:r w:rsidRPr="00E733DA">
        <w:rPr>
          <w:sz w:val="28"/>
          <w:szCs w:val="28"/>
        </w:rPr>
        <w:t>в отношении земельных участков, предоставленных для непосредственного выполнения возложенных на эти организации и учреждения функций.</w:t>
      </w:r>
    </w:p>
    <w:p w:rsidR="00E733DA" w:rsidRPr="00E733DA" w:rsidRDefault="00E733DA" w:rsidP="00E733DA">
      <w:pPr>
        <w:autoSpaceDE w:val="0"/>
        <w:autoSpaceDN w:val="0"/>
        <w:adjustRightInd w:val="0"/>
        <w:spacing w:line="276" w:lineRule="auto"/>
        <w:ind w:firstLine="709"/>
        <w:jc w:val="both"/>
        <w:rPr>
          <w:rFonts w:eastAsia="Calibri"/>
          <w:bCs/>
          <w:sz w:val="28"/>
          <w:szCs w:val="28"/>
        </w:rPr>
      </w:pPr>
      <w:r w:rsidRPr="00E733DA">
        <w:rPr>
          <w:sz w:val="28"/>
          <w:szCs w:val="28"/>
        </w:rPr>
        <w:t xml:space="preserve">3. Освободить от уплаты земельного налога в отношении земельных участков </w:t>
      </w:r>
      <w:r w:rsidRPr="00E733DA">
        <w:rPr>
          <w:bCs/>
          <w:sz w:val="28"/>
          <w:szCs w:val="28"/>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следующие категории налогоплательщиков:</w:t>
      </w:r>
    </w:p>
    <w:p w:rsidR="00E733DA" w:rsidRPr="00E733DA" w:rsidRDefault="00E733DA" w:rsidP="00E733DA">
      <w:pPr>
        <w:spacing w:line="276" w:lineRule="auto"/>
        <w:ind w:firstLine="709"/>
        <w:jc w:val="both"/>
        <w:rPr>
          <w:sz w:val="28"/>
          <w:szCs w:val="28"/>
        </w:rPr>
      </w:pPr>
      <w:r w:rsidRPr="00E733DA">
        <w:rPr>
          <w:sz w:val="28"/>
          <w:szCs w:val="28"/>
        </w:rPr>
        <w:t>1) инвалидов Великой Отечественной войны, участников Великой Отечественной войны и лиц приравненных к участникам Великой Отечественной войны;</w:t>
      </w:r>
    </w:p>
    <w:p w:rsidR="00E733DA" w:rsidRPr="00E733DA" w:rsidRDefault="00E733DA" w:rsidP="00E733DA">
      <w:pPr>
        <w:spacing w:line="276" w:lineRule="auto"/>
        <w:ind w:firstLine="709"/>
        <w:jc w:val="both"/>
        <w:rPr>
          <w:sz w:val="28"/>
          <w:szCs w:val="28"/>
        </w:rPr>
      </w:pPr>
      <w:r w:rsidRPr="00E733DA">
        <w:rPr>
          <w:sz w:val="28"/>
          <w:szCs w:val="28"/>
        </w:rPr>
        <w:t>2) членов добровольной пожарной дружины;</w:t>
      </w:r>
    </w:p>
    <w:p w:rsidR="00E733DA" w:rsidRPr="00E733DA" w:rsidRDefault="00E733DA" w:rsidP="00E733DA">
      <w:pPr>
        <w:spacing w:line="276" w:lineRule="auto"/>
        <w:ind w:firstLine="709"/>
        <w:jc w:val="both"/>
        <w:rPr>
          <w:sz w:val="28"/>
          <w:szCs w:val="28"/>
        </w:rPr>
      </w:pPr>
      <w:r w:rsidRPr="00E733DA">
        <w:rPr>
          <w:sz w:val="28"/>
          <w:szCs w:val="28"/>
        </w:rPr>
        <w:t>3) члены добровольной народной дружины по охране общественного порядка;</w:t>
      </w:r>
    </w:p>
    <w:p w:rsidR="00E733DA" w:rsidRPr="00E733DA" w:rsidRDefault="00E733DA" w:rsidP="00E733DA">
      <w:pPr>
        <w:spacing w:line="276" w:lineRule="auto"/>
        <w:ind w:firstLine="709"/>
        <w:jc w:val="both"/>
        <w:rPr>
          <w:sz w:val="28"/>
          <w:szCs w:val="28"/>
        </w:rPr>
      </w:pPr>
      <w:r w:rsidRPr="00E733DA">
        <w:rPr>
          <w:sz w:val="28"/>
          <w:szCs w:val="28"/>
        </w:rPr>
        <w:lastRenderedPageBreak/>
        <w:t>4) граждан, призванных в соответствии с Указом Президента РФ от 21.09.2022 года № 647 на военную службу по мобилизации в Вооруженные силы РФ и членов их семей (супругов, детей, родителей) в отношении земельных участков с видом разрешенного использования - для ведения личного подсобного хозяйства.</w:t>
      </w:r>
    </w:p>
    <w:p w:rsidR="00E733DA" w:rsidRPr="00E733DA" w:rsidRDefault="00E733DA" w:rsidP="00E733DA">
      <w:pPr>
        <w:spacing w:line="276" w:lineRule="auto"/>
        <w:ind w:firstLine="709"/>
        <w:jc w:val="both"/>
        <w:rPr>
          <w:rFonts w:eastAsia="Calibri"/>
          <w:sz w:val="28"/>
          <w:szCs w:val="28"/>
          <w:lang w:eastAsia="en-US"/>
        </w:rPr>
      </w:pPr>
      <w:r w:rsidRPr="00E733DA">
        <w:rPr>
          <w:rFonts w:eastAsia="Calibri"/>
          <w:sz w:val="28"/>
          <w:szCs w:val="28"/>
          <w:lang w:eastAsia="en-US"/>
        </w:rPr>
        <w:t xml:space="preserve">5) ветеранов боевых действий в соответствии с Федеральным </w:t>
      </w:r>
      <w:hyperlink r:id="rId11" w:history="1">
        <w:r w:rsidRPr="00E733DA">
          <w:rPr>
            <w:rFonts w:eastAsia="Calibri"/>
            <w:sz w:val="28"/>
            <w:szCs w:val="28"/>
            <w:lang w:eastAsia="en-US"/>
          </w:rPr>
          <w:t>законом</w:t>
        </w:r>
      </w:hyperlink>
      <w:r w:rsidRPr="00E733DA">
        <w:rPr>
          <w:rFonts w:eastAsia="Calibri"/>
          <w:sz w:val="28"/>
          <w:szCs w:val="28"/>
          <w:lang w:eastAsia="en-US"/>
        </w:rPr>
        <w:t xml:space="preserve"> "О ветеранах".</w:t>
      </w:r>
    </w:p>
    <w:p w:rsidR="00E733DA" w:rsidRPr="00E733DA" w:rsidRDefault="00E733DA" w:rsidP="00E733DA">
      <w:pPr>
        <w:spacing w:line="276" w:lineRule="auto"/>
        <w:ind w:firstLine="709"/>
        <w:jc w:val="both"/>
        <w:rPr>
          <w:rFonts w:eastAsia="Calibri"/>
          <w:sz w:val="28"/>
          <w:szCs w:val="28"/>
          <w:lang w:eastAsia="en-US"/>
        </w:rPr>
      </w:pPr>
      <w:r w:rsidRPr="00E733DA">
        <w:rPr>
          <w:rFonts w:eastAsia="Calibri"/>
          <w:sz w:val="28"/>
          <w:szCs w:val="28"/>
          <w:lang w:eastAsia="en-US"/>
        </w:rPr>
        <w:t xml:space="preserve"> 6) граждан Российской Федерации, призванных на военную службу по мобилизации в Вооружённые Силы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имеющие специальные звания полиции либо одного из членов их семей.  </w:t>
      </w:r>
    </w:p>
    <w:p w:rsidR="00E733DA" w:rsidRPr="00E733DA" w:rsidRDefault="00E733DA" w:rsidP="00E733DA">
      <w:pPr>
        <w:spacing w:line="276" w:lineRule="auto"/>
        <w:ind w:firstLine="709"/>
        <w:jc w:val="both"/>
        <w:rPr>
          <w:rFonts w:eastAsia="Calibri"/>
          <w:sz w:val="28"/>
          <w:szCs w:val="28"/>
          <w:lang w:eastAsia="en-US"/>
        </w:rPr>
      </w:pPr>
      <w:r w:rsidRPr="00E733DA">
        <w:rPr>
          <w:rFonts w:eastAsia="Calibri"/>
          <w:sz w:val="28"/>
          <w:szCs w:val="28"/>
          <w:lang w:eastAsia="en-US"/>
        </w:rPr>
        <w:t xml:space="preserve"> К членам семьи указанных в абзаце первом настоящего пункта граждан относятся постоянно проживающие на территории Воронежской области:</w:t>
      </w:r>
    </w:p>
    <w:p w:rsidR="00E733DA" w:rsidRPr="00E733DA" w:rsidRDefault="00E733DA" w:rsidP="00E733DA">
      <w:pPr>
        <w:spacing w:line="276" w:lineRule="auto"/>
        <w:ind w:firstLine="709"/>
        <w:jc w:val="both"/>
        <w:rPr>
          <w:rFonts w:eastAsia="Calibri"/>
          <w:sz w:val="28"/>
          <w:szCs w:val="28"/>
          <w:lang w:eastAsia="en-US"/>
        </w:rPr>
      </w:pPr>
      <w:r w:rsidRPr="00E733DA">
        <w:rPr>
          <w:rFonts w:eastAsia="Calibri"/>
          <w:sz w:val="28"/>
          <w:szCs w:val="28"/>
          <w:lang w:eastAsia="en-US"/>
        </w:rPr>
        <w:t>родители;</w:t>
      </w:r>
    </w:p>
    <w:p w:rsidR="00E733DA" w:rsidRPr="00E733DA" w:rsidRDefault="00E733DA" w:rsidP="00E733DA">
      <w:pPr>
        <w:spacing w:line="276" w:lineRule="auto"/>
        <w:ind w:firstLine="709"/>
        <w:jc w:val="both"/>
        <w:rPr>
          <w:rFonts w:eastAsia="Calibri"/>
          <w:sz w:val="28"/>
          <w:szCs w:val="28"/>
          <w:lang w:eastAsia="en-US"/>
        </w:rPr>
      </w:pPr>
      <w:r w:rsidRPr="00E733DA">
        <w:rPr>
          <w:rFonts w:eastAsia="Calibri"/>
          <w:sz w:val="28"/>
          <w:szCs w:val="28"/>
          <w:lang w:eastAsia="en-US"/>
        </w:rPr>
        <w:t>супруга (супруг);</w:t>
      </w:r>
    </w:p>
    <w:p w:rsidR="00E733DA" w:rsidRPr="00E733DA" w:rsidRDefault="00E733DA" w:rsidP="00E733DA">
      <w:pPr>
        <w:spacing w:line="276" w:lineRule="auto"/>
        <w:ind w:firstLine="709"/>
        <w:jc w:val="both"/>
        <w:rPr>
          <w:rFonts w:eastAsia="Calibri"/>
          <w:sz w:val="28"/>
          <w:szCs w:val="28"/>
          <w:lang w:eastAsia="en-US"/>
        </w:rPr>
      </w:pPr>
      <w:r w:rsidRPr="00E733DA">
        <w:rPr>
          <w:rFonts w:eastAsia="Calibri"/>
          <w:sz w:val="28"/>
          <w:szCs w:val="28"/>
          <w:lang w:eastAsia="en-US"/>
        </w:rPr>
        <w:t>несовершеннолетние дети;</w:t>
      </w:r>
    </w:p>
    <w:p w:rsidR="00E733DA" w:rsidRPr="00E733DA" w:rsidRDefault="00E733DA" w:rsidP="00E733DA">
      <w:pPr>
        <w:spacing w:line="276" w:lineRule="auto"/>
        <w:ind w:firstLine="709"/>
        <w:jc w:val="both"/>
        <w:rPr>
          <w:rFonts w:eastAsia="Calibri"/>
          <w:sz w:val="28"/>
          <w:szCs w:val="28"/>
          <w:lang w:eastAsia="en-US"/>
        </w:rPr>
      </w:pPr>
      <w:r w:rsidRPr="00E733DA">
        <w:rPr>
          <w:rFonts w:eastAsia="Calibri"/>
          <w:sz w:val="28"/>
          <w:szCs w:val="28"/>
          <w:lang w:eastAsia="en-US"/>
        </w:rPr>
        <w:t>дети старше 18 лет, ставшие инвалидами до достижения ими возраста 18 лет;</w:t>
      </w:r>
    </w:p>
    <w:p w:rsidR="00E733DA" w:rsidRPr="00E733DA" w:rsidRDefault="00E733DA" w:rsidP="00E733DA">
      <w:pPr>
        <w:spacing w:line="276" w:lineRule="auto"/>
        <w:ind w:firstLine="709"/>
        <w:jc w:val="both"/>
        <w:rPr>
          <w:sz w:val="28"/>
          <w:szCs w:val="28"/>
        </w:rPr>
      </w:pPr>
      <w:r w:rsidRPr="00E733DA">
        <w:rPr>
          <w:rFonts w:eastAsia="Calibri"/>
          <w:sz w:val="28"/>
          <w:szCs w:val="28"/>
          <w:lang w:eastAsia="en-US"/>
        </w:rPr>
        <w:t>дети в возрасте до 23 лет, обучающиеся в образовательных организациях по очной форме обучения;</w:t>
      </w:r>
    </w:p>
    <w:p w:rsidR="00E733DA" w:rsidRPr="00E733DA" w:rsidRDefault="00E733DA" w:rsidP="00E733DA">
      <w:pPr>
        <w:spacing w:line="276" w:lineRule="auto"/>
        <w:ind w:firstLine="708"/>
        <w:jc w:val="both"/>
        <w:rPr>
          <w:sz w:val="28"/>
          <w:szCs w:val="28"/>
        </w:rPr>
      </w:pPr>
      <w:r w:rsidRPr="00E733DA">
        <w:rPr>
          <w:sz w:val="28"/>
          <w:szCs w:val="28"/>
        </w:rPr>
        <w:t>4.Установить для налогоплательщиков – организаций отчетный период:</w:t>
      </w:r>
    </w:p>
    <w:p w:rsidR="00E733DA" w:rsidRPr="00E733DA" w:rsidRDefault="00E733DA" w:rsidP="00E733DA">
      <w:pPr>
        <w:spacing w:line="276" w:lineRule="auto"/>
        <w:ind w:firstLine="709"/>
        <w:jc w:val="both"/>
        <w:rPr>
          <w:sz w:val="28"/>
          <w:szCs w:val="28"/>
        </w:rPr>
      </w:pPr>
      <w:r w:rsidRPr="00E733DA">
        <w:rPr>
          <w:sz w:val="28"/>
          <w:szCs w:val="28"/>
        </w:rPr>
        <w:t>- первый квартал, второй квартал и третий квартал календарного года.</w:t>
      </w:r>
    </w:p>
    <w:p w:rsidR="00E733DA" w:rsidRPr="00E733DA" w:rsidRDefault="00E733DA" w:rsidP="00E733DA">
      <w:pPr>
        <w:spacing w:line="276" w:lineRule="auto"/>
        <w:ind w:firstLine="709"/>
        <w:jc w:val="both"/>
        <w:rPr>
          <w:color w:val="000000"/>
          <w:sz w:val="28"/>
          <w:szCs w:val="28"/>
        </w:rPr>
      </w:pPr>
      <w:r w:rsidRPr="00E733DA">
        <w:rPr>
          <w:color w:val="000000"/>
          <w:sz w:val="28"/>
          <w:szCs w:val="28"/>
          <w:shd w:val="clear" w:color="auto" w:fill="FFFFFF"/>
        </w:rPr>
        <w:t xml:space="preserve">5. Продлить гражданам Российской Федерации, призванным в соответствии с Указом Президента Российской Федерации от 21 сентября 2022 г. N 647 "Об объявлении частичной мобилизации в Российской Федерации" (далее - Указ) на военную службу по мобилизации в Вооруженные Силы Российской Федерации (далее - мобилизованные лица), организациям, в которых мобилизованное лицо на дату его призыва в соответствии с Указом на военную службу по мобилизации в Вооруженные Силы Российской Федерации является единственным учредителем (участником) организации и одновременно осуществляет полномочия единоличного исполнительного органа (далее - организации), на период </w:t>
      </w:r>
      <w:r w:rsidRPr="00E733DA">
        <w:rPr>
          <w:color w:val="000000"/>
          <w:sz w:val="28"/>
          <w:szCs w:val="28"/>
          <w:shd w:val="clear" w:color="auto" w:fill="FFFFFF"/>
        </w:rPr>
        <w:lastRenderedPageBreak/>
        <w:t>прохождения соответствующим мобилизованным лицом военной службы по мобилизации в Вооруженных Силах Российской Федерации и до 28-го числа включительно 3-го месяца, следующего за месяцем окончания периода частичной мобилизации, объявленной в соответствии с Указом (далее - частичная мобилизация), или увольнения мобилизованного лица с военной службы по основаниям, установленным Указом, сроки уплаты земельного налога и авансовых платежей, которые приходятся на указанный период»</w:t>
      </w:r>
    </w:p>
    <w:p w:rsidR="00E733DA" w:rsidRPr="00E733DA" w:rsidRDefault="00E733DA" w:rsidP="00E733DA">
      <w:pPr>
        <w:spacing w:line="276" w:lineRule="auto"/>
        <w:ind w:firstLine="851"/>
        <w:jc w:val="both"/>
        <w:rPr>
          <w:sz w:val="28"/>
          <w:szCs w:val="28"/>
        </w:rPr>
      </w:pPr>
      <w:r w:rsidRPr="00E733DA">
        <w:rPr>
          <w:sz w:val="28"/>
          <w:szCs w:val="28"/>
        </w:rPr>
        <w:t>6. С момента вступления в силу настоящего решения признать утратившими силу следующие решения Совета народных депутатов Народненского сельского поселения:</w:t>
      </w:r>
    </w:p>
    <w:p w:rsidR="00E733DA" w:rsidRPr="00E733DA" w:rsidRDefault="00E733DA" w:rsidP="00E733DA">
      <w:pPr>
        <w:spacing w:line="276" w:lineRule="auto"/>
        <w:ind w:firstLine="851"/>
        <w:jc w:val="both"/>
        <w:rPr>
          <w:sz w:val="28"/>
          <w:szCs w:val="28"/>
        </w:rPr>
      </w:pPr>
      <w:r w:rsidRPr="00E733DA">
        <w:rPr>
          <w:sz w:val="28"/>
          <w:szCs w:val="28"/>
        </w:rPr>
        <w:t>6.1.  Решение Совета народных депутатов от 29.11.2016 г. №42 «О введении в действие земельного налога, установлении ставок и сроков его уплаты на территории Народненского сельского поселения Терновского муниципального района Воронежской области».</w:t>
      </w:r>
    </w:p>
    <w:p w:rsidR="00E733DA" w:rsidRPr="00E733DA" w:rsidRDefault="00E733DA" w:rsidP="00E733DA">
      <w:pPr>
        <w:spacing w:line="276" w:lineRule="auto"/>
        <w:ind w:firstLine="851"/>
        <w:jc w:val="both"/>
        <w:rPr>
          <w:sz w:val="28"/>
          <w:szCs w:val="28"/>
        </w:rPr>
      </w:pPr>
      <w:r w:rsidRPr="00E733DA">
        <w:rPr>
          <w:sz w:val="28"/>
          <w:szCs w:val="28"/>
        </w:rPr>
        <w:t>6.2. Решение Совета народных депутатов от 20.11.2017 г. №35 «О внесении изменений в решение Совета народных депутатов Народненского сельского поселения Терновского муниципального района Воронежской области от 29 ноября 2016 г. №42 «О введении в действие земельного налога, установлении ставок и сроков его уплаты на территории Народненского сельского поселения Терновского муниципального района Воронежской области»».</w:t>
      </w:r>
    </w:p>
    <w:p w:rsidR="00E733DA" w:rsidRPr="00E733DA" w:rsidRDefault="00E733DA" w:rsidP="00E733DA">
      <w:pPr>
        <w:spacing w:line="276" w:lineRule="auto"/>
        <w:ind w:firstLine="851"/>
        <w:jc w:val="both"/>
        <w:rPr>
          <w:sz w:val="28"/>
          <w:szCs w:val="28"/>
        </w:rPr>
      </w:pPr>
      <w:r w:rsidRPr="00E733DA">
        <w:rPr>
          <w:sz w:val="28"/>
          <w:szCs w:val="28"/>
        </w:rPr>
        <w:t>6.3. Решение Совета народных депутатов от 05.06.2018 г. №27 «О внесении изменений в решение Совета народных депутатов Народненского сельского поселения Терновского муниципального района Воронежской области от 29.11.2016 г. №42 «О введении в действие земельного налога, установлении ставок и сроков его уплаты на территории Народненского сельского поселения Терновского муниципального района Воронежской области»».</w:t>
      </w:r>
    </w:p>
    <w:p w:rsidR="00E733DA" w:rsidRPr="00E733DA" w:rsidRDefault="00E733DA" w:rsidP="00E733DA">
      <w:pPr>
        <w:spacing w:line="276" w:lineRule="auto"/>
        <w:ind w:firstLine="851"/>
        <w:jc w:val="both"/>
        <w:rPr>
          <w:sz w:val="28"/>
          <w:szCs w:val="28"/>
        </w:rPr>
      </w:pPr>
      <w:r w:rsidRPr="00E733DA">
        <w:rPr>
          <w:sz w:val="28"/>
          <w:szCs w:val="28"/>
        </w:rPr>
        <w:t>6.4. Решение Совета народных депутатов от 27.11.2019 г. №10 «О внесении изменений в решение Совета народных депутатов Народненского сельского поселения Терновского муниципального района Воронежской области №42 от 29.11.2016 г. «О введении в действие земельного налога, установлении ставок и сроков его уплаты на территории Народненского сельского поселения Терновского муниципального района Воронежской области»».</w:t>
      </w:r>
    </w:p>
    <w:p w:rsidR="00E733DA" w:rsidRPr="00E733DA" w:rsidRDefault="00E733DA" w:rsidP="00E733DA">
      <w:pPr>
        <w:spacing w:line="276" w:lineRule="auto"/>
        <w:ind w:firstLine="851"/>
        <w:jc w:val="both"/>
        <w:rPr>
          <w:sz w:val="28"/>
          <w:szCs w:val="28"/>
        </w:rPr>
      </w:pPr>
      <w:r w:rsidRPr="00E733DA">
        <w:rPr>
          <w:sz w:val="28"/>
          <w:szCs w:val="28"/>
        </w:rPr>
        <w:t xml:space="preserve">6.5. Решение Совета народных депутатов от 27.11.2020 г. №33 «О внесении изменений в решение Совета народных депутатов Народненского сельского поселения Терновского муниципального района Воронежской области №42 от 29.11.2016 г. «О введении в действие земельного налога, </w:t>
      </w:r>
      <w:r w:rsidRPr="00E733DA">
        <w:rPr>
          <w:sz w:val="28"/>
          <w:szCs w:val="28"/>
        </w:rPr>
        <w:lastRenderedPageBreak/>
        <w:t>установлении ставок и сроков его уплаты на территории Народненского сельского поселения Терновского муниципального района Воронежской области»».</w:t>
      </w:r>
    </w:p>
    <w:p w:rsidR="00E733DA" w:rsidRPr="00E733DA" w:rsidRDefault="00E733DA" w:rsidP="00E733DA">
      <w:pPr>
        <w:spacing w:line="276" w:lineRule="auto"/>
        <w:ind w:firstLine="851"/>
        <w:jc w:val="both"/>
        <w:rPr>
          <w:sz w:val="28"/>
          <w:szCs w:val="28"/>
        </w:rPr>
      </w:pPr>
      <w:r w:rsidRPr="00E733DA">
        <w:rPr>
          <w:sz w:val="28"/>
          <w:szCs w:val="28"/>
        </w:rPr>
        <w:t>6.6. Решение Совета народных депутатов от 28.07.2021 г. №23 «О внесении изменений в решение Совета народных депутатов Народненского сельского поселения Терновского муниципального района Воронежской области №42 от 29.11.2016 г. «О введении в действие земельного налога, установлении ставок и сроков его уплаты на территории Народненского сельского поселения Терновского муниципального района Воронежской области»».</w:t>
      </w:r>
    </w:p>
    <w:p w:rsidR="00E733DA" w:rsidRPr="00E733DA" w:rsidRDefault="00E733DA" w:rsidP="00E733DA">
      <w:pPr>
        <w:spacing w:line="276" w:lineRule="auto"/>
        <w:ind w:firstLine="851"/>
        <w:jc w:val="both"/>
        <w:rPr>
          <w:sz w:val="28"/>
          <w:szCs w:val="28"/>
        </w:rPr>
      </w:pPr>
      <w:r w:rsidRPr="00E733DA">
        <w:rPr>
          <w:sz w:val="28"/>
          <w:szCs w:val="28"/>
        </w:rPr>
        <w:t>6.7. Решение Совета народных депутатов от 28.04.2022 г. №12 «О внесении изменений в решение Совета народных депутатов Народненского сельского поселения Терновского муниципального района Воронежской области №42 от 29.11.2016 г. «О введении в действие земельного налога, установлении ставок и сроков его уплаты на территории Народненского сельского поселения Терновского муниципального района Воронежской области»».</w:t>
      </w:r>
    </w:p>
    <w:p w:rsidR="00E733DA" w:rsidRPr="00E733DA" w:rsidRDefault="00E733DA" w:rsidP="00E733DA">
      <w:pPr>
        <w:spacing w:line="276" w:lineRule="auto"/>
        <w:ind w:firstLine="851"/>
        <w:jc w:val="both"/>
        <w:rPr>
          <w:sz w:val="28"/>
          <w:szCs w:val="28"/>
        </w:rPr>
      </w:pPr>
      <w:r w:rsidRPr="00E733DA">
        <w:rPr>
          <w:sz w:val="28"/>
          <w:szCs w:val="28"/>
        </w:rPr>
        <w:t>6.8. Решение Совета народных депутатов от 29.11.2022 г. №45 «О внесении изменений в решение Совета народных депутатов Народненского сельского поселения Терновского муниципального района Воронежской области №42 от 29.11.2016 г. «О введении в действие земельного налога, установлении ставок и сроков его уплаты на территории Народненского сельского поселения Терновского муниципального района Воронежской области»».</w:t>
      </w:r>
    </w:p>
    <w:p w:rsidR="00E733DA" w:rsidRPr="00E733DA" w:rsidRDefault="00E733DA" w:rsidP="00E733DA">
      <w:pPr>
        <w:spacing w:line="276" w:lineRule="auto"/>
        <w:ind w:firstLine="851"/>
        <w:jc w:val="both"/>
        <w:rPr>
          <w:sz w:val="28"/>
          <w:szCs w:val="28"/>
        </w:rPr>
      </w:pPr>
      <w:r w:rsidRPr="00E733DA">
        <w:rPr>
          <w:sz w:val="28"/>
          <w:szCs w:val="28"/>
        </w:rPr>
        <w:t>6.9. Решение Совета народных депутатов от 29.12.2022 г. №52 «О внесении изменений в решение Совета народных депутатов Народненского сельского поселения Терновского муниципального района Воронежской области №42 от 29.11.2016 г. «О введении в действие земельного налога, установлении ставок и сроков его уплаты на территории Народненского сельского поселения Терновского муниципального района Воронежской области»».</w:t>
      </w:r>
    </w:p>
    <w:p w:rsidR="00E733DA" w:rsidRPr="00E733DA" w:rsidRDefault="00E733DA" w:rsidP="00E733DA">
      <w:pPr>
        <w:spacing w:line="276" w:lineRule="auto"/>
        <w:ind w:firstLine="851"/>
        <w:jc w:val="both"/>
        <w:rPr>
          <w:sz w:val="28"/>
          <w:szCs w:val="28"/>
        </w:rPr>
      </w:pPr>
      <w:r w:rsidRPr="00E733DA">
        <w:rPr>
          <w:sz w:val="28"/>
          <w:szCs w:val="28"/>
        </w:rPr>
        <w:t>6.10. Решение Совета народных депутатов от 12.10.2023 г. №31 «О внесении изменений в решение Совета народных депутатов Народненского сельского поселения Терновского муниципального района Воронежской области №42 от 29.11.2016 г. «О введении в действие земельного налога, установлении ставок и сроков его уплаты на территории Народненского сельского поселения Терновского муниципального района Воронежской области»».</w:t>
      </w:r>
    </w:p>
    <w:p w:rsidR="00E733DA" w:rsidRPr="00E733DA" w:rsidRDefault="00E733DA" w:rsidP="00E733DA">
      <w:pPr>
        <w:spacing w:line="276" w:lineRule="auto"/>
        <w:ind w:firstLine="851"/>
        <w:jc w:val="both"/>
        <w:rPr>
          <w:sz w:val="28"/>
          <w:szCs w:val="28"/>
        </w:rPr>
      </w:pPr>
      <w:r w:rsidRPr="00E733DA">
        <w:rPr>
          <w:sz w:val="28"/>
          <w:szCs w:val="28"/>
        </w:rPr>
        <w:lastRenderedPageBreak/>
        <w:t>6.11. Решение Совета народных депутатов от 25.03.2024 г. №21 «О внесении изменений в решение Совета народных депутатов Народненского сельского поселения Терновского муниципального района Воронежской области №42 от 29.11.2016 г. «О введении в действие земельного налога, установлении ставок и сроков его уплаты на территории Народненского сельского поселения Терновского муниципального района Воронежской области»».</w:t>
      </w:r>
    </w:p>
    <w:p w:rsidR="00E733DA" w:rsidRPr="00E733DA" w:rsidRDefault="00E733DA" w:rsidP="00E733DA">
      <w:pPr>
        <w:spacing w:line="276" w:lineRule="auto"/>
        <w:ind w:firstLine="851"/>
        <w:jc w:val="both"/>
        <w:rPr>
          <w:sz w:val="28"/>
          <w:szCs w:val="28"/>
        </w:rPr>
      </w:pPr>
      <w:r w:rsidRPr="00E733DA">
        <w:rPr>
          <w:sz w:val="28"/>
          <w:szCs w:val="28"/>
        </w:rPr>
        <w:t>6.12. Решение Совета народных депутатов от 18.06.2024 г. №29 «О внесении изменений в решение Совета народных депутатов Народненского сельского поселения Терновского муниципального района Воронежской области №42 от 29.11.2016 г. «О введении в действие земельного налога, установлении ставок и сроков его уплаты на территории Народненского сельского поселения Терновского муниципального района Воронежской области»».</w:t>
      </w:r>
    </w:p>
    <w:p w:rsidR="00E733DA" w:rsidRPr="00E733DA" w:rsidRDefault="00E733DA" w:rsidP="00E733DA">
      <w:pPr>
        <w:spacing w:line="276" w:lineRule="auto"/>
        <w:ind w:firstLine="708"/>
        <w:jc w:val="both"/>
        <w:rPr>
          <w:color w:val="0000FF"/>
          <w:sz w:val="28"/>
          <w:szCs w:val="28"/>
          <w:u w:val="single"/>
        </w:rPr>
      </w:pPr>
      <w:r w:rsidRPr="00E733DA">
        <w:rPr>
          <w:sz w:val="28"/>
          <w:szCs w:val="28"/>
        </w:rPr>
        <w:t>7. Опубликовать настоящее решение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официальном сайте в сети Интернет.</w:t>
      </w:r>
    </w:p>
    <w:p w:rsidR="00E733DA" w:rsidRPr="00E733DA" w:rsidRDefault="00E733DA" w:rsidP="00E733DA">
      <w:pPr>
        <w:spacing w:line="276" w:lineRule="auto"/>
        <w:ind w:firstLine="709"/>
        <w:jc w:val="both"/>
        <w:rPr>
          <w:sz w:val="28"/>
          <w:szCs w:val="28"/>
        </w:rPr>
      </w:pPr>
      <w:r w:rsidRPr="00E733DA">
        <w:rPr>
          <w:sz w:val="28"/>
          <w:szCs w:val="28"/>
        </w:rPr>
        <w:t>8. Настоящее решение вступает в силу с 1 января 2025 года, но не ранее чем по истечении одного месяца со дня его официального опубликования.</w:t>
      </w:r>
    </w:p>
    <w:p w:rsidR="00E733DA" w:rsidRPr="00E733DA" w:rsidRDefault="00E733DA" w:rsidP="00E733DA">
      <w:pPr>
        <w:spacing w:line="276" w:lineRule="auto"/>
        <w:ind w:firstLine="709"/>
        <w:jc w:val="both"/>
        <w:rPr>
          <w:sz w:val="28"/>
          <w:szCs w:val="28"/>
        </w:rPr>
      </w:pPr>
      <w:r w:rsidRPr="00E733DA">
        <w:rPr>
          <w:sz w:val="28"/>
          <w:szCs w:val="28"/>
        </w:rPr>
        <w:t>9. Льгота, установленная в п.п. 3 пункта 3 распространяется на налоговый период начиная с 01.01.2022.</w:t>
      </w:r>
    </w:p>
    <w:p w:rsidR="00E733DA" w:rsidRPr="00E733DA" w:rsidRDefault="00E733DA" w:rsidP="00E733DA">
      <w:pPr>
        <w:spacing w:line="276" w:lineRule="auto"/>
        <w:ind w:firstLine="709"/>
        <w:jc w:val="both"/>
        <w:rPr>
          <w:sz w:val="28"/>
          <w:szCs w:val="28"/>
        </w:rPr>
      </w:pPr>
      <w:r w:rsidRPr="00E733DA">
        <w:rPr>
          <w:sz w:val="28"/>
          <w:szCs w:val="28"/>
        </w:rPr>
        <w:t>10.  Пункт 5 решения распространяется на правоотношения, возникшие с 01.01.2022 года.</w:t>
      </w:r>
    </w:p>
    <w:p w:rsidR="00E733DA" w:rsidRPr="00E733DA" w:rsidRDefault="00E733DA" w:rsidP="00E733DA">
      <w:pPr>
        <w:spacing w:line="276" w:lineRule="auto"/>
        <w:rPr>
          <w:rFonts w:eastAsia="Calibri"/>
          <w:sz w:val="28"/>
          <w:szCs w:val="28"/>
          <w:lang w:eastAsia="en-US"/>
        </w:rPr>
      </w:pPr>
      <w:r w:rsidRPr="00E733DA">
        <w:rPr>
          <w:rFonts w:eastAsia="Calibri"/>
          <w:sz w:val="28"/>
          <w:szCs w:val="28"/>
          <w:lang w:eastAsia="en-US"/>
        </w:rPr>
        <w:t>Глава Народненского</w:t>
      </w:r>
    </w:p>
    <w:p w:rsidR="00E733DA" w:rsidRPr="00E733DA" w:rsidRDefault="00E733DA" w:rsidP="00E733DA">
      <w:pPr>
        <w:tabs>
          <w:tab w:val="left" w:pos="6970"/>
        </w:tabs>
        <w:spacing w:line="276" w:lineRule="auto"/>
        <w:rPr>
          <w:rFonts w:eastAsia="Calibri"/>
          <w:sz w:val="28"/>
          <w:szCs w:val="28"/>
          <w:lang w:eastAsia="en-US"/>
        </w:rPr>
      </w:pPr>
      <w:r w:rsidRPr="00E733DA">
        <w:rPr>
          <w:rFonts w:eastAsia="Calibri"/>
          <w:sz w:val="28"/>
          <w:szCs w:val="28"/>
          <w:lang w:eastAsia="en-US"/>
        </w:rPr>
        <w:t>сельского поселения</w:t>
      </w:r>
      <w:r w:rsidRPr="00E733DA">
        <w:rPr>
          <w:rFonts w:eastAsia="Calibri"/>
          <w:sz w:val="28"/>
          <w:szCs w:val="28"/>
          <w:lang w:eastAsia="en-US"/>
        </w:rPr>
        <w:tab/>
        <w:t>Ю.А. Подколзин</w:t>
      </w:r>
    </w:p>
    <w:p w:rsidR="00E733DA" w:rsidRPr="00351C5A" w:rsidRDefault="00E733DA" w:rsidP="00E733DA">
      <w:pPr>
        <w:tabs>
          <w:tab w:val="left" w:pos="3719"/>
        </w:tabs>
        <w:rPr>
          <w:sz w:val="28"/>
          <w:szCs w:val="28"/>
        </w:rPr>
      </w:pPr>
    </w:p>
    <w:p w:rsidR="00E733DA" w:rsidRDefault="00E733DA" w:rsidP="00852241">
      <w:pPr>
        <w:jc w:val="center"/>
        <w:rPr>
          <w:b/>
          <w:sz w:val="28"/>
          <w:szCs w:val="28"/>
        </w:rPr>
      </w:pPr>
    </w:p>
    <w:p w:rsidR="00E733DA" w:rsidRPr="00E733DA" w:rsidRDefault="00E733DA" w:rsidP="00E733DA">
      <w:pPr>
        <w:widowControl w:val="0"/>
        <w:suppressAutoHyphens/>
        <w:autoSpaceDE w:val="0"/>
        <w:autoSpaceDN w:val="0"/>
        <w:adjustRightInd w:val="0"/>
        <w:jc w:val="center"/>
        <w:rPr>
          <w:b/>
          <w:sz w:val="28"/>
        </w:rPr>
      </w:pPr>
      <w:r w:rsidRPr="00E733DA">
        <w:rPr>
          <w:b/>
          <w:sz w:val="28"/>
        </w:rPr>
        <w:t>СОВЕТ НАРОДНЫХ ДЕПУТАТОВ</w:t>
      </w:r>
    </w:p>
    <w:p w:rsidR="00E733DA" w:rsidRPr="00E733DA" w:rsidRDefault="00E733DA" w:rsidP="00E733DA">
      <w:pPr>
        <w:widowControl w:val="0"/>
        <w:suppressAutoHyphens/>
        <w:autoSpaceDE w:val="0"/>
        <w:autoSpaceDN w:val="0"/>
        <w:adjustRightInd w:val="0"/>
        <w:jc w:val="center"/>
        <w:rPr>
          <w:b/>
          <w:sz w:val="28"/>
        </w:rPr>
      </w:pPr>
      <w:r w:rsidRPr="00E733DA">
        <w:rPr>
          <w:b/>
          <w:sz w:val="28"/>
        </w:rPr>
        <w:t>НАРОДНЕНСКОГО СЕЛЬСКОГО ПОСЕЛЕНИЯ</w:t>
      </w:r>
      <w:r w:rsidRPr="00E733DA">
        <w:rPr>
          <w:b/>
          <w:sz w:val="28"/>
        </w:rPr>
        <w:br/>
        <w:t>ТЕРНОВСКОГО МУНИЦИПАЛЬНОГО РАЙОНА</w:t>
      </w:r>
      <w:r w:rsidRPr="00E733DA">
        <w:rPr>
          <w:b/>
          <w:sz w:val="28"/>
        </w:rPr>
        <w:br/>
        <w:t>ВОРОНЕЖСКОЙ ОБЛАСТИ</w:t>
      </w:r>
    </w:p>
    <w:p w:rsidR="00E733DA" w:rsidRPr="00E733DA" w:rsidRDefault="00E733DA" w:rsidP="00E733DA">
      <w:pPr>
        <w:widowControl w:val="0"/>
        <w:autoSpaceDE w:val="0"/>
        <w:autoSpaceDN w:val="0"/>
        <w:adjustRightInd w:val="0"/>
        <w:jc w:val="center"/>
        <w:rPr>
          <w:b/>
          <w:sz w:val="28"/>
        </w:rPr>
      </w:pPr>
      <w:r w:rsidRPr="00E733DA">
        <w:rPr>
          <w:b/>
          <w:sz w:val="28"/>
        </w:rPr>
        <w:t>________________________________________________________________</w:t>
      </w:r>
    </w:p>
    <w:p w:rsidR="00E733DA" w:rsidRPr="00E733DA" w:rsidRDefault="00E733DA" w:rsidP="00E733DA">
      <w:pPr>
        <w:widowControl w:val="0"/>
        <w:autoSpaceDE w:val="0"/>
        <w:autoSpaceDN w:val="0"/>
        <w:adjustRightInd w:val="0"/>
        <w:jc w:val="center"/>
        <w:rPr>
          <w:b/>
          <w:sz w:val="28"/>
        </w:rPr>
      </w:pPr>
      <w:r w:rsidRPr="00E733DA">
        <w:rPr>
          <w:b/>
          <w:sz w:val="28"/>
        </w:rPr>
        <w:t>РЕШЕНИЕ</w:t>
      </w:r>
    </w:p>
    <w:p w:rsidR="00E733DA" w:rsidRPr="00E733DA" w:rsidRDefault="00E733DA" w:rsidP="00E733DA">
      <w:pPr>
        <w:widowControl w:val="0"/>
        <w:autoSpaceDE w:val="0"/>
        <w:autoSpaceDN w:val="0"/>
        <w:adjustRightInd w:val="0"/>
        <w:rPr>
          <w:rFonts w:eastAsia="Calibri"/>
          <w:bCs/>
          <w:sz w:val="28"/>
          <w:lang w:eastAsia="en-US"/>
        </w:rPr>
      </w:pPr>
    </w:p>
    <w:p w:rsidR="00E733DA" w:rsidRPr="00E733DA" w:rsidRDefault="00E733DA" w:rsidP="00E733DA">
      <w:pPr>
        <w:widowControl w:val="0"/>
        <w:autoSpaceDE w:val="0"/>
        <w:autoSpaceDN w:val="0"/>
        <w:adjustRightInd w:val="0"/>
        <w:rPr>
          <w:rFonts w:eastAsia="Calibri"/>
          <w:bCs/>
          <w:sz w:val="28"/>
        </w:rPr>
      </w:pPr>
      <w:r w:rsidRPr="00E733DA">
        <w:rPr>
          <w:rFonts w:eastAsia="Calibri"/>
          <w:bCs/>
          <w:sz w:val="28"/>
        </w:rPr>
        <w:t>от  25 ноября 2024 г.  № 07</w:t>
      </w:r>
    </w:p>
    <w:p w:rsidR="00E733DA" w:rsidRPr="00E733DA" w:rsidRDefault="00E733DA" w:rsidP="00E733DA">
      <w:pPr>
        <w:widowControl w:val="0"/>
        <w:autoSpaceDE w:val="0"/>
        <w:autoSpaceDN w:val="0"/>
        <w:adjustRightInd w:val="0"/>
        <w:rPr>
          <w:rFonts w:eastAsia="Calibri"/>
          <w:bCs/>
        </w:rPr>
      </w:pPr>
      <w:r w:rsidRPr="00E733DA">
        <w:rPr>
          <w:rFonts w:eastAsia="Calibri"/>
          <w:bCs/>
        </w:rPr>
        <w:t xml:space="preserve">                        с. Народное</w:t>
      </w:r>
    </w:p>
    <w:p w:rsidR="00E733DA" w:rsidRPr="00E733DA" w:rsidRDefault="00E733DA" w:rsidP="00E733DA">
      <w:pPr>
        <w:widowControl w:val="0"/>
        <w:tabs>
          <w:tab w:val="left" w:pos="4125"/>
        </w:tabs>
        <w:autoSpaceDE w:val="0"/>
        <w:autoSpaceDN w:val="0"/>
        <w:adjustRightInd w:val="0"/>
        <w:rPr>
          <w:rFonts w:eastAsia="Calibri"/>
          <w:sz w:val="20"/>
          <w:szCs w:val="20"/>
        </w:rPr>
      </w:pPr>
    </w:p>
    <w:p w:rsidR="00E733DA" w:rsidRPr="00E733DA" w:rsidRDefault="00E733DA" w:rsidP="00E733DA">
      <w:pPr>
        <w:ind w:left="708" w:right="4251"/>
        <w:jc w:val="both"/>
        <w:rPr>
          <w:b/>
          <w:sz w:val="28"/>
          <w:szCs w:val="28"/>
        </w:rPr>
      </w:pPr>
      <w:r w:rsidRPr="00E733DA">
        <w:rPr>
          <w:b/>
          <w:sz w:val="28"/>
          <w:szCs w:val="28"/>
        </w:rPr>
        <w:t xml:space="preserve">Об установлении и введении в действие туристического налога </w:t>
      </w:r>
      <w:r w:rsidRPr="00E733DA">
        <w:rPr>
          <w:b/>
          <w:sz w:val="28"/>
          <w:szCs w:val="28"/>
        </w:rPr>
        <w:lastRenderedPageBreak/>
        <w:t xml:space="preserve">на территории Народненского сельского поселения Терновского муниципального района Воронежской области </w:t>
      </w:r>
    </w:p>
    <w:p w:rsidR="00E733DA" w:rsidRPr="00E733DA" w:rsidRDefault="00E733DA" w:rsidP="00E733DA">
      <w:pPr>
        <w:spacing w:line="360" w:lineRule="auto"/>
        <w:ind w:right="-1"/>
        <w:jc w:val="both"/>
        <w:rPr>
          <w:sz w:val="28"/>
          <w:szCs w:val="28"/>
        </w:rPr>
      </w:pPr>
    </w:p>
    <w:p w:rsidR="00E733DA" w:rsidRPr="00E733DA" w:rsidRDefault="00E733DA" w:rsidP="00E733DA">
      <w:pPr>
        <w:spacing w:line="276" w:lineRule="auto"/>
        <w:ind w:firstLine="709"/>
        <w:jc w:val="both"/>
        <w:rPr>
          <w:b/>
          <w:sz w:val="28"/>
          <w:szCs w:val="28"/>
        </w:rPr>
      </w:pPr>
      <w:r w:rsidRPr="00E733DA">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главой 33.1 Налогового кодекса Российской Федерации, </w:t>
      </w:r>
      <w:r w:rsidRPr="00E733DA">
        <w:rPr>
          <w:color w:val="000000"/>
          <w:sz w:val="28"/>
          <w:szCs w:val="28"/>
        </w:rPr>
        <w:t xml:space="preserve">руководствуясь Уставом Народненского сельского поселения </w:t>
      </w:r>
      <w:r w:rsidRPr="00E733DA">
        <w:rPr>
          <w:sz w:val="28"/>
          <w:szCs w:val="28"/>
        </w:rPr>
        <w:t>Терновского муниципального района Воронежской области, Совет народных депутатов Народненского сельского поселения Терновского муниципального района Воронежской области</w:t>
      </w:r>
    </w:p>
    <w:p w:rsidR="00E733DA" w:rsidRPr="00E733DA" w:rsidRDefault="00E733DA" w:rsidP="00E733DA">
      <w:pPr>
        <w:jc w:val="center"/>
        <w:rPr>
          <w:b/>
          <w:sz w:val="28"/>
          <w:szCs w:val="28"/>
        </w:rPr>
      </w:pPr>
      <w:r w:rsidRPr="00E733DA">
        <w:rPr>
          <w:b/>
          <w:sz w:val="28"/>
          <w:szCs w:val="28"/>
        </w:rPr>
        <w:t>РЕШИЛ:</w:t>
      </w:r>
    </w:p>
    <w:p w:rsidR="00E733DA" w:rsidRPr="00E733DA" w:rsidRDefault="00E733DA" w:rsidP="00E733DA">
      <w:pPr>
        <w:spacing w:line="276" w:lineRule="auto"/>
        <w:ind w:firstLine="709"/>
        <w:jc w:val="both"/>
        <w:rPr>
          <w:i/>
          <w:sz w:val="28"/>
          <w:szCs w:val="28"/>
        </w:rPr>
      </w:pPr>
      <w:r w:rsidRPr="00E733DA">
        <w:rPr>
          <w:sz w:val="28"/>
          <w:szCs w:val="28"/>
        </w:rPr>
        <w:t>1. Установить и ввести в действие на территории Народненского сельского поселения Терновского муниципального района Воронежской области туристический налог</w:t>
      </w:r>
      <w:r w:rsidRPr="00E733DA">
        <w:rPr>
          <w:i/>
          <w:sz w:val="28"/>
          <w:szCs w:val="28"/>
        </w:rPr>
        <w:t>.</w:t>
      </w:r>
    </w:p>
    <w:p w:rsidR="00E733DA" w:rsidRPr="00E733DA" w:rsidRDefault="00E733DA" w:rsidP="00E733DA">
      <w:pPr>
        <w:spacing w:line="276" w:lineRule="auto"/>
        <w:ind w:firstLine="709"/>
        <w:jc w:val="both"/>
        <w:rPr>
          <w:sz w:val="28"/>
          <w:szCs w:val="28"/>
        </w:rPr>
      </w:pPr>
      <w:r w:rsidRPr="00E733DA">
        <w:rPr>
          <w:sz w:val="28"/>
          <w:szCs w:val="28"/>
        </w:rPr>
        <w:t>2. Определить налоговую ставку туристического налога в следующих размерах от налоговой базы: в 2025 году 1%; в 2026 году 2%; в 2027 году 3 %; в 2028 году 4 %; начиная с 2029 года 5 %.</w:t>
      </w:r>
    </w:p>
    <w:p w:rsidR="00E733DA" w:rsidRPr="00E733DA" w:rsidRDefault="00E733DA" w:rsidP="00E733DA">
      <w:pPr>
        <w:spacing w:line="276" w:lineRule="auto"/>
        <w:ind w:firstLine="709"/>
        <w:jc w:val="both"/>
        <w:rPr>
          <w:sz w:val="28"/>
          <w:szCs w:val="28"/>
        </w:rPr>
      </w:pPr>
      <w:r w:rsidRPr="00E733DA">
        <w:rPr>
          <w:sz w:val="28"/>
          <w:szCs w:val="28"/>
        </w:rPr>
        <w:t>3. Налоговая база определяется как стоимость оказываемой услуги по предоставлению мест для временного проживания физических лиц в средстве размещения (его части) без учета сумм налога и налога на добавленную стоимость в соответствии со статьей 418.4 Налогового кодекса Российской Федерации.</w:t>
      </w:r>
    </w:p>
    <w:p w:rsidR="00E733DA" w:rsidRPr="00E733DA" w:rsidRDefault="00E733DA" w:rsidP="00E733DA">
      <w:pPr>
        <w:spacing w:line="276" w:lineRule="auto"/>
        <w:ind w:firstLine="709"/>
        <w:jc w:val="both"/>
        <w:rPr>
          <w:sz w:val="28"/>
          <w:szCs w:val="28"/>
        </w:rPr>
      </w:pPr>
      <w:r w:rsidRPr="00E733DA">
        <w:rPr>
          <w:sz w:val="28"/>
          <w:szCs w:val="28"/>
        </w:rPr>
        <w:t>4. Категории физических лиц, стоимость услуг по временному проживанию которых не включается в налоговую базу, установлены пунктом 2 статьи 418.4 Налогового кодекса Российской Федерации.</w:t>
      </w:r>
    </w:p>
    <w:p w:rsidR="00E733DA" w:rsidRPr="00E733DA" w:rsidRDefault="00E733DA" w:rsidP="00E733DA">
      <w:pPr>
        <w:spacing w:line="276" w:lineRule="auto"/>
        <w:ind w:firstLine="709"/>
        <w:jc w:val="both"/>
        <w:rPr>
          <w:sz w:val="28"/>
          <w:szCs w:val="28"/>
        </w:rPr>
      </w:pPr>
      <w:r w:rsidRPr="00E733DA">
        <w:rPr>
          <w:sz w:val="28"/>
          <w:szCs w:val="28"/>
        </w:rPr>
        <w:t>Дополнительно устанавливаются следующие категории физических лиц, стоимость услуг по временному проживанию которых не включается в налоговую базу:</w:t>
      </w:r>
    </w:p>
    <w:p w:rsidR="00E733DA" w:rsidRPr="00E733DA" w:rsidRDefault="00E733DA" w:rsidP="00E733DA">
      <w:pPr>
        <w:spacing w:line="276" w:lineRule="auto"/>
        <w:ind w:firstLine="709"/>
        <w:jc w:val="both"/>
        <w:rPr>
          <w:sz w:val="28"/>
          <w:szCs w:val="28"/>
        </w:rPr>
      </w:pPr>
      <w:r w:rsidRPr="00E733DA">
        <w:rPr>
          <w:sz w:val="28"/>
          <w:szCs w:val="28"/>
        </w:rPr>
        <w:t>- имеющие регистрацию по месту жительства в Терновском муниципальном районе;</w:t>
      </w:r>
    </w:p>
    <w:p w:rsidR="00E733DA" w:rsidRPr="00E733DA" w:rsidRDefault="00E733DA" w:rsidP="00E733DA">
      <w:pPr>
        <w:spacing w:line="276" w:lineRule="auto"/>
        <w:ind w:firstLine="709"/>
        <w:jc w:val="both"/>
        <w:rPr>
          <w:sz w:val="28"/>
          <w:szCs w:val="28"/>
        </w:rPr>
      </w:pPr>
      <w:r w:rsidRPr="00E733DA">
        <w:rPr>
          <w:sz w:val="28"/>
          <w:szCs w:val="28"/>
        </w:rPr>
        <w:t>- находящиеся в пунктах временного размещения лиц, прибывших на территорию Российской Федерации в экстренном массовом порядке (далее – эвакуируемые граждане).</w:t>
      </w:r>
    </w:p>
    <w:p w:rsidR="00E733DA" w:rsidRPr="00E733DA" w:rsidRDefault="00E733DA" w:rsidP="00E733DA">
      <w:pPr>
        <w:spacing w:line="276" w:lineRule="auto"/>
        <w:ind w:firstLine="709"/>
        <w:jc w:val="both"/>
        <w:rPr>
          <w:rFonts w:eastAsia="Calibri"/>
          <w:sz w:val="28"/>
          <w:szCs w:val="28"/>
        </w:rPr>
      </w:pPr>
      <w:r w:rsidRPr="00E733DA">
        <w:rPr>
          <w:rFonts w:eastAsia="Calibri"/>
          <w:sz w:val="28"/>
          <w:szCs w:val="28"/>
        </w:rPr>
        <w:t xml:space="preserve">Основанием для невключения в налоговую базу </w:t>
      </w:r>
      <w:r w:rsidRPr="00E733DA">
        <w:rPr>
          <w:rFonts w:eastAsia="Calibri"/>
          <w:b/>
          <w:bCs/>
          <w:sz w:val="28"/>
          <w:szCs w:val="28"/>
        </w:rPr>
        <w:t xml:space="preserve">стоимости услуг по временному проживанию </w:t>
      </w:r>
      <w:r w:rsidRPr="00E733DA">
        <w:rPr>
          <w:rFonts w:eastAsia="Calibri"/>
          <w:sz w:val="28"/>
          <w:szCs w:val="28"/>
        </w:rPr>
        <w:t>для категорий физических лиц, указанных в настоящем пункте, является предоставление ими налогоплательщику документов, подтверждающих соответствующий статус физического лица.</w:t>
      </w:r>
    </w:p>
    <w:p w:rsidR="00E733DA" w:rsidRPr="00E733DA" w:rsidRDefault="00E733DA" w:rsidP="00E733DA">
      <w:pPr>
        <w:spacing w:line="276" w:lineRule="auto"/>
        <w:ind w:firstLine="709"/>
        <w:jc w:val="both"/>
        <w:rPr>
          <w:sz w:val="28"/>
          <w:szCs w:val="28"/>
        </w:rPr>
      </w:pPr>
      <w:r w:rsidRPr="00E733DA">
        <w:rPr>
          <w:sz w:val="28"/>
          <w:szCs w:val="28"/>
        </w:rPr>
        <w:lastRenderedPageBreak/>
        <w:t>5. Порядок исчисления туристического налога на территории Народненского сельского поселения определяется в соответствии со статьей 418.7 Налогового кодекса Российской Федерации.</w:t>
      </w:r>
    </w:p>
    <w:p w:rsidR="00E733DA" w:rsidRPr="00E733DA" w:rsidRDefault="00E733DA" w:rsidP="00E733DA">
      <w:pPr>
        <w:spacing w:line="276" w:lineRule="auto"/>
        <w:ind w:firstLine="709"/>
        <w:jc w:val="both"/>
        <w:rPr>
          <w:sz w:val="28"/>
          <w:szCs w:val="28"/>
        </w:rPr>
      </w:pPr>
      <w:r w:rsidRPr="00E733DA">
        <w:rPr>
          <w:sz w:val="28"/>
          <w:szCs w:val="28"/>
        </w:rPr>
        <w:t>В случае, если исчисленная в соответствии со статьей 418.7 Налогового кодекса Российской Федерации сумма туристического налога менее суммы минимального туристического налога, рассчитанной как произведение 100 рублей и количества суток проживания, сумма туристического налога определяется в размере минимального налога.</w:t>
      </w:r>
    </w:p>
    <w:p w:rsidR="00E733DA" w:rsidRPr="00E733DA" w:rsidRDefault="00E733DA" w:rsidP="00E733DA">
      <w:pPr>
        <w:spacing w:line="276" w:lineRule="auto"/>
        <w:ind w:firstLine="709"/>
        <w:jc w:val="both"/>
        <w:rPr>
          <w:sz w:val="28"/>
          <w:szCs w:val="28"/>
        </w:rPr>
      </w:pPr>
      <w:r w:rsidRPr="00E733DA">
        <w:rPr>
          <w:sz w:val="28"/>
          <w:szCs w:val="28"/>
        </w:rPr>
        <w:t>6. Порядок и сроки уплаты туристического налога на территории Народненского сельского поселения определяются согласно статье 418.8 Налогового кодекса Российской Федерации.</w:t>
      </w:r>
    </w:p>
    <w:p w:rsidR="00E733DA" w:rsidRPr="00E733DA" w:rsidRDefault="00E733DA" w:rsidP="00E733DA">
      <w:pPr>
        <w:tabs>
          <w:tab w:val="left" w:pos="1134"/>
        </w:tabs>
        <w:spacing w:line="276" w:lineRule="auto"/>
        <w:ind w:firstLine="709"/>
        <w:jc w:val="both"/>
        <w:rPr>
          <w:sz w:val="28"/>
          <w:szCs w:val="28"/>
        </w:rPr>
      </w:pPr>
      <w:r w:rsidRPr="00E733DA">
        <w:rPr>
          <w:sz w:val="28"/>
          <w:szCs w:val="28"/>
        </w:rPr>
        <w:t>7. Опубликовать настоящее решение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официальном сайте в сети Интернет.</w:t>
      </w:r>
    </w:p>
    <w:p w:rsidR="00E733DA" w:rsidRPr="00E733DA" w:rsidRDefault="00E733DA" w:rsidP="00E733DA">
      <w:pPr>
        <w:tabs>
          <w:tab w:val="left" w:pos="1134"/>
        </w:tabs>
        <w:spacing w:line="276" w:lineRule="auto"/>
        <w:ind w:firstLine="709"/>
        <w:jc w:val="both"/>
        <w:rPr>
          <w:sz w:val="28"/>
          <w:szCs w:val="28"/>
        </w:rPr>
      </w:pPr>
      <w:r w:rsidRPr="00E733DA">
        <w:rPr>
          <w:sz w:val="28"/>
          <w:szCs w:val="28"/>
        </w:rPr>
        <w:t>8. Настоящее решение вступает в силу с 1 января 2025 года, но не ранее, чем по истечении одного месяца со дня его официального опубликования.</w:t>
      </w:r>
    </w:p>
    <w:p w:rsidR="00E733DA" w:rsidRPr="00E733DA" w:rsidRDefault="00E733DA" w:rsidP="00E733DA">
      <w:pPr>
        <w:tabs>
          <w:tab w:val="left" w:pos="1134"/>
        </w:tabs>
        <w:spacing w:line="276" w:lineRule="auto"/>
        <w:ind w:firstLine="709"/>
        <w:jc w:val="both"/>
        <w:rPr>
          <w:sz w:val="28"/>
          <w:szCs w:val="28"/>
        </w:rPr>
      </w:pPr>
      <w:r w:rsidRPr="00E733DA">
        <w:rPr>
          <w:sz w:val="28"/>
          <w:szCs w:val="28"/>
        </w:rPr>
        <w:t>9. Контроль исполнения настоящего решения оставляю за собой.</w:t>
      </w:r>
    </w:p>
    <w:p w:rsidR="00E733DA" w:rsidRPr="00E733DA" w:rsidRDefault="00E733DA" w:rsidP="00E733DA">
      <w:pPr>
        <w:jc w:val="both"/>
        <w:rPr>
          <w:sz w:val="28"/>
          <w:szCs w:val="28"/>
        </w:rPr>
      </w:pPr>
    </w:p>
    <w:p w:rsidR="00E733DA" w:rsidRPr="00E733DA" w:rsidRDefault="00E733DA" w:rsidP="00E733DA">
      <w:pPr>
        <w:jc w:val="both"/>
        <w:rPr>
          <w:sz w:val="28"/>
          <w:szCs w:val="28"/>
        </w:rPr>
      </w:pPr>
    </w:p>
    <w:p w:rsidR="00E733DA" w:rsidRPr="00E733DA" w:rsidRDefault="00E733DA" w:rsidP="00E733DA">
      <w:pPr>
        <w:jc w:val="both"/>
        <w:rPr>
          <w:sz w:val="28"/>
          <w:szCs w:val="28"/>
        </w:rPr>
      </w:pPr>
    </w:p>
    <w:p w:rsidR="00E733DA" w:rsidRPr="00E733DA" w:rsidRDefault="00E733DA" w:rsidP="00E733DA">
      <w:pPr>
        <w:jc w:val="both"/>
        <w:rPr>
          <w:sz w:val="28"/>
          <w:szCs w:val="28"/>
        </w:rPr>
      </w:pPr>
      <w:r w:rsidRPr="00E733DA">
        <w:rPr>
          <w:sz w:val="28"/>
          <w:szCs w:val="28"/>
        </w:rPr>
        <w:t>Глава Народненского</w:t>
      </w:r>
    </w:p>
    <w:p w:rsidR="00E733DA" w:rsidRPr="00E733DA" w:rsidRDefault="00E733DA" w:rsidP="00E733DA">
      <w:pPr>
        <w:jc w:val="both"/>
        <w:rPr>
          <w:sz w:val="28"/>
          <w:szCs w:val="28"/>
        </w:rPr>
      </w:pPr>
      <w:r w:rsidRPr="00E733DA">
        <w:rPr>
          <w:sz w:val="28"/>
          <w:szCs w:val="28"/>
        </w:rPr>
        <w:t xml:space="preserve">сельского поселения:                                                               Ю.А. Подколзин   </w:t>
      </w:r>
    </w:p>
    <w:p w:rsidR="00E733DA" w:rsidRPr="00E733DA" w:rsidRDefault="00E733DA" w:rsidP="00E733DA">
      <w:pPr>
        <w:jc w:val="both"/>
        <w:rPr>
          <w:sz w:val="28"/>
          <w:szCs w:val="28"/>
        </w:rPr>
      </w:pPr>
    </w:p>
    <w:p w:rsidR="00E733DA" w:rsidRPr="00E733DA" w:rsidRDefault="00E733DA" w:rsidP="00E733DA">
      <w:pPr>
        <w:widowControl w:val="0"/>
        <w:suppressAutoHyphens/>
        <w:autoSpaceDE w:val="0"/>
        <w:autoSpaceDN w:val="0"/>
        <w:adjustRightInd w:val="0"/>
        <w:jc w:val="center"/>
        <w:rPr>
          <w:b/>
          <w:sz w:val="28"/>
        </w:rPr>
      </w:pPr>
      <w:r w:rsidRPr="00E733DA">
        <w:rPr>
          <w:b/>
          <w:sz w:val="28"/>
        </w:rPr>
        <w:t>СОВЕТ НАРОДНЫХ ДЕПУТАТОВ</w:t>
      </w:r>
    </w:p>
    <w:p w:rsidR="00E733DA" w:rsidRPr="00E733DA" w:rsidRDefault="00E733DA" w:rsidP="00E733DA">
      <w:pPr>
        <w:widowControl w:val="0"/>
        <w:suppressAutoHyphens/>
        <w:autoSpaceDE w:val="0"/>
        <w:autoSpaceDN w:val="0"/>
        <w:adjustRightInd w:val="0"/>
        <w:jc w:val="center"/>
        <w:rPr>
          <w:b/>
          <w:sz w:val="28"/>
        </w:rPr>
      </w:pPr>
      <w:r w:rsidRPr="00E733DA">
        <w:rPr>
          <w:b/>
          <w:sz w:val="28"/>
        </w:rPr>
        <w:t>НАРОДНЕНСКОГО СЕЛЬСКОГО ПОСЕЛЕНИЯ</w:t>
      </w:r>
      <w:r w:rsidRPr="00E733DA">
        <w:rPr>
          <w:b/>
          <w:sz w:val="28"/>
        </w:rPr>
        <w:br/>
        <w:t>ТЕРНОВСКОГО МУНИЦИПАЛЬНОГО РАЙОНА</w:t>
      </w:r>
      <w:r w:rsidRPr="00E733DA">
        <w:rPr>
          <w:b/>
          <w:sz w:val="28"/>
        </w:rPr>
        <w:br/>
        <w:t>ВОРОНЕЖСКОЙ ОБЛАСТИ</w:t>
      </w:r>
    </w:p>
    <w:p w:rsidR="00E733DA" w:rsidRPr="00E733DA" w:rsidRDefault="00E733DA" w:rsidP="00E733DA">
      <w:pPr>
        <w:widowControl w:val="0"/>
        <w:autoSpaceDE w:val="0"/>
        <w:autoSpaceDN w:val="0"/>
        <w:adjustRightInd w:val="0"/>
        <w:jc w:val="center"/>
        <w:rPr>
          <w:b/>
          <w:sz w:val="28"/>
        </w:rPr>
      </w:pPr>
      <w:r w:rsidRPr="00E733DA">
        <w:rPr>
          <w:b/>
          <w:sz w:val="28"/>
        </w:rPr>
        <w:t>________________________________________________________________</w:t>
      </w:r>
    </w:p>
    <w:p w:rsidR="00E733DA" w:rsidRPr="00E733DA" w:rsidRDefault="00E733DA" w:rsidP="00E733DA">
      <w:pPr>
        <w:widowControl w:val="0"/>
        <w:autoSpaceDE w:val="0"/>
        <w:autoSpaceDN w:val="0"/>
        <w:adjustRightInd w:val="0"/>
        <w:jc w:val="center"/>
        <w:rPr>
          <w:b/>
          <w:sz w:val="28"/>
        </w:rPr>
      </w:pPr>
      <w:r w:rsidRPr="00E733DA">
        <w:rPr>
          <w:b/>
          <w:sz w:val="28"/>
        </w:rPr>
        <w:t>РЕШЕНИЕ</w:t>
      </w:r>
    </w:p>
    <w:p w:rsidR="00E733DA" w:rsidRPr="00E733DA" w:rsidRDefault="00E733DA" w:rsidP="00E733DA">
      <w:pPr>
        <w:widowControl w:val="0"/>
        <w:autoSpaceDE w:val="0"/>
        <w:autoSpaceDN w:val="0"/>
        <w:adjustRightInd w:val="0"/>
        <w:rPr>
          <w:rFonts w:eastAsia="Calibri"/>
          <w:bCs/>
          <w:sz w:val="28"/>
          <w:lang w:eastAsia="en-US"/>
        </w:rPr>
      </w:pPr>
    </w:p>
    <w:p w:rsidR="00E733DA" w:rsidRPr="00E733DA" w:rsidRDefault="00E733DA" w:rsidP="00E733DA">
      <w:pPr>
        <w:widowControl w:val="0"/>
        <w:autoSpaceDE w:val="0"/>
        <w:autoSpaceDN w:val="0"/>
        <w:adjustRightInd w:val="0"/>
        <w:rPr>
          <w:rFonts w:eastAsia="Calibri"/>
          <w:bCs/>
          <w:sz w:val="28"/>
        </w:rPr>
      </w:pPr>
      <w:r w:rsidRPr="00E733DA">
        <w:rPr>
          <w:rFonts w:eastAsia="Calibri"/>
          <w:bCs/>
          <w:sz w:val="28"/>
        </w:rPr>
        <w:t>от  25 ноября 2024 г.  № 08</w:t>
      </w:r>
    </w:p>
    <w:p w:rsidR="00E733DA" w:rsidRPr="00E733DA" w:rsidRDefault="00E733DA" w:rsidP="00E733DA">
      <w:pPr>
        <w:widowControl w:val="0"/>
        <w:autoSpaceDE w:val="0"/>
        <w:autoSpaceDN w:val="0"/>
        <w:adjustRightInd w:val="0"/>
        <w:rPr>
          <w:rFonts w:eastAsia="Calibri"/>
          <w:bCs/>
        </w:rPr>
      </w:pPr>
      <w:r w:rsidRPr="00E733DA">
        <w:rPr>
          <w:rFonts w:eastAsia="Calibri"/>
          <w:bCs/>
        </w:rPr>
        <w:t xml:space="preserve">                        с. Народное</w:t>
      </w:r>
    </w:p>
    <w:p w:rsidR="00E733DA" w:rsidRPr="00E733DA" w:rsidRDefault="00E733DA" w:rsidP="00E733DA">
      <w:pPr>
        <w:tabs>
          <w:tab w:val="left" w:pos="3855"/>
        </w:tabs>
        <w:rPr>
          <w:b/>
          <w:sz w:val="28"/>
          <w:szCs w:val="28"/>
        </w:rPr>
      </w:pPr>
    </w:p>
    <w:p w:rsidR="00E733DA" w:rsidRPr="00E733DA" w:rsidRDefault="00E733DA" w:rsidP="00E733DA">
      <w:pPr>
        <w:tabs>
          <w:tab w:val="left" w:pos="3855"/>
        </w:tabs>
        <w:ind w:left="708"/>
        <w:rPr>
          <w:b/>
          <w:sz w:val="28"/>
          <w:szCs w:val="28"/>
        </w:rPr>
      </w:pPr>
      <w:r w:rsidRPr="00E733DA">
        <w:rPr>
          <w:b/>
          <w:sz w:val="28"/>
          <w:szCs w:val="28"/>
        </w:rPr>
        <w:t xml:space="preserve">Об утверждении Положения о порядке </w:t>
      </w:r>
    </w:p>
    <w:p w:rsidR="00E733DA" w:rsidRPr="00E733DA" w:rsidRDefault="00E733DA" w:rsidP="00E733DA">
      <w:pPr>
        <w:tabs>
          <w:tab w:val="left" w:pos="3855"/>
        </w:tabs>
        <w:ind w:left="708"/>
        <w:rPr>
          <w:b/>
          <w:sz w:val="28"/>
          <w:szCs w:val="28"/>
        </w:rPr>
      </w:pPr>
      <w:r w:rsidRPr="00E733DA">
        <w:rPr>
          <w:b/>
          <w:sz w:val="28"/>
          <w:szCs w:val="28"/>
        </w:rPr>
        <w:t xml:space="preserve">выявления бесхозяйного имущества и </w:t>
      </w:r>
    </w:p>
    <w:p w:rsidR="00E733DA" w:rsidRPr="00E733DA" w:rsidRDefault="00E733DA" w:rsidP="00E733DA">
      <w:pPr>
        <w:tabs>
          <w:tab w:val="left" w:pos="3855"/>
        </w:tabs>
        <w:ind w:left="708"/>
        <w:rPr>
          <w:b/>
          <w:sz w:val="28"/>
          <w:szCs w:val="28"/>
        </w:rPr>
      </w:pPr>
      <w:r w:rsidRPr="00E733DA">
        <w:rPr>
          <w:b/>
          <w:sz w:val="28"/>
          <w:szCs w:val="28"/>
        </w:rPr>
        <w:t xml:space="preserve">оформления его в муниципальную </w:t>
      </w:r>
    </w:p>
    <w:p w:rsidR="00E733DA" w:rsidRPr="00E733DA" w:rsidRDefault="00E733DA" w:rsidP="00E733DA">
      <w:pPr>
        <w:tabs>
          <w:tab w:val="left" w:pos="3855"/>
        </w:tabs>
        <w:ind w:left="708"/>
        <w:rPr>
          <w:b/>
          <w:sz w:val="28"/>
          <w:szCs w:val="28"/>
        </w:rPr>
      </w:pPr>
      <w:r w:rsidRPr="00E733DA">
        <w:rPr>
          <w:b/>
          <w:sz w:val="28"/>
          <w:szCs w:val="28"/>
        </w:rPr>
        <w:t xml:space="preserve">собственность Народненского сельского </w:t>
      </w:r>
    </w:p>
    <w:p w:rsidR="00E733DA" w:rsidRPr="00E733DA" w:rsidRDefault="00E733DA" w:rsidP="00E733DA">
      <w:pPr>
        <w:tabs>
          <w:tab w:val="left" w:pos="3855"/>
        </w:tabs>
        <w:ind w:left="708"/>
        <w:rPr>
          <w:b/>
          <w:sz w:val="28"/>
          <w:szCs w:val="28"/>
        </w:rPr>
      </w:pPr>
      <w:r w:rsidRPr="00E733DA">
        <w:rPr>
          <w:b/>
          <w:sz w:val="28"/>
          <w:szCs w:val="28"/>
        </w:rPr>
        <w:t xml:space="preserve">поселения Терновского муниципального </w:t>
      </w:r>
    </w:p>
    <w:p w:rsidR="00E733DA" w:rsidRPr="00E733DA" w:rsidRDefault="00E733DA" w:rsidP="00E733DA">
      <w:pPr>
        <w:tabs>
          <w:tab w:val="left" w:pos="3855"/>
        </w:tabs>
        <w:ind w:left="708"/>
        <w:rPr>
          <w:b/>
          <w:sz w:val="28"/>
          <w:szCs w:val="28"/>
        </w:rPr>
      </w:pPr>
      <w:r w:rsidRPr="00E733DA">
        <w:rPr>
          <w:b/>
          <w:sz w:val="28"/>
          <w:szCs w:val="28"/>
        </w:rPr>
        <w:t>района Воронежской области</w:t>
      </w:r>
    </w:p>
    <w:p w:rsidR="00E733DA" w:rsidRPr="00E733DA" w:rsidRDefault="00E733DA" w:rsidP="00E733DA">
      <w:pPr>
        <w:tabs>
          <w:tab w:val="left" w:pos="3855"/>
        </w:tabs>
        <w:ind w:left="708"/>
        <w:rPr>
          <w:b/>
          <w:sz w:val="28"/>
          <w:szCs w:val="28"/>
        </w:rPr>
      </w:pPr>
    </w:p>
    <w:p w:rsidR="00E733DA" w:rsidRPr="00E733DA" w:rsidRDefault="00E733DA" w:rsidP="00E733DA">
      <w:pPr>
        <w:shd w:val="clear" w:color="auto" w:fill="FFFFFF"/>
        <w:spacing w:line="276" w:lineRule="auto"/>
        <w:ind w:firstLine="709"/>
        <w:jc w:val="both"/>
        <w:rPr>
          <w:sz w:val="28"/>
          <w:szCs w:val="28"/>
        </w:rPr>
      </w:pPr>
      <w:r w:rsidRPr="00E733DA">
        <w:rPr>
          <w:sz w:val="28"/>
          <w:szCs w:val="28"/>
        </w:rPr>
        <w:t xml:space="preserve">В соответствии с Гражданским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w:t>
      </w:r>
      <w:hyperlink r:id="rId12" w:anchor="/document/99/420287404/" w:history="1">
        <w:r w:rsidRPr="00E733DA">
          <w:rPr>
            <w:sz w:val="28"/>
            <w:szCs w:val="28"/>
          </w:rPr>
          <w:t xml:space="preserve"> от 13 июля 2015 года № 218-ФЗ</w:t>
        </w:r>
      </w:hyperlink>
      <w:r w:rsidRPr="00E733DA">
        <w:rPr>
          <w:sz w:val="28"/>
          <w:szCs w:val="28"/>
        </w:rPr>
        <w:t xml:space="preserve"> «О государственной регистрации недвижимости», руководствуясь Гражданским кодексом Российской Федерации, приказом Росреестра от 15.03.2023 N П/0086 "Об установлении Порядка принятия на учет бесхозяйных недвижимых вещей", руководствуясь Уставом   Народненского сельского поселения, Совет народных депутатов Народненского сельского поселения Терновского муниципального района Воронежской области</w:t>
      </w:r>
    </w:p>
    <w:p w:rsidR="00E733DA" w:rsidRPr="00E733DA" w:rsidRDefault="00E733DA" w:rsidP="00E733DA">
      <w:pPr>
        <w:jc w:val="center"/>
        <w:rPr>
          <w:b/>
          <w:sz w:val="28"/>
          <w:szCs w:val="28"/>
        </w:rPr>
      </w:pPr>
      <w:r w:rsidRPr="00E733DA">
        <w:rPr>
          <w:b/>
          <w:sz w:val="28"/>
          <w:szCs w:val="28"/>
        </w:rPr>
        <w:t>РЕШИЛ:</w:t>
      </w:r>
    </w:p>
    <w:p w:rsidR="00E733DA" w:rsidRPr="00E733DA" w:rsidRDefault="00E733DA" w:rsidP="00E733DA">
      <w:pPr>
        <w:widowControl w:val="0"/>
        <w:numPr>
          <w:ilvl w:val="0"/>
          <w:numId w:val="7"/>
        </w:numPr>
        <w:shd w:val="clear" w:color="auto" w:fill="FFFFFF"/>
        <w:autoSpaceDE w:val="0"/>
        <w:autoSpaceDN w:val="0"/>
        <w:adjustRightInd w:val="0"/>
        <w:spacing w:line="276" w:lineRule="auto"/>
        <w:ind w:firstLine="709"/>
        <w:jc w:val="both"/>
        <w:rPr>
          <w:sz w:val="28"/>
          <w:szCs w:val="28"/>
        </w:rPr>
      </w:pPr>
      <w:r w:rsidRPr="00E733DA">
        <w:rPr>
          <w:sz w:val="28"/>
          <w:szCs w:val="28"/>
        </w:rPr>
        <w:t xml:space="preserve">Утвердить прилагаемое Положение о порядке выявления бесхозяйного имущества и оформления его в муниципальную собственность   Народненского сельского поселения Терновского муниципального района Воронежской области. </w:t>
      </w:r>
    </w:p>
    <w:p w:rsidR="00E733DA" w:rsidRPr="00E733DA" w:rsidRDefault="00E733DA" w:rsidP="00E733DA">
      <w:pPr>
        <w:widowControl w:val="0"/>
        <w:numPr>
          <w:ilvl w:val="0"/>
          <w:numId w:val="7"/>
        </w:numPr>
        <w:shd w:val="clear" w:color="auto" w:fill="FFFFFF"/>
        <w:autoSpaceDE w:val="0"/>
        <w:autoSpaceDN w:val="0"/>
        <w:adjustRightInd w:val="0"/>
        <w:spacing w:line="276" w:lineRule="auto"/>
        <w:ind w:firstLine="709"/>
        <w:jc w:val="both"/>
        <w:rPr>
          <w:sz w:val="28"/>
          <w:szCs w:val="28"/>
        </w:rPr>
      </w:pPr>
      <w:r w:rsidRPr="00E733DA">
        <w:rPr>
          <w:sz w:val="28"/>
          <w:szCs w:val="28"/>
        </w:rPr>
        <w:t>Решение  Совета народных депутатов Народненского  сельского поселения  Терновского муниципального района  Воронежской области  от 30 мая 2023 г. № 14 «Об утверждении Положения об организации деятельности органов местного самоуправления Народненского сельского поселения по выявлению бесхозяйного недвижимого имущества и принятию его в муниципальную собственность» признать утратившим силу.</w:t>
      </w:r>
    </w:p>
    <w:p w:rsidR="00E733DA" w:rsidRPr="00E733DA" w:rsidRDefault="00E733DA" w:rsidP="00E733DA">
      <w:pPr>
        <w:widowControl w:val="0"/>
        <w:tabs>
          <w:tab w:val="left" w:pos="1134"/>
        </w:tabs>
        <w:autoSpaceDE w:val="0"/>
        <w:autoSpaceDN w:val="0"/>
        <w:adjustRightInd w:val="0"/>
        <w:spacing w:line="276" w:lineRule="auto"/>
        <w:jc w:val="both"/>
        <w:rPr>
          <w:rFonts w:eastAsia="Calibri"/>
          <w:sz w:val="28"/>
          <w:szCs w:val="28"/>
        </w:rPr>
      </w:pPr>
      <w:r w:rsidRPr="00E733DA">
        <w:rPr>
          <w:rFonts w:eastAsia="Calibri"/>
          <w:sz w:val="28"/>
          <w:szCs w:val="28"/>
        </w:rPr>
        <w:t xml:space="preserve">           3.Настоящее решение подлежит официальному обнародованию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размещению  на официальном сайте в сети Интернет: </w:t>
      </w:r>
      <w:hyperlink r:id="rId13" w:history="1">
        <w:r w:rsidRPr="00E733DA">
          <w:rPr>
            <w:rFonts w:eastAsia="Calibri"/>
            <w:color w:val="0000FF" w:themeColor="hyperlink"/>
            <w:sz w:val="28"/>
            <w:szCs w:val="28"/>
            <w:u w:val="single"/>
          </w:rPr>
          <w:t>https://narodnenskoe-r20.gosweb.gosuslugi.ru</w:t>
        </w:r>
      </w:hyperlink>
      <w:r w:rsidRPr="00E733DA">
        <w:rPr>
          <w:rFonts w:eastAsia="Calibri"/>
          <w:color w:val="0000FF" w:themeColor="hyperlink"/>
          <w:sz w:val="28"/>
          <w:szCs w:val="28"/>
          <w:u w:val="single"/>
        </w:rPr>
        <w:t>.</w:t>
      </w:r>
    </w:p>
    <w:p w:rsidR="00E733DA" w:rsidRPr="00E733DA" w:rsidRDefault="00E733DA" w:rsidP="00E733DA">
      <w:pPr>
        <w:widowControl w:val="0"/>
        <w:numPr>
          <w:ilvl w:val="0"/>
          <w:numId w:val="8"/>
        </w:numPr>
        <w:autoSpaceDE w:val="0"/>
        <w:autoSpaceDN w:val="0"/>
        <w:adjustRightInd w:val="0"/>
        <w:spacing w:line="276" w:lineRule="auto"/>
        <w:contextualSpacing/>
        <w:jc w:val="both"/>
        <w:rPr>
          <w:bCs/>
          <w:color w:val="000000"/>
          <w:sz w:val="28"/>
          <w:szCs w:val="28"/>
        </w:rPr>
      </w:pPr>
      <w:r w:rsidRPr="00E733DA">
        <w:rPr>
          <w:bCs/>
          <w:color w:val="000000"/>
          <w:sz w:val="28"/>
          <w:szCs w:val="28"/>
        </w:rPr>
        <w:t>Настоящее решение вступает в силу с даты опубликования.</w:t>
      </w:r>
    </w:p>
    <w:p w:rsidR="00E733DA" w:rsidRPr="00E733DA" w:rsidRDefault="00E733DA" w:rsidP="00E733DA">
      <w:pPr>
        <w:widowControl w:val="0"/>
        <w:numPr>
          <w:ilvl w:val="0"/>
          <w:numId w:val="8"/>
        </w:numPr>
        <w:autoSpaceDE w:val="0"/>
        <w:autoSpaceDN w:val="0"/>
        <w:adjustRightInd w:val="0"/>
        <w:spacing w:line="276" w:lineRule="auto"/>
        <w:contextualSpacing/>
        <w:jc w:val="both"/>
        <w:rPr>
          <w:bCs/>
          <w:color w:val="000000"/>
          <w:sz w:val="28"/>
          <w:szCs w:val="28"/>
        </w:rPr>
      </w:pPr>
      <w:r w:rsidRPr="00E733DA">
        <w:rPr>
          <w:bCs/>
          <w:color w:val="000000"/>
          <w:sz w:val="28"/>
          <w:szCs w:val="28"/>
        </w:rPr>
        <w:t>Контроль за исполнением настоящего решения оставляю за собой.</w:t>
      </w:r>
    </w:p>
    <w:p w:rsidR="00E733DA" w:rsidRPr="00E733DA" w:rsidRDefault="00E733DA" w:rsidP="00E733DA">
      <w:pPr>
        <w:tabs>
          <w:tab w:val="left" w:pos="1134"/>
        </w:tabs>
        <w:spacing w:line="276" w:lineRule="auto"/>
        <w:ind w:firstLine="709"/>
        <w:jc w:val="both"/>
        <w:rPr>
          <w:sz w:val="28"/>
          <w:szCs w:val="28"/>
        </w:rPr>
      </w:pPr>
    </w:p>
    <w:p w:rsidR="00E733DA" w:rsidRPr="00E733DA" w:rsidRDefault="00E733DA" w:rsidP="00E733DA">
      <w:pPr>
        <w:spacing w:line="276" w:lineRule="auto"/>
        <w:jc w:val="both"/>
        <w:rPr>
          <w:sz w:val="28"/>
          <w:szCs w:val="28"/>
        </w:rPr>
      </w:pPr>
    </w:p>
    <w:p w:rsidR="00E733DA" w:rsidRPr="00E733DA" w:rsidRDefault="00E733DA" w:rsidP="00E733DA">
      <w:pPr>
        <w:spacing w:line="276" w:lineRule="auto"/>
        <w:jc w:val="both"/>
        <w:rPr>
          <w:sz w:val="28"/>
          <w:szCs w:val="28"/>
        </w:rPr>
      </w:pPr>
    </w:p>
    <w:p w:rsidR="00E733DA" w:rsidRPr="00E733DA" w:rsidRDefault="00E733DA" w:rsidP="00E733DA">
      <w:pPr>
        <w:spacing w:line="276" w:lineRule="auto"/>
        <w:jc w:val="both"/>
        <w:rPr>
          <w:sz w:val="28"/>
          <w:szCs w:val="28"/>
        </w:rPr>
      </w:pPr>
      <w:r w:rsidRPr="00E733DA">
        <w:rPr>
          <w:sz w:val="28"/>
          <w:szCs w:val="28"/>
        </w:rPr>
        <w:t>Глава Народненского</w:t>
      </w:r>
    </w:p>
    <w:p w:rsidR="00E733DA" w:rsidRPr="00E733DA" w:rsidRDefault="00E733DA" w:rsidP="00E733DA">
      <w:pPr>
        <w:spacing w:line="276" w:lineRule="auto"/>
        <w:jc w:val="both"/>
        <w:rPr>
          <w:sz w:val="28"/>
          <w:szCs w:val="28"/>
        </w:rPr>
      </w:pPr>
      <w:r w:rsidRPr="00E733DA">
        <w:rPr>
          <w:sz w:val="28"/>
          <w:szCs w:val="28"/>
        </w:rPr>
        <w:t xml:space="preserve">сельского поселения:                                                               Ю.А. Подколзин   </w:t>
      </w:r>
    </w:p>
    <w:p w:rsidR="00E733DA" w:rsidRPr="00E733DA" w:rsidRDefault="00E733DA" w:rsidP="00E733DA">
      <w:pPr>
        <w:jc w:val="both"/>
        <w:rPr>
          <w:sz w:val="28"/>
          <w:szCs w:val="28"/>
        </w:rPr>
      </w:pPr>
    </w:p>
    <w:p w:rsidR="00E733DA" w:rsidRPr="00E733DA" w:rsidRDefault="00E733DA" w:rsidP="00E733DA">
      <w:pPr>
        <w:rPr>
          <w:sz w:val="28"/>
          <w:szCs w:val="28"/>
        </w:rPr>
      </w:pPr>
    </w:p>
    <w:p w:rsidR="00E733DA" w:rsidRPr="00E733DA" w:rsidRDefault="00E733DA" w:rsidP="00E733DA">
      <w:pPr>
        <w:rPr>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autoSpaceDE w:val="0"/>
        <w:spacing w:line="276" w:lineRule="auto"/>
        <w:rPr>
          <w:rFonts w:ascii="PT Astra Serif" w:hAnsi="PT Astra Serif"/>
        </w:rPr>
      </w:pPr>
    </w:p>
    <w:p w:rsidR="00E733DA" w:rsidRPr="00E733DA" w:rsidRDefault="00E733DA" w:rsidP="00E733DA">
      <w:pPr>
        <w:autoSpaceDE w:val="0"/>
        <w:spacing w:line="276" w:lineRule="auto"/>
        <w:jc w:val="right"/>
        <w:rPr>
          <w:sz w:val="28"/>
          <w:szCs w:val="28"/>
        </w:rPr>
      </w:pPr>
      <w:r w:rsidRPr="00E733DA">
        <w:rPr>
          <w:sz w:val="28"/>
          <w:szCs w:val="28"/>
        </w:rPr>
        <w:t>Приложение № 1</w:t>
      </w:r>
    </w:p>
    <w:p w:rsidR="00E733DA" w:rsidRPr="00E733DA" w:rsidRDefault="00E733DA" w:rsidP="00E733DA">
      <w:pPr>
        <w:autoSpaceDE w:val="0"/>
        <w:spacing w:line="276" w:lineRule="auto"/>
        <w:jc w:val="right"/>
        <w:rPr>
          <w:sz w:val="28"/>
          <w:szCs w:val="28"/>
        </w:rPr>
      </w:pPr>
      <w:r w:rsidRPr="00E733DA">
        <w:rPr>
          <w:sz w:val="28"/>
          <w:szCs w:val="28"/>
        </w:rPr>
        <w:t xml:space="preserve">              к решению Совета народных депутатов</w:t>
      </w:r>
    </w:p>
    <w:p w:rsidR="00E733DA" w:rsidRPr="00E733DA" w:rsidRDefault="00E733DA" w:rsidP="00E733DA">
      <w:pPr>
        <w:autoSpaceDE w:val="0"/>
        <w:spacing w:line="276" w:lineRule="auto"/>
        <w:jc w:val="right"/>
        <w:rPr>
          <w:sz w:val="28"/>
          <w:szCs w:val="28"/>
        </w:rPr>
      </w:pPr>
      <w:r w:rsidRPr="00E733DA">
        <w:rPr>
          <w:sz w:val="28"/>
          <w:szCs w:val="28"/>
        </w:rPr>
        <w:t xml:space="preserve">Народненского  сельского поселения   </w:t>
      </w:r>
    </w:p>
    <w:p w:rsidR="00E733DA" w:rsidRPr="00E733DA" w:rsidRDefault="00E733DA" w:rsidP="00E733DA">
      <w:pPr>
        <w:autoSpaceDE w:val="0"/>
        <w:spacing w:line="276" w:lineRule="auto"/>
        <w:jc w:val="right"/>
        <w:rPr>
          <w:sz w:val="28"/>
          <w:szCs w:val="28"/>
        </w:rPr>
      </w:pPr>
      <w:r w:rsidRPr="00E733DA">
        <w:rPr>
          <w:sz w:val="28"/>
          <w:szCs w:val="28"/>
        </w:rPr>
        <w:t>Терновского муниципального района</w:t>
      </w:r>
    </w:p>
    <w:p w:rsidR="00E733DA" w:rsidRPr="00E733DA" w:rsidRDefault="00E733DA" w:rsidP="00E733DA">
      <w:pPr>
        <w:autoSpaceDE w:val="0"/>
        <w:spacing w:line="276" w:lineRule="auto"/>
        <w:jc w:val="right"/>
        <w:rPr>
          <w:sz w:val="28"/>
          <w:szCs w:val="28"/>
        </w:rPr>
      </w:pPr>
      <w:r w:rsidRPr="00E733DA">
        <w:rPr>
          <w:sz w:val="28"/>
          <w:szCs w:val="28"/>
        </w:rPr>
        <w:t xml:space="preserve">Воронежской области </w:t>
      </w:r>
    </w:p>
    <w:p w:rsidR="00E733DA" w:rsidRPr="00E733DA" w:rsidRDefault="00E733DA" w:rsidP="00E733DA">
      <w:pPr>
        <w:autoSpaceDE w:val="0"/>
        <w:spacing w:line="276" w:lineRule="auto"/>
        <w:jc w:val="right"/>
        <w:rPr>
          <w:sz w:val="28"/>
          <w:szCs w:val="28"/>
        </w:rPr>
      </w:pPr>
      <w:r w:rsidRPr="00E733DA">
        <w:rPr>
          <w:sz w:val="28"/>
          <w:szCs w:val="28"/>
        </w:rPr>
        <w:t>от 25 ноября 2024 г. № 08</w:t>
      </w: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center"/>
        <w:rPr>
          <w:b/>
        </w:rPr>
      </w:pPr>
      <w:r w:rsidRPr="00E733DA">
        <w:rPr>
          <w:b/>
        </w:rPr>
        <w:t>ПОЛОЖЕНИЕ</w:t>
      </w:r>
    </w:p>
    <w:p w:rsidR="00E733DA" w:rsidRPr="00E733DA" w:rsidRDefault="00E733DA" w:rsidP="00E733DA">
      <w:pPr>
        <w:autoSpaceDE w:val="0"/>
        <w:spacing w:line="276" w:lineRule="auto"/>
        <w:jc w:val="center"/>
        <w:rPr>
          <w:b/>
        </w:rPr>
      </w:pPr>
      <w:r w:rsidRPr="00E733DA">
        <w:rPr>
          <w:b/>
        </w:rPr>
        <w:t>О ПОРЯДКЕ ВЫЯВЛЕНИЯ БЕСХОЗЯЙНОГО ИМУЩЕСТВА И</w:t>
      </w:r>
    </w:p>
    <w:p w:rsidR="00E733DA" w:rsidRPr="00E733DA" w:rsidRDefault="00E733DA" w:rsidP="00E733DA">
      <w:pPr>
        <w:autoSpaceDE w:val="0"/>
        <w:spacing w:line="276" w:lineRule="auto"/>
        <w:jc w:val="center"/>
        <w:rPr>
          <w:b/>
        </w:rPr>
      </w:pPr>
      <w:r w:rsidRPr="00E733DA">
        <w:rPr>
          <w:b/>
        </w:rPr>
        <w:t>ОФОРМЛЕНИЯ ЕГО В МУНИЦИПАЛЬНУЮ СОБСТВЕННОСТЬ  </w:t>
      </w:r>
    </w:p>
    <w:p w:rsidR="00E733DA" w:rsidRPr="00E733DA" w:rsidRDefault="00E733DA" w:rsidP="00E733DA">
      <w:pPr>
        <w:autoSpaceDE w:val="0"/>
        <w:spacing w:line="276" w:lineRule="auto"/>
        <w:jc w:val="center"/>
        <w:rPr>
          <w:b/>
        </w:rPr>
      </w:pPr>
      <w:r w:rsidRPr="00E733DA">
        <w:rPr>
          <w:b/>
        </w:rPr>
        <w:t>НАРОДНЕНСКОГО СЕЛЬСКОГО ПОСЕЛЕНИЯ ТЕРНОВСКОГО МУНИЦИПАЛЬНОГО РАЙОНА ВОРОНЕЖСКОЙ ОБЛАСТИ</w:t>
      </w: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b/>
          <w:sz w:val="28"/>
          <w:szCs w:val="28"/>
        </w:rPr>
      </w:pPr>
      <w:r w:rsidRPr="00E733DA">
        <w:rPr>
          <w:b/>
          <w:sz w:val="28"/>
          <w:szCs w:val="28"/>
        </w:rPr>
        <w:t>1. Общие положения</w:t>
      </w:r>
    </w:p>
    <w:p w:rsidR="00E733DA" w:rsidRPr="00E733DA" w:rsidRDefault="00E733DA" w:rsidP="00E733DA">
      <w:pPr>
        <w:autoSpaceDE w:val="0"/>
        <w:ind w:firstLine="708"/>
        <w:jc w:val="both"/>
        <w:rPr>
          <w:sz w:val="28"/>
          <w:szCs w:val="28"/>
        </w:rPr>
      </w:pPr>
      <w:r w:rsidRPr="00E733DA">
        <w:rPr>
          <w:sz w:val="28"/>
          <w:szCs w:val="28"/>
        </w:rPr>
        <w:lastRenderedPageBreak/>
        <w:t xml:space="preserve">1.1. Настоящий Порядок выявления и оформления в муниципальную собственность бесхозяйного имущества (далее - Порядок) разработан в соответствии с </w:t>
      </w:r>
      <w:hyperlink r:id="rId14" w:history="1">
        <w:r w:rsidRPr="00E733DA">
          <w:rPr>
            <w:sz w:val="28"/>
            <w:szCs w:val="28"/>
          </w:rPr>
          <w:t>Гражданским кодексом</w:t>
        </w:r>
      </w:hyperlink>
      <w:r w:rsidRPr="00E733DA">
        <w:rPr>
          <w:sz w:val="28"/>
          <w:szCs w:val="28"/>
        </w:rPr>
        <w:t xml:space="preserve"> Российской Федерации, </w:t>
      </w:r>
      <w:hyperlink r:id="rId15" w:history="1">
        <w:r w:rsidRPr="00E733DA">
          <w:rPr>
            <w:sz w:val="28"/>
            <w:szCs w:val="28"/>
          </w:rPr>
          <w:t>Федеральным законом</w:t>
        </w:r>
      </w:hyperlink>
      <w:r w:rsidRPr="00E733DA">
        <w:rPr>
          <w:sz w:val="28"/>
          <w:szCs w:val="28"/>
        </w:rPr>
        <w:t xml:space="preserve"> от 06.10.2003 N 131-ФЗ "Об общих принципах организации местного самоуправления в Российской Федерации", </w:t>
      </w:r>
      <w:hyperlink r:id="rId16" w:history="1">
        <w:r w:rsidRPr="00E733DA">
          <w:rPr>
            <w:sz w:val="28"/>
            <w:szCs w:val="28"/>
          </w:rPr>
          <w:t>Федеральным законом</w:t>
        </w:r>
      </w:hyperlink>
      <w:r w:rsidRPr="00E733DA">
        <w:rPr>
          <w:sz w:val="28"/>
          <w:szCs w:val="28"/>
        </w:rPr>
        <w:t xml:space="preserve"> от 13.07.2015 N 218-ФЗ "О государственной регистрации недвижимости", приказом Росреестра от 15.03.2023 N П/0086 "Об установлении Порядка принятия на учет бесхозяйных недвижимых вещей" и определяет:</w:t>
      </w:r>
    </w:p>
    <w:p w:rsidR="00E733DA" w:rsidRPr="00E733DA" w:rsidRDefault="00E733DA" w:rsidP="00E733DA">
      <w:pPr>
        <w:autoSpaceDE w:val="0"/>
        <w:jc w:val="both"/>
        <w:rPr>
          <w:sz w:val="28"/>
          <w:szCs w:val="28"/>
        </w:rPr>
      </w:pPr>
      <w:r w:rsidRPr="00E733DA">
        <w:rPr>
          <w:sz w:val="28"/>
          <w:szCs w:val="28"/>
        </w:rPr>
        <w:t>- порядок выявления на территории  Народненского сельского поселения Терновского муниципального района Воронежской области,</w:t>
      </w:r>
      <w:r w:rsidRPr="00E733DA">
        <w:rPr>
          <w:b/>
          <w:bCs/>
          <w:sz w:val="28"/>
          <w:szCs w:val="28"/>
        </w:rPr>
        <w:t xml:space="preserve"> </w:t>
      </w:r>
      <w:r w:rsidRPr="00E733DA">
        <w:rPr>
          <w:sz w:val="28"/>
          <w:szCs w:val="28"/>
        </w:rPr>
        <w:t xml:space="preserve"> (далее –  Народненское сельское поселение) бесхозяйного имущества, порядок его учета и оформления в муниципальную собственность.</w:t>
      </w:r>
    </w:p>
    <w:p w:rsidR="00E733DA" w:rsidRPr="00E733DA" w:rsidRDefault="00E733DA" w:rsidP="00E733DA">
      <w:pPr>
        <w:autoSpaceDE w:val="0"/>
        <w:ind w:firstLine="708"/>
        <w:jc w:val="both"/>
        <w:rPr>
          <w:sz w:val="28"/>
          <w:szCs w:val="28"/>
        </w:rPr>
      </w:pPr>
      <w:r w:rsidRPr="00E733DA">
        <w:rPr>
          <w:sz w:val="28"/>
          <w:szCs w:val="28"/>
        </w:rPr>
        <w:t>1.2. Настоящий Порядок распространяется на:</w:t>
      </w:r>
    </w:p>
    <w:p w:rsidR="00E733DA" w:rsidRPr="00E733DA" w:rsidRDefault="00E733DA" w:rsidP="00E733DA">
      <w:pPr>
        <w:autoSpaceDE w:val="0"/>
        <w:jc w:val="both"/>
        <w:rPr>
          <w:sz w:val="28"/>
          <w:szCs w:val="28"/>
        </w:rPr>
      </w:pPr>
      <w:r w:rsidRPr="00E733DA">
        <w:rPr>
          <w:sz w:val="28"/>
          <w:szCs w:val="28"/>
        </w:rPr>
        <w:t>- недвижимое имущество, расположенное на территории  Народненского сельского поселения, которое не имеет собственника или собственник которого неизвестен, либо на имущество, от права собственности на которое собственник отказался;</w:t>
      </w:r>
    </w:p>
    <w:p w:rsidR="00E733DA" w:rsidRPr="00E733DA" w:rsidRDefault="00E733DA" w:rsidP="00E733DA">
      <w:pPr>
        <w:autoSpaceDE w:val="0"/>
        <w:jc w:val="both"/>
        <w:rPr>
          <w:sz w:val="28"/>
          <w:szCs w:val="28"/>
        </w:rPr>
      </w:pPr>
      <w:r w:rsidRPr="00E733DA">
        <w:rPr>
          <w:sz w:val="28"/>
          <w:szCs w:val="28"/>
        </w:rPr>
        <w:t>- движимое имущество, расположенное на территории  Народненского сельского поселения, которое не имеет собственника или собственник которого неизвестен, либо на имущество, от права собственности на которое собственник отказался.</w:t>
      </w:r>
    </w:p>
    <w:p w:rsidR="00E733DA" w:rsidRPr="00E733DA" w:rsidRDefault="00E733DA" w:rsidP="00E733DA">
      <w:pPr>
        <w:autoSpaceDE w:val="0"/>
        <w:ind w:firstLine="708"/>
        <w:jc w:val="both"/>
        <w:rPr>
          <w:sz w:val="28"/>
          <w:szCs w:val="28"/>
        </w:rPr>
      </w:pPr>
      <w:r w:rsidRPr="00E733DA">
        <w:rPr>
          <w:sz w:val="28"/>
          <w:szCs w:val="28"/>
        </w:rPr>
        <w:t>1.3. Оформление документов для признания бесхозяйными объектов недвижимого имущества, постановку на учет и принятие в муниципальную собственность бесхозяйного имущества осуществляет Администрация Народненского сельского поселения (далее – Администрация) в соответствии с настоящим Порядком.</w:t>
      </w:r>
    </w:p>
    <w:p w:rsidR="00E733DA" w:rsidRPr="00E733DA" w:rsidRDefault="00E733DA" w:rsidP="00E733DA">
      <w:pPr>
        <w:autoSpaceDE w:val="0"/>
        <w:ind w:firstLine="708"/>
        <w:jc w:val="both"/>
        <w:rPr>
          <w:sz w:val="28"/>
          <w:szCs w:val="28"/>
        </w:rPr>
      </w:pPr>
      <w:r w:rsidRPr="00E733DA">
        <w:rPr>
          <w:sz w:val="28"/>
          <w:szCs w:val="28"/>
        </w:rPr>
        <w:t>1.4. Принятие на учет бесхозяйных объектов недвижимого имущества осуществляет Управление Федеральной службы государственной регистрации кадастра и картографии по Воронежской области(Воронежский сектор.</w:t>
      </w:r>
    </w:p>
    <w:p w:rsidR="00E733DA" w:rsidRPr="00E733DA" w:rsidRDefault="00E733DA" w:rsidP="00E733DA">
      <w:pPr>
        <w:autoSpaceDE w:val="0"/>
        <w:ind w:firstLine="708"/>
        <w:jc w:val="both"/>
        <w:rPr>
          <w:sz w:val="28"/>
          <w:szCs w:val="28"/>
        </w:rPr>
      </w:pPr>
      <w:r w:rsidRPr="00E733DA">
        <w:rPr>
          <w:sz w:val="28"/>
          <w:szCs w:val="28"/>
        </w:rPr>
        <w:t>1.5. Бесхозяйные движимые вещи государственной регистрации не подлежат.</w:t>
      </w:r>
    </w:p>
    <w:p w:rsidR="00E733DA" w:rsidRPr="00E733DA" w:rsidRDefault="00E733DA" w:rsidP="00E733DA">
      <w:pPr>
        <w:autoSpaceDE w:val="0"/>
        <w:ind w:firstLine="708"/>
        <w:jc w:val="both"/>
        <w:rPr>
          <w:sz w:val="28"/>
          <w:szCs w:val="28"/>
        </w:rPr>
      </w:pPr>
      <w:r w:rsidRPr="00E733DA">
        <w:rPr>
          <w:sz w:val="28"/>
          <w:szCs w:val="28"/>
        </w:rPr>
        <w:t>1.6. Главными целями и задачами выявления бесхозяйного имущества, оформления права муниципальной собственности на выявленные бесхозяйные объекты недвижимого имущества являются:</w:t>
      </w:r>
    </w:p>
    <w:p w:rsidR="00E733DA" w:rsidRPr="00E733DA" w:rsidRDefault="00E733DA" w:rsidP="00E733DA">
      <w:pPr>
        <w:autoSpaceDE w:val="0"/>
        <w:jc w:val="both"/>
        <w:rPr>
          <w:sz w:val="28"/>
          <w:szCs w:val="28"/>
        </w:rPr>
      </w:pPr>
      <w:r w:rsidRPr="00E733DA">
        <w:rPr>
          <w:sz w:val="28"/>
          <w:szCs w:val="28"/>
        </w:rPr>
        <w:t>- вовлечение неиспользуемого имущества в экономический оборот;</w:t>
      </w:r>
    </w:p>
    <w:p w:rsidR="00E733DA" w:rsidRPr="00E733DA" w:rsidRDefault="00E733DA" w:rsidP="00E733DA">
      <w:pPr>
        <w:autoSpaceDE w:val="0"/>
        <w:jc w:val="both"/>
        <w:rPr>
          <w:sz w:val="28"/>
          <w:szCs w:val="28"/>
        </w:rPr>
      </w:pPr>
      <w:r w:rsidRPr="00E733DA">
        <w:rPr>
          <w:sz w:val="28"/>
          <w:szCs w:val="28"/>
        </w:rPr>
        <w:t>- обеспечение нормальной и безопасной технической эксплуатации имущества;</w:t>
      </w:r>
    </w:p>
    <w:p w:rsidR="00E733DA" w:rsidRPr="00E733DA" w:rsidRDefault="00E733DA" w:rsidP="00E733DA">
      <w:pPr>
        <w:autoSpaceDE w:val="0"/>
        <w:jc w:val="both"/>
        <w:rPr>
          <w:sz w:val="28"/>
          <w:szCs w:val="28"/>
        </w:rPr>
      </w:pPr>
      <w:r w:rsidRPr="00E733DA">
        <w:rPr>
          <w:sz w:val="28"/>
          <w:szCs w:val="28"/>
        </w:rPr>
        <w:t>- повышение эффективности использования имущества, находящегося на территории  Народненского сельского поселения;</w:t>
      </w:r>
    </w:p>
    <w:p w:rsidR="00E733DA" w:rsidRPr="00E733DA" w:rsidRDefault="00E733DA" w:rsidP="00E733DA">
      <w:pPr>
        <w:autoSpaceDE w:val="0"/>
        <w:jc w:val="both"/>
        <w:rPr>
          <w:sz w:val="28"/>
          <w:szCs w:val="28"/>
        </w:rPr>
      </w:pPr>
      <w:r w:rsidRPr="00E733DA">
        <w:rPr>
          <w:sz w:val="28"/>
          <w:szCs w:val="28"/>
        </w:rPr>
        <w:t>- благоустройство и надлежащее состояние территории  Народненского сельского поселения;</w:t>
      </w:r>
    </w:p>
    <w:p w:rsidR="00E733DA" w:rsidRPr="00E733DA" w:rsidRDefault="00E733DA" w:rsidP="00E733DA">
      <w:pPr>
        <w:autoSpaceDE w:val="0"/>
        <w:jc w:val="both"/>
        <w:rPr>
          <w:sz w:val="28"/>
          <w:szCs w:val="28"/>
        </w:rPr>
      </w:pPr>
      <w:r w:rsidRPr="00E733DA">
        <w:rPr>
          <w:sz w:val="28"/>
          <w:szCs w:val="28"/>
        </w:rPr>
        <w:t>- увеличение доходной части местного бюджета за счет вовлечения в экономический оборот имущества;</w:t>
      </w:r>
    </w:p>
    <w:p w:rsidR="00E733DA" w:rsidRPr="00E733DA" w:rsidRDefault="00E733DA" w:rsidP="00E733DA">
      <w:pPr>
        <w:autoSpaceDE w:val="0"/>
        <w:jc w:val="both"/>
        <w:rPr>
          <w:sz w:val="28"/>
          <w:szCs w:val="28"/>
        </w:rPr>
      </w:pPr>
      <w:r w:rsidRPr="00E733DA">
        <w:rPr>
          <w:sz w:val="28"/>
          <w:szCs w:val="28"/>
        </w:rPr>
        <w:lastRenderedPageBreak/>
        <w:t xml:space="preserve">- решение иных вопросов местного значения, установленных </w:t>
      </w:r>
      <w:hyperlink r:id="rId17" w:history="1">
        <w:r w:rsidRPr="00E733DA">
          <w:rPr>
            <w:sz w:val="28"/>
            <w:szCs w:val="28"/>
          </w:rPr>
          <w:t>статьей 16</w:t>
        </w:r>
      </w:hyperlink>
      <w:r w:rsidRPr="00E733DA">
        <w:rPr>
          <w:sz w:val="28"/>
          <w:szCs w:val="28"/>
        </w:rPr>
        <w:t xml:space="preserve"> Федерального закона от 06.10.2003 N 131-ФЗ "Об общих принципах организации местного самоуправления в Российской Федерации". </w:t>
      </w:r>
    </w:p>
    <w:p w:rsidR="00E733DA" w:rsidRPr="00E733DA" w:rsidRDefault="00E733DA" w:rsidP="00E733DA">
      <w:pPr>
        <w:autoSpaceDE w:val="0"/>
        <w:ind w:firstLine="708"/>
        <w:jc w:val="both"/>
        <w:rPr>
          <w:sz w:val="28"/>
          <w:szCs w:val="28"/>
        </w:rPr>
      </w:pPr>
      <w:r w:rsidRPr="00E733DA">
        <w:rPr>
          <w:sz w:val="28"/>
          <w:szCs w:val="28"/>
        </w:rPr>
        <w:t>1.7. Вопросы принятия в муниципальную собственность бесхозяйного недвижимого  имущества, не урегулированные настоящим Порядком, регулируется действующим законодательством Российской Федерации.</w:t>
      </w:r>
    </w:p>
    <w:p w:rsidR="00E733DA" w:rsidRPr="00E733DA" w:rsidRDefault="00E733DA" w:rsidP="00E733DA">
      <w:pPr>
        <w:autoSpaceDE w:val="0"/>
        <w:jc w:val="both"/>
        <w:rPr>
          <w:b/>
          <w:sz w:val="28"/>
          <w:szCs w:val="28"/>
        </w:rPr>
      </w:pPr>
      <w:r w:rsidRPr="00E733DA">
        <w:rPr>
          <w:b/>
          <w:sz w:val="28"/>
          <w:szCs w:val="28"/>
        </w:rPr>
        <w:t>2. Порядок выявления бесхозяйных объектов недвижимого имущества и подготовки документов, необходимых для их постановки на учет</w:t>
      </w:r>
    </w:p>
    <w:p w:rsidR="00E733DA" w:rsidRPr="00E733DA" w:rsidRDefault="00E733DA" w:rsidP="00E733DA">
      <w:pPr>
        <w:autoSpaceDE w:val="0"/>
        <w:ind w:firstLine="708"/>
        <w:jc w:val="both"/>
        <w:rPr>
          <w:sz w:val="28"/>
          <w:szCs w:val="28"/>
        </w:rPr>
      </w:pPr>
      <w:r w:rsidRPr="00E733DA">
        <w:rPr>
          <w:sz w:val="28"/>
          <w:szCs w:val="28"/>
        </w:rPr>
        <w:t>2.1. Сведения о недвижимом имуществе, имеющем признаки бесхозяйного, могут поступать:</w:t>
      </w:r>
    </w:p>
    <w:p w:rsidR="00E733DA" w:rsidRPr="00E733DA" w:rsidRDefault="00E733DA" w:rsidP="00E733DA">
      <w:pPr>
        <w:autoSpaceDE w:val="0"/>
        <w:jc w:val="both"/>
        <w:rPr>
          <w:sz w:val="28"/>
          <w:szCs w:val="28"/>
        </w:rPr>
      </w:pPr>
      <w:r w:rsidRPr="00E733DA">
        <w:rPr>
          <w:sz w:val="28"/>
          <w:szCs w:val="28"/>
        </w:rPr>
        <w:t>- от исполнительных органов государственной власти Российской Федерации, субъектов Российской Федерации;</w:t>
      </w:r>
    </w:p>
    <w:p w:rsidR="00E733DA" w:rsidRPr="00E733DA" w:rsidRDefault="00E733DA" w:rsidP="00E733DA">
      <w:pPr>
        <w:autoSpaceDE w:val="0"/>
        <w:jc w:val="both"/>
        <w:rPr>
          <w:sz w:val="28"/>
          <w:szCs w:val="28"/>
        </w:rPr>
      </w:pPr>
      <w:r w:rsidRPr="00E733DA">
        <w:rPr>
          <w:sz w:val="28"/>
          <w:szCs w:val="28"/>
        </w:rPr>
        <w:t>- от органов местного самоуправления;</w:t>
      </w:r>
    </w:p>
    <w:p w:rsidR="00E733DA" w:rsidRPr="00E733DA" w:rsidRDefault="00E733DA" w:rsidP="00E733DA">
      <w:pPr>
        <w:autoSpaceDE w:val="0"/>
        <w:jc w:val="both"/>
        <w:rPr>
          <w:sz w:val="28"/>
          <w:szCs w:val="28"/>
        </w:rPr>
      </w:pPr>
      <w:r w:rsidRPr="00E733DA">
        <w:rPr>
          <w:sz w:val="28"/>
          <w:szCs w:val="28"/>
        </w:rPr>
        <w:t>- в результате проведения инвентаризации;</w:t>
      </w:r>
    </w:p>
    <w:p w:rsidR="00E733DA" w:rsidRPr="00E733DA" w:rsidRDefault="00E733DA" w:rsidP="00E733DA">
      <w:pPr>
        <w:autoSpaceDE w:val="0"/>
        <w:jc w:val="both"/>
        <w:rPr>
          <w:sz w:val="28"/>
          <w:szCs w:val="28"/>
        </w:rPr>
      </w:pPr>
      <w:r w:rsidRPr="00E733DA">
        <w:rPr>
          <w:sz w:val="28"/>
          <w:szCs w:val="28"/>
        </w:rPr>
        <w:t>- при проведении ремонтных работ на объектах инженерной инфраструктуры  Народненского сельского поселения;</w:t>
      </w:r>
    </w:p>
    <w:p w:rsidR="00E733DA" w:rsidRPr="00E733DA" w:rsidRDefault="00E733DA" w:rsidP="00E733DA">
      <w:pPr>
        <w:autoSpaceDE w:val="0"/>
        <w:jc w:val="both"/>
        <w:rPr>
          <w:sz w:val="28"/>
          <w:szCs w:val="28"/>
        </w:rPr>
      </w:pPr>
      <w:r w:rsidRPr="00E733DA">
        <w:rPr>
          <w:sz w:val="28"/>
          <w:szCs w:val="28"/>
        </w:rPr>
        <w:t>- на основании заявлений юридических и физических лиц;</w:t>
      </w:r>
    </w:p>
    <w:p w:rsidR="00E733DA" w:rsidRPr="00E733DA" w:rsidRDefault="00E733DA" w:rsidP="00E733DA">
      <w:pPr>
        <w:autoSpaceDE w:val="0"/>
        <w:jc w:val="both"/>
        <w:rPr>
          <w:sz w:val="28"/>
          <w:szCs w:val="28"/>
        </w:rPr>
      </w:pPr>
      <w:r w:rsidRPr="00E733DA">
        <w:rPr>
          <w:sz w:val="28"/>
          <w:szCs w:val="28"/>
        </w:rPr>
        <w:t>- иными способами.</w:t>
      </w:r>
    </w:p>
    <w:p w:rsidR="00E733DA" w:rsidRPr="00E733DA" w:rsidRDefault="00E733DA" w:rsidP="00E733DA">
      <w:pPr>
        <w:autoSpaceDE w:val="0"/>
        <w:ind w:firstLine="708"/>
        <w:jc w:val="both"/>
        <w:rPr>
          <w:sz w:val="28"/>
          <w:szCs w:val="28"/>
        </w:rPr>
      </w:pPr>
      <w:r w:rsidRPr="00E733DA">
        <w:rPr>
          <w:sz w:val="28"/>
          <w:szCs w:val="28"/>
        </w:rPr>
        <w:t>2.2. Организация работ по выявлению на территории  Народненского сельского поселения бесхозяйных объектов недвижимого имущества осуществляется комиссией по выявлению на территории  Народненского сельского поселения  бесхозяйного недвижимого имущества (далее - Комиссия), состав и положение о которой утверждается постановлением Администрации.</w:t>
      </w:r>
    </w:p>
    <w:p w:rsidR="00E733DA" w:rsidRPr="00E733DA" w:rsidRDefault="00E733DA" w:rsidP="00E733DA">
      <w:pPr>
        <w:autoSpaceDE w:val="0"/>
        <w:ind w:firstLine="708"/>
        <w:jc w:val="both"/>
        <w:rPr>
          <w:sz w:val="28"/>
          <w:szCs w:val="28"/>
        </w:rPr>
      </w:pPr>
      <w:r w:rsidRPr="00E733DA">
        <w:rPr>
          <w:sz w:val="28"/>
          <w:szCs w:val="28"/>
        </w:rPr>
        <w:t>2.3. Учет и оформление в муниципальную собственность выявленных бесхозяйных объектов недвижимого имущества осуществляется Администрацией.</w:t>
      </w:r>
    </w:p>
    <w:p w:rsidR="00E733DA" w:rsidRPr="00E733DA" w:rsidRDefault="00E733DA" w:rsidP="00E733DA">
      <w:pPr>
        <w:autoSpaceDE w:val="0"/>
        <w:ind w:firstLine="708"/>
        <w:jc w:val="both"/>
        <w:rPr>
          <w:sz w:val="28"/>
          <w:szCs w:val="28"/>
        </w:rPr>
      </w:pPr>
      <w:r w:rsidRPr="00E733DA">
        <w:rPr>
          <w:sz w:val="28"/>
          <w:szCs w:val="28"/>
        </w:rPr>
        <w:t>2.4. В течение 15-ти рабочих дней со дня получения информации о бесхозяйном объекте недвижимого имущества Комиссия проводит проверку поступившей информации с выездом на место нахождения объекта с составлением Акта выявления бесхозяйного недвижимого имущества на территории  Народненского сельского поселения  по форме согласно приложению N 1 к настоящему Порядку.</w:t>
      </w:r>
    </w:p>
    <w:p w:rsidR="00E733DA" w:rsidRPr="00E733DA" w:rsidRDefault="00E733DA" w:rsidP="00E733DA">
      <w:pPr>
        <w:autoSpaceDE w:val="0"/>
        <w:ind w:firstLine="708"/>
        <w:jc w:val="both"/>
        <w:rPr>
          <w:sz w:val="28"/>
          <w:szCs w:val="28"/>
        </w:rPr>
      </w:pPr>
      <w:r w:rsidRPr="00E733DA">
        <w:rPr>
          <w:sz w:val="28"/>
          <w:szCs w:val="28"/>
        </w:rPr>
        <w:t>2.5. После составления Акта выявления бесхозяйного недвижимого имущества Администрация в течение 10-ти рабочих дней проводит работу по уточнению и дополнению информации о бесхозяйных объектах недвижимого имущества, осуществляет сбор документов, подтверждающих, что объект недвижимого имущества не имеет собственника, или его собственник неизвестен, или от права собственности на него собственник отказался.</w:t>
      </w:r>
    </w:p>
    <w:p w:rsidR="00E733DA" w:rsidRPr="00E733DA" w:rsidRDefault="00E733DA" w:rsidP="00E733DA">
      <w:pPr>
        <w:autoSpaceDE w:val="0"/>
        <w:ind w:firstLine="708"/>
        <w:jc w:val="both"/>
        <w:rPr>
          <w:sz w:val="28"/>
          <w:szCs w:val="28"/>
        </w:rPr>
      </w:pPr>
      <w:r w:rsidRPr="00E733DA">
        <w:rPr>
          <w:sz w:val="28"/>
          <w:szCs w:val="28"/>
        </w:rPr>
        <w:t>Документами, подтверждающими, что объект недвижимого имущества не имеет собственника или его собственник неизвестен, являются:</w:t>
      </w:r>
    </w:p>
    <w:p w:rsidR="00E733DA" w:rsidRPr="00E733DA" w:rsidRDefault="00E733DA" w:rsidP="00E733DA">
      <w:pPr>
        <w:autoSpaceDE w:val="0"/>
        <w:jc w:val="both"/>
        <w:rPr>
          <w:sz w:val="28"/>
          <w:szCs w:val="28"/>
        </w:rPr>
      </w:pPr>
      <w:r w:rsidRPr="00E733DA">
        <w:rPr>
          <w:sz w:val="28"/>
          <w:szCs w:val="28"/>
        </w:rPr>
        <w:t xml:space="preserve">-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w:t>
      </w:r>
      <w:r w:rsidRPr="00E733DA">
        <w:rPr>
          <w:sz w:val="28"/>
          <w:szCs w:val="28"/>
        </w:rPr>
        <w:lastRenderedPageBreak/>
        <w:t>реестрах федерального имущества, имущества субъекта Российской Федерации и муниципального имущества;</w:t>
      </w:r>
    </w:p>
    <w:p w:rsidR="00E733DA" w:rsidRPr="00E733DA" w:rsidRDefault="00E733DA" w:rsidP="00E733DA">
      <w:pPr>
        <w:autoSpaceDE w:val="0"/>
        <w:jc w:val="both"/>
        <w:rPr>
          <w:sz w:val="28"/>
          <w:szCs w:val="28"/>
        </w:rPr>
      </w:pPr>
      <w:r w:rsidRPr="00E733DA">
        <w:rPr>
          <w:sz w:val="28"/>
          <w:szCs w:val="28"/>
        </w:rPr>
        <w:t>- выданные соответствующими государственными органами (организациями), осуществлявшими регистрацию прав на недвижимость, документы, подтверждающие, что права на данные объекты недвижимого имущества ими не были зарегистрированы;</w:t>
      </w:r>
    </w:p>
    <w:p w:rsidR="00E733DA" w:rsidRPr="00E733DA" w:rsidRDefault="00E733DA" w:rsidP="00E733DA">
      <w:pPr>
        <w:autoSpaceDE w:val="0"/>
        <w:jc w:val="both"/>
        <w:rPr>
          <w:sz w:val="28"/>
          <w:szCs w:val="28"/>
        </w:rPr>
      </w:pPr>
      <w:r w:rsidRPr="00E733DA">
        <w:rPr>
          <w:sz w:val="28"/>
          <w:szCs w:val="28"/>
        </w:rPr>
        <w:t>- сведения из Единого государственного реестра прав на недвижимое имущество и сделок с ним об объекте недвижимого имущества.</w:t>
      </w:r>
    </w:p>
    <w:p w:rsidR="00E733DA" w:rsidRPr="00E733DA" w:rsidRDefault="00E733DA" w:rsidP="00E733DA">
      <w:pPr>
        <w:autoSpaceDE w:val="0"/>
        <w:ind w:firstLine="708"/>
        <w:jc w:val="both"/>
        <w:rPr>
          <w:sz w:val="28"/>
          <w:szCs w:val="28"/>
        </w:rPr>
      </w:pPr>
      <w:r w:rsidRPr="00E733DA">
        <w:rPr>
          <w:sz w:val="28"/>
          <w:szCs w:val="28"/>
        </w:rPr>
        <w:t>2.6. Документом, подтверждающим отказ собственника от прав на недвижимое имущество, является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(представляется в случае отказа собственника от права собственности на это имущество), удостоверенное нотариально.</w:t>
      </w:r>
    </w:p>
    <w:p w:rsidR="00E733DA" w:rsidRPr="00E733DA" w:rsidRDefault="00E733DA" w:rsidP="00E733DA">
      <w:pPr>
        <w:autoSpaceDE w:val="0"/>
        <w:ind w:firstLine="708"/>
        <w:jc w:val="both"/>
        <w:rPr>
          <w:sz w:val="28"/>
          <w:szCs w:val="28"/>
        </w:rPr>
      </w:pPr>
      <w:r w:rsidRPr="00E733DA">
        <w:rPr>
          <w:sz w:val="28"/>
          <w:szCs w:val="28"/>
        </w:rPr>
        <w:t>В случае отказа собственника - юридического лица от права собственности на имущество и в случае, если право собственности не зарегистрировано, Комиссия запрашивает либо получает посредством межведомственного взаимодействия следующие документы:</w:t>
      </w:r>
    </w:p>
    <w:p w:rsidR="00E733DA" w:rsidRPr="00E733DA" w:rsidRDefault="00E733DA" w:rsidP="00E733DA">
      <w:pPr>
        <w:autoSpaceDE w:val="0"/>
        <w:jc w:val="both"/>
        <w:rPr>
          <w:sz w:val="28"/>
          <w:szCs w:val="28"/>
        </w:rPr>
      </w:pPr>
      <w:r w:rsidRPr="00E733DA">
        <w:rPr>
          <w:sz w:val="28"/>
          <w:szCs w:val="28"/>
        </w:rPr>
        <w:t>- копии правоустанавливающих документов, подтверждающих наличие права собственности у лица, отказавшегося от права собственности;</w:t>
      </w:r>
    </w:p>
    <w:p w:rsidR="00E733DA" w:rsidRPr="00E733DA" w:rsidRDefault="00E733DA" w:rsidP="00E733DA">
      <w:pPr>
        <w:autoSpaceDE w:val="0"/>
        <w:jc w:val="both"/>
        <w:rPr>
          <w:sz w:val="28"/>
          <w:szCs w:val="28"/>
        </w:rPr>
      </w:pPr>
      <w:r w:rsidRPr="00E733DA">
        <w:rPr>
          <w:sz w:val="28"/>
          <w:szCs w:val="28"/>
        </w:rPr>
        <w:t>- копии учредительных документов юридического лица, свидетельство о государственной регистрации юридического лица, идентификационный номер налогоплательщика.</w:t>
      </w:r>
    </w:p>
    <w:p w:rsidR="00E733DA" w:rsidRPr="00E733DA" w:rsidRDefault="00E733DA" w:rsidP="00E733DA">
      <w:pPr>
        <w:autoSpaceDE w:val="0"/>
        <w:ind w:firstLine="708"/>
        <w:jc w:val="both"/>
        <w:rPr>
          <w:sz w:val="28"/>
          <w:szCs w:val="28"/>
        </w:rPr>
      </w:pPr>
      <w:r w:rsidRPr="00E733DA">
        <w:rPr>
          <w:sz w:val="28"/>
          <w:szCs w:val="28"/>
        </w:rPr>
        <w:t>В случае отказа собственника - физического лица от права собственности на имущество и в случае, если право собственности не зарегистрировано, Комиссия запрашивает либо получает посредством межведомственного взаимодействия следующие документы:</w:t>
      </w:r>
    </w:p>
    <w:p w:rsidR="00E733DA" w:rsidRPr="00E733DA" w:rsidRDefault="00E733DA" w:rsidP="00E733DA">
      <w:pPr>
        <w:autoSpaceDE w:val="0"/>
        <w:jc w:val="both"/>
        <w:rPr>
          <w:sz w:val="28"/>
          <w:szCs w:val="28"/>
        </w:rPr>
      </w:pPr>
      <w:r w:rsidRPr="00E733DA">
        <w:rPr>
          <w:sz w:val="28"/>
          <w:szCs w:val="28"/>
        </w:rPr>
        <w:t>- копии правоустанавливающих документов, подтверждающих наличие права собственности у лица, отказавшегося от права собственности;</w:t>
      </w:r>
    </w:p>
    <w:p w:rsidR="00E733DA" w:rsidRPr="00E733DA" w:rsidRDefault="00E733DA" w:rsidP="00E733DA">
      <w:pPr>
        <w:autoSpaceDE w:val="0"/>
        <w:jc w:val="both"/>
        <w:rPr>
          <w:sz w:val="28"/>
          <w:szCs w:val="28"/>
        </w:rPr>
      </w:pPr>
      <w:r w:rsidRPr="00E733DA">
        <w:rPr>
          <w:sz w:val="28"/>
          <w:szCs w:val="28"/>
        </w:rPr>
        <w:t>- сведения о регистрации физического лица в качестве предпринимателя без образования юридического лица;</w:t>
      </w:r>
    </w:p>
    <w:p w:rsidR="00E733DA" w:rsidRPr="00E733DA" w:rsidRDefault="00E733DA" w:rsidP="00E733DA">
      <w:pPr>
        <w:autoSpaceDE w:val="0"/>
        <w:jc w:val="both"/>
        <w:rPr>
          <w:sz w:val="28"/>
          <w:szCs w:val="28"/>
        </w:rPr>
      </w:pPr>
      <w:r w:rsidRPr="00E733DA">
        <w:rPr>
          <w:sz w:val="28"/>
          <w:szCs w:val="28"/>
        </w:rPr>
        <w:t>- копия документа, удостоверяющего личность гражданина.</w:t>
      </w:r>
    </w:p>
    <w:p w:rsidR="00E733DA" w:rsidRPr="00E733DA" w:rsidRDefault="00E733DA" w:rsidP="00E733DA">
      <w:pPr>
        <w:autoSpaceDE w:val="0"/>
        <w:ind w:firstLine="708"/>
        <w:jc w:val="both"/>
        <w:rPr>
          <w:sz w:val="28"/>
          <w:szCs w:val="28"/>
        </w:rPr>
      </w:pPr>
      <w:r w:rsidRPr="00E733DA">
        <w:rPr>
          <w:sz w:val="28"/>
          <w:szCs w:val="28"/>
        </w:rPr>
        <w:t xml:space="preserve">2.7. По окончании работы по уточнению и дополнению информации о бесхозяйных объектах недвижимого имущества и сбора документов, подтверждающих, что объект недвижимого имущества не имеет собственника, или его собственник неизвестен выносится Заключение комиссии по выявлению на территории  </w:t>
      </w:r>
      <w:r w:rsidRPr="00E733DA">
        <w:rPr>
          <w:bCs/>
          <w:sz w:val="28"/>
          <w:szCs w:val="28"/>
        </w:rPr>
        <w:t>Народненского</w:t>
      </w:r>
      <w:r w:rsidRPr="00E733DA">
        <w:rPr>
          <w:sz w:val="28"/>
          <w:szCs w:val="28"/>
        </w:rPr>
        <w:t xml:space="preserve"> сельского поселения  бесхозяйного недвижимого имущества, по форме согласно приложению N 2 к порядку выявления, учета и оформления в муниципальную собственность бесхозяйного недвижимого имущества (далее - Заключение). Заключением устанавливается является или не является объект недвижимости бесхозяйным.</w:t>
      </w:r>
    </w:p>
    <w:p w:rsidR="00E733DA" w:rsidRPr="00E733DA" w:rsidRDefault="00E733DA" w:rsidP="00E733DA">
      <w:pPr>
        <w:autoSpaceDE w:val="0"/>
        <w:ind w:firstLine="708"/>
        <w:jc w:val="both"/>
        <w:rPr>
          <w:sz w:val="28"/>
          <w:szCs w:val="28"/>
        </w:rPr>
      </w:pPr>
      <w:r w:rsidRPr="00E733DA">
        <w:rPr>
          <w:sz w:val="28"/>
          <w:szCs w:val="28"/>
        </w:rPr>
        <w:t xml:space="preserve">2.8. В случае если Заключением установлено, что объект недвижимости не является бесхозяйным работа по сбору документов для постановки соответствующего объекта на учет в качестве бесхозяйного прекращается, о </w:t>
      </w:r>
      <w:r w:rsidRPr="00E733DA">
        <w:rPr>
          <w:sz w:val="28"/>
          <w:szCs w:val="28"/>
        </w:rPr>
        <w:lastRenderedPageBreak/>
        <w:t>чем уведомляется лицо, предоставившее сведения о бесхозяйном недвижимом имуществе.</w:t>
      </w:r>
    </w:p>
    <w:p w:rsidR="00E733DA" w:rsidRPr="00E733DA" w:rsidRDefault="00E733DA" w:rsidP="00E733DA">
      <w:pPr>
        <w:autoSpaceDE w:val="0"/>
        <w:ind w:firstLine="708"/>
        <w:jc w:val="both"/>
        <w:rPr>
          <w:sz w:val="28"/>
          <w:szCs w:val="28"/>
        </w:rPr>
      </w:pPr>
      <w:r w:rsidRPr="00E733DA">
        <w:rPr>
          <w:sz w:val="28"/>
          <w:szCs w:val="28"/>
        </w:rPr>
        <w:t>2.9. В течении 10-ти рабочих дней после вынесения Заключения, за исключением случая, указанного в пункте 2.8. настоящего Порядка, принимается постановление администрации  Народненского сельского поселения о признании объекта недвижимого имущества бесхозяйным и включении его в Реестр бесхозяйных объектов недвижимого имущества, расположенных на территории  Народненского сельского поселения (далее - Реестр).</w:t>
      </w:r>
    </w:p>
    <w:p w:rsidR="00E733DA" w:rsidRPr="00E733DA" w:rsidRDefault="00E733DA" w:rsidP="00E733DA">
      <w:pPr>
        <w:autoSpaceDE w:val="0"/>
        <w:ind w:firstLine="708"/>
        <w:jc w:val="both"/>
        <w:rPr>
          <w:sz w:val="28"/>
          <w:szCs w:val="28"/>
        </w:rPr>
      </w:pPr>
      <w:r w:rsidRPr="00E733DA">
        <w:rPr>
          <w:sz w:val="28"/>
          <w:szCs w:val="28"/>
        </w:rPr>
        <w:t>2.10. Ведение Реестра осуществляется Администрацией по форме согласно приложению N 3 к настоящему Порядку.</w:t>
      </w:r>
    </w:p>
    <w:p w:rsidR="00E733DA" w:rsidRPr="00E733DA" w:rsidRDefault="00E733DA" w:rsidP="00E733DA">
      <w:pPr>
        <w:autoSpaceDE w:val="0"/>
        <w:ind w:firstLine="708"/>
        <w:jc w:val="both"/>
        <w:rPr>
          <w:sz w:val="28"/>
          <w:szCs w:val="28"/>
        </w:rPr>
      </w:pPr>
      <w:r w:rsidRPr="00E733DA">
        <w:rPr>
          <w:sz w:val="28"/>
          <w:szCs w:val="28"/>
        </w:rPr>
        <w:t>2.11. Не позднее 30-ти рабочих дней со дня принятия постановления Администрации о признании объекта недвижимого имущества бесхозяйным Администрация заказывает изготовление кадастрового и технического паспортов в органах технической инвентаризации. Работы по проведению технической инвентаризации и изготовлению кадастрового и технического паспортов осуществляются за счет средств местного бюджета.</w:t>
      </w:r>
    </w:p>
    <w:p w:rsidR="00E733DA" w:rsidRPr="00E733DA" w:rsidRDefault="00E733DA" w:rsidP="00E733DA">
      <w:pPr>
        <w:autoSpaceDE w:val="0"/>
        <w:ind w:firstLine="708"/>
        <w:jc w:val="both"/>
        <w:rPr>
          <w:sz w:val="28"/>
          <w:szCs w:val="28"/>
        </w:rPr>
      </w:pPr>
      <w:r w:rsidRPr="00E733DA">
        <w:rPr>
          <w:sz w:val="28"/>
          <w:szCs w:val="28"/>
        </w:rPr>
        <w:t>2.12. В целях предотвращения угрозы разрушения (утраты) имущества, имеющего признаки бесхозяйного, возникновения и устранения последствий аварийных ситуаций, создающих непосредственную угрозу жизни и здоровью граждан (в части содержания в надлежащем состоянии объектов жизнеобеспечения, инженерной инфраструктуры и объектов благоустройства) обеспечивается сохранность данного имущества за счет и в пределах средств местного бюджета, выделенных на эти цели.</w:t>
      </w:r>
    </w:p>
    <w:p w:rsidR="00E733DA" w:rsidRPr="00E733DA" w:rsidRDefault="00E733DA" w:rsidP="00E733DA">
      <w:pPr>
        <w:autoSpaceDE w:val="0"/>
        <w:ind w:firstLine="708"/>
        <w:jc w:val="both"/>
        <w:rPr>
          <w:sz w:val="28"/>
          <w:szCs w:val="28"/>
        </w:rPr>
      </w:pPr>
      <w:r w:rsidRPr="00E733DA">
        <w:rPr>
          <w:sz w:val="28"/>
          <w:szCs w:val="28"/>
        </w:rPr>
        <w:t xml:space="preserve">Содержание и обслуживание выявленных бесхозяйных тепловых сетей до признания права муниципальной собственности на указанное бесхозяйное имущество осуществляется в соответствии </w:t>
      </w:r>
      <w:hyperlink r:id="rId18" w:history="1">
        <w:r w:rsidRPr="00E733DA">
          <w:rPr>
            <w:sz w:val="28"/>
            <w:szCs w:val="28"/>
          </w:rPr>
          <w:t>Федеральным законом</w:t>
        </w:r>
      </w:hyperlink>
      <w:r w:rsidRPr="00E733DA">
        <w:rPr>
          <w:sz w:val="28"/>
          <w:szCs w:val="28"/>
        </w:rPr>
        <w:t xml:space="preserve"> от 27.07.2010 N 190-ФЗ "О теплоснабжении".</w:t>
      </w:r>
    </w:p>
    <w:p w:rsidR="00E733DA" w:rsidRPr="00E733DA" w:rsidRDefault="00E733DA" w:rsidP="00E733DA">
      <w:pPr>
        <w:autoSpaceDE w:val="0"/>
        <w:ind w:firstLine="708"/>
        <w:jc w:val="both"/>
        <w:rPr>
          <w:sz w:val="28"/>
          <w:szCs w:val="28"/>
        </w:rPr>
      </w:pPr>
      <w:r w:rsidRPr="00E733DA">
        <w:rPr>
          <w:sz w:val="28"/>
          <w:szCs w:val="28"/>
        </w:rPr>
        <w:t xml:space="preserve">Содержание и обслуживание выявленных бесхозяйных газопроводных сетей до признания права муниципальной собственности на указанное бесхозяйное имущество осуществляется в соответствии </w:t>
      </w:r>
      <w:hyperlink r:id="rId19" w:history="1">
        <w:r w:rsidRPr="00E733DA">
          <w:rPr>
            <w:sz w:val="28"/>
            <w:szCs w:val="28"/>
          </w:rPr>
          <w:t>Федеральным законом</w:t>
        </w:r>
      </w:hyperlink>
      <w:r w:rsidRPr="00E733DA">
        <w:rPr>
          <w:sz w:val="28"/>
          <w:szCs w:val="28"/>
        </w:rPr>
        <w:t xml:space="preserve"> от 31.03.1999 N 69-ФЗ "О газоснабжении в Российской Федерации".</w:t>
      </w:r>
    </w:p>
    <w:p w:rsidR="00E733DA" w:rsidRPr="00E733DA" w:rsidRDefault="00E733DA" w:rsidP="00E733DA">
      <w:pPr>
        <w:autoSpaceDE w:val="0"/>
        <w:ind w:firstLine="708"/>
        <w:jc w:val="both"/>
        <w:rPr>
          <w:sz w:val="28"/>
          <w:szCs w:val="28"/>
        </w:rPr>
      </w:pPr>
      <w:r w:rsidRPr="00E733DA">
        <w:rPr>
          <w:sz w:val="28"/>
          <w:szCs w:val="28"/>
        </w:rPr>
        <w:t xml:space="preserve">Содержание и обслуживание выявленных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до признания права муниципальной собственности на указанное бесхозяйное имущество или до принятия их во владение, пользование и распоряжение оставившим такие объекты собственником в соответствии с гражданским законодательством Российской Федерации, осуществляется в соответствии с </w:t>
      </w:r>
      <w:hyperlink r:id="rId20" w:history="1">
        <w:r w:rsidRPr="00E733DA">
          <w:rPr>
            <w:sz w:val="28"/>
            <w:szCs w:val="28"/>
          </w:rPr>
          <w:t>Федеральным законом</w:t>
        </w:r>
      </w:hyperlink>
      <w:r w:rsidRPr="00E733DA">
        <w:rPr>
          <w:sz w:val="28"/>
          <w:szCs w:val="28"/>
        </w:rPr>
        <w:t xml:space="preserve"> от 07.12.2011 N 416-ФЗ "О водоснабжении и водоотведении".</w:t>
      </w:r>
    </w:p>
    <w:p w:rsidR="00E733DA" w:rsidRPr="00E733DA" w:rsidRDefault="00E733DA" w:rsidP="00E733DA">
      <w:pPr>
        <w:autoSpaceDE w:val="0"/>
        <w:ind w:firstLine="708"/>
        <w:jc w:val="both"/>
        <w:rPr>
          <w:sz w:val="28"/>
          <w:szCs w:val="28"/>
        </w:rPr>
      </w:pPr>
      <w:r w:rsidRPr="00E733DA">
        <w:rPr>
          <w:sz w:val="28"/>
          <w:szCs w:val="28"/>
        </w:rPr>
        <w:t xml:space="preserve">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w:t>
      </w:r>
      <w:r w:rsidRPr="00E733DA">
        <w:rPr>
          <w:sz w:val="28"/>
          <w:szCs w:val="28"/>
        </w:rPr>
        <w:lastRenderedPageBreak/>
        <w:t>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r:id="rId21" w:anchor="/document/70103066/entry/12" w:history="1">
        <w:r w:rsidRPr="00E733DA">
          <w:rPr>
            <w:sz w:val="28"/>
            <w:szCs w:val="28"/>
          </w:rPr>
          <w:t>статьей 12</w:t>
        </w:r>
      </w:hyperlink>
      <w:r w:rsidRPr="00E733DA">
        <w:rPr>
          <w:sz w:val="28"/>
          <w:szCs w:val="28"/>
        </w:rPr>
        <w:t> настоящего ФЗ № 416-ФЗ),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E733DA" w:rsidRPr="00E733DA" w:rsidRDefault="00E733DA" w:rsidP="00E733DA">
      <w:pPr>
        <w:autoSpaceDE w:val="0"/>
        <w:ind w:firstLine="708"/>
        <w:jc w:val="both"/>
        <w:rPr>
          <w:sz w:val="28"/>
          <w:szCs w:val="28"/>
        </w:rPr>
      </w:pPr>
      <w:r w:rsidRPr="00E733DA">
        <w:rPr>
          <w:sz w:val="28"/>
          <w:szCs w:val="28"/>
        </w:rPr>
        <w:t>2.13. Постановка на учет выявленного объекта недвижимого имущества осуществляется Администрацией в соответствии с приказом Росреестра от 15.03.2023 N П/0086 "Об установлении Порядка принятия на учет бесхозяйных недвижимых вещей".</w:t>
      </w:r>
    </w:p>
    <w:p w:rsidR="00E733DA" w:rsidRPr="00E733DA" w:rsidRDefault="00E733DA" w:rsidP="00E733DA">
      <w:pPr>
        <w:autoSpaceDE w:val="0"/>
        <w:ind w:firstLine="708"/>
        <w:jc w:val="both"/>
        <w:rPr>
          <w:sz w:val="28"/>
          <w:szCs w:val="28"/>
        </w:rPr>
      </w:pPr>
      <w:r w:rsidRPr="00E733DA">
        <w:rPr>
          <w:sz w:val="28"/>
          <w:szCs w:val="28"/>
        </w:rPr>
        <w:t>2.14. По истечении года со дня постановки бесхозяйного объекта недвижимого имущества на учет, а в случае постановки на учет линейного объекта по истечении трех месяцев со дня постановки на учет Администрация обращается в суд с требованием о признании права муниципальной собственности на такой объект.</w:t>
      </w:r>
    </w:p>
    <w:p w:rsidR="00E733DA" w:rsidRPr="00E733DA" w:rsidRDefault="00E733DA" w:rsidP="00E733DA">
      <w:pPr>
        <w:autoSpaceDE w:val="0"/>
        <w:ind w:firstLine="708"/>
        <w:jc w:val="both"/>
        <w:rPr>
          <w:sz w:val="28"/>
          <w:szCs w:val="28"/>
        </w:rPr>
      </w:pPr>
      <w:r w:rsidRPr="00E733DA">
        <w:rPr>
          <w:sz w:val="28"/>
          <w:szCs w:val="28"/>
        </w:rPr>
        <w:t>2.15. Принятие в муниципальную собственность бесхозяйных объектов недвижимого имущества осуществляется на основании вступившего в законную силу решения суда, вынесенного по результатам рассмотрения искового заявления, указанного в пункте 2.14. настоящего Порядка.</w:t>
      </w:r>
    </w:p>
    <w:p w:rsidR="00E733DA" w:rsidRPr="00E733DA" w:rsidRDefault="00E733DA" w:rsidP="00E733DA">
      <w:pPr>
        <w:autoSpaceDE w:val="0"/>
        <w:ind w:firstLine="708"/>
        <w:jc w:val="both"/>
        <w:rPr>
          <w:sz w:val="28"/>
          <w:szCs w:val="28"/>
        </w:rPr>
      </w:pPr>
      <w:r w:rsidRPr="00E733DA">
        <w:rPr>
          <w:sz w:val="28"/>
          <w:szCs w:val="28"/>
        </w:rPr>
        <w:t>2.16. Мероприятия по государственной регистрации права муниципальной собственности в органе, осуществляющем государственную регистрацию прав на недвижимое имущество, осуществляется Администрацией в течение 10-ти рабочих дней с момента вступления в законную силу решения суда о признании права муниципальной собственности.</w:t>
      </w:r>
    </w:p>
    <w:p w:rsidR="00E733DA" w:rsidRPr="00E733DA" w:rsidRDefault="00E733DA" w:rsidP="00E733DA">
      <w:pPr>
        <w:autoSpaceDE w:val="0"/>
        <w:ind w:firstLine="708"/>
        <w:jc w:val="both"/>
        <w:rPr>
          <w:sz w:val="28"/>
          <w:szCs w:val="28"/>
        </w:rPr>
      </w:pPr>
      <w:r w:rsidRPr="00E733DA">
        <w:rPr>
          <w:sz w:val="28"/>
          <w:szCs w:val="28"/>
        </w:rPr>
        <w:t>2.17. После регистрации права муниципальной собственности Администрацией в течение 10-ти рабочих дней проводятся мероприятия по исключению объекта из Реестра и включению его в реестр муниципального имущества.</w:t>
      </w:r>
    </w:p>
    <w:p w:rsidR="00E733DA" w:rsidRPr="00E733DA" w:rsidRDefault="00E733DA" w:rsidP="00E733DA">
      <w:pPr>
        <w:autoSpaceDE w:val="0"/>
        <w:ind w:firstLine="708"/>
        <w:jc w:val="both"/>
        <w:rPr>
          <w:sz w:val="28"/>
          <w:szCs w:val="28"/>
        </w:rPr>
      </w:pPr>
      <w:r w:rsidRPr="00E733DA">
        <w:rPr>
          <w:sz w:val="28"/>
          <w:szCs w:val="28"/>
        </w:rPr>
        <w:t>2.18. После регистрации права муниципальной собственности Администрацией проводит мероприятия по оформлению земельных участков под данными объектами недвижимости в муниципальную собственность.</w:t>
      </w:r>
    </w:p>
    <w:p w:rsidR="00E733DA" w:rsidRPr="00E733DA" w:rsidRDefault="00E733DA" w:rsidP="00E733DA">
      <w:pPr>
        <w:autoSpaceDE w:val="0"/>
        <w:jc w:val="both"/>
        <w:rPr>
          <w:b/>
          <w:sz w:val="28"/>
          <w:szCs w:val="28"/>
        </w:rPr>
      </w:pPr>
      <w:r w:rsidRPr="00E733DA">
        <w:rPr>
          <w:b/>
          <w:sz w:val="28"/>
          <w:szCs w:val="28"/>
        </w:rPr>
        <w:t>3. Переход бесхозяйной движимой вещи в муниципальную собственность</w:t>
      </w:r>
    </w:p>
    <w:p w:rsidR="00E733DA" w:rsidRPr="00E733DA" w:rsidRDefault="00E733DA" w:rsidP="00E733DA">
      <w:pPr>
        <w:autoSpaceDE w:val="0"/>
        <w:ind w:firstLine="708"/>
        <w:jc w:val="both"/>
        <w:rPr>
          <w:sz w:val="28"/>
          <w:szCs w:val="28"/>
        </w:rPr>
      </w:pPr>
      <w:r w:rsidRPr="00E733DA">
        <w:rPr>
          <w:sz w:val="28"/>
          <w:szCs w:val="28"/>
        </w:rPr>
        <w:t xml:space="preserve">3.1. 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на территории  </w:t>
      </w:r>
      <w:r w:rsidRPr="00E733DA">
        <w:rPr>
          <w:bCs/>
          <w:sz w:val="28"/>
          <w:szCs w:val="28"/>
        </w:rPr>
        <w:t>Народненского</w:t>
      </w:r>
      <w:r w:rsidRPr="00E733DA">
        <w:rPr>
          <w:sz w:val="28"/>
          <w:szCs w:val="28"/>
        </w:rPr>
        <w:t xml:space="preserve"> сельского поселения, администрация в целях установления собственника либо владельца такой вещи:</w:t>
      </w:r>
    </w:p>
    <w:p w:rsidR="00E733DA" w:rsidRPr="00E733DA" w:rsidRDefault="00E733DA" w:rsidP="00E733DA">
      <w:pPr>
        <w:autoSpaceDE w:val="0"/>
        <w:jc w:val="both"/>
        <w:rPr>
          <w:sz w:val="28"/>
          <w:szCs w:val="28"/>
        </w:rPr>
      </w:pPr>
      <w:r w:rsidRPr="00E733DA">
        <w:rPr>
          <w:sz w:val="28"/>
          <w:szCs w:val="28"/>
        </w:rPr>
        <w:lastRenderedPageBreak/>
        <w:t>- направляет запрос в органы внутренних дел о принятии мер к его розыску;</w:t>
      </w:r>
    </w:p>
    <w:p w:rsidR="00E733DA" w:rsidRPr="00E733DA" w:rsidRDefault="00E733DA" w:rsidP="00E733DA">
      <w:pPr>
        <w:autoSpaceDE w:val="0"/>
        <w:jc w:val="both"/>
        <w:rPr>
          <w:sz w:val="28"/>
          <w:szCs w:val="28"/>
        </w:rPr>
      </w:pPr>
      <w:r w:rsidRPr="00E733DA">
        <w:rPr>
          <w:sz w:val="28"/>
          <w:szCs w:val="28"/>
        </w:rPr>
        <w:t>- размещает на них официальные объявления, если брошенной вещью являются металлические гаражи, киоски, палатки, рекламные конструкции и другие нестационарные объекты, подлежащие демонтажу;</w:t>
      </w:r>
    </w:p>
    <w:p w:rsidR="00E733DA" w:rsidRPr="00E733DA" w:rsidRDefault="00E733DA" w:rsidP="00E733DA">
      <w:pPr>
        <w:autoSpaceDE w:val="0"/>
        <w:jc w:val="both"/>
        <w:rPr>
          <w:sz w:val="28"/>
          <w:szCs w:val="28"/>
        </w:rPr>
      </w:pPr>
      <w:r w:rsidRPr="00E733DA">
        <w:rPr>
          <w:sz w:val="28"/>
          <w:szCs w:val="28"/>
        </w:rPr>
        <w:t>- размещает информацию об установлении владельца в средствах массовой информации.</w:t>
      </w:r>
    </w:p>
    <w:p w:rsidR="00E733DA" w:rsidRPr="00E733DA" w:rsidRDefault="00E733DA" w:rsidP="00E733DA">
      <w:pPr>
        <w:autoSpaceDE w:val="0"/>
        <w:ind w:firstLine="708"/>
        <w:jc w:val="both"/>
        <w:rPr>
          <w:sz w:val="28"/>
          <w:szCs w:val="28"/>
        </w:rPr>
      </w:pPr>
      <w:r w:rsidRPr="00E733DA">
        <w:rPr>
          <w:sz w:val="28"/>
          <w:szCs w:val="28"/>
        </w:rPr>
        <w:t xml:space="preserve">3.2. Если в течение двух месяцев с даты размещения информации об установлении собственника, либо владельца брошенной вещи, он не будет установлен, администрация  </w:t>
      </w:r>
      <w:r w:rsidRPr="00E733DA">
        <w:rPr>
          <w:bCs/>
          <w:sz w:val="28"/>
          <w:szCs w:val="28"/>
        </w:rPr>
        <w:t>Народненского</w:t>
      </w:r>
      <w:r w:rsidRPr="00E733DA">
        <w:rPr>
          <w:sz w:val="28"/>
          <w:szCs w:val="28"/>
        </w:rPr>
        <w:t xml:space="preserve"> сельского поселения обращается в суд с заявлением о признании такой вещи бесхозяйной и передачи ее в муниципальную собственность в порядке, предусмотренном законодательством Российской Федерации. Решения суда не требуется только, когда стоимость брошенной вещи явно ниже суммы, соответствующей пятикратному минимальному размеру оплаты труда.</w:t>
      </w:r>
    </w:p>
    <w:p w:rsidR="00E733DA" w:rsidRPr="00E733DA" w:rsidRDefault="00E733DA" w:rsidP="00E733DA">
      <w:pPr>
        <w:autoSpaceDE w:val="0"/>
        <w:ind w:firstLine="708"/>
        <w:jc w:val="both"/>
        <w:rPr>
          <w:sz w:val="28"/>
          <w:szCs w:val="28"/>
        </w:rPr>
      </w:pPr>
      <w:r w:rsidRPr="00E733DA">
        <w:rPr>
          <w:sz w:val="28"/>
          <w:szCs w:val="28"/>
        </w:rPr>
        <w:t>3.3. После вступления в силу решения суда о признании права муниципальной собственности на бесхозяйную движимую вещь, администрация:</w:t>
      </w:r>
    </w:p>
    <w:p w:rsidR="00E733DA" w:rsidRPr="00E733DA" w:rsidRDefault="00E733DA" w:rsidP="00E733DA">
      <w:pPr>
        <w:autoSpaceDE w:val="0"/>
        <w:jc w:val="both"/>
        <w:rPr>
          <w:sz w:val="28"/>
          <w:szCs w:val="28"/>
        </w:rPr>
      </w:pPr>
      <w:r w:rsidRPr="00E733DA">
        <w:rPr>
          <w:sz w:val="28"/>
          <w:szCs w:val="28"/>
        </w:rPr>
        <w:t>- готовит проект постановления администрации о принятии движимой вещи в муниципальную собственность с включением ее в состав муниципальной казны и направляет на подписание главе в установленном порядке;</w:t>
      </w:r>
    </w:p>
    <w:p w:rsidR="00E733DA" w:rsidRPr="00E733DA" w:rsidRDefault="00E733DA" w:rsidP="00E733DA">
      <w:pPr>
        <w:autoSpaceDE w:val="0"/>
        <w:jc w:val="both"/>
        <w:rPr>
          <w:sz w:val="28"/>
          <w:szCs w:val="28"/>
        </w:rPr>
      </w:pPr>
      <w:r w:rsidRPr="00E733DA">
        <w:rPr>
          <w:sz w:val="28"/>
          <w:szCs w:val="28"/>
        </w:rPr>
        <w:t>- готовит проект постановления администрации о дальнейшем использовании либо закреплении данного имущества в соответствии с действующим законодательством и направляет на подписание главе в установленном порядке.</w:t>
      </w:r>
    </w:p>
    <w:p w:rsidR="00E733DA" w:rsidRPr="00E733DA" w:rsidRDefault="00E733DA" w:rsidP="00E733DA">
      <w:pPr>
        <w:autoSpaceDE w:val="0"/>
        <w:jc w:val="both"/>
        <w:rPr>
          <w:sz w:val="28"/>
          <w:szCs w:val="28"/>
        </w:rPr>
      </w:pPr>
    </w:p>
    <w:p w:rsidR="00E733DA" w:rsidRPr="00E733DA" w:rsidRDefault="00E733DA" w:rsidP="00E733DA">
      <w:pPr>
        <w:autoSpaceDE w:val="0"/>
        <w:jc w:val="both"/>
        <w:rPr>
          <w:sz w:val="28"/>
          <w:szCs w:val="28"/>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right"/>
      </w:pPr>
      <w:r w:rsidRPr="00E733DA">
        <w:t>Приложение N 1</w:t>
      </w:r>
    </w:p>
    <w:p w:rsidR="00E733DA" w:rsidRPr="00E733DA" w:rsidRDefault="00E733DA" w:rsidP="00E733DA">
      <w:pPr>
        <w:autoSpaceDE w:val="0"/>
        <w:spacing w:line="276" w:lineRule="auto"/>
        <w:jc w:val="right"/>
      </w:pPr>
      <w:r w:rsidRPr="00E733DA">
        <w:t>к порядку выявления, учета и оформления</w:t>
      </w:r>
    </w:p>
    <w:p w:rsidR="00E733DA" w:rsidRPr="00E733DA" w:rsidRDefault="00E733DA" w:rsidP="00E733DA">
      <w:pPr>
        <w:autoSpaceDE w:val="0"/>
        <w:spacing w:line="276" w:lineRule="auto"/>
        <w:jc w:val="right"/>
      </w:pPr>
      <w:r w:rsidRPr="00E733DA">
        <w:t>в муниципальную собственность бесхозяйного</w:t>
      </w:r>
    </w:p>
    <w:p w:rsidR="00E733DA" w:rsidRPr="00E733DA" w:rsidRDefault="00E733DA" w:rsidP="00E733DA">
      <w:pPr>
        <w:autoSpaceDE w:val="0"/>
        <w:spacing w:line="276" w:lineRule="auto"/>
        <w:jc w:val="right"/>
      </w:pPr>
      <w:r w:rsidRPr="00E733DA">
        <w:t>имущества на территории</w:t>
      </w:r>
    </w:p>
    <w:p w:rsidR="00E733DA" w:rsidRPr="00E733DA" w:rsidRDefault="00E733DA" w:rsidP="00E733DA">
      <w:pPr>
        <w:autoSpaceDE w:val="0"/>
        <w:spacing w:line="276" w:lineRule="auto"/>
        <w:jc w:val="right"/>
      </w:pPr>
      <w:r w:rsidRPr="00E733DA">
        <w:rPr>
          <w:bCs/>
        </w:rPr>
        <w:t>Народненского</w:t>
      </w:r>
      <w:r w:rsidRPr="00E733DA">
        <w:t xml:space="preserve"> сельского поселения</w:t>
      </w:r>
    </w:p>
    <w:p w:rsidR="00E733DA" w:rsidRPr="00E733DA" w:rsidRDefault="00E733DA" w:rsidP="00E733DA">
      <w:pPr>
        <w:autoSpaceDE w:val="0"/>
        <w:spacing w:line="276" w:lineRule="auto"/>
        <w:jc w:val="center"/>
      </w:pPr>
    </w:p>
    <w:p w:rsidR="00E733DA" w:rsidRPr="00E733DA" w:rsidRDefault="00E733DA" w:rsidP="00E733DA">
      <w:pPr>
        <w:autoSpaceDE w:val="0"/>
        <w:spacing w:line="276" w:lineRule="auto"/>
        <w:jc w:val="center"/>
        <w:rPr>
          <w:b/>
        </w:rPr>
      </w:pPr>
      <w:r w:rsidRPr="00E733DA">
        <w:rPr>
          <w:b/>
        </w:rPr>
        <w:t>А К Т</w:t>
      </w:r>
    </w:p>
    <w:p w:rsidR="00E733DA" w:rsidRPr="00E733DA" w:rsidRDefault="00E733DA" w:rsidP="00E733DA">
      <w:pPr>
        <w:autoSpaceDE w:val="0"/>
        <w:spacing w:line="276" w:lineRule="auto"/>
        <w:jc w:val="center"/>
        <w:rPr>
          <w:b/>
        </w:rPr>
      </w:pPr>
      <w:r w:rsidRPr="00E733DA">
        <w:rPr>
          <w:b/>
        </w:rPr>
        <w:t>выявления бесхозяйного недвижимого имущества на территории</w:t>
      </w:r>
    </w:p>
    <w:p w:rsidR="00E733DA" w:rsidRPr="00E733DA" w:rsidRDefault="00E733DA" w:rsidP="00E733DA">
      <w:pPr>
        <w:autoSpaceDE w:val="0"/>
        <w:spacing w:line="276" w:lineRule="auto"/>
        <w:jc w:val="center"/>
        <w:rPr>
          <w:b/>
        </w:rPr>
      </w:pPr>
      <w:r w:rsidRPr="00E733DA">
        <w:rPr>
          <w:b/>
        </w:rPr>
        <w:t xml:space="preserve"> </w:t>
      </w:r>
      <w:r w:rsidRPr="00E733DA">
        <w:rPr>
          <w:b/>
          <w:bCs/>
        </w:rPr>
        <w:t>Народненского</w:t>
      </w:r>
      <w:r w:rsidRPr="00E733DA">
        <w:rPr>
          <w:b/>
        </w:rPr>
        <w:t xml:space="preserve"> сельского поселения</w:t>
      </w:r>
    </w:p>
    <w:p w:rsidR="00E733DA" w:rsidRPr="00E733DA" w:rsidRDefault="00E733DA" w:rsidP="00E733DA">
      <w:pPr>
        <w:autoSpaceDE w:val="0"/>
        <w:spacing w:line="276" w:lineRule="auto"/>
        <w:jc w:val="both"/>
      </w:pPr>
    </w:p>
    <w:p w:rsidR="00E733DA" w:rsidRPr="00E733DA" w:rsidRDefault="00E733DA" w:rsidP="00E733DA">
      <w:pPr>
        <w:autoSpaceDE w:val="0"/>
        <w:spacing w:line="276" w:lineRule="auto"/>
        <w:jc w:val="both"/>
      </w:pPr>
      <w:r w:rsidRPr="00E733DA">
        <w:t>"__"________________г.</w:t>
      </w:r>
    </w:p>
    <w:p w:rsidR="00E733DA" w:rsidRPr="00E733DA" w:rsidRDefault="00E733DA" w:rsidP="00E733DA">
      <w:pPr>
        <w:autoSpaceDE w:val="0"/>
        <w:spacing w:line="276" w:lineRule="auto"/>
        <w:jc w:val="both"/>
      </w:pPr>
    </w:p>
    <w:p w:rsidR="00E733DA" w:rsidRPr="00E733DA" w:rsidRDefault="00E733DA" w:rsidP="00E733DA">
      <w:pPr>
        <w:autoSpaceDE w:val="0"/>
        <w:spacing w:line="276" w:lineRule="auto"/>
        <w:jc w:val="both"/>
      </w:pPr>
    </w:p>
    <w:p w:rsidR="00E733DA" w:rsidRPr="00E733DA" w:rsidRDefault="00E733DA" w:rsidP="00E733DA">
      <w:pPr>
        <w:autoSpaceDE w:val="0"/>
        <w:spacing w:line="276" w:lineRule="auto"/>
        <w:jc w:val="both"/>
      </w:pPr>
      <w:r w:rsidRPr="00E733DA">
        <w:t xml:space="preserve">Комиссия по выявлению на территории  </w:t>
      </w:r>
      <w:r w:rsidRPr="00E733DA">
        <w:rPr>
          <w:bCs/>
        </w:rPr>
        <w:t>Народненского</w:t>
      </w:r>
      <w:r w:rsidRPr="00E733DA">
        <w:t xml:space="preserve"> сельского поселения бесхозяйного недвижимого имущества в составе:</w:t>
      </w:r>
    </w:p>
    <w:p w:rsidR="00E733DA" w:rsidRPr="00E733DA" w:rsidRDefault="00E733DA" w:rsidP="00E733DA">
      <w:pPr>
        <w:autoSpaceDE w:val="0"/>
        <w:spacing w:line="276" w:lineRule="auto"/>
        <w:jc w:val="both"/>
      </w:pPr>
      <w:r w:rsidRPr="00E733DA">
        <w:t xml:space="preserve">_________________________________________________________________________ _________________________________________________________________________ </w:t>
      </w:r>
    </w:p>
    <w:p w:rsidR="00E733DA" w:rsidRPr="00E733DA" w:rsidRDefault="00E733DA" w:rsidP="00E733DA">
      <w:pPr>
        <w:autoSpaceDE w:val="0"/>
        <w:spacing w:line="276" w:lineRule="auto"/>
        <w:jc w:val="center"/>
        <w:rPr>
          <w:sz w:val="18"/>
          <w:szCs w:val="18"/>
        </w:rPr>
      </w:pPr>
      <w:r w:rsidRPr="00E733DA">
        <w:rPr>
          <w:sz w:val="18"/>
          <w:szCs w:val="18"/>
        </w:rPr>
        <w:lastRenderedPageBreak/>
        <w:t>(указываются ФИО и должности присутствующих членов комиссии)</w:t>
      </w:r>
    </w:p>
    <w:p w:rsidR="00E733DA" w:rsidRPr="00E733DA" w:rsidRDefault="00E733DA" w:rsidP="00E733DA">
      <w:pPr>
        <w:autoSpaceDE w:val="0"/>
        <w:spacing w:line="276" w:lineRule="auto"/>
        <w:jc w:val="both"/>
      </w:pPr>
    </w:p>
    <w:p w:rsidR="00E733DA" w:rsidRPr="00E733DA" w:rsidRDefault="00E733DA" w:rsidP="00E733DA">
      <w:pPr>
        <w:autoSpaceDE w:val="0"/>
        <w:spacing w:line="276" w:lineRule="auto"/>
        <w:jc w:val="both"/>
      </w:pPr>
      <w:r w:rsidRPr="00E733DA">
        <w:t>в соответствии с поступившим заявлением (обращением) от _____________ (вх.                     N _____) провела осмотр объекта недвижимого имущества, имеющего признаки бесхозяйного.</w:t>
      </w:r>
    </w:p>
    <w:p w:rsidR="00E733DA" w:rsidRPr="00E733DA" w:rsidRDefault="00E733DA" w:rsidP="00E733DA">
      <w:pPr>
        <w:autoSpaceDE w:val="0"/>
        <w:spacing w:line="276" w:lineRule="auto"/>
        <w:jc w:val="both"/>
      </w:pPr>
      <w:r w:rsidRPr="00E733DA">
        <w:t>Наименование имущества ____________________________________________________</w:t>
      </w:r>
    </w:p>
    <w:p w:rsidR="00E733DA" w:rsidRPr="00E733DA" w:rsidRDefault="00E733DA" w:rsidP="00E733DA">
      <w:pPr>
        <w:autoSpaceDE w:val="0"/>
        <w:spacing w:line="276" w:lineRule="auto"/>
        <w:jc w:val="both"/>
      </w:pPr>
      <w:r w:rsidRPr="00E733DA">
        <w:t>_________________________________________________________________________ __</w:t>
      </w:r>
    </w:p>
    <w:p w:rsidR="00E733DA" w:rsidRPr="00E733DA" w:rsidRDefault="00E733DA" w:rsidP="00E733DA">
      <w:pPr>
        <w:autoSpaceDE w:val="0"/>
        <w:spacing w:line="276" w:lineRule="auto"/>
        <w:jc w:val="both"/>
      </w:pPr>
      <w:r w:rsidRPr="00E733DA">
        <w:t>Местоположение имущества __________________________________________________</w:t>
      </w:r>
    </w:p>
    <w:p w:rsidR="00E733DA" w:rsidRPr="00E733DA" w:rsidRDefault="00E733DA" w:rsidP="00E733DA">
      <w:pPr>
        <w:autoSpaceDE w:val="0"/>
        <w:spacing w:line="276" w:lineRule="auto"/>
        <w:jc w:val="both"/>
      </w:pPr>
      <w:r w:rsidRPr="00E733DA">
        <w:t xml:space="preserve">_________________________________________________________________________ </w:t>
      </w:r>
    </w:p>
    <w:p w:rsidR="00E733DA" w:rsidRPr="00E733DA" w:rsidRDefault="00E733DA" w:rsidP="00E733DA">
      <w:pPr>
        <w:autoSpaceDE w:val="0"/>
        <w:spacing w:line="276" w:lineRule="auto"/>
        <w:jc w:val="both"/>
      </w:pPr>
      <w:r w:rsidRPr="00E733DA">
        <w:t>Краткая характеристика имущества ____________________________________________</w:t>
      </w:r>
    </w:p>
    <w:p w:rsidR="00E733DA" w:rsidRPr="00E733DA" w:rsidRDefault="00E733DA" w:rsidP="00E733DA">
      <w:pPr>
        <w:autoSpaceDE w:val="0"/>
        <w:spacing w:line="276" w:lineRule="auto"/>
        <w:jc w:val="both"/>
      </w:pPr>
      <w:r w:rsidRPr="00E733DA">
        <w:t>_________________________________________________________________________ __</w:t>
      </w:r>
    </w:p>
    <w:p w:rsidR="00E733DA" w:rsidRPr="00E733DA" w:rsidRDefault="00E733DA" w:rsidP="00E733DA">
      <w:pPr>
        <w:autoSpaceDE w:val="0"/>
        <w:spacing w:line="276" w:lineRule="auto"/>
        <w:jc w:val="both"/>
      </w:pPr>
      <w:r w:rsidRPr="00E733DA">
        <w:t xml:space="preserve">Признаки, по которым имущество может быть отнесено к бесхозяйному _________________________________________________________________________ _________________________________________________________________________ </w:t>
      </w:r>
    </w:p>
    <w:p w:rsidR="00E733DA" w:rsidRPr="00E733DA" w:rsidRDefault="00E733DA" w:rsidP="00E733DA">
      <w:pPr>
        <w:autoSpaceDE w:val="0"/>
        <w:spacing w:line="276" w:lineRule="auto"/>
        <w:jc w:val="both"/>
      </w:pPr>
      <w:r w:rsidRPr="00E733DA">
        <w:t>Бывший владелец имущества _________________________________________________</w:t>
      </w:r>
    </w:p>
    <w:p w:rsidR="00E733DA" w:rsidRPr="00E733DA" w:rsidRDefault="00E733DA" w:rsidP="00E733DA">
      <w:pPr>
        <w:autoSpaceDE w:val="0"/>
        <w:spacing w:line="276" w:lineRule="auto"/>
        <w:jc w:val="both"/>
      </w:pPr>
      <w:r w:rsidRPr="00E733DA">
        <w:t>С какого времени имущество бесхозяйное ______________________________________</w:t>
      </w:r>
    </w:p>
    <w:p w:rsidR="00E733DA" w:rsidRPr="00E733DA" w:rsidRDefault="00E733DA" w:rsidP="00E733DA">
      <w:pPr>
        <w:autoSpaceDE w:val="0"/>
        <w:spacing w:line="276" w:lineRule="auto"/>
        <w:jc w:val="both"/>
      </w:pPr>
    </w:p>
    <w:p w:rsidR="00E733DA" w:rsidRPr="00E733DA" w:rsidRDefault="00E733DA" w:rsidP="00E733DA">
      <w:pPr>
        <w:autoSpaceDE w:val="0"/>
        <w:spacing w:line="276" w:lineRule="auto"/>
        <w:jc w:val="both"/>
      </w:pPr>
      <w:r w:rsidRPr="00E733DA">
        <w:t>Подписи членов комиссии:</w:t>
      </w:r>
    </w:p>
    <w:p w:rsidR="00E733DA" w:rsidRPr="00E733DA" w:rsidRDefault="00E733DA" w:rsidP="00E733DA">
      <w:pPr>
        <w:autoSpaceDE w:val="0"/>
        <w:spacing w:line="276" w:lineRule="auto"/>
        <w:jc w:val="both"/>
      </w:pPr>
    </w:p>
    <w:p w:rsidR="00E733DA" w:rsidRPr="00E733DA" w:rsidRDefault="00E733DA" w:rsidP="00E733DA">
      <w:pPr>
        <w:autoSpaceDE w:val="0"/>
        <w:spacing w:line="276" w:lineRule="auto"/>
        <w:jc w:val="both"/>
      </w:pPr>
      <w:r w:rsidRPr="00E733DA">
        <w:t>________________________/ _______________________________</w:t>
      </w:r>
    </w:p>
    <w:p w:rsidR="00E733DA" w:rsidRPr="00E733DA" w:rsidRDefault="00E733DA" w:rsidP="00E733DA">
      <w:pPr>
        <w:autoSpaceDE w:val="0"/>
        <w:spacing w:line="276" w:lineRule="auto"/>
        <w:jc w:val="both"/>
      </w:pPr>
      <w:r w:rsidRPr="00E733DA">
        <w:t>(Ф.И.О.) (подпись)</w:t>
      </w:r>
    </w:p>
    <w:p w:rsidR="00E733DA" w:rsidRPr="00E733DA" w:rsidRDefault="00E733DA" w:rsidP="00E733DA">
      <w:pPr>
        <w:autoSpaceDE w:val="0"/>
        <w:spacing w:line="276" w:lineRule="auto"/>
        <w:jc w:val="both"/>
      </w:pPr>
      <w:r w:rsidRPr="00E733DA">
        <w:t>______________________________/ ________________________________</w:t>
      </w:r>
    </w:p>
    <w:p w:rsidR="00E733DA" w:rsidRPr="00E733DA" w:rsidRDefault="00E733DA" w:rsidP="00E733DA">
      <w:pPr>
        <w:autoSpaceDE w:val="0"/>
        <w:spacing w:line="276" w:lineRule="auto"/>
        <w:jc w:val="both"/>
      </w:pPr>
      <w:r w:rsidRPr="00E733DA">
        <w:t>(Ф.И.О.) (подпись)</w:t>
      </w:r>
    </w:p>
    <w:p w:rsidR="00E733DA" w:rsidRPr="00E733DA" w:rsidRDefault="00E733DA" w:rsidP="00E733DA">
      <w:pPr>
        <w:autoSpaceDE w:val="0"/>
        <w:spacing w:line="276" w:lineRule="auto"/>
        <w:jc w:val="both"/>
      </w:pPr>
      <w:r w:rsidRPr="00E733DA">
        <w:t>________________________/ ________________________________</w:t>
      </w:r>
    </w:p>
    <w:p w:rsidR="00E733DA" w:rsidRPr="00E733DA" w:rsidRDefault="00E733DA" w:rsidP="00E733DA">
      <w:pPr>
        <w:autoSpaceDE w:val="0"/>
        <w:spacing w:line="276" w:lineRule="auto"/>
        <w:jc w:val="both"/>
      </w:pPr>
      <w:r w:rsidRPr="00E733DA">
        <w:t>(Ф.И.О.) (подпись)</w:t>
      </w:r>
    </w:p>
    <w:p w:rsidR="00E733DA" w:rsidRPr="00E733DA" w:rsidRDefault="00E733DA" w:rsidP="00E733DA">
      <w:pPr>
        <w:autoSpaceDE w:val="0"/>
        <w:spacing w:line="276" w:lineRule="auto"/>
        <w:jc w:val="both"/>
      </w:pPr>
      <w:r w:rsidRPr="00E733DA">
        <w:t>________________________/ ________________________________</w:t>
      </w:r>
    </w:p>
    <w:p w:rsidR="00E733DA" w:rsidRPr="00E733DA" w:rsidRDefault="00E733DA" w:rsidP="00E733DA">
      <w:pPr>
        <w:autoSpaceDE w:val="0"/>
        <w:spacing w:line="276" w:lineRule="auto"/>
        <w:jc w:val="both"/>
      </w:pPr>
      <w:r w:rsidRPr="00E733DA">
        <w:t>(Ф.И.О.) (подпись)</w:t>
      </w:r>
    </w:p>
    <w:p w:rsidR="00E733DA" w:rsidRPr="00E733DA" w:rsidRDefault="00E733DA" w:rsidP="00E733DA">
      <w:pPr>
        <w:autoSpaceDE w:val="0"/>
        <w:spacing w:line="276" w:lineRule="auto"/>
        <w:jc w:val="both"/>
      </w:pPr>
      <w:r w:rsidRPr="00E733DA">
        <w:t>______________________________/ ________________________________</w:t>
      </w:r>
    </w:p>
    <w:p w:rsidR="00E733DA" w:rsidRPr="00E733DA" w:rsidRDefault="00E733DA" w:rsidP="00E733DA">
      <w:pPr>
        <w:autoSpaceDE w:val="0"/>
        <w:spacing w:line="276" w:lineRule="auto"/>
        <w:jc w:val="both"/>
      </w:pPr>
      <w:r w:rsidRPr="00E733DA">
        <w:t>(Ф.И.О.) (подпись)</w:t>
      </w:r>
    </w:p>
    <w:p w:rsidR="00E733DA" w:rsidRPr="00E733DA" w:rsidRDefault="00E733DA" w:rsidP="00E733DA">
      <w:pPr>
        <w:autoSpaceDE w:val="0"/>
        <w:spacing w:line="276" w:lineRule="auto"/>
        <w:jc w:val="right"/>
      </w:pPr>
      <w:r w:rsidRPr="00E733DA">
        <w:t>Приложение N 2</w:t>
      </w:r>
    </w:p>
    <w:p w:rsidR="00E733DA" w:rsidRPr="00E733DA" w:rsidRDefault="00E733DA" w:rsidP="00E733DA">
      <w:pPr>
        <w:autoSpaceDE w:val="0"/>
        <w:spacing w:line="276" w:lineRule="auto"/>
        <w:jc w:val="right"/>
      </w:pPr>
      <w:r w:rsidRPr="00E733DA">
        <w:t>к порядку выявления, учета и оформления</w:t>
      </w:r>
    </w:p>
    <w:p w:rsidR="00E733DA" w:rsidRPr="00E733DA" w:rsidRDefault="00E733DA" w:rsidP="00E733DA">
      <w:pPr>
        <w:autoSpaceDE w:val="0"/>
        <w:spacing w:line="276" w:lineRule="auto"/>
        <w:jc w:val="right"/>
      </w:pPr>
      <w:r w:rsidRPr="00E733DA">
        <w:t>в муниципальную собственность бесхозяйного</w:t>
      </w:r>
    </w:p>
    <w:p w:rsidR="00E733DA" w:rsidRPr="00E733DA" w:rsidRDefault="00E733DA" w:rsidP="00E733DA">
      <w:pPr>
        <w:autoSpaceDE w:val="0"/>
        <w:spacing w:line="276" w:lineRule="auto"/>
        <w:jc w:val="right"/>
      </w:pPr>
      <w:r w:rsidRPr="00E733DA">
        <w:t xml:space="preserve">недвижимого имущества на территории </w:t>
      </w:r>
    </w:p>
    <w:p w:rsidR="00E733DA" w:rsidRPr="00E733DA" w:rsidRDefault="00E733DA" w:rsidP="00E733DA">
      <w:pPr>
        <w:autoSpaceDE w:val="0"/>
        <w:spacing w:line="276" w:lineRule="auto"/>
        <w:jc w:val="right"/>
      </w:pPr>
      <w:r w:rsidRPr="00E733DA">
        <w:t xml:space="preserve"> </w:t>
      </w:r>
      <w:r w:rsidRPr="00E733DA">
        <w:rPr>
          <w:bCs/>
        </w:rPr>
        <w:t>Народненского</w:t>
      </w:r>
      <w:r w:rsidRPr="00E733DA">
        <w:t xml:space="preserve"> сельского поселения</w:t>
      </w:r>
    </w:p>
    <w:p w:rsidR="00E733DA" w:rsidRPr="00E733DA" w:rsidRDefault="00E733DA" w:rsidP="00E733DA">
      <w:pPr>
        <w:autoSpaceDE w:val="0"/>
        <w:spacing w:line="276" w:lineRule="auto"/>
        <w:jc w:val="both"/>
      </w:pPr>
    </w:p>
    <w:p w:rsidR="00E733DA" w:rsidRPr="00E733DA" w:rsidRDefault="00E733DA" w:rsidP="00E733DA">
      <w:pPr>
        <w:autoSpaceDE w:val="0"/>
        <w:spacing w:line="276" w:lineRule="auto"/>
        <w:jc w:val="center"/>
        <w:rPr>
          <w:b/>
        </w:rPr>
      </w:pPr>
      <w:r w:rsidRPr="00E733DA">
        <w:rPr>
          <w:b/>
        </w:rPr>
        <w:t>ЗАКЛЮЧЕНИЕ</w:t>
      </w:r>
    </w:p>
    <w:p w:rsidR="00E733DA" w:rsidRPr="00E733DA" w:rsidRDefault="00E733DA" w:rsidP="00E733DA">
      <w:pPr>
        <w:autoSpaceDE w:val="0"/>
        <w:spacing w:line="276" w:lineRule="auto"/>
        <w:jc w:val="center"/>
        <w:rPr>
          <w:b/>
        </w:rPr>
      </w:pPr>
      <w:r w:rsidRPr="00E733DA">
        <w:rPr>
          <w:b/>
        </w:rPr>
        <w:t xml:space="preserve">комиссии по выявлению на территории  </w:t>
      </w:r>
      <w:r w:rsidRPr="00E733DA">
        <w:rPr>
          <w:b/>
          <w:bCs/>
        </w:rPr>
        <w:t>Народненского</w:t>
      </w:r>
      <w:r w:rsidRPr="00E733DA">
        <w:rPr>
          <w:b/>
        </w:rPr>
        <w:t xml:space="preserve"> сельского поселения </w:t>
      </w:r>
    </w:p>
    <w:p w:rsidR="00E733DA" w:rsidRPr="00E733DA" w:rsidRDefault="00E733DA" w:rsidP="00E733DA">
      <w:pPr>
        <w:autoSpaceDE w:val="0"/>
        <w:spacing w:line="276" w:lineRule="auto"/>
        <w:jc w:val="center"/>
        <w:rPr>
          <w:b/>
        </w:rPr>
      </w:pPr>
      <w:r w:rsidRPr="00E733DA">
        <w:rPr>
          <w:b/>
        </w:rPr>
        <w:t>бесхозяйного недвижимого имущества</w:t>
      </w:r>
    </w:p>
    <w:p w:rsidR="00E733DA" w:rsidRPr="00E733DA" w:rsidRDefault="00E733DA" w:rsidP="00E733DA">
      <w:pPr>
        <w:autoSpaceDE w:val="0"/>
        <w:spacing w:line="276" w:lineRule="auto"/>
        <w:jc w:val="both"/>
      </w:pPr>
    </w:p>
    <w:p w:rsidR="00E733DA" w:rsidRPr="00E733DA" w:rsidRDefault="00E733DA" w:rsidP="00E733DA">
      <w:pPr>
        <w:autoSpaceDE w:val="0"/>
        <w:spacing w:line="276" w:lineRule="auto"/>
        <w:jc w:val="both"/>
      </w:pPr>
      <w:r w:rsidRPr="00E733DA">
        <w:t>"__"________________г.                                                      </w:t>
      </w:r>
    </w:p>
    <w:p w:rsidR="00E733DA" w:rsidRPr="00E733DA" w:rsidRDefault="00E733DA" w:rsidP="00E733DA">
      <w:pPr>
        <w:autoSpaceDE w:val="0"/>
        <w:spacing w:line="276" w:lineRule="auto"/>
        <w:jc w:val="both"/>
      </w:pPr>
    </w:p>
    <w:p w:rsidR="00E733DA" w:rsidRPr="00E733DA" w:rsidRDefault="00E733DA" w:rsidP="00E733DA">
      <w:pPr>
        <w:autoSpaceDE w:val="0"/>
        <w:spacing w:line="276" w:lineRule="auto"/>
        <w:ind w:firstLine="708"/>
        <w:jc w:val="both"/>
      </w:pPr>
      <w:r w:rsidRPr="00E733DA">
        <w:t xml:space="preserve">Комиссией по выявлению на территории  </w:t>
      </w:r>
      <w:r w:rsidRPr="00E733DA">
        <w:rPr>
          <w:bCs/>
        </w:rPr>
        <w:t>Народненского</w:t>
      </w:r>
      <w:r w:rsidRPr="00E733DA">
        <w:t xml:space="preserve"> сельского поселения бесхозяйного недвижимого имущества ______________ был составлен Акт N _____ в отношении предположительно бесхозяйного недвижимого имущества - _________________________________________________________________________ __</w:t>
      </w:r>
    </w:p>
    <w:p w:rsidR="00E733DA" w:rsidRPr="00E733DA" w:rsidRDefault="00E733DA" w:rsidP="00E733DA">
      <w:pPr>
        <w:autoSpaceDE w:val="0"/>
        <w:spacing w:line="276" w:lineRule="auto"/>
        <w:jc w:val="both"/>
      </w:pPr>
      <w:r w:rsidRPr="00E733DA">
        <w:t>_________________________________________________________________________ __</w:t>
      </w:r>
    </w:p>
    <w:p w:rsidR="00E733DA" w:rsidRPr="00E733DA" w:rsidRDefault="00E733DA" w:rsidP="00E733DA">
      <w:pPr>
        <w:autoSpaceDE w:val="0"/>
        <w:spacing w:line="276" w:lineRule="auto"/>
        <w:jc w:val="both"/>
      </w:pPr>
      <w:r w:rsidRPr="00E733DA">
        <w:lastRenderedPageBreak/>
        <w:t>_________________________________________________________________________ _.</w:t>
      </w:r>
    </w:p>
    <w:p w:rsidR="00E733DA" w:rsidRPr="00E733DA" w:rsidRDefault="00E733DA" w:rsidP="00E733DA">
      <w:pPr>
        <w:autoSpaceDE w:val="0"/>
        <w:spacing w:line="276" w:lineRule="auto"/>
        <w:jc w:val="both"/>
      </w:pPr>
      <w:r w:rsidRPr="00E733DA">
        <w:t>На основании составленного акта была проведена работа по уточнению и дополнению информации о данном объекте и установлены следующие сведения:</w:t>
      </w:r>
    </w:p>
    <w:p w:rsidR="00E733DA" w:rsidRPr="00E733DA" w:rsidRDefault="00E733DA" w:rsidP="00E733DA">
      <w:pPr>
        <w:autoSpaceDE w:val="0"/>
        <w:spacing w:line="276" w:lineRule="auto"/>
        <w:jc w:val="both"/>
      </w:pPr>
      <w:r w:rsidRPr="00E733DA">
        <w:t xml:space="preserve">_________________________________________________________________________ _________________________________________________________________________ __________________ </w:t>
      </w:r>
    </w:p>
    <w:p w:rsidR="00E733DA" w:rsidRPr="00E733DA" w:rsidRDefault="00E733DA" w:rsidP="00E733DA">
      <w:pPr>
        <w:autoSpaceDE w:val="0"/>
        <w:spacing w:line="276" w:lineRule="auto"/>
        <w:jc w:val="both"/>
      </w:pPr>
      <w:r w:rsidRPr="00E733DA">
        <w:t>На основании установленных сведений Комиссия в составе: _________________________________________________________________________ _________________________________________________________________________ Заключила:</w:t>
      </w:r>
    </w:p>
    <w:p w:rsidR="00E733DA" w:rsidRPr="00E733DA" w:rsidRDefault="00E733DA" w:rsidP="00E733DA">
      <w:pPr>
        <w:autoSpaceDE w:val="0"/>
        <w:spacing w:line="276" w:lineRule="auto"/>
        <w:jc w:val="both"/>
      </w:pPr>
      <w:r w:rsidRPr="00E733DA">
        <w:t>Объект недвижимости - ______________________________________________________</w:t>
      </w:r>
    </w:p>
    <w:p w:rsidR="00E733DA" w:rsidRPr="00E733DA" w:rsidRDefault="00E733DA" w:rsidP="00E733DA">
      <w:pPr>
        <w:autoSpaceDE w:val="0"/>
        <w:spacing w:line="276" w:lineRule="auto"/>
        <w:jc w:val="both"/>
      </w:pPr>
      <w:r w:rsidRPr="00E733DA">
        <w:t>_________________________________________________________________________ _</w:t>
      </w:r>
    </w:p>
    <w:p w:rsidR="00E733DA" w:rsidRPr="00E733DA" w:rsidRDefault="00E733DA" w:rsidP="00E733DA">
      <w:pPr>
        <w:autoSpaceDE w:val="0"/>
        <w:spacing w:line="276" w:lineRule="auto"/>
        <w:jc w:val="both"/>
      </w:pPr>
      <w:r w:rsidRPr="00E733DA">
        <w:t>расположенный по адресу: ___________________________________________________</w:t>
      </w:r>
    </w:p>
    <w:p w:rsidR="00E733DA" w:rsidRPr="00E733DA" w:rsidRDefault="00E733DA" w:rsidP="00E733DA">
      <w:pPr>
        <w:autoSpaceDE w:val="0"/>
        <w:spacing w:line="276" w:lineRule="auto"/>
        <w:jc w:val="both"/>
      </w:pPr>
      <w:r w:rsidRPr="00E733DA">
        <w:t>_________________________________________________________________________ _</w:t>
      </w:r>
    </w:p>
    <w:p w:rsidR="00E733DA" w:rsidRPr="00E733DA" w:rsidRDefault="00E733DA" w:rsidP="00E733DA">
      <w:pPr>
        <w:autoSpaceDE w:val="0"/>
        <w:spacing w:line="276" w:lineRule="auto"/>
        <w:jc w:val="both"/>
      </w:pPr>
      <w:r w:rsidRPr="00E733DA">
        <w:t>Является / не является (необходимое подчеркнуть) бесхозяйным объектом недвижимого имущества</w:t>
      </w:r>
    </w:p>
    <w:p w:rsidR="00E733DA" w:rsidRPr="00E733DA" w:rsidRDefault="00E733DA" w:rsidP="00E733DA">
      <w:pPr>
        <w:autoSpaceDE w:val="0"/>
        <w:spacing w:line="276" w:lineRule="auto"/>
        <w:jc w:val="both"/>
      </w:pPr>
    </w:p>
    <w:p w:rsidR="00E733DA" w:rsidRPr="00E733DA" w:rsidRDefault="00E733DA" w:rsidP="00E733DA">
      <w:pPr>
        <w:autoSpaceDE w:val="0"/>
        <w:spacing w:line="276" w:lineRule="auto"/>
        <w:jc w:val="both"/>
      </w:pPr>
      <w:r w:rsidRPr="00E733DA">
        <w:t>Подписи членов комиссии:</w:t>
      </w:r>
    </w:p>
    <w:p w:rsidR="00E733DA" w:rsidRPr="00E733DA" w:rsidRDefault="00E733DA" w:rsidP="00E733DA">
      <w:pPr>
        <w:autoSpaceDE w:val="0"/>
        <w:spacing w:line="276" w:lineRule="auto"/>
        <w:jc w:val="both"/>
      </w:pPr>
      <w:r w:rsidRPr="00E733DA">
        <w:t>_______________________/ _______________________________________</w:t>
      </w:r>
    </w:p>
    <w:p w:rsidR="00E733DA" w:rsidRPr="00E733DA" w:rsidRDefault="00E733DA" w:rsidP="00E733DA">
      <w:pPr>
        <w:autoSpaceDE w:val="0"/>
        <w:spacing w:line="276" w:lineRule="auto"/>
        <w:jc w:val="both"/>
      </w:pPr>
      <w:r w:rsidRPr="00E733DA">
        <w:t>(Ф.И.О.) (подпись)</w:t>
      </w:r>
    </w:p>
    <w:p w:rsidR="00E733DA" w:rsidRPr="00E733DA" w:rsidRDefault="00E733DA" w:rsidP="00E733DA">
      <w:pPr>
        <w:autoSpaceDE w:val="0"/>
        <w:spacing w:line="276" w:lineRule="auto"/>
        <w:jc w:val="both"/>
      </w:pPr>
      <w:r w:rsidRPr="00E733DA">
        <w:t>________________________/ ______________________________________</w:t>
      </w:r>
    </w:p>
    <w:p w:rsidR="00E733DA" w:rsidRPr="00E733DA" w:rsidRDefault="00E733DA" w:rsidP="00E733DA">
      <w:pPr>
        <w:autoSpaceDE w:val="0"/>
        <w:spacing w:line="276" w:lineRule="auto"/>
        <w:jc w:val="both"/>
      </w:pPr>
      <w:r w:rsidRPr="00E733DA">
        <w:t>(Ф.И.О.) (подпись)</w:t>
      </w:r>
    </w:p>
    <w:p w:rsidR="00E733DA" w:rsidRPr="00E733DA" w:rsidRDefault="00E733DA" w:rsidP="00E733DA">
      <w:pPr>
        <w:autoSpaceDE w:val="0"/>
        <w:spacing w:line="276" w:lineRule="auto"/>
        <w:jc w:val="both"/>
      </w:pPr>
      <w:r w:rsidRPr="00E733DA">
        <w:t>________________________/ ______________________________________</w:t>
      </w:r>
    </w:p>
    <w:p w:rsidR="00E733DA" w:rsidRPr="00E733DA" w:rsidRDefault="00E733DA" w:rsidP="00E733DA">
      <w:pPr>
        <w:autoSpaceDE w:val="0"/>
        <w:spacing w:line="276" w:lineRule="auto"/>
        <w:jc w:val="both"/>
      </w:pPr>
      <w:r w:rsidRPr="00E733DA">
        <w:t>(Ф.И.О.) (подпись)</w:t>
      </w:r>
    </w:p>
    <w:p w:rsidR="00E733DA" w:rsidRPr="00E733DA" w:rsidRDefault="00E733DA" w:rsidP="00E733DA">
      <w:pPr>
        <w:autoSpaceDE w:val="0"/>
        <w:spacing w:line="276" w:lineRule="auto"/>
        <w:jc w:val="both"/>
      </w:pPr>
      <w:r w:rsidRPr="00E733DA">
        <w:t>________________________/ ______________________________________</w:t>
      </w:r>
    </w:p>
    <w:p w:rsidR="00E733DA" w:rsidRPr="00E733DA" w:rsidRDefault="00E733DA" w:rsidP="00E733DA">
      <w:pPr>
        <w:autoSpaceDE w:val="0"/>
        <w:spacing w:line="276" w:lineRule="auto"/>
        <w:jc w:val="both"/>
      </w:pPr>
      <w:r w:rsidRPr="00E733DA">
        <w:t>(Ф.И.О.) (подпись)</w:t>
      </w:r>
    </w:p>
    <w:p w:rsidR="00E733DA" w:rsidRPr="00E733DA" w:rsidRDefault="00E733DA" w:rsidP="00E733DA">
      <w:pPr>
        <w:autoSpaceDE w:val="0"/>
        <w:spacing w:line="276" w:lineRule="auto"/>
        <w:jc w:val="both"/>
        <w:rPr>
          <w:rFonts w:ascii="PT Astra Serif" w:hAnsi="PT Astra Serif"/>
        </w:rPr>
      </w:pPr>
      <w:r w:rsidRPr="00E733DA">
        <w:t>____________________________/ __________________________________</w:t>
      </w:r>
    </w:p>
    <w:p w:rsidR="00E733DA" w:rsidRPr="00E733DA" w:rsidRDefault="00E733DA" w:rsidP="00E733DA">
      <w:pPr>
        <w:autoSpaceDE w:val="0"/>
        <w:spacing w:line="276" w:lineRule="auto"/>
        <w:jc w:val="both"/>
        <w:rPr>
          <w:rFonts w:ascii="PT Astra Serif" w:hAnsi="PT Astra Serif"/>
        </w:rPr>
      </w:pPr>
      <w:r w:rsidRPr="00E733DA">
        <w:rPr>
          <w:rFonts w:ascii="PT Astra Serif" w:hAnsi="PT Astra Serif"/>
        </w:rPr>
        <w:t>(Ф.И.О.) (подпись)</w:t>
      </w:r>
    </w:p>
    <w:p w:rsidR="00E733DA" w:rsidRPr="00E733DA" w:rsidRDefault="00E733DA" w:rsidP="00E733DA">
      <w:pPr>
        <w:autoSpaceDE w:val="0"/>
        <w:spacing w:line="276" w:lineRule="auto"/>
        <w:jc w:val="right"/>
      </w:pPr>
      <w:r w:rsidRPr="00E733DA">
        <w:t>Приложение N 3</w:t>
      </w:r>
    </w:p>
    <w:p w:rsidR="00E733DA" w:rsidRPr="00E733DA" w:rsidRDefault="00E733DA" w:rsidP="00E733DA">
      <w:pPr>
        <w:autoSpaceDE w:val="0"/>
        <w:spacing w:line="276" w:lineRule="auto"/>
        <w:jc w:val="right"/>
      </w:pPr>
      <w:r w:rsidRPr="00E733DA">
        <w:t>к порядку выявления, учета и оформления</w:t>
      </w:r>
    </w:p>
    <w:p w:rsidR="00E733DA" w:rsidRPr="00E733DA" w:rsidRDefault="00E733DA" w:rsidP="00E733DA">
      <w:pPr>
        <w:autoSpaceDE w:val="0"/>
        <w:spacing w:line="276" w:lineRule="auto"/>
        <w:jc w:val="right"/>
      </w:pPr>
      <w:r w:rsidRPr="00E733DA">
        <w:t>в муниципальную собственность бесхозяйного</w:t>
      </w:r>
    </w:p>
    <w:p w:rsidR="00E733DA" w:rsidRPr="00E733DA" w:rsidRDefault="00E733DA" w:rsidP="00E733DA">
      <w:pPr>
        <w:autoSpaceDE w:val="0"/>
        <w:spacing w:line="276" w:lineRule="auto"/>
        <w:jc w:val="right"/>
      </w:pPr>
      <w:r w:rsidRPr="00E733DA">
        <w:t>недвижимого имущества на</w:t>
      </w:r>
    </w:p>
    <w:p w:rsidR="00E733DA" w:rsidRPr="00E733DA" w:rsidRDefault="00E733DA" w:rsidP="00E733DA">
      <w:pPr>
        <w:autoSpaceDE w:val="0"/>
        <w:spacing w:line="276" w:lineRule="auto"/>
        <w:jc w:val="right"/>
      </w:pPr>
      <w:r w:rsidRPr="00E733DA">
        <w:t xml:space="preserve">Территории  </w:t>
      </w:r>
      <w:r w:rsidRPr="00E733DA">
        <w:rPr>
          <w:bCs/>
        </w:rPr>
        <w:t>Народненского</w:t>
      </w:r>
      <w:r w:rsidRPr="00E733DA">
        <w:t xml:space="preserve"> сельского поселения</w:t>
      </w:r>
    </w:p>
    <w:p w:rsidR="00E733DA" w:rsidRPr="00E733DA" w:rsidRDefault="00E733DA" w:rsidP="00E733DA">
      <w:pPr>
        <w:autoSpaceDE w:val="0"/>
        <w:spacing w:line="276" w:lineRule="auto"/>
        <w:jc w:val="right"/>
      </w:pPr>
    </w:p>
    <w:p w:rsidR="00E733DA" w:rsidRPr="00E733DA" w:rsidRDefault="00E733DA" w:rsidP="00E733DA">
      <w:pPr>
        <w:autoSpaceDE w:val="0"/>
        <w:spacing w:line="276" w:lineRule="auto"/>
        <w:jc w:val="center"/>
      </w:pPr>
      <w:r w:rsidRPr="00E733DA">
        <w:t>РЕЕСТР</w:t>
      </w:r>
    </w:p>
    <w:p w:rsidR="00E733DA" w:rsidRPr="00E733DA" w:rsidRDefault="00E733DA" w:rsidP="00E733DA">
      <w:pPr>
        <w:autoSpaceDE w:val="0"/>
        <w:spacing w:line="276" w:lineRule="auto"/>
        <w:jc w:val="center"/>
      </w:pPr>
      <w:r w:rsidRPr="00E733DA">
        <w:t xml:space="preserve">бесхозяйных объектов недвижимого имущества, расположенного на территории  </w:t>
      </w:r>
      <w:r w:rsidRPr="00E733DA">
        <w:rPr>
          <w:bCs/>
        </w:rPr>
        <w:t>Народненского</w:t>
      </w:r>
      <w:r w:rsidRPr="00E733DA">
        <w:t xml:space="preserve"> сельского поселения</w:t>
      </w:r>
    </w:p>
    <w:p w:rsidR="00E733DA" w:rsidRPr="00E733DA" w:rsidRDefault="00E733DA" w:rsidP="00E733DA">
      <w:pPr>
        <w:autoSpaceDE w:val="0"/>
        <w:spacing w:line="276" w:lineRule="auto"/>
        <w:jc w:val="both"/>
      </w:pPr>
    </w:p>
    <w:tbl>
      <w:tblPr>
        <w:tblW w:w="9690" w:type="dxa"/>
        <w:tblLayout w:type="fixed"/>
        <w:tblCellMar>
          <w:left w:w="10" w:type="dxa"/>
          <w:right w:w="10" w:type="dxa"/>
        </w:tblCellMar>
        <w:tblLook w:val="0000" w:firstRow="0" w:lastRow="0" w:firstColumn="0" w:lastColumn="0" w:noHBand="0" w:noVBand="0"/>
      </w:tblPr>
      <w:tblGrid>
        <w:gridCol w:w="628"/>
        <w:gridCol w:w="1595"/>
        <w:gridCol w:w="1368"/>
        <w:gridCol w:w="1368"/>
        <w:gridCol w:w="1653"/>
        <w:gridCol w:w="1539"/>
        <w:gridCol w:w="1539"/>
      </w:tblGrid>
      <w:tr w:rsidR="00E733DA" w:rsidRPr="00E733DA" w:rsidTr="00ED0C1A">
        <w:tc>
          <w:tcPr>
            <w:tcW w:w="624" w:type="dxa"/>
            <w:tcBorders>
              <w:top w:val="single" w:sz="2" w:space="0" w:color="000000"/>
              <w:left w:val="single" w:sz="2" w:space="0" w:color="000000"/>
              <w:bottom w:val="single" w:sz="2" w:space="0" w:color="000000"/>
              <w:right w:val="single" w:sz="2" w:space="0" w:color="000000"/>
            </w:tcBorders>
            <w:vAlign w:val="center"/>
          </w:tcPr>
          <w:p w:rsidR="00E733DA" w:rsidRPr="00E733DA" w:rsidRDefault="00E733DA" w:rsidP="00E733DA">
            <w:pPr>
              <w:autoSpaceDE w:val="0"/>
              <w:spacing w:line="276" w:lineRule="auto"/>
              <w:jc w:val="center"/>
            </w:pPr>
            <w:r w:rsidRPr="00E733DA">
              <w:t>N</w:t>
            </w:r>
          </w:p>
          <w:p w:rsidR="00E733DA" w:rsidRPr="00E733DA" w:rsidRDefault="00E733DA" w:rsidP="00E733DA">
            <w:pPr>
              <w:autoSpaceDE w:val="0"/>
              <w:spacing w:line="276" w:lineRule="auto"/>
              <w:jc w:val="center"/>
            </w:pPr>
            <w:r w:rsidRPr="00E733DA">
              <w:t>п/п</w:t>
            </w:r>
          </w:p>
        </w:tc>
        <w:tc>
          <w:tcPr>
            <w:tcW w:w="1587" w:type="dxa"/>
            <w:tcBorders>
              <w:top w:val="single" w:sz="2" w:space="0" w:color="000000"/>
              <w:left w:val="nil"/>
              <w:bottom w:val="single" w:sz="2" w:space="0" w:color="000000"/>
              <w:right w:val="single" w:sz="2" w:space="0" w:color="000000"/>
            </w:tcBorders>
            <w:vAlign w:val="center"/>
          </w:tcPr>
          <w:p w:rsidR="00E733DA" w:rsidRPr="00E733DA" w:rsidRDefault="00E733DA" w:rsidP="00E733DA">
            <w:pPr>
              <w:autoSpaceDE w:val="0"/>
              <w:spacing w:line="276" w:lineRule="auto"/>
              <w:jc w:val="center"/>
            </w:pPr>
            <w:r w:rsidRPr="00E733DA">
              <w:t>Наименование объекта</w:t>
            </w:r>
          </w:p>
        </w:tc>
        <w:tc>
          <w:tcPr>
            <w:tcW w:w="1361" w:type="dxa"/>
            <w:tcBorders>
              <w:top w:val="single" w:sz="2" w:space="0" w:color="000000"/>
              <w:left w:val="nil"/>
              <w:bottom w:val="single" w:sz="2" w:space="0" w:color="000000"/>
              <w:right w:val="single" w:sz="2" w:space="0" w:color="000000"/>
            </w:tcBorders>
            <w:vAlign w:val="center"/>
          </w:tcPr>
          <w:p w:rsidR="00E733DA" w:rsidRPr="00E733DA" w:rsidRDefault="00E733DA" w:rsidP="00E733DA">
            <w:pPr>
              <w:autoSpaceDE w:val="0"/>
              <w:spacing w:line="276" w:lineRule="auto"/>
              <w:jc w:val="center"/>
            </w:pPr>
            <w:r w:rsidRPr="00E733DA">
              <w:t>Место</w:t>
            </w:r>
          </w:p>
          <w:p w:rsidR="00E733DA" w:rsidRPr="00E733DA" w:rsidRDefault="00E733DA" w:rsidP="00E733DA">
            <w:pPr>
              <w:autoSpaceDE w:val="0"/>
              <w:spacing w:line="276" w:lineRule="auto"/>
              <w:jc w:val="center"/>
            </w:pPr>
            <w:r w:rsidRPr="00E733DA">
              <w:t>нахождение объекта</w:t>
            </w:r>
          </w:p>
        </w:tc>
        <w:tc>
          <w:tcPr>
            <w:tcW w:w="1361" w:type="dxa"/>
            <w:tcBorders>
              <w:top w:val="single" w:sz="2" w:space="0" w:color="000000"/>
              <w:left w:val="nil"/>
              <w:bottom w:val="single" w:sz="2" w:space="0" w:color="000000"/>
              <w:right w:val="single" w:sz="2" w:space="0" w:color="000000"/>
            </w:tcBorders>
            <w:vAlign w:val="center"/>
          </w:tcPr>
          <w:p w:rsidR="00E733DA" w:rsidRPr="00E733DA" w:rsidRDefault="00E733DA" w:rsidP="00E733DA">
            <w:pPr>
              <w:autoSpaceDE w:val="0"/>
              <w:spacing w:line="276" w:lineRule="auto"/>
              <w:jc w:val="center"/>
            </w:pPr>
            <w:r w:rsidRPr="00E733DA">
              <w:t>Краткая характеристика объекта</w:t>
            </w:r>
          </w:p>
        </w:tc>
        <w:tc>
          <w:tcPr>
            <w:tcW w:w="1644" w:type="dxa"/>
            <w:tcBorders>
              <w:top w:val="single" w:sz="2" w:space="0" w:color="000000"/>
              <w:left w:val="nil"/>
              <w:bottom w:val="single" w:sz="2" w:space="0" w:color="000000"/>
              <w:right w:val="single" w:sz="2" w:space="0" w:color="000000"/>
            </w:tcBorders>
            <w:vAlign w:val="center"/>
          </w:tcPr>
          <w:p w:rsidR="00E733DA" w:rsidRPr="00E733DA" w:rsidRDefault="00E733DA" w:rsidP="00E733DA">
            <w:pPr>
              <w:autoSpaceDE w:val="0"/>
              <w:spacing w:line="276" w:lineRule="auto"/>
              <w:jc w:val="center"/>
            </w:pPr>
            <w:r w:rsidRPr="00E733DA">
              <w:t>N, дата постановления администрации о признании объекта бесхозяйным</w:t>
            </w:r>
          </w:p>
        </w:tc>
        <w:tc>
          <w:tcPr>
            <w:tcW w:w="1531" w:type="dxa"/>
            <w:tcBorders>
              <w:top w:val="single" w:sz="2" w:space="0" w:color="000000"/>
              <w:left w:val="nil"/>
              <w:bottom w:val="single" w:sz="2" w:space="0" w:color="000000"/>
              <w:right w:val="single" w:sz="2" w:space="0" w:color="000000"/>
            </w:tcBorders>
            <w:vAlign w:val="center"/>
          </w:tcPr>
          <w:p w:rsidR="00E733DA" w:rsidRPr="00E733DA" w:rsidRDefault="00E733DA" w:rsidP="00E733DA">
            <w:pPr>
              <w:autoSpaceDE w:val="0"/>
              <w:spacing w:line="276" w:lineRule="auto"/>
              <w:jc w:val="center"/>
            </w:pPr>
            <w:r w:rsidRPr="00E733DA">
              <w:t>Дата постановки на учет в регистрирующем органе</w:t>
            </w:r>
          </w:p>
        </w:tc>
        <w:tc>
          <w:tcPr>
            <w:tcW w:w="1531" w:type="dxa"/>
            <w:tcBorders>
              <w:top w:val="single" w:sz="2" w:space="0" w:color="000000"/>
              <w:left w:val="nil"/>
              <w:bottom w:val="single" w:sz="2" w:space="0" w:color="000000"/>
              <w:right w:val="single" w:sz="2" w:space="0" w:color="000000"/>
            </w:tcBorders>
            <w:vAlign w:val="center"/>
          </w:tcPr>
          <w:p w:rsidR="00E733DA" w:rsidRPr="00E733DA" w:rsidRDefault="00E733DA" w:rsidP="00E733DA">
            <w:pPr>
              <w:autoSpaceDE w:val="0"/>
              <w:spacing w:line="276" w:lineRule="auto"/>
              <w:jc w:val="center"/>
            </w:pPr>
            <w:r w:rsidRPr="00E733DA">
              <w:t>Примечание</w:t>
            </w:r>
          </w:p>
        </w:tc>
      </w:tr>
      <w:tr w:rsidR="00E733DA" w:rsidRPr="00E733DA" w:rsidTr="00ED0C1A">
        <w:tc>
          <w:tcPr>
            <w:tcW w:w="624" w:type="dxa"/>
            <w:tcBorders>
              <w:top w:val="nil"/>
              <w:left w:val="single" w:sz="2" w:space="0" w:color="000000"/>
              <w:bottom w:val="single" w:sz="2" w:space="0" w:color="000000"/>
              <w:right w:val="single" w:sz="2" w:space="0" w:color="000000"/>
            </w:tcBorders>
            <w:vAlign w:val="center"/>
          </w:tcPr>
          <w:p w:rsidR="00E733DA" w:rsidRPr="00E733DA" w:rsidRDefault="00E733DA" w:rsidP="00E733DA">
            <w:pPr>
              <w:autoSpaceDE w:val="0"/>
              <w:spacing w:line="276" w:lineRule="auto"/>
              <w:jc w:val="both"/>
            </w:pPr>
            <w:r w:rsidRPr="00E733DA">
              <w:t>1</w:t>
            </w:r>
          </w:p>
        </w:tc>
        <w:tc>
          <w:tcPr>
            <w:tcW w:w="1587" w:type="dxa"/>
            <w:tcBorders>
              <w:top w:val="nil"/>
              <w:left w:val="nil"/>
              <w:bottom w:val="single" w:sz="2" w:space="0" w:color="000000"/>
              <w:right w:val="single" w:sz="2" w:space="0" w:color="000000"/>
            </w:tcBorders>
            <w:vAlign w:val="center"/>
          </w:tcPr>
          <w:p w:rsidR="00E733DA" w:rsidRPr="00E733DA" w:rsidRDefault="00E733DA" w:rsidP="00E733DA">
            <w:pPr>
              <w:autoSpaceDE w:val="0"/>
              <w:spacing w:line="276" w:lineRule="auto"/>
              <w:jc w:val="both"/>
            </w:pPr>
            <w:r w:rsidRPr="00E733DA">
              <w:t>2</w:t>
            </w:r>
          </w:p>
        </w:tc>
        <w:tc>
          <w:tcPr>
            <w:tcW w:w="1361" w:type="dxa"/>
            <w:tcBorders>
              <w:top w:val="nil"/>
              <w:left w:val="nil"/>
              <w:bottom w:val="single" w:sz="2" w:space="0" w:color="000000"/>
              <w:right w:val="single" w:sz="2" w:space="0" w:color="000000"/>
            </w:tcBorders>
            <w:vAlign w:val="center"/>
          </w:tcPr>
          <w:p w:rsidR="00E733DA" w:rsidRPr="00E733DA" w:rsidRDefault="00E733DA" w:rsidP="00E733DA">
            <w:pPr>
              <w:autoSpaceDE w:val="0"/>
              <w:spacing w:line="276" w:lineRule="auto"/>
              <w:jc w:val="both"/>
            </w:pPr>
            <w:r w:rsidRPr="00E733DA">
              <w:t>3</w:t>
            </w:r>
          </w:p>
        </w:tc>
        <w:tc>
          <w:tcPr>
            <w:tcW w:w="1361" w:type="dxa"/>
            <w:tcBorders>
              <w:top w:val="nil"/>
              <w:left w:val="nil"/>
              <w:bottom w:val="single" w:sz="2" w:space="0" w:color="000000"/>
              <w:right w:val="single" w:sz="2" w:space="0" w:color="000000"/>
            </w:tcBorders>
            <w:vAlign w:val="center"/>
          </w:tcPr>
          <w:p w:rsidR="00E733DA" w:rsidRPr="00E733DA" w:rsidRDefault="00E733DA" w:rsidP="00E733DA">
            <w:pPr>
              <w:autoSpaceDE w:val="0"/>
              <w:spacing w:line="276" w:lineRule="auto"/>
              <w:jc w:val="both"/>
            </w:pPr>
            <w:r w:rsidRPr="00E733DA">
              <w:t>4</w:t>
            </w:r>
          </w:p>
        </w:tc>
        <w:tc>
          <w:tcPr>
            <w:tcW w:w="1644" w:type="dxa"/>
            <w:tcBorders>
              <w:top w:val="nil"/>
              <w:left w:val="nil"/>
              <w:bottom w:val="single" w:sz="2" w:space="0" w:color="000000"/>
              <w:right w:val="single" w:sz="2" w:space="0" w:color="000000"/>
            </w:tcBorders>
            <w:vAlign w:val="center"/>
          </w:tcPr>
          <w:p w:rsidR="00E733DA" w:rsidRPr="00E733DA" w:rsidRDefault="00E733DA" w:rsidP="00E733DA">
            <w:pPr>
              <w:autoSpaceDE w:val="0"/>
              <w:spacing w:line="276" w:lineRule="auto"/>
              <w:jc w:val="both"/>
            </w:pPr>
            <w:r w:rsidRPr="00E733DA">
              <w:t>5</w:t>
            </w:r>
          </w:p>
        </w:tc>
        <w:tc>
          <w:tcPr>
            <w:tcW w:w="1531" w:type="dxa"/>
            <w:tcBorders>
              <w:top w:val="nil"/>
              <w:left w:val="nil"/>
              <w:bottom w:val="single" w:sz="2" w:space="0" w:color="000000"/>
              <w:right w:val="single" w:sz="2" w:space="0" w:color="000000"/>
            </w:tcBorders>
            <w:vAlign w:val="center"/>
          </w:tcPr>
          <w:p w:rsidR="00E733DA" w:rsidRPr="00E733DA" w:rsidRDefault="00E733DA" w:rsidP="00E733DA">
            <w:pPr>
              <w:autoSpaceDE w:val="0"/>
              <w:spacing w:line="276" w:lineRule="auto"/>
              <w:jc w:val="both"/>
            </w:pPr>
            <w:r w:rsidRPr="00E733DA">
              <w:t>6</w:t>
            </w:r>
          </w:p>
        </w:tc>
        <w:tc>
          <w:tcPr>
            <w:tcW w:w="1531" w:type="dxa"/>
            <w:tcBorders>
              <w:top w:val="nil"/>
              <w:left w:val="nil"/>
              <w:bottom w:val="single" w:sz="2" w:space="0" w:color="000000"/>
              <w:right w:val="single" w:sz="2" w:space="0" w:color="000000"/>
            </w:tcBorders>
            <w:vAlign w:val="center"/>
          </w:tcPr>
          <w:p w:rsidR="00E733DA" w:rsidRPr="00E733DA" w:rsidRDefault="00E733DA" w:rsidP="00E733DA">
            <w:pPr>
              <w:autoSpaceDE w:val="0"/>
              <w:spacing w:line="276" w:lineRule="auto"/>
              <w:jc w:val="both"/>
            </w:pPr>
            <w:r w:rsidRPr="00E733DA">
              <w:t>7</w:t>
            </w:r>
          </w:p>
        </w:tc>
      </w:tr>
      <w:tr w:rsidR="00E733DA" w:rsidRPr="00E733DA" w:rsidTr="00ED0C1A">
        <w:tc>
          <w:tcPr>
            <w:tcW w:w="624" w:type="dxa"/>
            <w:tcBorders>
              <w:top w:val="nil"/>
              <w:left w:val="single" w:sz="2" w:space="0" w:color="000000"/>
              <w:bottom w:val="single" w:sz="2" w:space="0" w:color="000000"/>
              <w:right w:val="single" w:sz="2" w:space="0" w:color="000000"/>
            </w:tcBorders>
            <w:vAlign w:val="center"/>
          </w:tcPr>
          <w:p w:rsidR="00E733DA" w:rsidRPr="00E733DA" w:rsidRDefault="00E733DA" w:rsidP="00E733DA">
            <w:pPr>
              <w:autoSpaceDE w:val="0"/>
              <w:spacing w:line="276" w:lineRule="auto"/>
              <w:jc w:val="both"/>
            </w:pPr>
            <w:r w:rsidRPr="00E733DA">
              <w:lastRenderedPageBreak/>
              <w:t> </w:t>
            </w:r>
          </w:p>
        </w:tc>
        <w:tc>
          <w:tcPr>
            <w:tcW w:w="1587" w:type="dxa"/>
            <w:tcBorders>
              <w:top w:val="nil"/>
              <w:left w:val="nil"/>
              <w:bottom w:val="single" w:sz="2" w:space="0" w:color="000000"/>
              <w:right w:val="single" w:sz="2" w:space="0" w:color="000000"/>
            </w:tcBorders>
            <w:vAlign w:val="center"/>
          </w:tcPr>
          <w:p w:rsidR="00E733DA" w:rsidRPr="00E733DA" w:rsidRDefault="00E733DA" w:rsidP="00E733DA">
            <w:pPr>
              <w:autoSpaceDE w:val="0"/>
              <w:spacing w:line="276" w:lineRule="auto"/>
              <w:jc w:val="both"/>
            </w:pPr>
            <w:r w:rsidRPr="00E733DA">
              <w:t> </w:t>
            </w:r>
          </w:p>
        </w:tc>
        <w:tc>
          <w:tcPr>
            <w:tcW w:w="1361" w:type="dxa"/>
            <w:tcBorders>
              <w:top w:val="nil"/>
              <w:left w:val="nil"/>
              <w:bottom w:val="single" w:sz="2" w:space="0" w:color="000000"/>
              <w:right w:val="single" w:sz="2" w:space="0" w:color="000000"/>
            </w:tcBorders>
            <w:vAlign w:val="center"/>
          </w:tcPr>
          <w:p w:rsidR="00E733DA" w:rsidRPr="00E733DA" w:rsidRDefault="00E733DA" w:rsidP="00E733DA">
            <w:pPr>
              <w:autoSpaceDE w:val="0"/>
              <w:spacing w:line="276" w:lineRule="auto"/>
              <w:jc w:val="both"/>
            </w:pPr>
            <w:r w:rsidRPr="00E733DA">
              <w:t> </w:t>
            </w:r>
          </w:p>
        </w:tc>
        <w:tc>
          <w:tcPr>
            <w:tcW w:w="1361" w:type="dxa"/>
            <w:tcBorders>
              <w:top w:val="nil"/>
              <w:left w:val="nil"/>
              <w:bottom w:val="single" w:sz="2" w:space="0" w:color="000000"/>
              <w:right w:val="single" w:sz="2" w:space="0" w:color="000000"/>
            </w:tcBorders>
            <w:vAlign w:val="center"/>
          </w:tcPr>
          <w:p w:rsidR="00E733DA" w:rsidRPr="00E733DA" w:rsidRDefault="00E733DA" w:rsidP="00E733DA">
            <w:pPr>
              <w:autoSpaceDE w:val="0"/>
              <w:spacing w:line="276" w:lineRule="auto"/>
              <w:jc w:val="both"/>
            </w:pPr>
            <w:r w:rsidRPr="00E733DA">
              <w:t> </w:t>
            </w:r>
          </w:p>
        </w:tc>
        <w:tc>
          <w:tcPr>
            <w:tcW w:w="1644" w:type="dxa"/>
            <w:tcBorders>
              <w:top w:val="nil"/>
              <w:left w:val="nil"/>
              <w:bottom w:val="single" w:sz="2" w:space="0" w:color="000000"/>
              <w:right w:val="single" w:sz="2" w:space="0" w:color="000000"/>
            </w:tcBorders>
            <w:vAlign w:val="center"/>
          </w:tcPr>
          <w:p w:rsidR="00E733DA" w:rsidRPr="00E733DA" w:rsidRDefault="00E733DA" w:rsidP="00E733DA">
            <w:pPr>
              <w:autoSpaceDE w:val="0"/>
              <w:spacing w:line="276" w:lineRule="auto"/>
              <w:jc w:val="both"/>
            </w:pPr>
            <w:r w:rsidRPr="00E733DA">
              <w:t> </w:t>
            </w:r>
          </w:p>
        </w:tc>
        <w:tc>
          <w:tcPr>
            <w:tcW w:w="1531" w:type="dxa"/>
            <w:tcBorders>
              <w:top w:val="nil"/>
              <w:left w:val="nil"/>
              <w:bottom w:val="single" w:sz="2" w:space="0" w:color="000000"/>
              <w:right w:val="single" w:sz="2" w:space="0" w:color="000000"/>
            </w:tcBorders>
            <w:vAlign w:val="center"/>
          </w:tcPr>
          <w:p w:rsidR="00E733DA" w:rsidRPr="00E733DA" w:rsidRDefault="00E733DA" w:rsidP="00E733DA">
            <w:pPr>
              <w:autoSpaceDE w:val="0"/>
              <w:spacing w:line="276" w:lineRule="auto"/>
              <w:jc w:val="both"/>
            </w:pPr>
            <w:r w:rsidRPr="00E733DA">
              <w:t> </w:t>
            </w:r>
          </w:p>
        </w:tc>
        <w:tc>
          <w:tcPr>
            <w:tcW w:w="1531" w:type="dxa"/>
            <w:tcBorders>
              <w:top w:val="nil"/>
              <w:left w:val="nil"/>
              <w:bottom w:val="single" w:sz="2" w:space="0" w:color="000000"/>
              <w:right w:val="single" w:sz="2" w:space="0" w:color="000000"/>
            </w:tcBorders>
            <w:vAlign w:val="center"/>
          </w:tcPr>
          <w:p w:rsidR="00E733DA" w:rsidRPr="00E733DA" w:rsidRDefault="00E733DA" w:rsidP="00E733DA">
            <w:pPr>
              <w:autoSpaceDE w:val="0"/>
              <w:spacing w:line="276" w:lineRule="auto"/>
              <w:jc w:val="both"/>
            </w:pPr>
            <w:r w:rsidRPr="00E733DA">
              <w:t> </w:t>
            </w:r>
          </w:p>
        </w:tc>
      </w:tr>
      <w:tr w:rsidR="00E733DA" w:rsidRPr="00E733DA" w:rsidTr="00ED0C1A">
        <w:tc>
          <w:tcPr>
            <w:tcW w:w="624" w:type="dxa"/>
            <w:tcBorders>
              <w:top w:val="nil"/>
              <w:left w:val="single" w:sz="2" w:space="0" w:color="000000"/>
              <w:bottom w:val="single" w:sz="2" w:space="0" w:color="000000"/>
              <w:right w:val="single" w:sz="2" w:space="0" w:color="000000"/>
            </w:tcBorders>
            <w:vAlign w:val="center"/>
          </w:tcPr>
          <w:p w:rsidR="00E733DA" w:rsidRPr="00E733DA" w:rsidRDefault="00E733DA" w:rsidP="00E733DA">
            <w:pPr>
              <w:autoSpaceDE w:val="0"/>
              <w:spacing w:line="276" w:lineRule="auto"/>
              <w:jc w:val="both"/>
            </w:pPr>
            <w:r w:rsidRPr="00E733DA">
              <w:t> </w:t>
            </w:r>
          </w:p>
        </w:tc>
        <w:tc>
          <w:tcPr>
            <w:tcW w:w="1587" w:type="dxa"/>
            <w:tcBorders>
              <w:top w:val="nil"/>
              <w:left w:val="nil"/>
              <w:bottom w:val="single" w:sz="2" w:space="0" w:color="000000"/>
              <w:right w:val="single" w:sz="2" w:space="0" w:color="000000"/>
            </w:tcBorders>
            <w:vAlign w:val="center"/>
          </w:tcPr>
          <w:p w:rsidR="00E733DA" w:rsidRPr="00E733DA" w:rsidRDefault="00E733DA" w:rsidP="00E733DA">
            <w:pPr>
              <w:autoSpaceDE w:val="0"/>
              <w:spacing w:line="276" w:lineRule="auto"/>
              <w:jc w:val="both"/>
            </w:pPr>
            <w:r w:rsidRPr="00E733DA">
              <w:t> </w:t>
            </w:r>
          </w:p>
        </w:tc>
        <w:tc>
          <w:tcPr>
            <w:tcW w:w="1361" w:type="dxa"/>
            <w:tcBorders>
              <w:top w:val="nil"/>
              <w:left w:val="nil"/>
              <w:bottom w:val="single" w:sz="2" w:space="0" w:color="000000"/>
              <w:right w:val="single" w:sz="2" w:space="0" w:color="000000"/>
            </w:tcBorders>
            <w:vAlign w:val="center"/>
          </w:tcPr>
          <w:p w:rsidR="00E733DA" w:rsidRPr="00E733DA" w:rsidRDefault="00E733DA" w:rsidP="00E733DA">
            <w:pPr>
              <w:autoSpaceDE w:val="0"/>
              <w:spacing w:line="276" w:lineRule="auto"/>
              <w:jc w:val="both"/>
            </w:pPr>
            <w:r w:rsidRPr="00E733DA">
              <w:t> </w:t>
            </w:r>
          </w:p>
        </w:tc>
        <w:tc>
          <w:tcPr>
            <w:tcW w:w="1361" w:type="dxa"/>
            <w:tcBorders>
              <w:top w:val="nil"/>
              <w:left w:val="nil"/>
              <w:bottom w:val="single" w:sz="2" w:space="0" w:color="000000"/>
              <w:right w:val="single" w:sz="2" w:space="0" w:color="000000"/>
            </w:tcBorders>
            <w:vAlign w:val="center"/>
          </w:tcPr>
          <w:p w:rsidR="00E733DA" w:rsidRPr="00E733DA" w:rsidRDefault="00E733DA" w:rsidP="00E733DA">
            <w:pPr>
              <w:autoSpaceDE w:val="0"/>
              <w:spacing w:line="276" w:lineRule="auto"/>
              <w:jc w:val="both"/>
            </w:pPr>
            <w:r w:rsidRPr="00E733DA">
              <w:t> </w:t>
            </w:r>
          </w:p>
        </w:tc>
        <w:tc>
          <w:tcPr>
            <w:tcW w:w="1644" w:type="dxa"/>
            <w:tcBorders>
              <w:top w:val="nil"/>
              <w:left w:val="nil"/>
              <w:bottom w:val="single" w:sz="2" w:space="0" w:color="000000"/>
              <w:right w:val="single" w:sz="2" w:space="0" w:color="000000"/>
            </w:tcBorders>
            <w:vAlign w:val="center"/>
          </w:tcPr>
          <w:p w:rsidR="00E733DA" w:rsidRPr="00E733DA" w:rsidRDefault="00E733DA" w:rsidP="00E733DA">
            <w:pPr>
              <w:autoSpaceDE w:val="0"/>
              <w:spacing w:line="276" w:lineRule="auto"/>
              <w:jc w:val="both"/>
            </w:pPr>
            <w:r w:rsidRPr="00E733DA">
              <w:t> </w:t>
            </w:r>
          </w:p>
        </w:tc>
        <w:tc>
          <w:tcPr>
            <w:tcW w:w="1531" w:type="dxa"/>
            <w:tcBorders>
              <w:top w:val="nil"/>
              <w:left w:val="nil"/>
              <w:bottom w:val="single" w:sz="2" w:space="0" w:color="000000"/>
              <w:right w:val="single" w:sz="2" w:space="0" w:color="000000"/>
            </w:tcBorders>
            <w:vAlign w:val="center"/>
          </w:tcPr>
          <w:p w:rsidR="00E733DA" w:rsidRPr="00E733DA" w:rsidRDefault="00E733DA" w:rsidP="00E733DA">
            <w:pPr>
              <w:autoSpaceDE w:val="0"/>
              <w:spacing w:line="276" w:lineRule="auto"/>
              <w:jc w:val="both"/>
            </w:pPr>
            <w:r w:rsidRPr="00E733DA">
              <w:t> </w:t>
            </w:r>
          </w:p>
        </w:tc>
        <w:tc>
          <w:tcPr>
            <w:tcW w:w="1531" w:type="dxa"/>
            <w:tcBorders>
              <w:top w:val="nil"/>
              <w:left w:val="nil"/>
              <w:bottom w:val="single" w:sz="2" w:space="0" w:color="000000"/>
              <w:right w:val="single" w:sz="2" w:space="0" w:color="000000"/>
            </w:tcBorders>
            <w:vAlign w:val="center"/>
          </w:tcPr>
          <w:p w:rsidR="00E733DA" w:rsidRPr="00E733DA" w:rsidRDefault="00E733DA" w:rsidP="00E733DA">
            <w:pPr>
              <w:autoSpaceDE w:val="0"/>
              <w:spacing w:line="276" w:lineRule="auto"/>
              <w:jc w:val="both"/>
            </w:pPr>
            <w:r w:rsidRPr="00E733DA">
              <w:t> </w:t>
            </w:r>
          </w:p>
        </w:tc>
      </w:tr>
    </w:tbl>
    <w:p w:rsidR="00E733DA" w:rsidRPr="00E733DA" w:rsidRDefault="00E733DA" w:rsidP="00E733DA">
      <w:pPr>
        <w:autoSpaceDE w:val="0"/>
        <w:spacing w:line="276" w:lineRule="auto"/>
        <w:jc w:val="both"/>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widowControl w:val="0"/>
        <w:suppressAutoHyphens/>
        <w:autoSpaceDE w:val="0"/>
        <w:autoSpaceDN w:val="0"/>
        <w:adjustRightInd w:val="0"/>
        <w:jc w:val="center"/>
        <w:rPr>
          <w:b/>
          <w:sz w:val="28"/>
        </w:rPr>
      </w:pPr>
      <w:r w:rsidRPr="00E733DA">
        <w:rPr>
          <w:b/>
          <w:sz w:val="28"/>
        </w:rPr>
        <w:t>СОВЕТ НАРОДНЫХ ДЕПУТАТОВ</w:t>
      </w:r>
    </w:p>
    <w:p w:rsidR="00E733DA" w:rsidRPr="00E733DA" w:rsidRDefault="00E733DA" w:rsidP="00E733DA">
      <w:pPr>
        <w:widowControl w:val="0"/>
        <w:suppressAutoHyphens/>
        <w:autoSpaceDE w:val="0"/>
        <w:autoSpaceDN w:val="0"/>
        <w:adjustRightInd w:val="0"/>
        <w:jc w:val="center"/>
        <w:rPr>
          <w:b/>
          <w:sz w:val="28"/>
        </w:rPr>
      </w:pPr>
      <w:r w:rsidRPr="00E733DA">
        <w:rPr>
          <w:b/>
          <w:sz w:val="28"/>
        </w:rPr>
        <w:t>НАРОДНЕНСКОГО СЕЛЬСКОГО ПОСЕЛЕНИЯ</w:t>
      </w:r>
      <w:r w:rsidRPr="00E733DA">
        <w:rPr>
          <w:b/>
          <w:sz w:val="28"/>
        </w:rPr>
        <w:br/>
        <w:t>ТЕРНОВСКОГО МУНИЦИПАЛЬНОГО РАЙОНА</w:t>
      </w:r>
      <w:r w:rsidRPr="00E733DA">
        <w:rPr>
          <w:b/>
          <w:sz w:val="28"/>
        </w:rPr>
        <w:br/>
        <w:t>ВОРОНЕЖСКОЙ ОБЛАСТИ</w:t>
      </w:r>
    </w:p>
    <w:p w:rsidR="00E733DA" w:rsidRPr="00E733DA" w:rsidRDefault="00E733DA" w:rsidP="00E733DA">
      <w:pPr>
        <w:widowControl w:val="0"/>
        <w:autoSpaceDE w:val="0"/>
        <w:autoSpaceDN w:val="0"/>
        <w:adjustRightInd w:val="0"/>
        <w:jc w:val="center"/>
        <w:rPr>
          <w:b/>
          <w:sz w:val="28"/>
        </w:rPr>
      </w:pPr>
      <w:r w:rsidRPr="00E733DA">
        <w:rPr>
          <w:b/>
          <w:sz w:val="28"/>
        </w:rPr>
        <w:t>________________________________________________________________</w:t>
      </w:r>
    </w:p>
    <w:p w:rsidR="00E733DA" w:rsidRPr="00E733DA" w:rsidRDefault="00E733DA" w:rsidP="00E733DA">
      <w:pPr>
        <w:widowControl w:val="0"/>
        <w:autoSpaceDE w:val="0"/>
        <w:autoSpaceDN w:val="0"/>
        <w:adjustRightInd w:val="0"/>
        <w:jc w:val="center"/>
        <w:rPr>
          <w:b/>
          <w:sz w:val="28"/>
        </w:rPr>
      </w:pPr>
      <w:r w:rsidRPr="00E733DA">
        <w:rPr>
          <w:b/>
          <w:sz w:val="28"/>
        </w:rPr>
        <w:t>РЕШЕНИЕ</w:t>
      </w:r>
    </w:p>
    <w:p w:rsidR="00E733DA" w:rsidRPr="00E733DA" w:rsidRDefault="00E733DA" w:rsidP="00E733DA">
      <w:pPr>
        <w:widowControl w:val="0"/>
        <w:autoSpaceDE w:val="0"/>
        <w:autoSpaceDN w:val="0"/>
        <w:adjustRightInd w:val="0"/>
        <w:rPr>
          <w:rFonts w:eastAsia="Calibri"/>
          <w:bCs/>
          <w:sz w:val="28"/>
          <w:lang w:eastAsia="en-US"/>
        </w:rPr>
      </w:pPr>
    </w:p>
    <w:p w:rsidR="00E733DA" w:rsidRPr="00E733DA" w:rsidRDefault="00E733DA" w:rsidP="00E733DA">
      <w:pPr>
        <w:widowControl w:val="0"/>
        <w:autoSpaceDE w:val="0"/>
        <w:autoSpaceDN w:val="0"/>
        <w:adjustRightInd w:val="0"/>
        <w:rPr>
          <w:rFonts w:eastAsia="Calibri"/>
          <w:bCs/>
          <w:sz w:val="28"/>
        </w:rPr>
      </w:pPr>
      <w:r w:rsidRPr="00E733DA">
        <w:rPr>
          <w:rFonts w:eastAsia="Calibri"/>
          <w:bCs/>
          <w:sz w:val="28"/>
        </w:rPr>
        <w:t xml:space="preserve">от  25 ноября 2024 г.  № 09 </w:t>
      </w:r>
    </w:p>
    <w:p w:rsidR="00E733DA" w:rsidRPr="00E733DA" w:rsidRDefault="00E733DA" w:rsidP="00E733DA">
      <w:pPr>
        <w:widowControl w:val="0"/>
        <w:autoSpaceDE w:val="0"/>
        <w:autoSpaceDN w:val="0"/>
        <w:adjustRightInd w:val="0"/>
        <w:rPr>
          <w:rFonts w:eastAsia="Calibri"/>
          <w:bCs/>
        </w:rPr>
      </w:pPr>
      <w:r w:rsidRPr="00E733DA">
        <w:rPr>
          <w:rFonts w:eastAsia="Calibri"/>
          <w:bCs/>
        </w:rPr>
        <w:t xml:space="preserve">                        с. Народное</w:t>
      </w:r>
    </w:p>
    <w:p w:rsidR="00E733DA" w:rsidRPr="00E733DA" w:rsidRDefault="00E733DA" w:rsidP="00E733DA">
      <w:pPr>
        <w:widowControl w:val="0"/>
        <w:tabs>
          <w:tab w:val="left" w:pos="4125"/>
        </w:tabs>
        <w:autoSpaceDE w:val="0"/>
        <w:autoSpaceDN w:val="0"/>
        <w:adjustRightInd w:val="0"/>
        <w:rPr>
          <w:rFonts w:eastAsia="Calibri"/>
          <w:sz w:val="20"/>
          <w:szCs w:val="20"/>
        </w:rPr>
      </w:pPr>
    </w:p>
    <w:p w:rsidR="00E733DA" w:rsidRPr="00E733DA" w:rsidRDefault="00E733DA" w:rsidP="00E733DA">
      <w:pPr>
        <w:spacing w:before="240" w:after="60"/>
        <w:ind w:left="708"/>
        <w:contextualSpacing/>
        <w:outlineLvl w:val="0"/>
        <w:rPr>
          <w:b/>
          <w:bCs/>
          <w:kern w:val="28"/>
          <w:sz w:val="28"/>
          <w:szCs w:val="28"/>
        </w:rPr>
      </w:pPr>
      <w:r w:rsidRPr="00E733DA">
        <w:rPr>
          <w:b/>
          <w:bCs/>
          <w:kern w:val="28"/>
          <w:sz w:val="28"/>
          <w:szCs w:val="28"/>
        </w:rPr>
        <w:t>Об утверждении Порядка увольнения</w:t>
      </w:r>
    </w:p>
    <w:p w:rsidR="00E733DA" w:rsidRPr="00E733DA" w:rsidRDefault="00E733DA" w:rsidP="00E733DA">
      <w:pPr>
        <w:spacing w:before="240" w:after="60"/>
        <w:ind w:left="708"/>
        <w:contextualSpacing/>
        <w:outlineLvl w:val="0"/>
        <w:rPr>
          <w:b/>
          <w:bCs/>
          <w:kern w:val="28"/>
          <w:sz w:val="28"/>
          <w:szCs w:val="28"/>
        </w:rPr>
      </w:pPr>
      <w:r w:rsidRPr="00E733DA">
        <w:rPr>
          <w:b/>
          <w:bCs/>
          <w:kern w:val="28"/>
          <w:sz w:val="28"/>
          <w:szCs w:val="28"/>
        </w:rPr>
        <w:t xml:space="preserve">(освобождения от должности) в связи </w:t>
      </w:r>
    </w:p>
    <w:p w:rsidR="00E733DA" w:rsidRPr="00E733DA" w:rsidRDefault="00E733DA" w:rsidP="00E733DA">
      <w:pPr>
        <w:spacing w:before="240" w:after="60"/>
        <w:ind w:left="708"/>
        <w:contextualSpacing/>
        <w:outlineLvl w:val="0"/>
        <w:rPr>
          <w:b/>
          <w:bCs/>
          <w:kern w:val="28"/>
          <w:sz w:val="28"/>
          <w:szCs w:val="28"/>
        </w:rPr>
      </w:pPr>
      <w:r w:rsidRPr="00E733DA">
        <w:rPr>
          <w:b/>
          <w:bCs/>
          <w:kern w:val="28"/>
          <w:sz w:val="28"/>
          <w:szCs w:val="28"/>
        </w:rPr>
        <w:t xml:space="preserve">с утратой доверия лиц, замещающих </w:t>
      </w:r>
    </w:p>
    <w:p w:rsidR="00E733DA" w:rsidRPr="00E733DA" w:rsidRDefault="00E733DA" w:rsidP="00E733DA">
      <w:pPr>
        <w:spacing w:before="240" w:after="60"/>
        <w:ind w:left="708"/>
        <w:contextualSpacing/>
        <w:outlineLvl w:val="0"/>
        <w:rPr>
          <w:b/>
          <w:bCs/>
          <w:kern w:val="28"/>
          <w:sz w:val="28"/>
          <w:szCs w:val="28"/>
        </w:rPr>
      </w:pPr>
      <w:r w:rsidRPr="00E733DA">
        <w:rPr>
          <w:b/>
          <w:bCs/>
          <w:kern w:val="28"/>
          <w:sz w:val="28"/>
          <w:szCs w:val="28"/>
        </w:rPr>
        <w:t xml:space="preserve">муниципальные должности и применения </w:t>
      </w:r>
    </w:p>
    <w:p w:rsidR="00E733DA" w:rsidRPr="00E733DA" w:rsidRDefault="00E733DA" w:rsidP="00E733DA">
      <w:pPr>
        <w:spacing w:before="240" w:after="60"/>
        <w:ind w:left="708"/>
        <w:contextualSpacing/>
        <w:outlineLvl w:val="0"/>
        <w:rPr>
          <w:b/>
          <w:bCs/>
          <w:kern w:val="28"/>
          <w:sz w:val="28"/>
          <w:szCs w:val="28"/>
        </w:rPr>
      </w:pPr>
      <w:r w:rsidRPr="00E733DA">
        <w:rPr>
          <w:b/>
          <w:bCs/>
          <w:kern w:val="28"/>
          <w:sz w:val="28"/>
          <w:szCs w:val="28"/>
        </w:rPr>
        <w:t xml:space="preserve">к </w:t>
      </w:r>
      <w:r w:rsidRPr="00E733DA">
        <w:rPr>
          <w:b/>
          <w:sz w:val="28"/>
          <w:szCs w:val="28"/>
        </w:rPr>
        <w:t xml:space="preserve"> муниципальным служащим взысканий </w:t>
      </w:r>
    </w:p>
    <w:p w:rsidR="00E733DA" w:rsidRPr="00E733DA" w:rsidRDefault="00E733DA" w:rsidP="00E733DA">
      <w:pPr>
        <w:spacing w:before="240" w:after="60"/>
        <w:ind w:left="708"/>
        <w:contextualSpacing/>
        <w:outlineLvl w:val="0"/>
        <w:rPr>
          <w:b/>
          <w:sz w:val="28"/>
          <w:szCs w:val="28"/>
        </w:rPr>
      </w:pPr>
      <w:r w:rsidRPr="00E733DA">
        <w:rPr>
          <w:b/>
          <w:sz w:val="28"/>
          <w:szCs w:val="28"/>
        </w:rPr>
        <w:t xml:space="preserve">за несоблюдение ограничений и запретов, </w:t>
      </w:r>
    </w:p>
    <w:p w:rsidR="00E733DA" w:rsidRPr="00E733DA" w:rsidRDefault="00E733DA" w:rsidP="00E733DA">
      <w:pPr>
        <w:spacing w:before="240" w:after="60"/>
        <w:ind w:left="708"/>
        <w:contextualSpacing/>
        <w:outlineLvl w:val="0"/>
        <w:rPr>
          <w:b/>
          <w:sz w:val="28"/>
          <w:szCs w:val="28"/>
        </w:rPr>
      </w:pPr>
      <w:r w:rsidRPr="00E733DA">
        <w:rPr>
          <w:b/>
          <w:sz w:val="28"/>
          <w:szCs w:val="28"/>
        </w:rPr>
        <w:t xml:space="preserve">требований о предотвращении или об </w:t>
      </w:r>
    </w:p>
    <w:p w:rsidR="00E733DA" w:rsidRPr="00E733DA" w:rsidRDefault="00E733DA" w:rsidP="00E733DA">
      <w:pPr>
        <w:spacing w:before="240" w:after="60"/>
        <w:ind w:left="708"/>
        <w:contextualSpacing/>
        <w:outlineLvl w:val="0"/>
        <w:rPr>
          <w:b/>
          <w:sz w:val="28"/>
          <w:szCs w:val="28"/>
        </w:rPr>
      </w:pPr>
      <w:r w:rsidRPr="00E733DA">
        <w:rPr>
          <w:b/>
          <w:sz w:val="28"/>
          <w:szCs w:val="28"/>
        </w:rPr>
        <w:t xml:space="preserve">урегулировании конфликта интересов </w:t>
      </w:r>
    </w:p>
    <w:p w:rsidR="00E733DA" w:rsidRPr="00E733DA" w:rsidRDefault="00E733DA" w:rsidP="00E733DA">
      <w:pPr>
        <w:spacing w:before="240" w:after="60"/>
        <w:ind w:left="708"/>
        <w:contextualSpacing/>
        <w:outlineLvl w:val="0"/>
        <w:rPr>
          <w:b/>
          <w:sz w:val="28"/>
          <w:szCs w:val="28"/>
        </w:rPr>
      </w:pPr>
      <w:r w:rsidRPr="00E733DA">
        <w:rPr>
          <w:b/>
          <w:sz w:val="28"/>
          <w:szCs w:val="28"/>
        </w:rPr>
        <w:t xml:space="preserve">и неисполнение обязанностей, установленных </w:t>
      </w:r>
    </w:p>
    <w:p w:rsidR="00E733DA" w:rsidRPr="00E733DA" w:rsidRDefault="00E733DA" w:rsidP="00E733DA">
      <w:pPr>
        <w:spacing w:before="240" w:after="60"/>
        <w:ind w:left="708"/>
        <w:contextualSpacing/>
        <w:outlineLvl w:val="0"/>
        <w:rPr>
          <w:b/>
          <w:sz w:val="28"/>
          <w:szCs w:val="28"/>
        </w:rPr>
      </w:pPr>
      <w:r w:rsidRPr="00E733DA">
        <w:rPr>
          <w:b/>
          <w:sz w:val="28"/>
          <w:szCs w:val="28"/>
        </w:rPr>
        <w:t>в целях противодействия коррупции</w:t>
      </w:r>
    </w:p>
    <w:p w:rsidR="00E733DA" w:rsidRPr="00E733DA" w:rsidRDefault="00E733DA" w:rsidP="00E733DA">
      <w:pPr>
        <w:ind w:firstLine="567"/>
        <w:contextualSpacing/>
        <w:jc w:val="both"/>
        <w:rPr>
          <w:b/>
        </w:rPr>
      </w:pPr>
    </w:p>
    <w:p w:rsidR="00E733DA" w:rsidRPr="00E733DA" w:rsidRDefault="00E733DA" w:rsidP="00E733DA">
      <w:pPr>
        <w:spacing w:line="276" w:lineRule="auto"/>
        <w:ind w:firstLine="709"/>
        <w:contextualSpacing/>
        <w:jc w:val="both"/>
        <w:rPr>
          <w:sz w:val="28"/>
          <w:szCs w:val="28"/>
        </w:rPr>
      </w:pPr>
      <w:r w:rsidRPr="00E733DA">
        <w:rPr>
          <w:rFonts w:eastAsia="Calibri"/>
          <w:sz w:val="28"/>
          <w:szCs w:val="22"/>
          <w:lang w:eastAsia="en-US"/>
        </w:rPr>
        <w:t xml:space="preserve">Руководствуясь Федеральным </w:t>
      </w:r>
      <w:r w:rsidRPr="00E733DA">
        <w:rPr>
          <w:rFonts w:eastAsia="Calibri"/>
          <w:color w:val="000000"/>
          <w:sz w:val="28"/>
          <w:szCs w:val="22"/>
          <w:lang w:eastAsia="en-US"/>
        </w:rPr>
        <w:t>законом</w:t>
      </w:r>
      <w:r w:rsidRPr="00E733DA">
        <w:rPr>
          <w:rFonts w:eastAsia="Calibri"/>
          <w:sz w:val="28"/>
          <w:szCs w:val="22"/>
          <w:lang w:eastAsia="en-US"/>
        </w:rPr>
        <w:t xml:space="preserve"> от 25 декабря 2008 года № 273-ФЗ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w:t>
      </w:r>
      <w:r w:rsidRPr="00E733DA">
        <w:rPr>
          <w:sz w:val="28"/>
          <w:szCs w:val="28"/>
        </w:rPr>
        <w:t>, Уставом Народненского сельского поселения Терновского муниципального района Воронежской области Совет народных депутатов Народненского сельского поселения Терновского муниципального района Воронежской области</w:t>
      </w:r>
    </w:p>
    <w:p w:rsidR="00E733DA" w:rsidRPr="00E733DA" w:rsidRDefault="00E733DA" w:rsidP="00E733DA">
      <w:pPr>
        <w:autoSpaceDN w:val="0"/>
        <w:adjustRightInd w:val="0"/>
        <w:ind w:firstLine="709"/>
        <w:jc w:val="center"/>
        <w:rPr>
          <w:b/>
          <w:sz w:val="28"/>
          <w:szCs w:val="28"/>
        </w:rPr>
      </w:pPr>
      <w:r w:rsidRPr="00E733DA">
        <w:rPr>
          <w:b/>
          <w:sz w:val="28"/>
          <w:szCs w:val="28"/>
        </w:rPr>
        <w:t>РЕШИЛ:</w:t>
      </w:r>
    </w:p>
    <w:p w:rsidR="00E733DA" w:rsidRPr="00E733DA" w:rsidRDefault="00E733DA" w:rsidP="00E733DA">
      <w:pPr>
        <w:widowControl w:val="0"/>
        <w:numPr>
          <w:ilvl w:val="0"/>
          <w:numId w:val="9"/>
        </w:numPr>
        <w:tabs>
          <w:tab w:val="num" w:pos="765"/>
        </w:tabs>
        <w:autoSpaceDE w:val="0"/>
        <w:autoSpaceDN w:val="0"/>
        <w:adjustRightInd w:val="0"/>
        <w:spacing w:after="200" w:line="276" w:lineRule="auto"/>
        <w:ind w:left="0" w:firstLine="403"/>
        <w:contextualSpacing/>
        <w:jc w:val="both"/>
        <w:rPr>
          <w:sz w:val="28"/>
          <w:szCs w:val="28"/>
        </w:rPr>
      </w:pPr>
      <w:r w:rsidRPr="00E733DA">
        <w:rPr>
          <w:sz w:val="28"/>
          <w:szCs w:val="28"/>
        </w:rPr>
        <w:t xml:space="preserve">Утвердить Порядок увольнения (освобождения от должности) в связи с утратой доверия лиц, замещающих муниципальные должности согласно Приложению 1.  </w:t>
      </w:r>
    </w:p>
    <w:p w:rsidR="00E733DA" w:rsidRPr="00E733DA" w:rsidRDefault="00E733DA" w:rsidP="00E733DA">
      <w:pPr>
        <w:widowControl w:val="0"/>
        <w:numPr>
          <w:ilvl w:val="0"/>
          <w:numId w:val="9"/>
        </w:numPr>
        <w:tabs>
          <w:tab w:val="num" w:pos="765"/>
        </w:tabs>
        <w:autoSpaceDE w:val="0"/>
        <w:autoSpaceDN w:val="0"/>
        <w:adjustRightInd w:val="0"/>
        <w:spacing w:after="200" w:line="276" w:lineRule="auto"/>
        <w:ind w:left="0" w:firstLine="403"/>
        <w:contextualSpacing/>
        <w:jc w:val="both"/>
        <w:rPr>
          <w:sz w:val="28"/>
          <w:szCs w:val="28"/>
        </w:rPr>
      </w:pPr>
      <w:r w:rsidRPr="00E733DA">
        <w:rPr>
          <w:sz w:val="28"/>
          <w:szCs w:val="28"/>
        </w:rPr>
        <w:t>Утвердить Порядок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согласно Приложению 2.</w:t>
      </w:r>
    </w:p>
    <w:p w:rsidR="00E733DA" w:rsidRPr="00E733DA" w:rsidRDefault="00E733DA" w:rsidP="00E733DA">
      <w:pPr>
        <w:widowControl w:val="0"/>
        <w:numPr>
          <w:ilvl w:val="0"/>
          <w:numId w:val="9"/>
        </w:numPr>
        <w:tabs>
          <w:tab w:val="num" w:pos="765"/>
        </w:tabs>
        <w:autoSpaceDE w:val="0"/>
        <w:autoSpaceDN w:val="0"/>
        <w:adjustRightInd w:val="0"/>
        <w:spacing w:after="200" w:line="276" w:lineRule="auto"/>
        <w:ind w:left="0" w:firstLine="403"/>
        <w:contextualSpacing/>
        <w:jc w:val="both"/>
        <w:rPr>
          <w:sz w:val="28"/>
          <w:szCs w:val="28"/>
        </w:rPr>
      </w:pPr>
      <w:r w:rsidRPr="00E733DA">
        <w:rPr>
          <w:sz w:val="28"/>
          <w:szCs w:val="28"/>
        </w:rPr>
        <w:t xml:space="preserve">Настоящее решение  вступает в силу после его официального  </w:t>
      </w:r>
      <w:r w:rsidRPr="00E733DA">
        <w:rPr>
          <w:sz w:val="28"/>
          <w:szCs w:val="28"/>
        </w:rPr>
        <w:lastRenderedPageBreak/>
        <w:t>опубликования.</w:t>
      </w:r>
    </w:p>
    <w:p w:rsidR="00E733DA" w:rsidRPr="00E733DA" w:rsidRDefault="00E733DA" w:rsidP="00E733DA">
      <w:pPr>
        <w:widowControl w:val="0"/>
        <w:numPr>
          <w:ilvl w:val="0"/>
          <w:numId w:val="9"/>
        </w:numPr>
        <w:tabs>
          <w:tab w:val="num" w:pos="765"/>
        </w:tabs>
        <w:autoSpaceDE w:val="0"/>
        <w:autoSpaceDN w:val="0"/>
        <w:adjustRightInd w:val="0"/>
        <w:spacing w:after="200" w:line="276" w:lineRule="auto"/>
        <w:ind w:left="0" w:firstLine="403"/>
        <w:contextualSpacing/>
        <w:jc w:val="both"/>
        <w:outlineLvl w:val="0"/>
        <w:rPr>
          <w:rFonts w:eastAsia="Calibri"/>
          <w:b/>
          <w:bCs/>
          <w:sz w:val="28"/>
          <w:szCs w:val="28"/>
          <w:lang w:eastAsia="ru" w:bidi="ar"/>
        </w:rPr>
      </w:pPr>
      <w:r w:rsidRPr="00E733DA">
        <w:rPr>
          <w:rFonts w:eastAsia="Calibri"/>
          <w:sz w:val="28"/>
          <w:szCs w:val="28"/>
          <w:lang w:eastAsia="en-US"/>
        </w:rPr>
        <w:t>Признать утратившими силу:</w:t>
      </w:r>
    </w:p>
    <w:p w:rsidR="00E733DA" w:rsidRPr="00E733DA" w:rsidRDefault="00E733DA" w:rsidP="00E733DA">
      <w:pPr>
        <w:spacing w:after="200" w:line="276" w:lineRule="auto"/>
        <w:ind w:firstLine="403"/>
        <w:contextualSpacing/>
        <w:jc w:val="both"/>
        <w:outlineLvl w:val="0"/>
        <w:rPr>
          <w:rFonts w:eastAsia="Calibri"/>
          <w:sz w:val="28"/>
          <w:szCs w:val="28"/>
          <w:lang w:eastAsia="en-US"/>
        </w:rPr>
      </w:pPr>
      <w:r w:rsidRPr="00E733DA">
        <w:rPr>
          <w:rFonts w:eastAsia="Calibri"/>
          <w:sz w:val="28"/>
          <w:szCs w:val="28"/>
          <w:lang w:eastAsia="en-US"/>
        </w:rPr>
        <w:t xml:space="preserve">- решение Совета народных депутатов </w:t>
      </w:r>
      <w:r w:rsidRPr="00E733DA">
        <w:rPr>
          <w:sz w:val="28"/>
          <w:szCs w:val="28"/>
        </w:rPr>
        <w:t xml:space="preserve">Народненского сельского поселения </w:t>
      </w:r>
      <w:r w:rsidRPr="00E733DA">
        <w:rPr>
          <w:rFonts w:eastAsia="Calibri"/>
          <w:sz w:val="28"/>
          <w:szCs w:val="28"/>
          <w:lang w:eastAsia="en-US"/>
        </w:rPr>
        <w:t>от 04.04.2016 № 18 «Об утверждении Порядка увольнения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Народненского сельского поселения Терновского  муниципального района Воронежской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733DA" w:rsidRPr="00E733DA" w:rsidRDefault="00E733DA" w:rsidP="00E733DA">
      <w:pPr>
        <w:spacing w:after="200" w:line="276" w:lineRule="auto"/>
        <w:ind w:firstLine="403"/>
        <w:contextualSpacing/>
        <w:jc w:val="both"/>
        <w:outlineLvl w:val="0"/>
        <w:rPr>
          <w:rFonts w:eastAsia="Calibri"/>
          <w:sz w:val="28"/>
          <w:szCs w:val="28"/>
          <w:lang w:eastAsia="en-US"/>
        </w:rPr>
      </w:pPr>
      <w:r w:rsidRPr="00E733DA">
        <w:rPr>
          <w:rFonts w:eastAsia="Calibri"/>
          <w:sz w:val="28"/>
          <w:szCs w:val="28"/>
          <w:lang w:eastAsia="en-US"/>
        </w:rPr>
        <w:t xml:space="preserve">- решение Совета народных депутатов </w:t>
      </w:r>
      <w:r w:rsidRPr="00E733DA">
        <w:rPr>
          <w:sz w:val="28"/>
          <w:szCs w:val="28"/>
        </w:rPr>
        <w:t xml:space="preserve">Народненского сельского поселения </w:t>
      </w:r>
      <w:r w:rsidRPr="00E733DA">
        <w:rPr>
          <w:rFonts w:eastAsia="Calibri"/>
          <w:sz w:val="28"/>
          <w:szCs w:val="28"/>
          <w:lang w:eastAsia="en-US"/>
        </w:rPr>
        <w:t>от 23.07.2019 № 26 «О внесении изменений в решение Совета народных депутатов Народненского сельского поселения №18 от 04.04.2016 г. «Об утверждении Порядка увольнения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Народненского сельского поселения Терновского  муниципального района Воронежской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733DA" w:rsidRPr="00E733DA" w:rsidRDefault="00E733DA" w:rsidP="00E733DA">
      <w:pPr>
        <w:spacing w:after="200" w:line="276" w:lineRule="auto"/>
        <w:ind w:firstLine="403"/>
        <w:contextualSpacing/>
        <w:jc w:val="both"/>
        <w:outlineLvl w:val="0"/>
        <w:rPr>
          <w:rFonts w:eastAsia="Calibri"/>
          <w:sz w:val="28"/>
          <w:szCs w:val="28"/>
          <w:lang w:eastAsia="en-US"/>
        </w:rPr>
      </w:pPr>
      <w:r w:rsidRPr="00E733DA">
        <w:rPr>
          <w:rFonts w:eastAsia="Calibri"/>
          <w:sz w:val="28"/>
          <w:szCs w:val="28"/>
          <w:lang w:eastAsia="en-US"/>
        </w:rPr>
        <w:t xml:space="preserve">- решение Совета народных депутатов </w:t>
      </w:r>
      <w:r w:rsidRPr="00E733DA">
        <w:rPr>
          <w:sz w:val="28"/>
          <w:szCs w:val="28"/>
        </w:rPr>
        <w:t xml:space="preserve">Народненского сельского поселения </w:t>
      </w:r>
      <w:r w:rsidRPr="00E733DA">
        <w:rPr>
          <w:rFonts w:eastAsia="Calibri"/>
          <w:sz w:val="28"/>
          <w:szCs w:val="28"/>
          <w:lang w:eastAsia="en-US"/>
        </w:rPr>
        <w:t>от 02.03.2020 № 08 «О внесении изменений в решение Совета народных депутатов Народненского сельского поселения №18 от 04.04.2016 г. «Об утверждении Порядка увольнения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Народненского сельского поселения Терновского  муниципального района Воронежской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733DA" w:rsidRPr="00E733DA" w:rsidRDefault="00E733DA" w:rsidP="00E733DA">
      <w:pPr>
        <w:spacing w:after="200" w:line="276" w:lineRule="auto"/>
        <w:ind w:firstLine="403"/>
        <w:contextualSpacing/>
        <w:jc w:val="both"/>
        <w:outlineLvl w:val="0"/>
        <w:rPr>
          <w:rFonts w:eastAsia="Calibri"/>
          <w:sz w:val="28"/>
          <w:szCs w:val="28"/>
          <w:lang w:eastAsia="en-US"/>
        </w:rPr>
      </w:pPr>
      <w:r w:rsidRPr="00E733DA">
        <w:rPr>
          <w:rFonts w:eastAsia="Calibri"/>
          <w:sz w:val="28"/>
          <w:szCs w:val="28"/>
          <w:lang w:eastAsia="en-US"/>
        </w:rPr>
        <w:t xml:space="preserve">- решение Совета народных депутатов </w:t>
      </w:r>
      <w:r w:rsidRPr="00E733DA">
        <w:rPr>
          <w:sz w:val="28"/>
          <w:szCs w:val="28"/>
        </w:rPr>
        <w:t xml:space="preserve">Народненского сельского поселения </w:t>
      </w:r>
      <w:r w:rsidRPr="00E733DA">
        <w:rPr>
          <w:rFonts w:eastAsia="Calibri"/>
          <w:sz w:val="28"/>
          <w:szCs w:val="28"/>
          <w:lang w:eastAsia="en-US"/>
        </w:rPr>
        <w:t xml:space="preserve">от 05.07.2023 № 23 «О внесении изменений в решение Совета народных депутатов Народненского сельского поселения от 04.04.2016 г. №18 «Об утверждении Порядка увольнения (освобождения от должности) в связи с утратой доверия лиц, замещающих муниципальные должности и </w:t>
      </w:r>
      <w:r w:rsidRPr="00E733DA">
        <w:rPr>
          <w:rFonts w:eastAsia="Calibri"/>
          <w:sz w:val="28"/>
          <w:szCs w:val="28"/>
          <w:lang w:eastAsia="en-US"/>
        </w:rPr>
        <w:lastRenderedPageBreak/>
        <w:t>применения  к лицам, замещающим должности муниципальной службы  в  органах  местного самоуправления Народненского сельского поселения Терновского  муниципального района Воронежской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733DA" w:rsidRPr="00E733DA" w:rsidRDefault="00E733DA" w:rsidP="00E733DA">
      <w:pPr>
        <w:spacing w:after="200" w:line="276" w:lineRule="auto"/>
        <w:ind w:firstLine="403"/>
        <w:contextualSpacing/>
        <w:jc w:val="both"/>
        <w:outlineLvl w:val="0"/>
        <w:rPr>
          <w:rFonts w:eastAsia="Calibri"/>
          <w:sz w:val="28"/>
          <w:szCs w:val="28"/>
          <w:lang w:eastAsia="en-US"/>
        </w:rPr>
      </w:pPr>
      <w:r w:rsidRPr="00E733DA">
        <w:rPr>
          <w:rFonts w:eastAsia="Calibri"/>
          <w:sz w:val="28"/>
          <w:szCs w:val="28"/>
          <w:lang w:eastAsia="en-US"/>
        </w:rPr>
        <w:t xml:space="preserve">- решение Совета народных депутатов </w:t>
      </w:r>
      <w:r w:rsidRPr="00E733DA">
        <w:rPr>
          <w:sz w:val="28"/>
          <w:szCs w:val="28"/>
        </w:rPr>
        <w:t xml:space="preserve">Народненского сельского поселения </w:t>
      </w:r>
      <w:r w:rsidRPr="00E733DA">
        <w:rPr>
          <w:rFonts w:eastAsia="Calibri"/>
          <w:sz w:val="28"/>
          <w:szCs w:val="28"/>
          <w:lang w:eastAsia="en-US"/>
        </w:rPr>
        <w:t>от 08.02.2024 № 07 «О внесении изменений в решение Совета народных депутатов Народненского сельского поселения №18 от 04.04.2016 г. «Об утверждении Порядка увольнения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Народненского сельского поселения Терновского  муниципального района Воронежской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733DA" w:rsidRPr="00E733DA" w:rsidRDefault="00E733DA" w:rsidP="00E733DA">
      <w:pPr>
        <w:widowControl w:val="0"/>
        <w:numPr>
          <w:ilvl w:val="0"/>
          <w:numId w:val="9"/>
        </w:numPr>
        <w:tabs>
          <w:tab w:val="num" w:pos="765"/>
        </w:tabs>
        <w:autoSpaceDE w:val="0"/>
        <w:autoSpaceDN w:val="0"/>
        <w:adjustRightInd w:val="0"/>
        <w:spacing w:line="276" w:lineRule="auto"/>
        <w:ind w:left="0" w:firstLine="403"/>
        <w:jc w:val="both"/>
        <w:rPr>
          <w:bCs/>
          <w:sz w:val="28"/>
          <w:szCs w:val="28"/>
          <w:lang w:eastAsia="en-US"/>
        </w:rPr>
      </w:pPr>
      <w:r w:rsidRPr="00E733DA">
        <w:rPr>
          <w:rFonts w:eastAsia="Calibri"/>
          <w:sz w:val="28"/>
          <w:szCs w:val="28"/>
        </w:rPr>
        <w:t xml:space="preserve">Настоящее решение подлежит официальному обнародованию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размещению  на официальном сайте в сети Интернет: </w:t>
      </w:r>
      <w:hyperlink r:id="rId22" w:history="1">
        <w:r w:rsidRPr="00E733DA">
          <w:rPr>
            <w:rFonts w:eastAsia="Calibri"/>
            <w:color w:val="0000FF" w:themeColor="hyperlink"/>
            <w:sz w:val="28"/>
            <w:szCs w:val="28"/>
            <w:u w:val="single"/>
          </w:rPr>
          <w:t>https://narodnenskoe-r20.gosweb.gosuslugi.ru</w:t>
        </w:r>
      </w:hyperlink>
      <w:r w:rsidRPr="00E733DA">
        <w:rPr>
          <w:rFonts w:eastAsia="Calibri"/>
          <w:color w:val="0000FF" w:themeColor="hyperlink"/>
          <w:sz w:val="28"/>
          <w:szCs w:val="28"/>
          <w:u w:val="single"/>
        </w:rPr>
        <w:t>.</w:t>
      </w:r>
    </w:p>
    <w:p w:rsidR="00E733DA" w:rsidRPr="00E733DA" w:rsidRDefault="00E733DA" w:rsidP="00E733DA">
      <w:pPr>
        <w:widowControl w:val="0"/>
        <w:numPr>
          <w:ilvl w:val="0"/>
          <w:numId w:val="9"/>
        </w:numPr>
        <w:tabs>
          <w:tab w:val="num" w:pos="765"/>
        </w:tabs>
        <w:autoSpaceDE w:val="0"/>
        <w:autoSpaceDN w:val="0"/>
        <w:adjustRightInd w:val="0"/>
        <w:spacing w:line="276" w:lineRule="auto"/>
        <w:ind w:left="0" w:firstLine="403"/>
        <w:jc w:val="both"/>
        <w:rPr>
          <w:bCs/>
          <w:sz w:val="28"/>
          <w:szCs w:val="28"/>
          <w:lang w:eastAsia="en-US"/>
        </w:rPr>
      </w:pPr>
      <w:r w:rsidRPr="00E733DA">
        <w:rPr>
          <w:color w:val="000000"/>
          <w:sz w:val="28"/>
          <w:szCs w:val="28"/>
          <w:lang w:eastAsia="en-US"/>
        </w:rPr>
        <w:t>Контроль за исполнением настоящего решения оставляю за собой.</w:t>
      </w:r>
    </w:p>
    <w:p w:rsidR="00E733DA" w:rsidRPr="00E733DA" w:rsidRDefault="00E733DA" w:rsidP="00E733DA">
      <w:pPr>
        <w:spacing w:line="276" w:lineRule="auto"/>
        <w:ind w:firstLine="567"/>
        <w:contextualSpacing/>
        <w:jc w:val="both"/>
        <w:rPr>
          <w:sz w:val="28"/>
          <w:szCs w:val="28"/>
        </w:rPr>
      </w:pPr>
    </w:p>
    <w:p w:rsidR="00E733DA" w:rsidRPr="00E733DA" w:rsidRDefault="00E733DA" w:rsidP="00E733DA">
      <w:pPr>
        <w:spacing w:line="276" w:lineRule="auto"/>
        <w:ind w:firstLine="567"/>
        <w:contextualSpacing/>
        <w:jc w:val="both"/>
        <w:rPr>
          <w:sz w:val="28"/>
          <w:szCs w:val="28"/>
        </w:rPr>
      </w:pPr>
    </w:p>
    <w:p w:rsidR="00E733DA" w:rsidRPr="00E733DA" w:rsidRDefault="00E733DA" w:rsidP="00E733DA">
      <w:pPr>
        <w:spacing w:line="276" w:lineRule="auto"/>
        <w:rPr>
          <w:rFonts w:eastAsia="Calibri"/>
          <w:sz w:val="28"/>
          <w:szCs w:val="28"/>
          <w:lang w:eastAsia="en-US"/>
        </w:rPr>
      </w:pPr>
    </w:p>
    <w:p w:rsidR="00E733DA" w:rsidRPr="00E733DA" w:rsidRDefault="00E733DA" w:rsidP="00E733DA">
      <w:pPr>
        <w:widowControl w:val="0"/>
        <w:autoSpaceDE w:val="0"/>
        <w:autoSpaceDN w:val="0"/>
        <w:adjustRightInd w:val="0"/>
        <w:spacing w:line="276" w:lineRule="auto"/>
        <w:rPr>
          <w:rFonts w:eastAsia="Calibri"/>
          <w:sz w:val="28"/>
          <w:szCs w:val="28"/>
          <w:lang w:eastAsia="en-US"/>
        </w:rPr>
      </w:pPr>
      <w:r w:rsidRPr="00E733DA">
        <w:rPr>
          <w:rFonts w:eastAsia="Calibri"/>
          <w:sz w:val="28"/>
          <w:szCs w:val="28"/>
          <w:lang w:eastAsia="en-US"/>
        </w:rPr>
        <w:t xml:space="preserve">Глава Народненского </w:t>
      </w:r>
    </w:p>
    <w:p w:rsidR="00E733DA" w:rsidRPr="00E733DA" w:rsidRDefault="00E733DA" w:rsidP="00E733DA">
      <w:pPr>
        <w:widowControl w:val="0"/>
        <w:autoSpaceDE w:val="0"/>
        <w:autoSpaceDN w:val="0"/>
        <w:adjustRightInd w:val="0"/>
        <w:spacing w:line="276" w:lineRule="auto"/>
        <w:rPr>
          <w:rFonts w:eastAsia="Calibri"/>
          <w:sz w:val="28"/>
          <w:szCs w:val="28"/>
          <w:lang w:eastAsia="en-US"/>
        </w:rPr>
      </w:pPr>
      <w:r w:rsidRPr="00E733DA">
        <w:rPr>
          <w:rFonts w:eastAsia="Calibri"/>
          <w:sz w:val="28"/>
          <w:szCs w:val="28"/>
          <w:lang w:eastAsia="en-US"/>
        </w:rPr>
        <w:t>сельского поселения:                                                                   Ю.А. Подколзин</w:t>
      </w:r>
    </w:p>
    <w:p w:rsidR="00E733DA" w:rsidRPr="00E733DA" w:rsidRDefault="00E733DA" w:rsidP="00E733DA">
      <w:pPr>
        <w:widowControl w:val="0"/>
        <w:autoSpaceDE w:val="0"/>
        <w:autoSpaceDN w:val="0"/>
        <w:adjustRightInd w:val="0"/>
        <w:spacing w:line="276" w:lineRule="auto"/>
        <w:rPr>
          <w:rFonts w:eastAsia="Calibri"/>
          <w:sz w:val="28"/>
          <w:szCs w:val="28"/>
          <w:lang w:eastAsia="en-US"/>
        </w:rPr>
      </w:pPr>
      <w:r w:rsidRPr="00E733DA">
        <w:rPr>
          <w:rFonts w:eastAsia="Calibri"/>
          <w:sz w:val="28"/>
          <w:szCs w:val="28"/>
          <w:lang w:eastAsia="en-US"/>
        </w:rPr>
        <w:t xml:space="preserve">                               </w:t>
      </w:r>
    </w:p>
    <w:p w:rsidR="00E733DA" w:rsidRPr="00E733DA" w:rsidRDefault="00E733DA" w:rsidP="00E733DA">
      <w:pPr>
        <w:spacing w:line="276" w:lineRule="auto"/>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autoSpaceDE w:val="0"/>
        <w:autoSpaceDN w:val="0"/>
        <w:adjustRightInd w:val="0"/>
        <w:jc w:val="right"/>
        <w:rPr>
          <w:sz w:val="28"/>
          <w:szCs w:val="28"/>
        </w:rPr>
      </w:pPr>
      <w:r w:rsidRPr="00E733DA">
        <w:rPr>
          <w:sz w:val="28"/>
          <w:szCs w:val="28"/>
        </w:rPr>
        <w:t>Приложение № 1</w:t>
      </w:r>
    </w:p>
    <w:p w:rsidR="00E733DA" w:rsidRPr="00E733DA" w:rsidRDefault="00E733DA" w:rsidP="00E733DA">
      <w:pPr>
        <w:ind w:left="2832" w:firstLine="708"/>
        <w:jc w:val="right"/>
        <w:rPr>
          <w:sz w:val="28"/>
          <w:szCs w:val="28"/>
        </w:rPr>
      </w:pPr>
      <w:r w:rsidRPr="00E733DA">
        <w:rPr>
          <w:sz w:val="28"/>
          <w:szCs w:val="28"/>
        </w:rPr>
        <w:t xml:space="preserve">              к решению Совета народных депутатов</w:t>
      </w:r>
    </w:p>
    <w:p w:rsidR="00E733DA" w:rsidRPr="00E733DA" w:rsidRDefault="00E733DA" w:rsidP="00E733DA">
      <w:pPr>
        <w:ind w:left="3540" w:firstLine="708"/>
        <w:jc w:val="right"/>
        <w:rPr>
          <w:sz w:val="28"/>
          <w:szCs w:val="28"/>
        </w:rPr>
      </w:pPr>
      <w:r w:rsidRPr="00E733DA">
        <w:rPr>
          <w:sz w:val="28"/>
          <w:szCs w:val="28"/>
        </w:rPr>
        <w:t xml:space="preserve">Народненского  сельского поселения   </w:t>
      </w:r>
    </w:p>
    <w:p w:rsidR="00E733DA" w:rsidRPr="00E733DA" w:rsidRDefault="00E733DA" w:rsidP="00E733DA">
      <w:pPr>
        <w:ind w:left="3540" w:firstLine="708"/>
        <w:jc w:val="right"/>
        <w:rPr>
          <w:sz w:val="28"/>
          <w:szCs w:val="28"/>
        </w:rPr>
      </w:pPr>
      <w:r w:rsidRPr="00E733DA">
        <w:rPr>
          <w:sz w:val="28"/>
          <w:szCs w:val="28"/>
        </w:rPr>
        <w:t>Терновского муниципального района</w:t>
      </w:r>
    </w:p>
    <w:p w:rsidR="00E733DA" w:rsidRPr="00E733DA" w:rsidRDefault="00E733DA" w:rsidP="00E733DA">
      <w:pPr>
        <w:tabs>
          <w:tab w:val="center" w:pos="4677"/>
        </w:tabs>
        <w:jc w:val="right"/>
        <w:rPr>
          <w:sz w:val="28"/>
          <w:szCs w:val="28"/>
        </w:rPr>
      </w:pPr>
      <w:r w:rsidRPr="00E733DA">
        <w:rPr>
          <w:sz w:val="28"/>
          <w:szCs w:val="28"/>
        </w:rPr>
        <w:t xml:space="preserve">Воронежской области </w:t>
      </w:r>
    </w:p>
    <w:p w:rsidR="00E733DA" w:rsidRPr="00E733DA" w:rsidRDefault="00E733DA" w:rsidP="00E733DA">
      <w:pPr>
        <w:tabs>
          <w:tab w:val="center" w:pos="4677"/>
        </w:tabs>
        <w:jc w:val="right"/>
        <w:rPr>
          <w:sz w:val="28"/>
          <w:szCs w:val="28"/>
        </w:rPr>
      </w:pPr>
      <w:r w:rsidRPr="00E733DA">
        <w:rPr>
          <w:sz w:val="28"/>
          <w:szCs w:val="28"/>
        </w:rPr>
        <w:t>от  25 ноября 2024 г. № 09</w:t>
      </w: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widowControl w:val="0"/>
        <w:autoSpaceDE w:val="0"/>
        <w:autoSpaceDN w:val="0"/>
        <w:adjustRightInd w:val="0"/>
        <w:ind w:left="360"/>
        <w:contextualSpacing/>
        <w:jc w:val="center"/>
        <w:rPr>
          <w:b/>
          <w:sz w:val="28"/>
          <w:szCs w:val="28"/>
        </w:rPr>
      </w:pPr>
      <w:r w:rsidRPr="00E733DA">
        <w:rPr>
          <w:rFonts w:eastAsia="Calibri"/>
          <w:sz w:val="28"/>
          <w:szCs w:val="28"/>
        </w:rPr>
        <w:tab/>
      </w:r>
      <w:r w:rsidRPr="00E733DA">
        <w:rPr>
          <w:b/>
          <w:sz w:val="28"/>
          <w:szCs w:val="28"/>
        </w:rPr>
        <w:t xml:space="preserve">Порядок увольнения (освобождения от должности) в связи с утратой доверия лиц, замещающих муниципальные должности. </w:t>
      </w:r>
    </w:p>
    <w:p w:rsidR="00E733DA" w:rsidRPr="00E733DA" w:rsidRDefault="00E733DA" w:rsidP="00E733DA">
      <w:pPr>
        <w:ind w:left="360"/>
        <w:contextualSpacing/>
        <w:jc w:val="center"/>
        <w:rPr>
          <w:b/>
          <w:sz w:val="28"/>
          <w:szCs w:val="28"/>
        </w:rPr>
      </w:pPr>
    </w:p>
    <w:p w:rsidR="00E733DA" w:rsidRPr="00E733DA" w:rsidRDefault="00E733DA" w:rsidP="00E733DA">
      <w:pPr>
        <w:autoSpaceDE w:val="0"/>
        <w:autoSpaceDN w:val="0"/>
        <w:adjustRightInd w:val="0"/>
        <w:ind w:firstLine="709"/>
        <w:jc w:val="both"/>
        <w:rPr>
          <w:rFonts w:eastAsia="Calibri"/>
          <w:sz w:val="28"/>
          <w:szCs w:val="20"/>
          <w:lang w:eastAsia="en-US"/>
        </w:rPr>
      </w:pPr>
      <w:r w:rsidRPr="00E733DA">
        <w:rPr>
          <w:rFonts w:eastAsia="Calibri"/>
          <w:sz w:val="28"/>
          <w:szCs w:val="20"/>
          <w:lang w:eastAsia="en-US"/>
        </w:rPr>
        <w:t xml:space="preserve">1. Настоящий Порядок разработан и принят в целях соблюдения лицами, замещающими муниципальные должности в </w:t>
      </w:r>
      <w:r w:rsidRPr="00E733DA">
        <w:rPr>
          <w:sz w:val="28"/>
          <w:szCs w:val="28"/>
        </w:rPr>
        <w:t>Народненском сельском поселении</w:t>
      </w:r>
      <w:r w:rsidRPr="00E733DA">
        <w:rPr>
          <w:rFonts w:eastAsia="Calibri"/>
          <w:sz w:val="28"/>
          <w:szCs w:val="20"/>
          <w:lang w:eastAsia="en-US"/>
        </w:rPr>
        <w:t>, ограничений, запретов и требований о предотвращении или об урегулировании конфликта интересов и исполнения обязанностей, установленных Федеральным законом от 25 декабря 2008 года № 273-ФЗ «О противодействии коррупции».</w:t>
      </w:r>
    </w:p>
    <w:p w:rsidR="00E733DA" w:rsidRPr="00E733DA" w:rsidRDefault="00E733DA" w:rsidP="00E733DA">
      <w:pPr>
        <w:autoSpaceDE w:val="0"/>
        <w:autoSpaceDN w:val="0"/>
        <w:adjustRightInd w:val="0"/>
        <w:ind w:firstLine="709"/>
        <w:jc w:val="both"/>
        <w:rPr>
          <w:rFonts w:eastAsia="Calibri"/>
          <w:sz w:val="28"/>
          <w:szCs w:val="28"/>
          <w:lang w:eastAsia="en-US"/>
        </w:rPr>
      </w:pPr>
      <w:r w:rsidRPr="00E733DA">
        <w:rPr>
          <w:rFonts w:eastAsia="Calibri"/>
          <w:sz w:val="28"/>
          <w:szCs w:val="20"/>
          <w:lang w:eastAsia="en-US"/>
        </w:rPr>
        <w:t xml:space="preserve">Удаление главы муниципального образования </w:t>
      </w:r>
      <w:r w:rsidRPr="00E733DA">
        <w:rPr>
          <w:sz w:val="28"/>
          <w:szCs w:val="28"/>
        </w:rPr>
        <w:t xml:space="preserve">Народненского сельского поселения </w:t>
      </w:r>
      <w:r w:rsidRPr="00E733DA">
        <w:rPr>
          <w:rFonts w:eastAsia="Calibri"/>
          <w:sz w:val="28"/>
          <w:szCs w:val="20"/>
          <w:lang w:eastAsia="en-US"/>
        </w:rPr>
        <w:t>в отставку в связи с утратой доверия осуществляется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E733DA" w:rsidRPr="00E733DA" w:rsidRDefault="00E733DA" w:rsidP="00E733DA">
      <w:pPr>
        <w:suppressAutoHyphens/>
        <w:ind w:firstLine="708"/>
        <w:jc w:val="both"/>
        <w:textAlignment w:val="baseline"/>
        <w:rPr>
          <w:rFonts w:eastAsia="SimSun"/>
          <w:kern w:val="1"/>
          <w:sz w:val="28"/>
          <w:szCs w:val="22"/>
          <w:lang w:eastAsia="ar-SA"/>
        </w:rPr>
      </w:pPr>
      <w:r w:rsidRPr="00E733DA">
        <w:rPr>
          <w:rFonts w:eastAsia="SimSun"/>
          <w:kern w:val="1"/>
          <w:sz w:val="28"/>
          <w:szCs w:val="28"/>
          <w:lang w:eastAsia="ar-SA"/>
        </w:rPr>
        <w:t>Понятия и термины, используемые в настоящем Порядке, применяются в том же значении, что и в Федеральном законе от 25 декабря 2008 года № 273-ФЗ «О противодействии коррупции».</w:t>
      </w:r>
    </w:p>
    <w:p w:rsidR="00E733DA" w:rsidRPr="00E733DA" w:rsidRDefault="00E733DA" w:rsidP="00E733DA">
      <w:pPr>
        <w:autoSpaceDE w:val="0"/>
        <w:autoSpaceDN w:val="0"/>
        <w:adjustRightInd w:val="0"/>
        <w:ind w:firstLine="709"/>
        <w:jc w:val="both"/>
        <w:rPr>
          <w:rFonts w:eastAsia="Calibri"/>
          <w:sz w:val="28"/>
          <w:szCs w:val="20"/>
          <w:lang w:eastAsia="en-US"/>
        </w:rPr>
      </w:pPr>
      <w:bookmarkStart w:id="0" w:name="P54"/>
      <w:bookmarkEnd w:id="0"/>
      <w:r w:rsidRPr="00E733DA">
        <w:rPr>
          <w:rFonts w:eastAsia="Calibri"/>
          <w:sz w:val="28"/>
          <w:szCs w:val="20"/>
          <w:lang w:eastAsia="en-US"/>
        </w:rPr>
        <w:t xml:space="preserve">2. </w:t>
      </w:r>
      <w:r w:rsidRPr="00E733DA">
        <w:rPr>
          <w:rFonts w:eastAsia="Calibri"/>
          <w:sz w:val="28"/>
          <w:szCs w:val="28"/>
          <w:lang w:eastAsia="en-US"/>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w:t>
      </w:r>
      <w:r w:rsidRPr="00E733DA">
        <w:rPr>
          <w:rFonts w:eastAsia="Calibri"/>
          <w:color w:val="000000"/>
          <w:sz w:val="28"/>
          <w:szCs w:val="28"/>
          <w:lang w:eastAsia="en-US"/>
        </w:rPr>
        <w:t xml:space="preserve">», </w:t>
      </w:r>
      <w:hyperlink r:id="rId23" w:anchor="/document/70271682/entry/0" w:history="1">
        <w:r w:rsidRPr="00E733DA">
          <w:rPr>
            <w:rFonts w:eastAsia="Calibri"/>
            <w:color w:val="000000"/>
            <w:sz w:val="28"/>
            <w:szCs w:val="28"/>
            <w:lang w:eastAsia="en-US"/>
          </w:rPr>
          <w:t>Федеральным законом</w:t>
        </w:r>
      </w:hyperlink>
      <w:r w:rsidRPr="00E733DA">
        <w:rPr>
          <w:rFonts w:eastAsia="Calibri"/>
          <w:color w:val="000000"/>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24" w:anchor="/document/70372954/entry/0" w:history="1">
        <w:r w:rsidRPr="00E733DA">
          <w:rPr>
            <w:rFonts w:eastAsia="Calibri"/>
            <w:color w:val="000000"/>
            <w:sz w:val="28"/>
            <w:szCs w:val="28"/>
            <w:lang w:eastAsia="en-US"/>
          </w:rPr>
          <w:t>Федеральным законом</w:t>
        </w:r>
      </w:hyperlink>
      <w:r w:rsidRPr="00E733DA">
        <w:rPr>
          <w:rFonts w:eastAsia="Calibri"/>
          <w:color w:val="000000"/>
          <w:sz w:val="28"/>
          <w:szCs w:val="28"/>
          <w:lang w:eastAsia="en-US"/>
        </w:rPr>
        <w:t xml:space="preserve">  от 7 мая 2013 года № 79-ФЗ «О запрете отдельным категориям лиц открывать и иметь счета (вклады</w:t>
      </w:r>
      <w:r w:rsidRPr="00E733DA">
        <w:rPr>
          <w:rFonts w:eastAsia="Calibri"/>
          <w:sz w:val="28"/>
          <w:szCs w:val="28"/>
          <w:lang w:eastAsia="en-US"/>
        </w:rPr>
        <w:t xml:space="preserve">), хранить наличные денежные средства и ценности в иностранных банках, расположенных за </w:t>
      </w:r>
      <w:r w:rsidRPr="00E733DA">
        <w:rPr>
          <w:rFonts w:eastAsia="Calibri"/>
          <w:sz w:val="28"/>
          <w:szCs w:val="28"/>
          <w:lang w:eastAsia="en-US"/>
        </w:rPr>
        <w:lastRenderedPageBreak/>
        <w:t>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
    <w:p w:rsidR="00E733DA" w:rsidRPr="00E733DA" w:rsidRDefault="00E733DA" w:rsidP="00E733DA">
      <w:pPr>
        <w:autoSpaceDE w:val="0"/>
        <w:autoSpaceDN w:val="0"/>
        <w:adjustRightInd w:val="0"/>
        <w:ind w:firstLine="709"/>
        <w:jc w:val="both"/>
        <w:rPr>
          <w:rFonts w:eastAsia="Calibri"/>
          <w:sz w:val="28"/>
          <w:szCs w:val="20"/>
          <w:lang w:eastAsia="en-US"/>
        </w:rPr>
      </w:pPr>
      <w:r w:rsidRPr="00E733DA">
        <w:rPr>
          <w:rFonts w:eastAsia="Calibri"/>
          <w:sz w:val="28"/>
          <w:szCs w:val="20"/>
          <w:lang w:eastAsia="en-US"/>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досрочному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E733DA" w:rsidRPr="00E733DA" w:rsidRDefault="00E733DA" w:rsidP="00E733DA">
      <w:pPr>
        <w:suppressAutoHyphens/>
        <w:ind w:firstLine="708"/>
        <w:jc w:val="both"/>
        <w:textAlignment w:val="baseline"/>
        <w:rPr>
          <w:rFonts w:eastAsia="SimSun"/>
          <w:kern w:val="1"/>
          <w:sz w:val="28"/>
          <w:szCs w:val="22"/>
          <w:lang w:eastAsia="ar-SA"/>
        </w:rPr>
      </w:pPr>
      <w:r w:rsidRPr="00E733DA">
        <w:rPr>
          <w:rFonts w:eastAsia="SimSun"/>
          <w:kern w:val="1"/>
          <w:sz w:val="28"/>
          <w:szCs w:val="22"/>
          <w:lang w:eastAsia="ar-SA"/>
        </w:rPr>
        <w:t xml:space="preserve">3. Досрочное освобождение от должности лица, замещающего муниципальную должность, </w:t>
      </w:r>
      <w:r w:rsidRPr="00E733DA">
        <w:rPr>
          <w:rFonts w:eastAsia="SimSun"/>
          <w:kern w:val="1"/>
          <w:sz w:val="28"/>
          <w:szCs w:val="28"/>
          <w:lang w:eastAsia="ar-SA"/>
        </w:rPr>
        <w:t xml:space="preserve">в связи с утратой доверия осуществляется по решению </w:t>
      </w:r>
      <w:r w:rsidRPr="00E733DA">
        <w:rPr>
          <w:rFonts w:eastAsia="SimSun"/>
          <w:kern w:val="1"/>
          <w:sz w:val="28"/>
          <w:szCs w:val="22"/>
          <w:lang w:eastAsia="ar-SA"/>
        </w:rPr>
        <w:t>Совета народных депутатов</w:t>
      </w:r>
      <w:r w:rsidRPr="00E733DA">
        <w:rPr>
          <w:rFonts w:eastAsia="SimSun"/>
          <w:kern w:val="1"/>
          <w:sz w:val="28"/>
          <w:szCs w:val="28"/>
          <w:lang w:eastAsia="ar-SA"/>
        </w:rPr>
        <w:t xml:space="preserve"> </w:t>
      </w:r>
      <w:r w:rsidRPr="00E733DA">
        <w:rPr>
          <w:kern w:val="1"/>
          <w:sz w:val="28"/>
          <w:szCs w:val="28"/>
        </w:rPr>
        <w:t xml:space="preserve">Народненского сельского поселения </w:t>
      </w:r>
      <w:r w:rsidRPr="00E733DA">
        <w:rPr>
          <w:rFonts w:eastAsia="SimSun"/>
          <w:kern w:val="1"/>
          <w:sz w:val="28"/>
          <w:szCs w:val="28"/>
          <w:lang w:eastAsia="ar-SA"/>
        </w:rPr>
        <w:t>на основании представленных материалов о результатах проведенной в соответствии с нормативными правовыми актами Российской Федерации, Воронежской области  проверки достоверности и полноты сведений, представленных данным лицом, и (или) соблюдения им ограничений и запретов, требований о предотвращении или урегулировании конфликта интересов, исполнения им обязанностей, установленных Федеральным законом от 25 декабря 2008 года № 273-ФЗ «О противодействии коррупции», другими федеральными законами.</w:t>
      </w:r>
    </w:p>
    <w:p w:rsidR="00E733DA" w:rsidRPr="00E733DA" w:rsidRDefault="00E733DA" w:rsidP="00E733DA">
      <w:pPr>
        <w:autoSpaceDE w:val="0"/>
        <w:autoSpaceDN w:val="0"/>
        <w:adjustRightInd w:val="0"/>
        <w:ind w:firstLine="709"/>
        <w:jc w:val="both"/>
        <w:rPr>
          <w:rFonts w:eastAsia="Calibri"/>
          <w:sz w:val="28"/>
          <w:szCs w:val="20"/>
          <w:lang w:eastAsia="en-US"/>
        </w:rPr>
      </w:pPr>
      <w:r w:rsidRPr="00E733DA">
        <w:rPr>
          <w:rFonts w:eastAsia="Calibri"/>
          <w:sz w:val="28"/>
          <w:szCs w:val="20"/>
          <w:lang w:eastAsia="en-US"/>
        </w:rPr>
        <w:t>4. При рассмотрении и принятии решения о досрочном освобождении от должности лица, замещающего муниципальную должность, в связи с утратой доверия должны быть обеспечены:</w:t>
      </w:r>
    </w:p>
    <w:p w:rsidR="00E733DA" w:rsidRPr="00E733DA" w:rsidRDefault="00E733DA" w:rsidP="00E733DA">
      <w:pPr>
        <w:autoSpaceDE w:val="0"/>
        <w:autoSpaceDN w:val="0"/>
        <w:adjustRightInd w:val="0"/>
        <w:ind w:firstLine="709"/>
        <w:jc w:val="both"/>
        <w:rPr>
          <w:rFonts w:eastAsia="Calibri"/>
          <w:sz w:val="28"/>
          <w:szCs w:val="20"/>
          <w:lang w:eastAsia="en-US"/>
        </w:rPr>
      </w:pPr>
      <w:r w:rsidRPr="00E733DA">
        <w:rPr>
          <w:rFonts w:eastAsia="Calibri"/>
          <w:sz w:val="28"/>
          <w:szCs w:val="20"/>
          <w:lang w:eastAsia="en-US"/>
        </w:rPr>
        <w:t xml:space="preserve">- заблаговременное получение лицом, замещающим муниципальную должность, уведомления о дате, времени и месте рассмотрения результатов проверки, указанной в пункте </w:t>
      </w:r>
      <w:r w:rsidRPr="00E733DA">
        <w:rPr>
          <w:rFonts w:eastAsia="Calibri"/>
          <w:sz w:val="28"/>
          <w:szCs w:val="28"/>
          <w:lang w:eastAsia="en-US"/>
        </w:rPr>
        <w:t>3</w:t>
      </w:r>
      <w:r w:rsidRPr="00E733DA">
        <w:rPr>
          <w:rFonts w:eastAsia="Calibri"/>
          <w:sz w:val="28"/>
          <w:szCs w:val="20"/>
          <w:lang w:eastAsia="en-US"/>
        </w:rPr>
        <w:t xml:space="preserve"> настоящего Порядка, а также ознакомление с информацией о совершении лицом, замещающим муниципальную должность, коррупционного правонарушения, но не менее чем за три дня до проведения заседания представительного органа местного самоуправления по рассмотрению вопроса досрочном  освобождении от должности;</w:t>
      </w:r>
    </w:p>
    <w:p w:rsidR="00E733DA" w:rsidRPr="00E733DA" w:rsidRDefault="00E733DA" w:rsidP="00E733DA">
      <w:pPr>
        <w:autoSpaceDE w:val="0"/>
        <w:autoSpaceDN w:val="0"/>
        <w:adjustRightInd w:val="0"/>
        <w:ind w:firstLine="709"/>
        <w:jc w:val="both"/>
        <w:rPr>
          <w:rFonts w:eastAsia="Calibri"/>
          <w:sz w:val="28"/>
          <w:szCs w:val="20"/>
          <w:lang w:eastAsia="en-US"/>
        </w:rPr>
      </w:pPr>
      <w:r w:rsidRPr="00E733DA">
        <w:rPr>
          <w:rFonts w:eastAsia="Calibri"/>
          <w:sz w:val="28"/>
          <w:szCs w:val="20"/>
          <w:lang w:eastAsia="en-US"/>
        </w:rPr>
        <w:t>- предоставление лицу, замещающему муниципальную должность, возможности дать объяснения по поводу обстоятельств, выдвигаемых в качестве оснований для его досрочного освобождения от должности в связи с утратой доверия.</w:t>
      </w:r>
    </w:p>
    <w:p w:rsidR="00E733DA" w:rsidRPr="00E733DA" w:rsidRDefault="00E733DA" w:rsidP="00E733DA">
      <w:pPr>
        <w:ind w:firstLine="567"/>
        <w:jc w:val="both"/>
        <w:rPr>
          <w:rFonts w:eastAsia="Calibri"/>
          <w:sz w:val="28"/>
          <w:szCs w:val="22"/>
          <w:lang w:eastAsia="en-US"/>
        </w:rPr>
      </w:pPr>
      <w:r w:rsidRPr="00E733DA">
        <w:rPr>
          <w:rFonts w:eastAsia="Calibri"/>
          <w:sz w:val="28"/>
          <w:szCs w:val="22"/>
          <w:lang w:eastAsia="en-US"/>
        </w:rPr>
        <w:t>5. Вопрос о досрочном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результатов проверки в Совет народных депутатов</w:t>
      </w:r>
      <w:r w:rsidRPr="00E733DA">
        <w:rPr>
          <w:rFonts w:eastAsia="Calibri"/>
          <w:sz w:val="28"/>
          <w:szCs w:val="28"/>
          <w:lang w:eastAsia="en-US"/>
        </w:rPr>
        <w:t xml:space="preserve"> </w:t>
      </w:r>
      <w:r w:rsidRPr="00E733DA">
        <w:rPr>
          <w:sz w:val="28"/>
          <w:szCs w:val="28"/>
        </w:rPr>
        <w:t>Народненского сельского поселения</w:t>
      </w:r>
      <w:r w:rsidRPr="00E733DA">
        <w:rPr>
          <w:rFonts w:eastAsia="Calibri"/>
          <w:sz w:val="28"/>
          <w:szCs w:val="22"/>
          <w:lang w:eastAsia="en-US"/>
        </w:rPr>
        <w:t xml:space="preserve">, не считая периодов временной нетрудоспособности лица, замещающего муниципальную должность, пребывания его в отпуске, периода неисполнения должностных обязанностей по иным уважительным причинам, а также периода проведения </w:t>
      </w:r>
      <w:r w:rsidRPr="00E733DA">
        <w:rPr>
          <w:rFonts w:eastAsia="Calibri"/>
          <w:sz w:val="28"/>
          <w:szCs w:val="22"/>
          <w:lang w:eastAsia="en-US"/>
        </w:rPr>
        <w:lastRenderedPageBreak/>
        <w:t>в отношении него соответствующей проверки.</w:t>
      </w:r>
      <w:r w:rsidRPr="00E733DA">
        <w:rPr>
          <w:rFonts w:ascii="Calibri" w:eastAsia="Calibri" w:hAnsi="Calibri"/>
          <w:sz w:val="22"/>
          <w:szCs w:val="22"/>
          <w:lang w:eastAsia="en-US"/>
        </w:rPr>
        <w:t xml:space="preserve"> </w:t>
      </w:r>
      <w:r w:rsidRPr="00E733DA">
        <w:rPr>
          <w:rFonts w:eastAsia="Calibri"/>
          <w:sz w:val="28"/>
          <w:szCs w:val="28"/>
          <w:lang w:eastAsia="en-US"/>
        </w:rPr>
        <w:t>Решение об увольнении (освобождении от должности) лица, замещающего муниципальную должность, в связи с утратой доверия принимается не позднее трех лет со дня совершения лицом, замещающим муниципальную должность, деяния, предусмотренного пунктом 2 настоящего Порядка. В указанные сроки не включается время производства по уголовному делу.</w:t>
      </w:r>
    </w:p>
    <w:p w:rsidR="00E733DA" w:rsidRPr="00E733DA" w:rsidRDefault="00E733DA" w:rsidP="00E733DA">
      <w:pPr>
        <w:autoSpaceDE w:val="0"/>
        <w:autoSpaceDN w:val="0"/>
        <w:adjustRightInd w:val="0"/>
        <w:ind w:firstLine="709"/>
        <w:jc w:val="both"/>
        <w:rPr>
          <w:rFonts w:eastAsia="Calibri"/>
          <w:sz w:val="28"/>
          <w:szCs w:val="20"/>
          <w:lang w:eastAsia="en-US"/>
        </w:rPr>
      </w:pPr>
      <w:r w:rsidRPr="00E733DA">
        <w:rPr>
          <w:rFonts w:eastAsia="Calibri"/>
          <w:sz w:val="28"/>
          <w:szCs w:val="20"/>
          <w:lang w:eastAsia="en-US"/>
        </w:rPr>
        <w:t>6. Решение о досрочном  освобождении от должности лица, замещающего муниципальную должность, в связи с утратой доверия принимается тайным голосованием и считается принятым, если за него проголосовало не менее двух третей от установленной численности Совета народных депутатов</w:t>
      </w:r>
      <w:r w:rsidRPr="00E733DA">
        <w:rPr>
          <w:rFonts w:eastAsia="Calibri"/>
          <w:sz w:val="28"/>
          <w:szCs w:val="28"/>
          <w:lang w:eastAsia="en-US"/>
        </w:rPr>
        <w:t xml:space="preserve"> сельского поселения </w:t>
      </w:r>
      <w:r w:rsidRPr="00E733DA">
        <w:rPr>
          <w:sz w:val="28"/>
          <w:szCs w:val="28"/>
        </w:rPr>
        <w:t>Народненского сельского поселения</w:t>
      </w:r>
      <w:r w:rsidRPr="00E733DA">
        <w:rPr>
          <w:rFonts w:eastAsia="Calibri"/>
          <w:sz w:val="28"/>
          <w:szCs w:val="20"/>
          <w:lang w:eastAsia="en-US"/>
        </w:rPr>
        <w:t>.</w:t>
      </w:r>
    </w:p>
    <w:p w:rsidR="00E733DA" w:rsidRPr="00E733DA" w:rsidRDefault="00E733DA" w:rsidP="00E733DA">
      <w:pPr>
        <w:autoSpaceDE w:val="0"/>
        <w:autoSpaceDN w:val="0"/>
        <w:adjustRightInd w:val="0"/>
        <w:ind w:firstLine="709"/>
        <w:jc w:val="both"/>
        <w:rPr>
          <w:rFonts w:eastAsia="Calibri"/>
          <w:sz w:val="28"/>
          <w:szCs w:val="20"/>
          <w:lang w:eastAsia="en-US"/>
        </w:rPr>
      </w:pPr>
      <w:r w:rsidRPr="00E733DA">
        <w:rPr>
          <w:rFonts w:eastAsia="Calibri"/>
          <w:sz w:val="28"/>
          <w:szCs w:val="20"/>
          <w:lang w:eastAsia="en-US"/>
        </w:rPr>
        <w:t>7. В решении о досрочном освобождении от должности лица, замещающего муниципальную должность, в связи с утратой доверия указываются существо совершенного им коррупционного правонарушения и положения нормативных правовых актов, которые им были нарушены, а также основания, предусмотренные статьями 7.1, 13.1 Федерального закона от 25 декабря 2008 года № 273-ФЗ «О противодействии коррупции».</w:t>
      </w:r>
    </w:p>
    <w:p w:rsidR="00E733DA" w:rsidRPr="00E733DA" w:rsidRDefault="00E733DA" w:rsidP="00E733DA">
      <w:pPr>
        <w:autoSpaceDE w:val="0"/>
        <w:autoSpaceDN w:val="0"/>
        <w:adjustRightInd w:val="0"/>
        <w:ind w:firstLine="709"/>
        <w:jc w:val="both"/>
        <w:rPr>
          <w:rFonts w:eastAsia="Calibri"/>
          <w:sz w:val="28"/>
          <w:szCs w:val="28"/>
          <w:lang w:eastAsia="en-US"/>
        </w:rPr>
      </w:pPr>
      <w:r w:rsidRPr="00E733DA">
        <w:rPr>
          <w:rFonts w:eastAsia="Calibri"/>
          <w:sz w:val="28"/>
          <w:szCs w:val="20"/>
          <w:lang w:eastAsia="en-US"/>
        </w:rPr>
        <w:t>8. Копия решения о досрочном освобождении от должности в связи с утратой доверия лица, замещающего муниципальную должность,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w:t>
      </w:r>
    </w:p>
    <w:p w:rsidR="00E733DA" w:rsidRPr="00E733DA" w:rsidRDefault="00E733DA" w:rsidP="00E733DA">
      <w:pPr>
        <w:autoSpaceDE w:val="0"/>
        <w:autoSpaceDN w:val="0"/>
        <w:adjustRightInd w:val="0"/>
        <w:ind w:firstLine="709"/>
        <w:jc w:val="both"/>
        <w:rPr>
          <w:rFonts w:eastAsia="Calibri"/>
          <w:sz w:val="28"/>
          <w:szCs w:val="20"/>
          <w:lang w:eastAsia="en-US"/>
        </w:rPr>
      </w:pPr>
      <w:r w:rsidRPr="00E733DA">
        <w:rPr>
          <w:rFonts w:eastAsia="Calibri"/>
          <w:sz w:val="28"/>
          <w:szCs w:val="28"/>
          <w:highlight w:val="yellow"/>
          <w:lang w:eastAsia="en-US"/>
        </w:rPr>
        <w:t xml:space="preserve">9. Сведения о прекращении полномочий лица, замещающего муниципальную должность, в связи с утратой доверия за совершение коррупционного правонарушения направляются ответственным исполнителем представительного органа  </w:t>
      </w:r>
      <w:r w:rsidRPr="00E733DA">
        <w:rPr>
          <w:sz w:val="28"/>
          <w:szCs w:val="28"/>
          <w:highlight w:val="yellow"/>
        </w:rPr>
        <w:t xml:space="preserve">Народненского сельского поселения </w:t>
      </w:r>
      <w:r w:rsidRPr="00E733DA">
        <w:rPr>
          <w:rFonts w:eastAsia="Calibri"/>
          <w:sz w:val="28"/>
          <w:szCs w:val="28"/>
          <w:highlight w:val="yellow"/>
          <w:lang w:eastAsia="en-US"/>
        </w:rPr>
        <w:t>Главе Воронежской области (уполномоченному должностному лицу) для включения в реестр лиц, уволенных в связи с утратой доверия, предусмотренный статьей 15  Федерального закона от 25 декабря 2008 г. № 273-ФЗ «О противодействии коррупции», в порядке, установленном Постановлением Правительства РФ от 5 марта 2018 г. № 228 «О реестре лиц, уволенных в связи с утратой доверия».</w:t>
      </w:r>
    </w:p>
    <w:p w:rsidR="00E733DA" w:rsidRPr="00E733DA" w:rsidRDefault="00E733DA" w:rsidP="00E733DA">
      <w:pPr>
        <w:autoSpaceDE w:val="0"/>
        <w:autoSpaceDN w:val="0"/>
        <w:adjustRightInd w:val="0"/>
        <w:ind w:firstLine="709"/>
        <w:jc w:val="both"/>
        <w:rPr>
          <w:rFonts w:eastAsia="Calibri"/>
          <w:sz w:val="28"/>
          <w:szCs w:val="20"/>
          <w:lang w:eastAsia="en-US"/>
        </w:rPr>
      </w:pPr>
      <w:r w:rsidRPr="00E733DA">
        <w:rPr>
          <w:rFonts w:eastAsia="Calibri"/>
          <w:sz w:val="28"/>
          <w:szCs w:val="20"/>
          <w:lang w:eastAsia="en-US"/>
        </w:rPr>
        <w:t>10. Лицо, замещающее муниципальную должность, вправе обжаловать решение о досрочном освобождении от должности в судебном порядке.</w:t>
      </w:r>
    </w:p>
    <w:p w:rsidR="00E733DA" w:rsidRPr="00E733DA" w:rsidRDefault="00E733DA" w:rsidP="00E733DA">
      <w:pPr>
        <w:contextualSpacing/>
        <w:rPr>
          <w:b/>
          <w:sz w:val="28"/>
          <w:szCs w:val="28"/>
        </w:rPr>
      </w:pPr>
    </w:p>
    <w:p w:rsidR="00E733DA" w:rsidRPr="00E733DA" w:rsidRDefault="00E733DA" w:rsidP="00E733DA">
      <w:pPr>
        <w:contextualSpacing/>
        <w:rPr>
          <w:b/>
          <w:sz w:val="28"/>
          <w:szCs w:val="28"/>
        </w:rPr>
      </w:pPr>
    </w:p>
    <w:p w:rsidR="00E733DA" w:rsidRPr="00E733DA" w:rsidRDefault="00E733DA" w:rsidP="00E733DA">
      <w:pPr>
        <w:contextualSpacing/>
        <w:rPr>
          <w:b/>
          <w:sz w:val="28"/>
          <w:szCs w:val="28"/>
        </w:rPr>
      </w:pPr>
    </w:p>
    <w:p w:rsidR="00E733DA" w:rsidRPr="00E733DA" w:rsidRDefault="00E733DA" w:rsidP="00E733DA">
      <w:pPr>
        <w:contextualSpacing/>
        <w:rPr>
          <w:b/>
          <w:sz w:val="28"/>
          <w:szCs w:val="28"/>
        </w:rPr>
      </w:pPr>
    </w:p>
    <w:p w:rsidR="00E733DA" w:rsidRPr="00E733DA" w:rsidRDefault="00E733DA" w:rsidP="00E733DA">
      <w:pPr>
        <w:contextualSpacing/>
        <w:rPr>
          <w:b/>
          <w:sz w:val="28"/>
          <w:szCs w:val="28"/>
        </w:rPr>
      </w:pPr>
    </w:p>
    <w:p w:rsidR="00E733DA" w:rsidRPr="00E733DA" w:rsidRDefault="00E733DA" w:rsidP="00E733DA">
      <w:pPr>
        <w:contextualSpacing/>
        <w:rPr>
          <w:b/>
          <w:sz w:val="28"/>
          <w:szCs w:val="28"/>
        </w:rPr>
      </w:pPr>
    </w:p>
    <w:p w:rsidR="00E733DA" w:rsidRPr="00E733DA" w:rsidRDefault="00E733DA" w:rsidP="00E733DA">
      <w:pPr>
        <w:contextualSpacing/>
        <w:rPr>
          <w:b/>
          <w:sz w:val="28"/>
          <w:szCs w:val="28"/>
        </w:rPr>
      </w:pPr>
    </w:p>
    <w:p w:rsidR="00E733DA" w:rsidRPr="00E733DA" w:rsidRDefault="00E733DA" w:rsidP="00E733DA">
      <w:pPr>
        <w:contextualSpacing/>
        <w:rPr>
          <w:b/>
          <w:sz w:val="28"/>
          <w:szCs w:val="28"/>
        </w:rPr>
      </w:pPr>
    </w:p>
    <w:p w:rsidR="00E733DA" w:rsidRPr="00E733DA" w:rsidRDefault="00E733DA" w:rsidP="00E733DA">
      <w:pPr>
        <w:contextualSpacing/>
        <w:rPr>
          <w:b/>
          <w:sz w:val="28"/>
          <w:szCs w:val="28"/>
        </w:rPr>
      </w:pPr>
    </w:p>
    <w:p w:rsidR="00E733DA" w:rsidRPr="00E733DA" w:rsidRDefault="00E733DA" w:rsidP="00E733DA">
      <w:pPr>
        <w:contextualSpacing/>
        <w:rPr>
          <w:b/>
          <w:sz w:val="28"/>
          <w:szCs w:val="28"/>
        </w:rPr>
      </w:pPr>
    </w:p>
    <w:p w:rsidR="00E733DA" w:rsidRPr="00E733DA" w:rsidRDefault="00E733DA" w:rsidP="00E733DA">
      <w:pPr>
        <w:contextualSpacing/>
        <w:rPr>
          <w:b/>
          <w:sz w:val="28"/>
          <w:szCs w:val="28"/>
        </w:rPr>
      </w:pPr>
    </w:p>
    <w:p w:rsidR="00E733DA" w:rsidRPr="00E733DA" w:rsidRDefault="00E733DA" w:rsidP="00E733DA">
      <w:pPr>
        <w:contextualSpacing/>
        <w:rPr>
          <w:b/>
          <w:sz w:val="28"/>
          <w:szCs w:val="28"/>
        </w:rPr>
      </w:pPr>
    </w:p>
    <w:p w:rsidR="00E733DA" w:rsidRPr="00E733DA" w:rsidRDefault="00E733DA" w:rsidP="00E733DA">
      <w:pPr>
        <w:contextualSpacing/>
        <w:rPr>
          <w:b/>
          <w:sz w:val="28"/>
          <w:szCs w:val="28"/>
        </w:rPr>
      </w:pPr>
    </w:p>
    <w:p w:rsidR="00E733DA" w:rsidRPr="00E733DA" w:rsidRDefault="00E733DA" w:rsidP="00E733DA">
      <w:pPr>
        <w:autoSpaceDE w:val="0"/>
        <w:autoSpaceDN w:val="0"/>
        <w:adjustRightInd w:val="0"/>
        <w:jc w:val="right"/>
        <w:rPr>
          <w:sz w:val="28"/>
          <w:szCs w:val="28"/>
        </w:rPr>
      </w:pPr>
      <w:r w:rsidRPr="00E733DA">
        <w:rPr>
          <w:sz w:val="28"/>
          <w:szCs w:val="28"/>
        </w:rPr>
        <w:t>Приложение № 2</w:t>
      </w:r>
    </w:p>
    <w:p w:rsidR="00E733DA" w:rsidRPr="00E733DA" w:rsidRDefault="00E733DA" w:rsidP="00E733DA">
      <w:pPr>
        <w:ind w:left="2832" w:firstLine="708"/>
        <w:jc w:val="right"/>
        <w:rPr>
          <w:sz w:val="28"/>
          <w:szCs w:val="28"/>
        </w:rPr>
      </w:pPr>
      <w:r w:rsidRPr="00E733DA">
        <w:rPr>
          <w:sz w:val="28"/>
          <w:szCs w:val="28"/>
        </w:rPr>
        <w:t xml:space="preserve">              к решению Совета народных депутатов</w:t>
      </w:r>
    </w:p>
    <w:p w:rsidR="00E733DA" w:rsidRPr="00E733DA" w:rsidRDefault="00E733DA" w:rsidP="00E733DA">
      <w:pPr>
        <w:ind w:left="3540" w:firstLine="708"/>
        <w:jc w:val="right"/>
        <w:rPr>
          <w:sz w:val="28"/>
          <w:szCs w:val="28"/>
        </w:rPr>
      </w:pPr>
      <w:r w:rsidRPr="00E733DA">
        <w:rPr>
          <w:sz w:val="28"/>
          <w:szCs w:val="28"/>
        </w:rPr>
        <w:t xml:space="preserve">Народненского  сельского поселения   </w:t>
      </w:r>
    </w:p>
    <w:p w:rsidR="00E733DA" w:rsidRPr="00E733DA" w:rsidRDefault="00E733DA" w:rsidP="00E733DA">
      <w:pPr>
        <w:ind w:left="3540" w:firstLine="708"/>
        <w:jc w:val="right"/>
        <w:rPr>
          <w:sz w:val="28"/>
          <w:szCs w:val="28"/>
        </w:rPr>
      </w:pPr>
      <w:r w:rsidRPr="00E733DA">
        <w:rPr>
          <w:sz w:val="28"/>
          <w:szCs w:val="28"/>
        </w:rPr>
        <w:t>Терновского муниципального района</w:t>
      </w:r>
    </w:p>
    <w:p w:rsidR="00E733DA" w:rsidRPr="00E733DA" w:rsidRDefault="00E733DA" w:rsidP="00E733DA">
      <w:pPr>
        <w:tabs>
          <w:tab w:val="center" w:pos="4677"/>
        </w:tabs>
        <w:jc w:val="right"/>
        <w:rPr>
          <w:sz w:val="28"/>
          <w:szCs w:val="28"/>
        </w:rPr>
      </w:pPr>
      <w:r w:rsidRPr="00E733DA">
        <w:rPr>
          <w:sz w:val="28"/>
          <w:szCs w:val="28"/>
        </w:rPr>
        <w:t xml:space="preserve">Воронежской области </w:t>
      </w:r>
    </w:p>
    <w:p w:rsidR="00E733DA" w:rsidRPr="00E733DA" w:rsidRDefault="00E733DA" w:rsidP="00E733DA">
      <w:pPr>
        <w:tabs>
          <w:tab w:val="center" w:pos="4677"/>
        </w:tabs>
        <w:jc w:val="right"/>
        <w:rPr>
          <w:sz w:val="28"/>
          <w:szCs w:val="28"/>
        </w:rPr>
      </w:pPr>
      <w:r w:rsidRPr="00E733DA">
        <w:rPr>
          <w:sz w:val="28"/>
          <w:szCs w:val="28"/>
        </w:rPr>
        <w:t>от  25 ноября 2024 г. № 09</w:t>
      </w:r>
    </w:p>
    <w:p w:rsidR="00E733DA" w:rsidRPr="00E733DA" w:rsidRDefault="00E733DA" w:rsidP="00E733DA">
      <w:pPr>
        <w:contextualSpacing/>
        <w:rPr>
          <w:b/>
          <w:sz w:val="28"/>
          <w:szCs w:val="28"/>
        </w:rPr>
      </w:pPr>
    </w:p>
    <w:p w:rsidR="00E733DA" w:rsidRPr="00E733DA" w:rsidRDefault="00E733DA" w:rsidP="00E733DA">
      <w:pPr>
        <w:spacing w:line="20" w:lineRule="atLeast"/>
        <w:jc w:val="both"/>
        <w:rPr>
          <w:b/>
          <w:sz w:val="28"/>
          <w:szCs w:val="28"/>
        </w:rPr>
      </w:pPr>
      <w:r w:rsidRPr="00E733DA">
        <w:rPr>
          <w:sz w:val="28"/>
          <w:szCs w:val="28"/>
        </w:rPr>
        <w:t xml:space="preserve">                                                                        </w:t>
      </w:r>
    </w:p>
    <w:p w:rsidR="00E733DA" w:rsidRPr="00E733DA" w:rsidRDefault="00E733DA" w:rsidP="00E733DA">
      <w:pPr>
        <w:ind w:firstLine="567"/>
        <w:contextualSpacing/>
        <w:jc w:val="center"/>
        <w:rPr>
          <w:b/>
          <w:sz w:val="28"/>
          <w:szCs w:val="28"/>
        </w:rPr>
      </w:pPr>
      <w:r w:rsidRPr="00E733DA">
        <w:rPr>
          <w:b/>
          <w:sz w:val="28"/>
          <w:szCs w:val="28"/>
        </w:rPr>
        <w:t>Порядок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733DA" w:rsidRPr="00E733DA" w:rsidRDefault="00E733DA" w:rsidP="00E733DA">
      <w:pPr>
        <w:ind w:firstLine="567"/>
        <w:contextualSpacing/>
        <w:jc w:val="center"/>
        <w:rPr>
          <w:sz w:val="28"/>
          <w:szCs w:val="28"/>
        </w:rPr>
      </w:pPr>
    </w:p>
    <w:p w:rsidR="00E733DA" w:rsidRPr="00E733DA" w:rsidRDefault="00E733DA" w:rsidP="00E733DA">
      <w:pPr>
        <w:widowControl w:val="0"/>
        <w:numPr>
          <w:ilvl w:val="0"/>
          <w:numId w:val="10"/>
        </w:numPr>
        <w:suppressAutoHyphens/>
        <w:autoSpaceDE w:val="0"/>
        <w:autoSpaceDN w:val="0"/>
        <w:adjustRightInd w:val="0"/>
        <w:spacing w:before="108" w:after="108" w:line="276" w:lineRule="auto"/>
        <w:ind w:left="0" w:firstLine="0"/>
        <w:jc w:val="center"/>
        <w:outlineLvl w:val="0"/>
        <w:rPr>
          <w:b/>
          <w:bCs/>
          <w:kern w:val="32"/>
          <w:sz w:val="28"/>
          <w:szCs w:val="28"/>
          <w:lang w:eastAsia="en-US"/>
        </w:rPr>
      </w:pPr>
      <w:r w:rsidRPr="00E733DA">
        <w:rPr>
          <w:b/>
          <w:bCs/>
          <w:kern w:val="32"/>
          <w:sz w:val="28"/>
          <w:szCs w:val="28"/>
          <w:lang w:eastAsia="en-US"/>
        </w:rPr>
        <w:t>1. Общие положения</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 xml:space="preserve">1.1. Настоящий Порядок разработан в соответствии с </w:t>
      </w:r>
      <w:r w:rsidRPr="00E733DA">
        <w:rPr>
          <w:rFonts w:eastAsia="Calibri" w:cs="Times New Roman CYR"/>
          <w:sz w:val="28"/>
          <w:szCs w:val="28"/>
          <w:lang w:eastAsia="en-US"/>
        </w:rPr>
        <w:t>Трудовым кодексом</w:t>
      </w:r>
      <w:r w:rsidRPr="00E733DA">
        <w:rPr>
          <w:rFonts w:eastAsia="Calibri"/>
          <w:sz w:val="28"/>
          <w:szCs w:val="28"/>
          <w:lang w:eastAsia="en-US"/>
        </w:rPr>
        <w:t xml:space="preserve"> Российской Федерации, </w:t>
      </w:r>
      <w:r w:rsidRPr="00E733DA">
        <w:rPr>
          <w:rFonts w:eastAsia="Calibri" w:cs="Times New Roman CYR"/>
          <w:sz w:val="28"/>
          <w:szCs w:val="28"/>
          <w:lang w:eastAsia="en-US"/>
        </w:rPr>
        <w:t>федеральными законами</w:t>
      </w:r>
      <w:r w:rsidRPr="00E733DA">
        <w:rPr>
          <w:rFonts w:eastAsia="Calibri"/>
          <w:sz w:val="28"/>
          <w:szCs w:val="28"/>
          <w:lang w:eastAsia="en-US"/>
        </w:rPr>
        <w:t xml:space="preserve"> от 02.03.2007 № 25-ФЗ «О муниципальной службе в Российской Федерации», от 25.12.2008 № 273-ФЗ «О противодействии коррупции».</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 xml:space="preserve">1.2. Настоящий Порядок определяет порядок применения мер дисциплинарного воздействия за несоблюдение муниципальными служащими местной администрации </w:t>
      </w:r>
      <w:r w:rsidRPr="00E733DA">
        <w:rPr>
          <w:sz w:val="28"/>
          <w:szCs w:val="28"/>
        </w:rPr>
        <w:t>Народненского сельского поселения</w:t>
      </w:r>
      <w:r w:rsidRPr="00E733DA">
        <w:rPr>
          <w:rFonts w:eastAsia="Calibri"/>
          <w:sz w:val="28"/>
          <w:szCs w:val="28"/>
          <w:lang w:eastAsia="en-US"/>
        </w:rPr>
        <w:t xml:space="preserve"> (далее - муниципальные служащие)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1.3. Основные понятия, используемые в настоящем Порядке, применяются в тех значениях, которые установлены законодательством в сфере противодействия коррупции.</w:t>
      </w:r>
    </w:p>
    <w:p w:rsidR="00E733DA" w:rsidRPr="00E733DA" w:rsidRDefault="00E733DA" w:rsidP="00E733DA">
      <w:pPr>
        <w:ind w:firstLine="709"/>
        <w:jc w:val="both"/>
        <w:rPr>
          <w:rFonts w:eastAsia="Calibri"/>
          <w:sz w:val="28"/>
          <w:szCs w:val="28"/>
          <w:lang w:eastAsia="en-US"/>
        </w:rPr>
      </w:pPr>
    </w:p>
    <w:p w:rsidR="00E733DA" w:rsidRPr="00E733DA" w:rsidRDefault="00E733DA" w:rsidP="00E733DA">
      <w:pPr>
        <w:widowControl w:val="0"/>
        <w:numPr>
          <w:ilvl w:val="0"/>
          <w:numId w:val="10"/>
        </w:numPr>
        <w:suppressAutoHyphens/>
        <w:autoSpaceDE w:val="0"/>
        <w:autoSpaceDN w:val="0"/>
        <w:adjustRightInd w:val="0"/>
        <w:ind w:left="0" w:firstLine="709"/>
        <w:jc w:val="center"/>
        <w:outlineLvl w:val="0"/>
        <w:rPr>
          <w:b/>
          <w:bCs/>
          <w:kern w:val="32"/>
          <w:sz w:val="28"/>
          <w:szCs w:val="28"/>
          <w:lang w:eastAsia="en-US"/>
        </w:rPr>
      </w:pPr>
      <w:r w:rsidRPr="00E733DA">
        <w:rPr>
          <w:b/>
          <w:bCs/>
          <w:kern w:val="32"/>
          <w:sz w:val="28"/>
          <w:szCs w:val="28"/>
          <w:lang w:eastAsia="en-US"/>
        </w:rPr>
        <w:t>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 xml:space="preserve">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Pr="00E733DA">
        <w:rPr>
          <w:rFonts w:eastAsia="Calibri" w:cs="Times New Roman CYR"/>
          <w:sz w:val="28"/>
          <w:szCs w:val="28"/>
          <w:lang w:eastAsia="en-US"/>
        </w:rPr>
        <w:t>федеральными законами</w:t>
      </w:r>
      <w:r w:rsidRPr="00E733DA">
        <w:rPr>
          <w:rFonts w:eastAsia="Calibri"/>
          <w:sz w:val="28"/>
          <w:szCs w:val="28"/>
          <w:lang w:eastAsia="en-US"/>
        </w:rPr>
        <w:t xml:space="preserve"> от 02.03.2007 № 25-ФЗ «О муниципальной службе в Российской Федерации», от 25.12.2008 № 273-ФЗ «О противодействии коррупции» и другими федеральными законами, налагаются взыскания, предусмотренные </w:t>
      </w:r>
      <w:r w:rsidRPr="00E733DA">
        <w:rPr>
          <w:rFonts w:eastAsia="Calibri" w:cs="Times New Roman CYR"/>
          <w:sz w:val="28"/>
          <w:szCs w:val="28"/>
          <w:lang w:eastAsia="en-US"/>
        </w:rPr>
        <w:t>статьей 27</w:t>
      </w:r>
      <w:r w:rsidRPr="00E733DA">
        <w:rPr>
          <w:rFonts w:eastAsia="Calibri"/>
          <w:sz w:val="28"/>
          <w:szCs w:val="28"/>
          <w:lang w:eastAsia="en-US"/>
        </w:rPr>
        <w:t xml:space="preserve"> Федерального закона от </w:t>
      </w:r>
      <w:r w:rsidRPr="00E733DA">
        <w:rPr>
          <w:rFonts w:eastAsia="Calibri"/>
          <w:sz w:val="28"/>
          <w:szCs w:val="28"/>
          <w:lang w:eastAsia="en-US"/>
        </w:rPr>
        <w:lastRenderedPageBreak/>
        <w:t>02.03.2007 № 25-ФЗ «О муниципальной службе в Российской Федерации», а именно:</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1) замечание;</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2) выговор;</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3) увольнение с муниципальной службы по соответствующим основаниям.</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 xml:space="preserve">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местной администрации </w:t>
      </w:r>
      <w:r w:rsidRPr="00E733DA">
        <w:rPr>
          <w:sz w:val="28"/>
          <w:szCs w:val="28"/>
        </w:rPr>
        <w:t>Народненского сельского поселения</w:t>
      </w:r>
      <w:r w:rsidRPr="00E733DA">
        <w:rPr>
          <w:rFonts w:eastAsia="Calibri"/>
          <w:sz w:val="28"/>
          <w:szCs w:val="28"/>
          <w:lang w:eastAsia="en-US"/>
        </w:rPr>
        <w:t>.</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2.3.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законам от 02.03.2007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E733DA" w:rsidRPr="00E733DA" w:rsidRDefault="00E733DA" w:rsidP="00E733DA">
      <w:pPr>
        <w:ind w:firstLine="709"/>
        <w:jc w:val="both"/>
        <w:rPr>
          <w:rFonts w:eastAsia="Calibri"/>
          <w:sz w:val="28"/>
          <w:szCs w:val="28"/>
          <w:lang w:eastAsia="en-US"/>
        </w:rPr>
      </w:pPr>
    </w:p>
    <w:p w:rsidR="00E733DA" w:rsidRPr="00E733DA" w:rsidRDefault="00E733DA" w:rsidP="00E733DA">
      <w:pPr>
        <w:widowControl w:val="0"/>
        <w:numPr>
          <w:ilvl w:val="0"/>
          <w:numId w:val="10"/>
        </w:numPr>
        <w:suppressAutoHyphens/>
        <w:autoSpaceDE w:val="0"/>
        <w:autoSpaceDN w:val="0"/>
        <w:adjustRightInd w:val="0"/>
        <w:spacing w:after="200" w:line="276" w:lineRule="auto"/>
        <w:ind w:left="0" w:firstLine="709"/>
        <w:jc w:val="center"/>
        <w:outlineLvl w:val="0"/>
        <w:rPr>
          <w:b/>
          <w:bCs/>
          <w:kern w:val="32"/>
          <w:sz w:val="28"/>
          <w:szCs w:val="28"/>
          <w:lang w:eastAsia="en-US"/>
        </w:rPr>
      </w:pPr>
      <w:r w:rsidRPr="00E733DA">
        <w:rPr>
          <w:b/>
          <w:bCs/>
          <w:kern w:val="32"/>
          <w:sz w:val="28"/>
          <w:szCs w:val="28"/>
          <w:lang w:eastAsia="en-US"/>
        </w:rPr>
        <w:t>3. Увольнение в связи с утратой доверия</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3.1. Муниципальный служащий подлежит увольнению с муниципальной службы в связи с утратой доверия в случаях совершения следующих правонарушений:</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1) непринятие муниципальным служащим, являющимся стороной конфликта интересов, мер по предотвращению или урегулированию конфликта интересов;</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2) 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3) предоставление муниципальным служащим заведомо недостоверных сведений, указанных в подпункте 2 настоящего пункта;</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 xml:space="preserve">4) непринятия муниципальным служащим, являющимся представителем нанимателя (работодателем),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w:t>
      </w:r>
      <w:r w:rsidRPr="00E733DA">
        <w:rPr>
          <w:rFonts w:eastAsia="Calibri"/>
          <w:sz w:val="28"/>
          <w:szCs w:val="28"/>
          <w:lang w:eastAsia="en-US"/>
        </w:rPr>
        <w:lastRenderedPageBreak/>
        <w:t>интересов, мер по предотвращению или урегулированию конфликта интересов.</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В случаях совершения правонарушений муниципальным служащим, предусмотренных подпунктами 1, 2, 4 настоящего пункта муниципальный служащий подлежит увольнению, за исключением случаев, установленных федеральными законами.</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3.2.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3.3. Сведения об увольнении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 размещенном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3.4. Сведения об увольнении лица в связи с утратой доверия за совершение коррупционного правонарушения, исключаются из реестра в случаях:</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1) отмены акта, явившегося основанием для включения в реестр сведений о лице, которое было уволено в связи с утратой доверия за совершение коррупционного правонарушения;</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в связи с утратой доверия за совершение коррупционного правонарушения;</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4) смерти лица, которое было уволено в связи с утратой доверия за совершение коррупционного правонарушения.</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3.5. Сведения о лице, которое было уволено в связи с утратой доверия за совершение коррупционного правонарушения, для включения в реестр и исключения из реестра, направляются ответственным должностным лицом в высший исполнительный орган Воронежской области в порядке, установленном Постановлением Правительства РФ от 05.03.2018 г. № 228 «О реестре лиц, уволенных в связи с утратой доверия».</w:t>
      </w:r>
    </w:p>
    <w:p w:rsidR="00E733DA" w:rsidRPr="00E733DA" w:rsidRDefault="00E733DA" w:rsidP="00E733DA">
      <w:pPr>
        <w:ind w:firstLine="709"/>
        <w:jc w:val="both"/>
        <w:rPr>
          <w:rFonts w:eastAsia="Calibri"/>
          <w:sz w:val="28"/>
          <w:szCs w:val="28"/>
          <w:lang w:eastAsia="en-US"/>
        </w:rPr>
      </w:pPr>
    </w:p>
    <w:p w:rsidR="00E733DA" w:rsidRPr="00E733DA" w:rsidRDefault="00E733DA" w:rsidP="00E733DA">
      <w:pPr>
        <w:widowControl w:val="0"/>
        <w:numPr>
          <w:ilvl w:val="0"/>
          <w:numId w:val="10"/>
        </w:numPr>
        <w:suppressAutoHyphens/>
        <w:autoSpaceDE w:val="0"/>
        <w:autoSpaceDN w:val="0"/>
        <w:adjustRightInd w:val="0"/>
        <w:spacing w:after="200" w:line="276" w:lineRule="auto"/>
        <w:ind w:left="0" w:firstLine="709"/>
        <w:jc w:val="center"/>
        <w:outlineLvl w:val="0"/>
        <w:rPr>
          <w:b/>
          <w:bCs/>
          <w:kern w:val="32"/>
          <w:sz w:val="28"/>
          <w:szCs w:val="28"/>
          <w:lang w:eastAsia="en-US"/>
        </w:rPr>
      </w:pPr>
      <w:r w:rsidRPr="00E733DA">
        <w:rPr>
          <w:b/>
          <w:bCs/>
          <w:kern w:val="32"/>
          <w:sz w:val="28"/>
          <w:szCs w:val="28"/>
          <w:lang w:eastAsia="en-US"/>
        </w:rPr>
        <w:lastRenderedPageBreak/>
        <w:t>4. Порядок применения дисциплинарного взыскания</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4.1. Взыскания, предусмотренные</w:t>
      </w:r>
      <w:r w:rsidRPr="00E733DA">
        <w:rPr>
          <w:rFonts w:eastAsia="Calibri"/>
          <w:color w:val="22272F"/>
          <w:sz w:val="28"/>
          <w:szCs w:val="28"/>
          <w:lang w:eastAsia="en-US"/>
        </w:rPr>
        <w:t xml:space="preserve"> </w:t>
      </w:r>
      <w:r w:rsidRPr="00E733DA">
        <w:rPr>
          <w:rFonts w:eastAsia="Calibri"/>
          <w:sz w:val="28"/>
          <w:szCs w:val="28"/>
          <w:lang w:eastAsia="en-US"/>
        </w:rPr>
        <w:t>статьями 14.1, 15 и 27 Федерального закона от 02.03.2007 № 25-ФЗ «О муниципальной службе в Российской Федерации», применяются представителем нанимателя (работодателем) на основании:</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 xml:space="preserve">1) доклада о результатах проверки, проведенной лицом, ответственным за работу по профилактике коррупционных и иных правонарушений в местной администрации </w:t>
      </w:r>
      <w:r w:rsidRPr="00E733DA">
        <w:rPr>
          <w:sz w:val="28"/>
          <w:szCs w:val="28"/>
        </w:rPr>
        <w:t>Народненского сельского поселения</w:t>
      </w:r>
      <w:r w:rsidRPr="00E733DA">
        <w:rPr>
          <w:rFonts w:eastAsia="Calibri"/>
          <w:sz w:val="28"/>
          <w:szCs w:val="28"/>
          <w:lang w:eastAsia="en-US"/>
        </w:rPr>
        <w:t xml:space="preserve"> или в соответствии со статьей 13.4 Федерального закона от 25.12.2008 № 273-ФЗ «О противодействии коррупции» уполномоченным подразделением Администрации Президента Российской Федерации;</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 xml:space="preserve">2) рекомендации комиссии по соблюдению требований к служебному поведению муниципальных служащих и по урегулированию конфликта интересов в местной администрации </w:t>
      </w:r>
      <w:r w:rsidRPr="00E733DA">
        <w:rPr>
          <w:sz w:val="28"/>
          <w:szCs w:val="28"/>
        </w:rPr>
        <w:t>Народненского сельского поселения</w:t>
      </w:r>
      <w:r w:rsidRPr="00E733DA">
        <w:rPr>
          <w:rFonts w:eastAsia="Calibri"/>
          <w:sz w:val="28"/>
          <w:szCs w:val="28"/>
          <w:lang w:eastAsia="en-US"/>
        </w:rPr>
        <w:t xml:space="preserve"> в случае, если доклад о результатах проверки направлялся в комиссию;</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 xml:space="preserve">3) доклада лица, ответственного за работу по профилактике коррупционных и иных правонарушений в местной администрации </w:t>
      </w:r>
      <w:r w:rsidRPr="00E733DA">
        <w:rPr>
          <w:sz w:val="28"/>
          <w:szCs w:val="28"/>
        </w:rPr>
        <w:t>Народненского сельского поселения</w:t>
      </w:r>
      <w:r w:rsidRPr="00E733DA">
        <w:rPr>
          <w:rFonts w:eastAsia="Calibri"/>
          <w:sz w:val="28"/>
          <w:szCs w:val="28"/>
          <w:lang w:eastAsia="en-US"/>
        </w:rPr>
        <w:t xml:space="preserve">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4) объяснений муниципального служащего;</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5) иных материалов.</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4.2. До применения дисциплинарного взыскания к муниципальному служащему, представитель нанимателя (работодатель) должен затребовать от муниципального служащего письменное объяснение (объяснительную записку). Если по истечении двух рабочих дней указанное объяснение муниципальным служащим не предоставлено, то составляется соответствующий акт.</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Непредоставление муниципальным служащим объяснения не является препятствием для применения дисциплинарного взыскания.</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4.3. При применении взысканий, предусмотренных статьями 14.1, 15 и 27 Федерального закона от 02.03.2007 №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lastRenderedPageBreak/>
        <w:t xml:space="preserve">4.4.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w:t>
      </w:r>
      <w:r w:rsidRPr="00E733DA">
        <w:rPr>
          <w:rFonts w:eastAsia="Calibri" w:cs="Times New Roman CYR"/>
          <w:sz w:val="28"/>
          <w:szCs w:val="28"/>
          <w:lang w:eastAsia="en-US"/>
        </w:rPr>
        <w:t>Федерального закона</w:t>
      </w:r>
      <w:r w:rsidRPr="00E733DA">
        <w:rPr>
          <w:rFonts w:eastAsia="Calibri"/>
          <w:sz w:val="28"/>
          <w:szCs w:val="28"/>
          <w:lang w:eastAsia="en-US"/>
        </w:rPr>
        <w:t xml:space="preserve"> от 02.03.2007 № 25-ФЗ «О муниципальной службе в Российской Федерации».</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4.5. Взыскания, предусмотренные статьями 14.1, 15 и 27 Федерального закона от 02.03.2007 №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733DA" w:rsidRPr="00E733DA" w:rsidRDefault="00E733DA" w:rsidP="00E733DA">
      <w:pPr>
        <w:ind w:firstLine="709"/>
        <w:jc w:val="both"/>
        <w:rPr>
          <w:rFonts w:eastAsia="Calibri"/>
          <w:sz w:val="28"/>
          <w:szCs w:val="28"/>
          <w:lang w:eastAsia="en-US"/>
        </w:rPr>
      </w:pPr>
      <w:r w:rsidRPr="00E733DA">
        <w:rPr>
          <w:rFonts w:eastAsia="Calibri"/>
          <w:sz w:val="28"/>
          <w:szCs w:val="28"/>
          <w:lang w:eastAsia="en-US"/>
        </w:rPr>
        <w:t>4.6. Распоряжение о применении дисциплинарного взыскания объявляется муниципальному служащему под роспись в течение трех рабочих дней со дня его издания, не считая времени отсутствия муниципального служащего на работе. Если муниципальный служащий отказывается ознакомиться с указанным распоряжением под роспись, то составляется соответствующий акт.</w:t>
      </w:r>
    </w:p>
    <w:p w:rsidR="00E733DA" w:rsidRPr="00E733DA" w:rsidRDefault="00E733DA" w:rsidP="00E733DA">
      <w:pPr>
        <w:contextualSpacing/>
        <w:rPr>
          <w:sz w:val="28"/>
          <w:szCs w:val="28"/>
        </w:rPr>
      </w:pPr>
    </w:p>
    <w:p w:rsidR="00E733DA" w:rsidRPr="00E733DA" w:rsidRDefault="00E733DA" w:rsidP="00E733DA">
      <w:pPr>
        <w:widowControl w:val="0"/>
        <w:suppressAutoHyphens/>
        <w:autoSpaceDE w:val="0"/>
        <w:autoSpaceDN w:val="0"/>
        <w:adjustRightInd w:val="0"/>
        <w:jc w:val="center"/>
        <w:rPr>
          <w:b/>
          <w:sz w:val="28"/>
        </w:rPr>
      </w:pPr>
      <w:r w:rsidRPr="00E733DA">
        <w:rPr>
          <w:b/>
          <w:sz w:val="28"/>
        </w:rPr>
        <w:t>СОВЕТ НАРОДНЫХ ДЕПУТАТОВ</w:t>
      </w:r>
    </w:p>
    <w:p w:rsidR="00E733DA" w:rsidRPr="00E733DA" w:rsidRDefault="00E733DA" w:rsidP="00E733DA">
      <w:pPr>
        <w:widowControl w:val="0"/>
        <w:suppressAutoHyphens/>
        <w:autoSpaceDE w:val="0"/>
        <w:autoSpaceDN w:val="0"/>
        <w:adjustRightInd w:val="0"/>
        <w:jc w:val="center"/>
        <w:rPr>
          <w:b/>
          <w:sz w:val="28"/>
        </w:rPr>
      </w:pPr>
      <w:r w:rsidRPr="00E733DA">
        <w:rPr>
          <w:b/>
          <w:sz w:val="28"/>
        </w:rPr>
        <w:t>НАРОДНЕНСКОГО СЕЛЬСКОГО ПОСЕЛЕНИЯ</w:t>
      </w:r>
      <w:r w:rsidRPr="00E733DA">
        <w:rPr>
          <w:b/>
          <w:sz w:val="28"/>
        </w:rPr>
        <w:br/>
        <w:t>ТЕРНОВСКОГО МУНИЦИПАЛЬНОГО РАЙОНА</w:t>
      </w:r>
      <w:r w:rsidRPr="00E733DA">
        <w:rPr>
          <w:b/>
          <w:sz w:val="28"/>
        </w:rPr>
        <w:br/>
        <w:t>ВОРОНЕЖСКОЙ ОБЛАСТИ</w:t>
      </w:r>
    </w:p>
    <w:p w:rsidR="00E733DA" w:rsidRPr="00E733DA" w:rsidRDefault="00E733DA" w:rsidP="00E733DA">
      <w:pPr>
        <w:widowControl w:val="0"/>
        <w:autoSpaceDE w:val="0"/>
        <w:autoSpaceDN w:val="0"/>
        <w:adjustRightInd w:val="0"/>
        <w:jc w:val="center"/>
        <w:rPr>
          <w:b/>
          <w:sz w:val="28"/>
        </w:rPr>
      </w:pPr>
      <w:r w:rsidRPr="00E733DA">
        <w:rPr>
          <w:b/>
          <w:sz w:val="28"/>
        </w:rPr>
        <w:t>________________________________________________________________</w:t>
      </w:r>
    </w:p>
    <w:p w:rsidR="00E733DA" w:rsidRPr="00E733DA" w:rsidRDefault="00E733DA" w:rsidP="00E733DA">
      <w:pPr>
        <w:widowControl w:val="0"/>
        <w:autoSpaceDE w:val="0"/>
        <w:autoSpaceDN w:val="0"/>
        <w:adjustRightInd w:val="0"/>
        <w:jc w:val="center"/>
        <w:rPr>
          <w:b/>
          <w:sz w:val="28"/>
        </w:rPr>
      </w:pPr>
      <w:r w:rsidRPr="00E733DA">
        <w:rPr>
          <w:b/>
          <w:sz w:val="28"/>
        </w:rPr>
        <w:t>РЕШЕНИЕ</w:t>
      </w:r>
    </w:p>
    <w:p w:rsidR="00E733DA" w:rsidRPr="00E733DA" w:rsidRDefault="00E733DA" w:rsidP="00E733DA">
      <w:pPr>
        <w:widowControl w:val="0"/>
        <w:autoSpaceDE w:val="0"/>
        <w:autoSpaceDN w:val="0"/>
        <w:adjustRightInd w:val="0"/>
        <w:rPr>
          <w:rFonts w:eastAsia="Calibri"/>
          <w:bCs/>
          <w:sz w:val="28"/>
          <w:lang w:eastAsia="en-US"/>
        </w:rPr>
      </w:pPr>
    </w:p>
    <w:p w:rsidR="00E733DA" w:rsidRPr="00E733DA" w:rsidRDefault="00E733DA" w:rsidP="00E733DA">
      <w:pPr>
        <w:widowControl w:val="0"/>
        <w:autoSpaceDE w:val="0"/>
        <w:autoSpaceDN w:val="0"/>
        <w:adjustRightInd w:val="0"/>
        <w:rPr>
          <w:rFonts w:eastAsia="Calibri"/>
          <w:bCs/>
          <w:sz w:val="28"/>
        </w:rPr>
      </w:pPr>
      <w:r w:rsidRPr="00E733DA">
        <w:rPr>
          <w:rFonts w:eastAsia="Calibri"/>
          <w:bCs/>
          <w:sz w:val="28"/>
        </w:rPr>
        <w:t xml:space="preserve">от  25 ноября 2024 г.  № 11 </w:t>
      </w:r>
    </w:p>
    <w:p w:rsidR="00E733DA" w:rsidRPr="00E733DA" w:rsidRDefault="00E733DA" w:rsidP="00E733DA">
      <w:pPr>
        <w:widowControl w:val="0"/>
        <w:autoSpaceDE w:val="0"/>
        <w:autoSpaceDN w:val="0"/>
        <w:adjustRightInd w:val="0"/>
        <w:rPr>
          <w:rFonts w:eastAsia="Calibri"/>
          <w:bCs/>
        </w:rPr>
      </w:pPr>
      <w:r w:rsidRPr="00E733DA">
        <w:rPr>
          <w:rFonts w:eastAsia="Calibri"/>
          <w:bCs/>
        </w:rPr>
        <w:t xml:space="preserve">                        с. Народное</w:t>
      </w:r>
    </w:p>
    <w:p w:rsidR="00E733DA" w:rsidRPr="00E733DA" w:rsidRDefault="00E733DA" w:rsidP="00E733DA">
      <w:pPr>
        <w:widowControl w:val="0"/>
        <w:tabs>
          <w:tab w:val="left" w:pos="4125"/>
        </w:tabs>
        <w:autoSpaceDE w:val="0"/>
        <w:autoSpaceDN w:val="0"/>
        <w:adjustRightInd w:val="0"/>
        <w:rPr>
          <w:rFonts w:eastAsia="Calibri"/>
          <w:sz w:val="20"/>
          <w:szCs w:val="20"/>
        </w:rPr>
      </w:pPr>
    </w:p>
    <w:p w:rsidR="00E733DA" w:rsidRPr="00E733DA" w:rsidRDefault="00E733DA" w:rsidP="00E733DA">
      <w:pPr>
        <w:ind w:firstLine="708"/>
        <w:rPr>
          <w:b/>
          <w:sz w:val="28"/>
          <w:szCs w:val="28"/>
        </w:rPr>
      </w:pPr>
      <w:r w:rsidRPr="00E733DA">
        <w:rPr>
          <w:b/>
          <w:sz w:val="28"/>
          <w:szCs w:val="28"/>
        </w:rPr>
        <w:t>О проведении публичных слушаний</w:t>
      </w:r>
    </w:p>
    <w:p w:rsidR="00E733DA" w:rsidRPr="00E733DA" w:rsidRDefault="00E733DA" w:rsidP="00E733DA">
      <w:pPr>
        <w:ind w:firstLine="708"/>
        <w:rPr>
          <w:b/>
          <w:sz w:val="28"/>
          <w:szCs w:val="28"/>
        </w:rPr>
      </w:pPr>
      <w:r w:rsidRPr="00E733DA">
        <w:rPr>
          <w:b/>
          <w:sz w:val="28"/>
          <w:szCs w:val="28"/>
        </w:rPr>
        <w:t xml:space="preserve">по проекту решения Совета народных </w:t>
      </w:r>
    </w:p>
    <w:p w:rsidR="00E733DA" w:rsidRPr="00E733DA" w:rsidRDefault="00E733DA" w:rsidP="00E733DA">
      <w:pPr>
        <w:ind w:firstLine="708"/>
        <w:rPr>
          <w:b/>
          <w:sz w:val="28"/>
          <w:szCs w:val="28"/>
        </w:rPr>
      </w:pPr>
      <w:r w:rsidRPr="00E733DA">
        <w:rPr>
          <w:b/>
          <w:sz w:val="28"/>
          <w:szCs w:val="28"/>
        </w:rPr>
        <w:t xml:space="preserve">депутатов Народненского сельского </w:t>
      </w:r>
    </w:p>
    <w:p w:rsidR="00E733DA" w:rsidRPr="00E733DA" w:rsidRDefault="00E733DA" w:rsidP="00E733DA">
      <w:pPr>
        <w:ind w:firstLine="708"/>
        <w:rPr>
          <w:b/>
          <w:sz w:val="28"/>
          <w:szCs w:val="28"/>
        </w:rPr>
      </w:pPr>
      <w:r w:rsidRPr="00E733DA">
        <w:rPr>
          <w:b/>
          <w:sz w:val="28"/>
          <w:szCs w:val="28"/>
        </w:rPr>
        <w:t>поселения  Терновского муниципального</w:t>
      </w:r>
    </w:p>
    <w:p w:rsidR="00E733DA" w:rsidRPr="00E733DA" w:rsidRDefault="00E733DA" w:rsidP="00E733DA">
      <w:pPr>
        <w:ind w:firstLine="708"/>
        <w:rPr>
          <w:b/>
          <w:color w:val="000000"/>
          <w:sz w:val="28"/>
          <w:szCs w:val="28"/>
        </w:rPr>
      </w:pPr>
      <w:r w:rsidRPr="00E733DA">
        <w:rPr>
          <w:b/>
          <w:sz w:val="28"/>
          <w:szCs w:val="28"/>
        </w:rPr>
        <w:t xml:space="preserve">района  Воронежской области </w:t>
      </w:r>
      <w:r w:rsidRPr="00E733DA">
        <w:rPr>
          <w:b/>
          <w:color w:val="000000"/>
          <w:sz w:val="28"/>
          <w:szCs w:val="28"/>
        </w:rPr>
        <w:t xml:space="preserve">«О бюджете </w:t>
      </w:r>
    </w:p>
    <w:p w:rsidR="00E733DA" w:rsidRPr="00E733DA" w:rsidRDefault="00E733DA" w:rsidP="00E733DA">
      <w:pPr>
        <w:ind w:firstLine="708"/>
        <w:rPr>
          <w:b/>
          <w:color w:val="000000"/>
          <w:sz w:val="28"/>
          <w:szCs w:val="28"/>
        </w:rPr>
      </w:pPr>
      <w:r w:rsidRPr="00E733DA">
        <w:rPr>
          <w:b/>
          <w:color w:val="000000"/>
          <w:sz w:val="28"/>
          <w:szCs w:val="28"/>
        </w:rPr>
        <w:t>Народненского</w:t>
      </w:r>
      <w:r w:rsidRPr="00E733DA">
        <w:rPr>
          <w:b/>
          <w:sz w:val="28"/>
          <w:szCs w:val="28"/>
        </w:rPr>
        <w:t xml:space="preserve"> </w:t>
      </w:r>
      <w:r w:rsidRPr="00E733DA">
        <w:rPr>
          <w:b/>
          <w:color w:val="000000"/>
          <w:sz w:val="28"/>
          <w:szCs w:val="28"/>
        </w:rPr>
        <w:t xml:space="preserve">сельского поселения </w:t>
      </w:r>
    </w:p>
    <w:p w:rsidR="00E733DA" w:rsidRPr="00E733DA" w:rsidRDefault="00E733DA" w:rsidP="00E733DA">
      <w:pPr>
        <w:ind w:firstLine="708"/>
        <w:rPr>
          <w:b/>
          <w:sz w:val="28"/>
          <w:szCs w:val="28"/>
        </w:rPr>
      </w:pPr>
      <w:r w:rsidRPr="00E733DA">
        <w:rPr>
          <w:b/>
          <w:color w:val="000000"/>
          <w:sz w:val="28"/>
          <w:szCs w:val="28"/>
        </w:rPr>
        <w:t>Терновского</w:t>
      </w:r>
      <w:r w:rsidRPr="00E733DA">
        <w:rPr>
          <w:b/>
          <w:sz w:val="28"/>
          <w:szCs w:val="28"/>
        </w:rPr>
        <w:t xml:space="preserve"> </w:t>
      </w:r>
      <w:r w:rsidRPr="00E733DA">
        <w:rPr>
          <w:b/>
          <w:color w:val="000000"/>
          <w:sz w:val="28"/>
          <w:szCs w:val="28"/>
        </w:rPr>
        <w:t xml:space="preserve">муниципального района </w:t>
      </w:r>
    </w:p>
    <w:p w:rsidR="00E733DA" w:rsidRPr="00E733DA" w:rsidRDefault="00E733DA" w:rsidP="00E733DA">
      <w:pPr>
        <w:ind w:firstLine="708"/>
        <w:rPr>
          <w:b/>
          <w:color w:val="000000"/>
          <w:sz w:val="28"/>
          <w:szCs w:val="28"/>
        </w:rPr>
      </w:pPr>
      <w:r w:rsidRPr="00E733DA">
        <w:rPr>
          <w:b/>
          <w:color w:val="000000"/>
          <w:sz w:val="28"/>
          <w:szCs w:val="28"/>
        </w:rPr>
        <w:t xml:space="preserve">Воронежской области на 2025 год и </w:t>
      </w:r>
    </w:p>
    <w:p w:rsidR="00E733DA" w:rsidRPr="00E733DA" w:rsidRDefault="00E733DA" w:rsidP="00E733DA">
      <w:pPr>
        <w:ind w:firstLine="708"/>
        <w:rPr>
          <w:b/>
          <w:color w:val="000000"/>
          <w:sz w:val="28"/>
          <w:szCs w:val="28"/>
        </w:rPr>
      </w:pPr>
      <w:r w:rsidRPr="00E733DA">
        <w:rPr>
          <w:b/>
          <w:color w:val="000000"/>
          <w:sz w:val="28"/>
          <w:szCs w:val="28"/>
        </w:rPr>
        <w:t>плановый период  2026 и 2027 годов»</w:t>
      </w:r>
    </w:p>
    <w:p w:rsidR="00E733DA" w:rsidRPr="00E733DA" w:rsidRDefault="00E733DA" w:rsidP="00E733DA">
      <w:pPr>
        <w:rPr>
          <w:sz w:val="28"/>
          <w:szCs w:val="28"/>
        </w:rPr>
      </w:pPr>
    </w:p>
    <w:p w:rsidR="00E733DA" w:rsidRPr="00E733DA" w:rsidRDefault="00E733DA" w:rsidP="00E733DA">
      <w:pPr>
        <w:ind w:firstLine="708"/>
        <w:jc w:val="both"/>
        <w:rPr>
          <w:sz w:val="28"/>
          <w:szCs w:val="28"/>
        </w:rPr>
      </w:pPr>
      <w:r w:rsidRPr="00E733DA">
        <w:rPr>
          <w:sz w:val="28"/>
          <w:szCs w:val="28"/>
        </w:rPr>
        <w:t>В соответствии со ст. 51 Устава Народненского сельского поселения и в целях учета предложений местного сообщества о приоритетах, целях и направлениях развития сельского поселения, оптимального распределения финансовых ресурсов Совет народных депутатов Народненского сельского поселения Терновского муниципального района Воронежской области</w:t>
      </w:r>
    </w:p>
    <w:p w:rsidR="00E733DA" w:rsidRPr="00E733DA" w:rsidRDefault="00E733DA" w:rsidP="00E733DA">
      <w:pPr>
        <w:jc w:val="center"/>
        <w:rPr>
          <w:b/>
          <w:sz w:val="28"/>
          <w:szCs w:val="28"/>
        </w:rPr>
      </w:pPr>
      <w:r w:rsidRPr="00E733DA">
        <w:rPr>
          <w:b/>
          <w:sz w:val="28"/>
          <w:szCs w:val="28"/>
        </w:rPr>
        <w:lastRenderedPageBreak/>
        <w:t>РЕШИЛ:</w:t>
      </w:r>
    </w:p>
    <w:p w:rsidR="00E733DA" w:rsidRPr="00E733DA" w:rsidRDefault="00E733DA" w:rsidP="00E733DA">
      <w:pPr>
        <w:ind w:firstLine="708"/>
        <w:contextualSpacing/>
        <w:jc w:val="both"/>
        <w:rPr>
          <w:sz w:val="28"/>
          <w:szCs w:val="28"/>
        </w:rPr>
      </w:pPr>
      <w:r w:rsidRPr="00E733DA">
        <w:rPr>
          <w:sz w:val="28"/>
          <w:szCs w:val="28"/>
        </w:rPr>
        <w:t>1.Назначить публичные слушания по обсуждению  проекта решения «О бюджете Народненского сельского поселения Терновского муниципального района Воронежской области на 2025  год и плановый период 2026 и 2027 годов» (Приложение №1):</w:t>
      </w:r>
    </w:p>
    <w:p w:rsidR="00E733DA" w:rsidRPr="00E733DA" w:rsidRDefault="00E733DA" w:rsidP="00E733DA">
      <w:pPr>
        <w:suppressAutoHyphens/>
        <w:ind w:left="720"/>
        <w:contextualSpacing/>
        <w:jc w:val="both"/>
        <w:rPr>
          <w:rFonts w:eastAsia="Arial Unicode MS"/>
          <w:color w:val="000000"/>
          <w:kern w:val="2"/>
          <w:sz w:val="28"/>
          <w:szCs w:val="28"/>
          <w:lang w:eastAsia="ar-SA"/>
        </w:rPr>
      </w:pPr>
      <w:r w:rsidRPr="00E733DA">
        <w:rPr>
          <w:rFonts w:eastAsia="Arial Unicode MS"/>
          <w:color w:val="000000"/>
          <w:kern w:val="2"/>
          <w:sz w:val="28"/>
          <w:szCs w:val="28"/>
          <w:lang w:eastAsia="ar-SA"/>
        </w:rPr>
        <w:t>-  в селе Народное 10 декабря 2024 года в 09-00 часов  по адресу: село Народное, улица Центральная, д. 42 (здание Дома культуры);</w:t>
      </w:r>
    </w:p>
    <w:p w:rsidR="00E733DA" w:rsidRPr="00E733DA" w:rsidRDefault="00E733DA" w:rsidP="00E733DA">
      <w:pPr>
        <w:suppressAutoHyphens/>
        <w:ind w:left="720"/>
        <w:contextualSpacing/>
        <w:jc w:val="both"/>
        <w:rPr>
          <w:rFonts w:eastAsia="Arial Unicode MS"/>
          <w:color w:val="000000"/>
          <w:kern w:val="2"/>
          <w:sz w:val="28"/>
          <w:szCs w:val="28"/>
          <w:lang w:eastAsia="ar-SA"/>
        </w:rPr>
      </w:pPr>
      <w:r w:rsidRPr="00E733DA">
        <w:rPr>
          <w:rFonts w:eastAsia="Arial Unicode MS"/>
          <w:color w:val="000000"/>
          <w:kern w:val="2"/>
          <w:sz w:val="28"/>
          <w:szCs w:val="28"/>
          <w:lang w:eastAsia="ar-SA"/>
        </w:rPr>
        <w:t>- в селе Липяги 11 декабря  2024 года в 15-00 часов по адресу: село Липяги, ул. Набережная, 56 (здание Липяговской ООШ);</w:t>
      </w:r>
    </w:p>
    <w:p w:rsidR="00E733DA" w:rsidRPr="00E733DA" w:rsidRDefault="00E733DA" w:rsidP="00E733DA">
      <w:pPr>
        <w:suppressAutoHyphens/>
        <w:ind w:left="720"/>
        <w:contextualSpacing/>
        <w:jc w:val="both"/>
        <w:rPr>
          <w:rFonts w:eastAsia="Arial Unicode MS"/>
          <w:color w:val="000000"/>
          <w:kern w:val="2"/>
          <w:sz w:val="28"/>
          <w:szCs w:val="28"/>
          <w:lang w:eastAsia="ar-SA"/>
        </w:rPr>
      </w:pPr>
      <w:r w:rsidRPr="00E733DA">
        <w:rPr>
          <w:rFonts w:eastAsia="Arial Unicode MS"/>
          <w:color w:val="000000"/>
          <w:kern w:val="2"/>
          <w:sz w:val="28"/>
          <w:szCs w:val="28"/>
          <w:lang w:eastAsia="ar-SA"/>
        </w:rPr>
        <w:t>- в селе Поповка  12 декабря  2024 года  в 09-00 часов по адресу: село Поповка, ул. Крупской, д. 25 (здание администрации);</w:t>
      </w:r>
    </w:p>
    <w:p w:rsidR="00E733DA" w:rsidRPr="00E733DA" w:rsidRDefault="00E733DA" w:rsidP="00E733DA">
      <w:pPr>
        <w:ind w:firstLine="708"/>
        <w:contextualSpacing/>
        <w:jc w:val="both"/>
        <w:rPr>
          <w:sz w:val="28"/>
          <w:szCs w:val="28"/>
        </w:rPr>
      </w:pPr>
      <w:r w:rsidRPr="00E733DA">
        <w:rPr>
          <w:sz w:val="28"/>
          <w:szCs w:val="28"/>
        </w:rPr>
        <w:t>2.Для организации подготовки и проведения публичных слушаний, обобщения замечаний и предложений по проекту решения  «О бюджете Народненского сельского поселения Терновского муниципального района Воронежской области на 2025 год и плановый период 2026 и 2027 годов»  образовать комиссию в составе:</w:t>
      </w:r>
    </w:p>
    <w:p w:rsidR="00E733DA" w:rsidRPr="00E733DA" w:rsidRDefault="00E733DA" w:rsidP="00E733DA">
      <w:pPr>
        <w:jc w:val="both"/>
        <w:rPr>
          <w:b/>
          <w:sz w:val="28"/>
          <w:szCs w:val="28"/>
        </w:rPr>
      </w:pPr>
      <w:r w:rsidRPr="00E733DA">
        <w:rPr>
          <w:b/>
          <w:sz w:val="28"/>
          <w:szCs w:val="28"/>
        </w:rPr>
        <w:t>Председатель комиссии:</w:t>
      </w:r>
    </w:p>
    <w:p w:rsidR="00E733DA" w:rsidRPr="00E733DA" w:rsidRDefault="00E733DA" w:rsidP="00E733DA">
      <w:pPr>
        <w:jc w:val="both"/>
        <w:rPr>
          <w:sz w:val="28"/>
          <w:szCs w:val="28"/>
        </w:rPr>
      </w:pPr>
      <w:r w:rsidRPr="00E733DA">
        <w:rPr>
          <w:sz w:val="28"/>
          <w:szCs w:val="28"/>
        </w:rPr>
        <w:t>- Подколзин Юрий Анатольевич –  глава Народненского сельского поселения Терновского муниципального района Воронежской области.</w:t>
      </w:r>
    </w:p>
    <w:p w:rsidR="00E733DA" w:rsidRPr="00E733DA" w:rsidRDefault="00E733DA" w:rsidP="00E733DA">
      <w:pPr>
        <w:jc w:val="both"/>
        <w:rPr>
          <w:sz w:val="28"/>
          <w:szCs w:val="28"/>
        </w:rPr>
      </w:pPr>
    </w:p>
    <w:p w:rsidR="00E733DA" w:rsidRPr="00E733DA" w:rsidRDefault="00E733DA" w:rsidP="00E733DA">
      <w:pPr>
        <w:jc w:val="both"/>
        <w:rPr>
          <w:b/>
          <w:sz w:val="28"/>
          <w:szCs w:val="28"/>
        </w:rPr>
      </w:pPr>
      <w:r w:rsidRPr="00E733DA">
        <w:rPr>
          <w:b/>
          <w:sz w:val="28"/>
          <w:szCs w:val="28"/>
        </w:rPr>
        <w:t>Секретарь комиссии:</w:t>
      </w:r>
    </w:p>
    <w:p w:rsidR="00E733DA" w:rsidRPr="00E733DA" w:rsidRDefault="00E733DA" w:rsidP="00E733DA">
      <w:pPr>
        <w:jc w:val="both"/>
        <w:rPr>
          <w:sz w:val="28"/>
          <w:szCs w:val="28"/>
        </w:rPr>
      </w:pPr>
      <w:r w:rsidRPr="00E733DA">
        <w:rPr>
          <w:sz w:val="28"/>
          <w:szCs w:val="28"/>
        </w:rPr>
        <w:t>- Мишина Елена Александровна – ведущий специалист администрации Народненского сельского поселения.</w:t>
      </w:r>
    </w:p>
    <w:p w:rsidR="00E733DA" w:rsidRPr="00E733DA" w:rsidRDefault="00E733DA" w:rsidP="00E733DA">
      <w:pPr>
        <w:jc w:val="both"/>
        <w:rPr>
          <w:b/>
          <w:sz w:val="28"/>
          <w:szCs w:val="28"/>
        </w:rPr>
      </w:pPr>
      <w:r w:rsidRPr="00E733DA">
        <w:rPr>
          <w:b/>
          <w:sz w:val="28"/>
          <w:szCs w:val="28"/>
        </w:rPr>
        <w:t>Члены комиссии:</w:t>
      </w:r>
    </w:p>
    <w:p w:rsidR="00E733DA" w:rsidRPr="00E733DA" w:rsidRDefault="00E733DA" w:rsidP="00E733DA">
      <w:pPr>
        <w:jc w:val="both"/>
        <w:rPr>
          <w:sz w:val="28"/>
          <w:szCs w:val="28"/>
        </w:rPr>
      </w:pPr>
      <w:r w:rsidRPr="00E733DA">
        <w:rPr>
          <w:b/>
          <w:sz w:val="28"/>
          <w:szCs w:val="28"/>
        </w:rPr>
        <w:t xml:space="preserve">- </w:t>
      </w:r>
      <w:r w:rsidRPr="00E733DA">
        <w:rPr>
          <w:sz w:val="28"/>
          <w:szCs w:val="28"/>
        </w:rPr>
        <w:t>Вараксин Алексей Михайлович – депутат Совета народных депутатов Народненского сельского поселения, представитель от Совета народных депутатов Народненского сельского поселения;</w:t>
      </w:r>
    </w:p>
    <w:p w:rsidR="00E733DA" w:rsidRPr="00E733DA" w:rsidRDefault="00E733DA" w:rsidP="00E733DA">
      <w:pPr>
        <w:jc w:val="both"/>
        <w:rPr>
          <w:sz w:val="28"/>
          <w:szCs w:val="28"/>
        </w:rPr>
      </w:pPr>
      <w:r w:rsidRPr="00E733DA">
        <w:rPr>
          <w:b/>
          <w:sz w:val="28"/>
          <w:szCs w:val="28"/>
        </w:rPr>
        <w:t xml:space="preserve">- </w:t>
      </w:r>
      <w:r w:rsidRPr="00E733DA">
        <w:rPr>
          <w:sz w:val="28"/>
          <w:szCs w:val="28"/>
        </w:rPr>
        <w:t>Дрожжина Наталья Борисовна – депутат Совета народных депутатов Народненского сельского поселения, представитель от Совета народных депутатов Народненского сельского поселения;</w:t>
      </w:r>
    </w:p>
    <w:p w:rsidR="00E733DA" w:rsidRPr="00E733DA" w:rsidRDefault="00E733DA" w:rsidP="00E733DA">
      <w:pPr>
        <w:jc w:val="both"/>
        <w:rPr>
          <w:sz w:val="28"/>
          <w:szCs w:val="28"/>
        </w:rPr>
      </w:pPr>
      <w:r w:rsidRPr="00E733DA">
        <w:rPr>
          <w:sz w:val="28"/>
          <w:szCs w:val="28"/>
        </w:rPr>
        <w:t>- Песков Анатолий Викторович – депутат Совета народных депутатов Народненского сельского поселения, представитель от Совета народных депутатов Народненского сельского поселения;</w:t>
      </w:r>
    </w:p>
    <w:p w:rsidR="00E733DA" w:rsidRPr="00E733DA" w:rsidRDefault="00E733DA" w:rsidP="00E733DA">
      <w:pPr>
        <w:spacing w:after="200"/>
        <w:ind w:firstLine="360"/>
        <w:contextualSpacing/>
        <w:jc w:val="both"/>
        <w:rPr>
          <w:sz w:val="28"/>
          <w:szCs w:val="28"/>
        </w:rPr>
      </w:pPr>
      <w:r w:rsidRPr="00E733DA">
        <w:rPr>
          <w:sz w:val="28"/>
          <w:szCs w:val="28"/>
        </w:rPr>
        <w:t>3.Утвердить Порядок учета замечаний и предложений по проекту решения «О бюджете Народненского сельского поселения Терновского муниципального района Воронежской области на 2025 год и плановый период 2026 и 2027 годов»  и участия граждан в его обсуждении согласно приложению № 2 к настоящему решению.</w:t>
      </w:r>
    </w:p>
    <w:p w:rsidR="00E733DA" w:rsidRPr="00E733DA" w:rsidRDefault="00E733DA" w:rsidP="00E733DA">
      <w:pPr>
        <w:widowControl w:val="0"/>
        <w:autoSpaceDE w:val="0"/>
        <w:autoSpaceDN w:val="0"/>
        <w:adjustRightInd w:val="0"/>
        <w:ind w:firstLine="360"/>
        <w:jc w:val="both"/>
        <w:rPr>
          <w:color w:val="0000FF" w:themeColor="hyperlink"/>
          <w:sz w:val="28"/>
          <w:szCs w:val="28"/>
          <w:u w:val="single"/>
        </w:rPr>
      </w:pPr>
      <w:r w:rsidRPr="00E733DA">
        <w:rPr>
          <w:sz w:val="28"/>
          <w:szCs w:val="28"/>
        </w:rPr>
        <w:t xml:space="preserve">4.Настоящее решение подлежит официальному обнародованию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размещению  на официальном сайте в сети Интернет: </w:t>
      </w:r>
      <w:hyperlink r:id="rId25" w:history="1">
        <w:r w:rsidRPr="00E733DA">
          <w:rPr>
            <w:color w:val="0000FF" w:themeColor="hyperlink"/>
            <w:sz w:val="28"/>
            <w:szCs w:val="28"/>
            <w:u w:val="single"/>
          </w:rPr>
          <w:t>https://narodnenskoe-r20.gosweb.gosuslugi.ru</w:t>
        </w:r>
      </w:hyperlink>
      <w:r w:rsidRPr="00E733DA">
        <w:rPr>
          <w:color w:val="0000FF" w:themeColor="hyperlink"/>
          <w:sz w:val="28"/>
          <w:szCs w:val="28"/>
          <w:u w:val="single"/>
        </w:rPr>
        <w:t>.</w:t>
      </w:r>
    </w:p>
    <w:p w:rsidR="00E733DA" w:rsidRPr="00E733DA" w:rsidRDefault="00E733DA" w:rsidP="00E733DA">
      <w:pPr>
        <w:spacing w:after="200"/>
        <w:ind w:firstLine="360"/>
        <w:contextualSpacing/>
        <w:jc w:val="both"/>
        <w:rPr>
          <w:sz w:val="28"/>
          <w:szCs w:val="28"/>
        </w:rPr>
      </w:pPr>
      <w:r w:rsidRPr="00E733DA">
        <w:rPr>
          <w:rFonts w:eastAsiaTheme="minorHAnsi"/>
          <w:sz w:val="28"/>
          <w:szCs w:val="28"/>
          <w:lang w:eastAsia="en-US"/>
        </w:rPr>
        <w:t>5.Контроль за исполнением  настоящего решения оставляю за собой.</w:t>
      </w:r>
    </w:p>
    <w:p w:rsidR="00E733DA" w:rsidRPr="00E733DA" w:rsidRDefault="00E733DA" w:rsidP="00E733DA">
      <w:pPr>
        <w:jc w:val="both"/>
        <w:rPr>
          <w:sz w:val="28"/>
          <w:szCs w:val="28"/>
        </w:rPr>
      </w:pPr>
    </w:p>
    <w:p w:rsidR="00E733DA" w:rsidRPr="00E733DA" w:rsidRDefault="00E733DA" w:rsidP="00E733DA">
      <w:pPr>
        <w:jc w:val="both"/>
        <w:rPr>
          <w:sz w:val="28"/>
          <w:szCs w:val="28"/>
        </w:rPr>
      </w:pPr>
    </w:p>
    <w:p w:rsidR="00E733DA" w:rsidRPr="00E733DA" w:rsidRDefault="00E733DA" w:rsidP="00E733DA">
      <w:pPr>
        <w:jc w:val="both"/>
        <w:rPr>
          <w:sz w:val="28"/>
          <w:szCs w:val="28"/>
        </w:rPr>
      </w:pPr>
    </w:p>
    <w:p w:rsidR="00E733DA" w:rsidRPr="00E733DA" w:rsidRDefault="00E733DA" w:rsidP="00E733DA">
      <w:pPr>
        <w:jc w:val="both"/>
        <w:rPr>
          <w:sz w:val="28"/>
          <w:szCs w:val="28"/>
        </w:rPr>
      </w:pPr>
    </w:p>
    <w:p w:rsidR="00E733DA" w:rsidRPr="00E733DA" w:rsidRDefault="00E733DA" w:rsidP="00E733DA">
      <w:pPr>
        <w:jc w:val="both"/>
        <w:rPr>
          <w:sz w:val="28"/>
          <w:szCs w:val="28"/>
        </w:rPr>
      </w:pPr>
      <w:r w:rsidRPr="00E733DA">
        <w:rPr>
          <w:sz w:val="28"/>
          <w:szCs w:val="28"/>
        </w:rPr>
        <w:t>Глава Народненского</w:t>
      </w:r>
    </w:p>
    <w:p w:rsidR="00E733DA" w:rsidRPr="00E733DA" w:rsidRDefault="00E733DA" w:rsidP="00E733DA">
      <w:pPr>
        <w:jc w:val="both"/>
        <w:rPr>
          <w:sz w:val="28"/>
          <w:szCs w:val="28"/>
        </w:rPr>
      </w:pPr>
      <w:r w:rsidRPr="00E733DA">
        <w:rPr>
          <w:sz w:val="28"/>
          <w:szCs w:val="28"/>
        </w:rPr>
        <w:t xml:space="preserve">сельского поселения:                                                               Ю.А. Подколзин   </w:t>
      </w:r>
    </w:p>
    <w:p w:rsidR="00E733DA" w:rsidRPr="00E733DA" w:rsidRDefault="00E733DA" w:rsidP="00E733DA">
      <w:pPr>
        <w:jc w:val="both"/>
        <w:rPr>
          <w:sz w:val="28"/>
          <w:szCs w:val="28"/>
        </w:rPr>
      </w:pPr>
    </w:p>
    <w:p w:rsidR="00E733DA" w:rsidRPr="00E733DA" w:rsidRDefault="00E733DA" w:rsidP="00E733DA">
      <w:pPr>
        <w:rPr>
          <w:sz w:val="28"/>
          <w:szCs w:val="28"/>
        </w:rPr>
      </w:pPr>
    </w:p>
    <w:p w:rsidR="00E733DA" w:rsidRPr="00E733DA" w:rsidRDefault="00E733DA" w:rsidP="00E733DA">
      <w:pPr>
        <w:rPr>
          <w:sz w:val="28"/>
          <w:szCs w:val="28"/>
        </w:rPr>
      </w:pPr>
    </w:p>
    <w:p w:rsidR="00E733DA" w:rsidRPr="00E733DA" w:rsidRDefault="00E733DA" w:rsidP="00E733DA">
      <w:pPr>
        <w:rPr>
          <w:sz w:val="28"/>
          <w:szCs w:val="28"/>
        </w:rPr>
      </w:pPr>
    </w:p>
    <w:p w:rsidR="00E733DA" w:rsidRPr="00E733DA" w:rsidRDefault="00E733DA" w:rsidP="00E733DA">
      <w:pPr>
        <w:rPr>
          <w:sz w:val="28"/>
          <w:szCs w:val="28"/>
        </w:rPr>
      </w:pPr>
    </w:p>
    <w:p w:rsidR="00E733DA" w:rsidRPr="00E733DA" w:rsidRDefault="00E733DA" w:rsidP="00E733DA">
      <w:pPr>
        <w:rPr>
          <w:sz w:val="28"/>
          <w:szCs w:val="28"/>
        </w:rPr>
      </w:pPr>
    </w:p>
    <w:p w:rsidR="00E733DA" w:rsidRPr="00E733DA" w:rsidRDefault="00E733DA" w:rsidP="00E733DA">
      <w:pPr>
        <w:rPr>
          <w:sz w:val="28"/>
          <w:szCs w:val="28"/>
        </w:rPr>
      </w:pPr>
    </w:p>
    <w:p w:rsidR="00E733DA" w:rsidRPr="00E733DA" w:rsidRDefault="00E733DA" w:rsidP="00E733DA">
      <w:pPr>
        <w:rPr>
          <w:sz w:val="28"/>
          <w:szCs w:val="28"/>
        </w:rPr>
      </w:pPr>
    </w:p>
    <w:p w:rsidR="00E733DA" w:rsidRPr="00E733DA" w:rsidRDefault="00E733DA" w:rsidP="00E733DA">
      <w:pPr>
        <w:rPr>
          <w:sz w:val="28"/>
          <w:szCs w:val="28"/>
        </w:rPr>
      </w:pPr>
    </w:p>
    <w:p w:rsidR="00E733DA" w:rsidRPr="00E733DA" w:rsidRDefault="00E733DA" w:rsidP="00E733DA">
      <w:pPr>
        <w:rPr>
          <w:sz w:val="28"/>
          <w:szCs w:val="28"/>
        </w:rPr>
      </w:pPr>
    </w:p>
    <w:p w:rsidR="00E733DA" w:rsidRPr="00E733DA" w:rsidRDefault="00E733DA" w:rsidP="00E733DA">
      <w:pPr>
        <w:rPr>
          <w:sz w:val="28"/>
          <w:szCs w:val="28"/>
        </w:rPr>
      </w:pPr>
    </w:p>
    <w:p w:rsidR="00E733DA" w:rsidRPr="00E733DA" w:rsidRDefault="00E733DA" w:rsidP="00E733DA">
      <w:pPr>
        <w:rPr>
          <w:sz w:val="28"/>
          <w:szCs w:val="28"/>
        </w:rPr>
      </w:pPr>
    </w:p>
    <w:p w:rsidR="00E733DA" w:rsidRPr="00E733DA" w:rsidRDefault="00E733DA" w:rsidP="00E733DA">
      <w:pPr>
        <w:rPr>
          <w:sz w:val="28"/>
          <w:szCs w:val="28"/>
        </w:rPr>
      </w:pPr>
    </w:p>
    <w:p w:rsidR="00E733DA" w:rsidRPr="00E733DA" w:rsidRDefault="00E733DA" w:rsidP="00E733DA">
      <w:pPr>
        <w:rPr>
          <w:sz w:val="28"/>
          <w:szCs w:val="28"/>
        </w:rPr>
      </w:pPr>
    </w:p>
    <w:p w:rsidR="00E733DA" w:rsidRPr="00E733DA" w:rsidRDefault="00E733DA" w:rsidP="00E733DA">
      <w:pPr>
        <w:jc w:val="right"/>
        <w:rPr>
          <w:sz w:val="28"/>
          <w:szCs w:val="28"/>
        </w:rPr>
      </w:pPr>
      <w:r w:rsidRPr="00E733DA">
        <w:rPr>
          <w:b/>
          <w:sz w:val="28"/>
        </w:rPr>
        <w:tab/>
      </w:r>
      <w:r w:rsidRPr="00E733DA">
        <w:rPr>
          <w:sz w:val="28"/>
          <w:szCs w:val="28"/>
        </w:rPr>
        <w:t xml:space="preserve">    Приложение № 1</w:t>
      </w:r>
    </w:p>
    <w:p w:rsidR="00E733DA" w:rsidRPr="00E733DA" w:rsidRDefault="00E733DA" w:rsidP="00E733DA">
      <w:pPr>
        <w:jc w:val="right"/>
        <w:rPr>
          <w:sz w:val="28"/>
          <w:szCs w:val="28"/>
        </w:rPr>
      </w:pPr>
      <w:r w:rsidRPr="00E733DA">
        <w:rPr>
          <w:sz w:val="28"/>
          <w:szCs w:val="28"/>
        </w:rPr>
        <w:t xml:space="preserve">                                      к  решению Совета народных депутатов</w:t>
      </w:r>
    </w:p>
    <w:p w:rsidR="00E733DA" w:rsidRPr="00E733DA" w:rsidRDefault="00E733DA" w:rsidP="00E733DA">
      <w:pPr>
        <w:jc w:val="right"/>
        <w:rPr>
          <w:sz w:val="28"/>
          <w:szCs w:val="28"/>
        </w:rPr>
      </w:pPr>
      <w:r w:rsidRPr="00E733DA">
        <w:rPr>
          <w:sz w:val="28"/>
          <w:szCs w:val="28"/>
        </w:rPr>
        <w:t xml:space="preserve">                                                     Народненского сельского поселения</w:t>
      </w:r>
    </w:p>
    <w:p w:rsidR="00E733DA" w:rsidRPr="00E733DA" w:rsidRDefault="00E733DA" w:rsidP="00E733DA">
      <w:pPr>
        <w:tabs>
          <w:tab w:val="center" w:pos="4857"/>
          <w:tab w:val="right" w:pos="9355"/>
        </w:tabs>
        <w:jc w:val="right"/>
        <w:rPr>
          <w:sz w:val="28"/>
          <w:szCs w:val="28"/>
        </w:rPr>
      </w:pPr>
      <w:r w:rsidRPr="00E733DA">
        <w:rPr>
          <w:sz w:val="28"/>
          <w:szCs w:val="28"/>
        </w:rPr>
        <w:tab/>
        <w:t xml:space="preserve">                                Терновского муниципального района</w:t>
      </w:r>
    </w:p>
    <w:p w:rsidR="00E733DA" w:rsidRPr="00E733DA" w:rsidRDefault="00E733DA" w:rsidP="00E733DA">
      <w:pPr>
        <w:tabs>
          <w:tab w:val="center" w:pos="4857"/>
          <w:tab w:val="right" w:pos="9355"/>
        </w:tabs>
        <w:jc w:val="right"/>
        <w:rPr>
          <w:sz w:val="28"/>
          <w:szCs w:val="28"/>
        </w:rPr>
      </w:pPr>
      <w:r w:rsidRPr="00E733DA">
        <w:rPr>
          <w:sz w:val="28"/>
          <w:szCs w:val="28"/>
        </w:rPr>
        <w:tab/>
        <w:t xml:space="preserve">                            Воронежской области от 25 ноября</w:t>
      </w:r>
    </w:p>
    <w:p w:rsidR="00E733DA" w:rsidRPr="00E733DA" w:rsidRDefault="00E733DA" w:rsidP="00E733DA">
      <w:pPr>
        <w:jc w:val="right"/>
        <w:rPr>
          <w:sz w:val="28"/>
          <w:szCs w:val="28"/>
        </w:rPr>
      </w:pPr>
      <w:r w:rsidRPr="00E733DA">
        <w:rPr>
          <w:sz w:val="28"/>
          <w:szCs w:val="28"/>
        </w:rPr>
        <w:t xml:space="preserve">                                                     2024 г. № 11</w:t>
      </w:r>
    </w:p>
    <w:p w:rsidR="00E733DA" w:rsidRPr="00E733DA" w:rsidRDefault="00E733DA" w:rsidP="00E733DA">
      <w:pPr>
        <w:widowControl w:val="0"/>
        <w:tabs>
          <w:tab w:val="left" w:pos="6662"/>
        </w:tabs>
        <w:suppressAutoHyphens/>
        <w:autoSpaceDE w:val="0"/>
        <w:autoSpaceDN w:val="0"/>
        <w:adjustRightInd w:val="0"/>
        <w:rPr>
          <w:b/>
          <w:sz w:val="28"/>
        </w:rPr>
      </w:pPr>
    </w:p>
    <w:p w:rsidR="00E733DA" w:rsidRPr="00E733DA" w:rsidRDefault="00E733DA" w:rsidP="00E733DA">
      <w:pPr>
        <w:widowControl w:val="0"/>
        <w:tabs>
          <w:tab w:val="left" w:pos="6662"/>
        </w:tabs>
        <w:suppressAutoHyphens/>
        <w:autoSpaceDE w:val="0"/>
        <w:autoSpaceDN w:val="0"/>
        <w:adjustRightInd w:val="0"/>
        <w:jc w:val="right"/>
        <w:rPr>
          <w:b/>
          <w:sz w:val="28"/>
        </w:rPr>
      </w:pPr>
      <w:r w:rsidRPr="00E733DA">
        <w:rPr>
          <w:b/>
          <w:sz w:val="28"/>
        </w:rPr>
        <w:t>ПРОЕКТ</w:t>
      </w:r>
    </w:p>
    <w:p w:rsidR="00E733DA" w:rsidRPr="00E733DA" w:rsidRDefault="00E733DA" w:rsidP="00E733DA">
      <w:pPr>
        <w:widowControl w:val="0"/>
        <w:tabs>
          <w:tab w:val="left" w:pos="6662"/>
        </w:tabs>
        <w:suppressAutoHyphens/>
        <w:autoSpaceDE w:val="0"/>
        <w:autoSpaceDN w:val="0"/>
        <w:adjustRightInd w:val="0"/>
        <w:rPr>
          <w:b/>
          <w:sz w:val="28"/>
        </w:rPr>
      </w:pPr>
    </w:p>
    <w:p w:rsidR="00E733DA" w:rsidRPr="00E733DA" w:rsidRDefault="00E733DA" w:rsidP="00E733DA">
      <w:pPr>
        <w:widowControl w:val="0"/>
        <w:suppressAutoHyphens/>
        <w:autoSpaceDE w:val="0"/>
        <w:autoSpaceDN w:val="0"/>
        <w:adjustRightInd w:val="0"/>
        <w:jc w:val="center"/>
        <w:rPr>
          <w:b/>
          <w:sz w:val="28"/>
        </w:rPr>
      </w:pPr>
      <w:r w:rsidRPr="00E733DA">
        <w:rPr>
          <w:b/>
          <w:sz w:val="28"/>
        </w:rPr>
        <w:t>СОВЕТ НАРОДНЫХ ДЕПУТАТОВ</w:t>
      </w:r>
    </w:p>
    <w:p w:rsidR="00E733DA" w:rsidRPr="00E733DA" w:rsidRDefault="00E733DA" w:rsidP="00E733DA">
      <w:pPr>
        <w:widowControl w:val="0"/>
        <w:suppressAutoHyphens/>
        <w:autoSpaceDE w:val="0"/>
        <w:autoSpaceDN w:val="0"/>
        <w:adjustRightInd w:val="0"/>
        <w:jc w:val="center"/>
        <w:rPr>
          <w:b/>
          <w:sz w:val="28"/>
        </w:rPr>
      </w:pPr>
      <w:r w:rsidRPr="00E733DA">
        <w:rPr>
          <w:b/>
          <w:sz w:val="28"/>
        </w:rPr>
        <w:t>НАРОДНЕНСКОГО СЕЛЬСКОГО ПОСЕЛЕНИЯ</w:t>
      </w:r>
      <w:r w:rsidRPr="00E733DA">
        <w:rPr>
          <w:b/>
          <w:sz w:val="28"/>
        </w:rPr>
        <w:br/>
        <w:t>ТЕРНОВСКОГО МУНИЦИПАЛЬНОГО РАЙОНА</w:t>
      </w:r>
      <w:r w:rsidRPr="00E733DA">
        <w:rPr>
          <w:b/>
          <w:sz w:val="28"/>
        </w:rPr>
        <w:br/>
        <w:t>ВОРОНЕЖСКОЙ ОБЛАСТИ</w:t>
      </w:r>
    </w:p>
    <w:p w:rsidR="00E733DA" w:rsidRPr="00E733DA" w:rsidRDefault="00E733DA" w:rsidP="00E733DA">
      <w:pPr>
        <w:widowControl w:val="0"/>
        <w:autoSpaceDE w:val="0"/>
        <w:autoSpaceDN w:val="0"/>
        <w:adjustRightInd w:val="0"/>
        <w:jc w:val="center"/>
        <w:rPr>
          <w:b/>
          <w:sz w:val="28"/>
        </w:rPr>
      </w:pPr>
      <w:r w:rsidRPr="00E733DA">
        <w:rPr>
          <w:b/>
          <w:sz w:val="28"/>
        </w:rPr>
        <w:t>________________________________________________________________</w:t>
      </w:r>
    </w:p>
    <w:p w:rsidR="00E733DA" w:rsidRPr="00E733DA" w:rsidRDefault="00E733DA" w:rsidP="00E733DA">
      <w:pPr>
        <w:widowControl w:val="0"/>
        <w:autoSpaceDE w:val="0"/>
        <w:autoSpaceDN w:val="0"/>
        <w:adjustRightInd w:val="0"/>
        <w:jc w:val="center"/>
        <w:rPr>
          <w:b/>
          <w:sz w:val="28"/>
        </w:rPr>
      </w:pPr>
      <w:r w:rsidRPr="00E733DA">
        <w:rPr>
          <w:b/>
          <w:sz w:val="28"/>
        </w:rPr>
        <w:t>РЕШЕНИЕ</w:t>
      </w:r>
    </w:p>
    <w:p w:rsidR="00E733DA" w:rsidRPr="00E733DA" w:rsidRDefault="00E733DA" w:rsidP="00E733DA">
      <w:pPr>
        <w:widowControl w:val="0"/>
        <w:autoSpaceDE w:val="0"/>
        <w:autoSpaceDN w:val="0"/>
        <w:adjustRightInd w:val="0"/>
        <w:rPr>
          <w:rFonts w:eastAsia="Calibri"/>
          <w:bCs/>
          <w:sz w:val="28"/>
          <w:lang w:eastAsia="en-US"/>
        </w:rPr>
      </w:pPr>
    </w:p>
    <w:p w:rsidR="00E733DA" w:rsidRPr="00E733DA" w:rsidRDefault="00E733DA" w:rsidP="00E733DA">
      <w:pPr>
        <w:widowControl w:val="0"/>
        <w:autoSpaceDE w:val="0"/>
        <w:autoSpaceDN w:val="0"/>
        <w:adjustRightInd w:val="0"/>
        <w:rPr>
          <w:rFonts w:eastAsia="Calibri"/>
          <w:bCs/>
          <w:sz w:val="28"/>
        </w:rPr>
      </w:pPr>
      <w:r w:rsidRPr="00E733DA">
        <w:rPr>
          <w:rFonts w:eastAsia="Calibri"/>
          <w:bCs/>
          <w:sz w:val="28"/>
        </w:rPr>
        <w:t xml:space="preserve">от                            г.  №  </w:t>
      </w:r>
    </w:p>
    <w:p w:rsidR="00E733DA" w:rsidRPr="00E733DA" w:rsidRDefault="00E733DA" w:rsidP="00E733DA">
      <w:pPr>
        <w:widowControl w:val="0"/>
        <w:autoSpaceDE w:val="0"/>
        <w:autoSpaceDN w:val="0"/>
        <w:adjustRightInd w:val="0"/>
        <w:rPr>
          <w:rFonts w:eastAsia="Calibri"/>
          <w:bCs/>
        </w:rPr>
      </w:pPr>
      <w:r w:rsidRPr="00E733DA">
        <w:rPr>
          <w:rFonts w:eastAsia="Calibri"/>
          <w:bCs/>
        </w:rPr>
        <w:t xml:space="preserve">                        с. Народное</w:t>
      </w:r>
    </w:p>
    <w:p w:rsidR="00E733DA" w:rsidRPr="00E733DA" w:rsidRDefault="00E733DA" w:rsidP="00E733DA">
      <w:pPr>
        <w:rPr>
          <w:sz w:val="28"/>
          <w:szCs w:val="28"/>
        </w:rPr>
      </w:pPr>
    </w:p>
    <w:p w:rsidR="00E733DA" w:rsidRPr="00E733DA" w:rsidRDefault="00E733DA" w:rsidP="00E733DA">
      <w:pPr>
        <w:ind w:firstLine="708"/>
        <w:rPr>
          <w:b/>
          <w:color w:val="000000"/>
          <w:sz w:val="28"/>
          <w:szCs w:val="28"/>
        </w:rPr>
      </w:pPr>
      <w:r w:rsidRPr="00E733DA">
        <w:rPr>
          <w:b/>
          <w:color w:val="000000"/>
          <w:sz w:val="28"/>
          <w:szCs w:val="28"/>
        </w:rPr>
        <w:t xml:space="preserve">О бюджете Народненского сельского поселения </w:t>
      </w:r>
    </w:p>
    <w:p w:rsidR="00E733DA" w:rsidRPr="00E733DA" w:rsidRDefault="00E733DA" w:rsidP="00E733DA">
      <w:pPr>
        <w:ind w:firstLine="708"/>
        <w:rPr>
          <w:b/>
          <w:color w:val="000000"/>
          <w:sz w:val="28"/>
          <w:szCs w:val="28"/>
        </w:rPr>
      </w:pPr>
      <w:r w:rsidRPr="00E733DA">
        <w:rPr>
          <w:b/>
          <w:color w:val="000000"/>
          <w:sz w:val="28"/>
          <w:szCs w:val="28"/>
        </w:rPr>
        <w:t xml:space="preserve">Терновского муниципального района Воронежской </w:t>
      </w:r>
    </w:p>
    <w:p w:rsidR="00E733DA" w:rsidRPr="00E733DA" w:rsidRDefault="00E733DA" w:rsidP="00E733DA">
      <w:pPr>
        <w:ind w:firstLine="708"/>
        <w:rPr>
          <w:b/>
          <w:color w:val="000000"/>
          <w:sz w:val="28"/>
          <w:szCs w:val="28"/>
        </w:rPr>
      </w:pPr>
      <w:r w:rsidRPr="00E733DA">
        <w:rPr>
          <w:b/>
          <w:color w:val="000000"/>
          <w:sz w:val="28"/>
          <w:szCs w:val="28"/>
        </w:rPr>
        <w:t xml:space="preserve">области на 2025 год и плановый период 2026 и </w:t>
      </w:r>
    </w:p>
    <w:p w:rsidR="00E733DA" w:rsidRPr="00E733DA" w:rsidRDefault="00E733DA" w:rsidP="00E733DA">
      <w:pPr>
        <w:ind w:firstLine="708"/>
        <w:rPr>
          <w:b/>
          <w:color w:val="000000"/>
          <w:sz w:val="28"/>
          <w:szCs w:val="28"/>
        </w:rPr>
      </w:pPr>
      <w:r w:rsidRPr="00E733DA">
        <w:rPr>
          <w:b/>
          <w:color w:val="000000"/>
          <w:sz w:val="28"/>
          <w:szCs w:val="28"/>
        </w:rPr>
        <w:t>2027 годов</w:t>
      </w:r>
    </w:p>
    <w:p w:rsidR="00E733DA" w:rsidRPr="00E733DA" w:rsidRDefault="00E733DA" w:rsidP="00E733DA">
      <w:pPr>
        <w:rPr>
          <w:b/>
          <w:bCs/>
          <w:color w:val="000000"/>
          <w:sz w:val="28"/>
          <w:szCs w:val="28"/>
        </w:rPr>
      </w:pPr>
      <w:r w:rsidRPr="00E733DA">
        <w:tab/>
      </w:r>
    </w:p>
    <w:p w:rsidR="00E733DA" w:rsidRPr="00E733DA" w:rsidRDefault="00E733DA" w:rsidP="00E733DA">
      <w:pPr>
        <w:autoSpaceDE w:val="0"/>
        <w:autoSpaceDN w:val="0"/>
        <w:adjustRightInd w:val="0"/>
        <w:ind w:firstLine="708"/>
        <w:jc w:val="both"/>
        <w:rPr>
          <w:b/>
          <w:color w:val="000000"/>
          <w:sz w:val="28"/>
          <w:szCs w:val="28"/>
        </w:rPr>
      </w:pPr>
      <w:r w:rsidRPr="00E733DA">
        <w:rPr>
          <w:b/>
          <w:color w:val="000000"/>
          <w:sz w:val="28"/>
          <w:szCs w:val="28"/>
        </w:rPr>
        <w:lastRenderedPageBreak/>
        <w:t xml:space="preserve">Статья 1. Основные характеристики  бюджета </w:t>
      </w:r>
      <w:r w:rsidRPr="00E733DA">
        <w:rPr>
          <w:b/>
          <w:sz w:val="28"/>
          <w:szCs w:val="28"/>
        </w:rPr>
        <w:t>Народненского сельского поселения Терновского муниципального района Воронежской области</w:t>
      </w:r>
      <w:r w:rsidRPr="00E733DA">
        <w:rPr>
          <w:b/>
          <w:color w:val="000000"/>
          <w:sz w:val="28"/>
          <w:szCs w:val="28"/>
        </w:rPr>
        <w:t xml:space="preserve"> на 2025 год и плановый период 2026 и 2027 годов.</w:t>
      </w:r>
    </w:p>
    <w:p w:rsidR="00E733DA" w:rsidRPr="00E733DA" w:rsidRDefault="00E733DA" w:rsidP="00E733DA">
      <w:pPr>
        <w:autoSpaceDE w:val="0"/>
        <w:autoSpaceDN w:val="0"/>
        <w:adjustRightInd w:val="0"/>
        <w:jc w:val="both"/>
        <w:rPr>
          <w:color w:val="000000"/>
          <w:sz w:val="28"/>
          <w:szCs w:val="28"/>
        </w:rPr>
      </w:pPr>
      <w:r w:rsidRPr="00E733DA">
        <w:rPr>
          <w:color w:val="000000"/>
          <w:sz w:val="28"/>
          <w:szCs w:val="28"/>
        </w:rPr>
        <w:t xml:space="preserve">1. Утвердить основные характеристики  бюджета </w:t>
      </w:r>
      <w:r w:rsidRPr="00E733DA">
        <w:rPr>
          <w:sz w:val="28"/>
          <w:szCs w:val="28"/>
        </w:rPr>
        <w:t>Народненского сельского поселения Терновского муниципального района Воронежской области (далее - местный бюджет)</w:t>
      </w:r>
      <w:r w:rsidRPr="00E733DA">
        <w:rPr>
          <w:color w:val="000000"/>
          <w:sz w:val="28"/>
          <w:szCs w:val="28"/>
        </w:rPr>
        <w:t xml:space="preserve"> на 2025 год и плановый период 2026 и 2027 годов:</w:t>
      </w:r>
    </w:p>
    <w:p w:rsidR="00E733DA" w:rsidRPr="00E733DA" w:rsidRDefault="00E733DA" w:rsidP="00E733DA">
      <w:pPr>
        <w:autoSpaceDE w:val="0"/>
        <w:autoSpaceDN w:val="0"/>
        <w:adjustRightInd w:val="0"/>
        <w:ind w:firstLine="708"/>
        <w:jc w:val="both"/>
        <w:rPr>
          <w:color w:val="000000"/>
          <w:sz w:val="28"/>
          <w:szCs w:val="28"/>
        </w:rPr>
      </w:pPr>
      <w:r w:rsidRPr="00E733DA">
        <w:rPr>
          <w:color w:val="000000"/>
          <w:sz w:val="28"/>
          <w:szCs w:val="28"/>
        </w:rPr>
        <w:t xml:space="preserve">1) прогнозируемый общий объём доходов местного  бюджета  на 2025 год  в сумме 12905,4 тыс. руб., в том числе безвозмездные поступления в сумме  5147,9  тыс. рублей, из них </w:t>
      </w:r>
    </w:p>
    <w:p w:rsidR="00E733DA" w:rsidRPr="00E733DA" w:rsidRDefault="00E733DA" w:rsidP="00E733DA">
      <w:pPr>
        <w:autoSpaceDE w:val="0"/>
        <w:autoSpaceDN w:val="0"/>
        <w:adjustRightInd w:val="0"/>
        <w:jc w:val="both"/>
        <w:rPr>
          <w:color w:val="000000"/>
          <w:sz w:val="28"/>
          <w:szCs w:val="28"/>
        </w:rPr>
      </w:pPr>
      <w:r w:rsidRPr="00E733DA">
        <w:rPr>
          <w:color w:val="000000"/>
          <w:sz w:val="28"/>
          <w:szCs w:val="28"/>
        </w:rPr>
        <w:t>- безвозмездные поступления из областного бюджета в сумме 395,4 тыс. рублей, в том числе: субвенции –   156,2 тыс. рублей, иные межбюджетные трансферты – 239,2 тыс. рублей;</w:t>
      </w:r>
    </w:p>
    <w:p w:rsidR="00E733DA" w:rsidRPr="00E733DA" w:rsidRDefault="00E733DA" w:rsidP="00E733DA">
      <w:pPr>
        <w:autoSpaceDE w:val="0"/>
        <w:autoSpaceDN w:val="0"/>
        <w:adjustRightInd w:val="0"/>
        <w:jc w:val="both"/>
        <w:rPr>
          <w:color w:val="000000"/>
          <w:sz w:val="28"/>
          <w:szCs w:val="28"/>
        </w:rPr>
      </w:pPr>
      <w:r w:rsidRPr="00E733DA">
        <w:rPr>
          <w:color w:val="000000"/>
          <w:sz w:val="28"/>
          <w:szCs w:val="28"/>
        </w:rPr>
        <w:t xml:space="preserve">- безвозмездные поступления из районного бюджета в сумме 4752,5 тыс. рублей, в том числе: дотации –  1851,0 тыс. рублей, иные межбюджетные трансферты –2901,5 тыс. рублей; </w:t>
      </w:r>
    </w:p>
    <w:p w:rsidR="00E733DA" w:rsidRPr="00E733DA" w:rsidRDefault="00E733DA" w:rsidP="00E733DA">
      <w:pPr>
        <w:autoSpaceDE w:val="0"/>
        <w:autoSpaceDN w:val="0"/>
        <w:adjustRightInd w:val="0"/>
        <w:jc w:val="both"/>
        <w:rPr>
          <w:sz w:val="28"/>
          <w:szCs w:val="28"/>
        </w:rPr>
      </w:pPr>
      <w:r w:rsidRPr="00E733DA">
        <w:rPr>
          <w:sz w:val="28"/>
          <w:szCs w:val="28"/>
        </w:rPr>
        <w:t xml:space="preserve">2) общий объём расходов местного бюджета в сумме 12905,4 тыс. рублей. </w:t>
      </w:r>
    </w:p>
    <w:p w:rsidR="00E733DA" w:rsidRPr="00E733DA" w:rsidRDefault="00E733DA" w:rsidP="00E733DA">
      <w:pPr>
        <w:autoSpaceDE w:val="0"/>
        <w:autoSpaceDN w:val="0"/>
        <w:adjustRightInd w:val="0"/>
        <w:jc w:val="both"/>
        <w:rPr>
          <w:sz w:val="28"/>
          <w:szCs w:val="28"/>
        </w:rPr>
      </w:pPr>
      <w:r w:rsidRPr="00E733DA">
        <w:rPr>
          <w:sz w:val="28"/>
          <w:szCs w:val="28"/>
        </w:rPr>
        <w:t>3) прогнозируемый дефицит местного бюджета в сумме 0,0 тыс. рублей;</w:t>
      </w:r>
    </w:p>
    <w:p w:rsidR="00E733DA" w:rsidRPr="00E733DA" w:rsidRDefault="00E733DA" w:rsidP="00E733DA">
      <w:pPr>
        <w:autoSpaceDE w:val="0"/>
        <w:autoSpaceDN w:val="0"/>
        <w:adjustRightInd w:val="0"/>
        <w:ind w:firstLine="720"/>
        <w:jc w:val="both"/>
        <w:rPr>
          <w:color w:val="000000"/>
          <w:sz w:val="28"/>
          <w:szCs w:val="28"/>
        </w:rPr>
      </w:pPr>
      <w:r w:rsidRPr="00E733DA">
        <w:rPr>
          <w:color w:val="000000"/>
          <w:sz w:val="28"/>
          <w:szCs w:val="28"/>
        </w:rPr>
        <w:t>2. Утвердить основные характеристики местного бюджета на 2026 год и на 2027 год,  соответственно:</w:t>
      </w:r>
    </w:p>
    <w:p w:rsidR="00E733DA" w:rsidRPr="00E733DA" w:rsidRDefault="00E733DA" w:rsidP="00E733DA">
      <w:pPr>
        <w:jc w:val="both"/>
        <w:rPr>
          <w:sz w:val="28"/>
          <w:szCs w:val="28"/>
        </w:rPr>
      </w:pPr>
      <w:r w:rsidRPr="00E733DA">
        <w:rPr>
          <w:color w:val="000000"/>
          <w:sz w:val="28"/>
          <w:szCs w:val="28"/>
        </w:rPr>
        <w:t xml:space="preserve">             1) прогнозируемый общий объём доходов местного бюджета на 2026 год в сумме  10880,9 тыс. рублей, </w:t>
      </w:r>
      <w:r w:rsidRPr="00E733DA">
        <w:rPr>
          <w:sz w:val="28"/>
          <w:szCs w:val="28"/>
        </w:rPr>
        <w:t>в том числе безвозмездные поступления в сумме 3059,3 тыс. рублей, из них:</w:t>
      </w:r>
    </w:p>
    <w:p w:rsidR="00E733DA" w:rsidRPr="00E733DA" w:rsidRDefault="00E733DA" w:rsidP="00E733DA">
      <w:pPr>
        <w:autoSpaceDE w:val="0"/>
        <w:autoSpaceDN w:val="0"/>
        <w:adjustRightInd w:val="0"/>
        <w:ind w:firstLine="708"/>
        <w:jc w:val="both"/>
        <w:rPr>
          <w:sz w:val="28"/>
          <w:szCs w:val="28"/>
        </w:rPr>
      </w:pPr>
      <w:r w:rsidRPr="00E733DA">
        <w:rPr>
          <w:sz w:val="28"/>
          <w:szCs w:val="28"/>
        </w:rPr>
        <w:t xml:space="preserve"> безвозмездные поступления из областного  бюджета в сумме 171,3 тыс. рублей, в том числе: субвенции- 171,3 тыс. рублей; </w:t>
      </w:r>
    </w:p>
    <w:p w:rsidR="00E733DA" w:rsidRPr="00E733DA" w:rsidRDefault="00E733DA" w:rsidP="00E733DA">
      <w:pPr>
        <w:autoSpaceDE w:val="0"/>
        <w:autoSpaceDN w:val="0"/>
        <w:adjustRightInd w:val="0"/>
        <w:ind w:firstLine="708"/>
        <w:jc w:val="both"/>
        <w:rPr>
          <w:sz w:val="28"/>
          <w:szCs w:val="28"/>
        </w:rPr>
      </w:pPr>
      <w:r w:rsidRPr="00E733DA">
        <w:rPr>
          <w:sz w:val="28"/>
          <w:szCs w:val="28"/>
        </w:rPr>
        <w:t>безвозмездные поступления из районного бюджета в сумме 2888,0 тыс. рублей, в том числе: дотации- 1259,0 тыс. рублей, иные межбюджетные трансферты- 1629,0 тыс. рублей;</w:t>
      </w:r>
    </w:p>
    <w:p w:rsidR="00E733DA" w:rsidRPr="00E733DA" w:rsidRDefault="00E733DA" w:rsidP="00E733DA">
      <w:pPr>
        <w:jc w:val="both"/>
        <w:rPr>
          <w:sz w:val="28"/>
          <w:szCs w:val="28"/>
        </w:rPr>
      </w:pPr>
      <w:r w:rsidRPr="00E733DA">
        <w:rPr>
          <w:color w:val="000000"/>
          <w:sz w:val="28"/>
          <w:szCs w:val="28"/>
        </w:rPr>
        <w:t xml:space="preserve">            2) прогнозируемый общий объём доходов местного бюджета на 2027 год в сумме 11408,1 тыс. рублей, </w:t>
      </w:r>
      <w:r w:rsidRPr="00E733DA">
        <w:rPr>
          <w:sz w:val="28"/>
          <w:szCs w:val="28"/>
        </w:rPr>
        <w:t>в том числе безвозмездные поступления в сумме 3535,5 тыс. рублей, из них:</w:t>
      </w:r>
    </w:p>
    <w:p w:rsidR="00E733DA" w:rsidRPr="00E733DA" w:rsidRDefault="00E733DA" w:rsidP="00E733DA">
      <w:pPr>
        <w:autoSpaceDE w:val="0"/>
        <w:autoSpaceDN w:val="0"/>
        <w:adjustRightInd w:val="0"/>
        <w:ind w:firstLine="708"/>
        <w:jc w:val="both"/>
        <w:rPr>
          <w:sz w:val="28"/>
          <w:szCs w:val="28"/>
        </w:rPr>
      </w:pPr>
      <w:r w:rsidRPr="00E733DA">
        <w:rPr>
          <w:sz w:val="28"/>
          <w:szCs w:val="28"/>
        </w:rPr>
        <w:t xml:space="preserve"> безвозмездные поступления из областного  бюджета в сумме 177,5 тыс. рублей, в том числе: субвенции- 177,5 тыс. рублей; </w:t>
      </w:r>
    </w:p>
    <w:p w:rsidR="00E733DA" w:rsidRPr="00E733DA" w:rsidRDefault="00E733DA" w:rsidP="00E733DA">
      <w:pPr>
        <w:autoSpaceDE w:val="0"/>
        <w:autoSpaceDN w:val="0"/>
        <w:adjustRightInd w:val="0"/>
        <w:ind w:firstLine="708"/>
        <w:jc w:val="both"/>
        <w:rPr>
          <w:sz w:val="28"/>
          <w:szCs w:val="28"/>
        </w:rPr>
      </w:pPr>
      <w:r w:rsidRPr="00E733DA">
        <w:rPr>
          <w:sz w:val="28"/>
          <w:szCs w:val="28"/>
        </w:rPr>
        <w:t>безвозмездные поступления из районного бюджета в сумме 3358,0 тыс. рублей, в том числе: дотации- 1261,0 тыс. рублей, иные межбюджетные трансферты- 2097,0 тыс. рублей;</w:t>
      </w:r>
    </w:p>
    <w:p w:rsidR="00E733DA" w:rsidRPr="00E733DA" w:rsidRDefault="00E733DA" w:rsidP="00E733DA">
      <w:pPr>
        <w:autoSpaceDE w:val="0"/>
        <w:autoSpaceDN w:val="0"/>
        <w:adjustRightInd w:val="0"/>
        <w:ind w:firstLine="720"/>
        <w:jc w:val="both"/>
        <w:rPr>
          <w:color w:val="000000"/>
          <w:sz w:val="28"/>
          <w:szCs w:val="28"/>
        </w:rPr>
      </w:pPr>
      <w:r w:rsidRPr="00E733DA">
        <w:rPr>
          <w:color w:val="000000"/>
          <w:sz w:val="28"/>
          <w:szCs w:val="28"/>
        </w:rPr>
        <w:t xml:space="preserve">3) общий объём расходов местного бюджета на 2026 год в сумме 10880,9 тыс. рублей, в том числе условно утвержденные расходы </w:t>
      </w:r>
      <w:r w:rsidRPr="00E733DA">
        <w:rPr>
          <w:sz w:val="28"/>
          <w:szCs w:val="28"/>
          <w:shd w:val="clear" w:color="auto" w:fill="FFFFFF"/>
        </w:rPr>
        <w:t xml:space="preserve">– 267,7 тыс. рублей </w:t>
      </w:r>
      <w:r w:rsidRPr="00E733DA">
        <w:rPr>
          <w:color w:val="000000"/>
          <w:sz w:val="28"/>
          <w:szCs w:val="28"/>
        </w:rPr>
        <w:t>и на 2027 год в сумме 11408,1 тыс. рублей, в том числе условно утвержденные расходы – 561,5 тыс. рублей;</w:t>
      </w:r>
    </w:p>
    <w:p w:rsidR="00E733DA" w:rsidRPr="00E733DA" w:rsidRDefault="00E733DA" w:rsidP="00E733DA">
      <w:pPr>
        <w:autoSpaceDE w:val="0"/>
        <w:autoSpaceDN w:val="0"/>
        <w:adjustRightInd w:val="0"/>
        <w:jc w:val="both"/>
        <w:rPr>
          <w:sz w:val="28"/>
          <w:szCs w:val="28"/>
        </w:rPr>
      </w:pPr>
      <w:r w:rsidRPr="00E733DA">
        <w:rPr>
          <w:sz w:val="28"/>
          <w:szCs w:val="28"/>
        </w:rPr>
        <w:t xml:space="preserve">         4) прогнозируемый дефицит местного бюджета </w:t>
      </w:r>
      <w:r w:rsidRPr="00E733DA">
        <w:rPr>
          <w:color w:val="000000"/>
          <w:sz w:val="28"/>
          <w:szCs w:val="28"/>
        </w:rPr>
        <w:t xml:space="preserve">на 2026 год </w:t>
      </w:r>
      <w:r w:rsidRPr="00E733DA">
        <w:rPr>
          <w:sz w:val="28"/>
          <w:szCs w:val="28"/>
        </w:rPr>
        <w:t>в сумме 0,0 тыс. рублей;</w:t>
      </w:r>
      <w:r w:rsidRPr="00E733DA">
        <w:rPr>
          <w:color w:val="000000"/>
          <w:sz w:val="28"/>
          <w:szCs w:val="28"/>
        </w:rPr>
        <w:t xml:space="preserve"> на 2027 год</w:t>
      </w:r>
      <w:r w:rsidRPr="00E733DA">
        <w:rPr>
          <w:sz w:val="28"/>
          <w:szCs w:val="28"/>
        </w:rPr>
        <w:t xml:space="preserve"> в сумме 0,0 тыс. рублей;</w:t>
      </w:r>
    </w:p>
    <w:p w:rsidR="00E733DA" w:rsidRPr="00E733DA" w:rsidRDefault="00E733DA" w:rsidP="00E733DA">
      <w:pPr>
        <w:autoSpaceDE w:val="0"/>
        <w:autoSpaceDN w:val="0"/>
        <w:adjustRightInd w:val="0"/>
        <w:jc w:val="both"/>
        <w:rPr>
          <w:sz w:val="28"/>
          <w:szCs w:val="28"/>
        </w:rPr>
      </w:pPr>
      <w:r w:rsidRPr="00E733DA">
        <w:rPr>
          <w:sz w:val="28"/>
          <w:szCs w:val="28"/>
        </w:rPr>
        <w:t xml:space="preserve">        5) источники внутреннего финансирования дефицита бюджета поселения на 2025 год и на плановый период 2026 и 2027 годов согласно приложению 1 к настоящему решению Совета народных депутатов </w:t>
      </w:r>
      <w:r w:rsidRPr="00E733DA">
        <w:rPr>
          <w:sz w:val="28"/>
          <w:szCs w:val="28"/>
        </w:rPr>
        <w:lastRenderedPageBreak/>
        <w:t>Народненского сельского поселения Терновского муниципального района Воронежской области (далее- решения Совета народных депутатов).</w:t>
      </w:r>
    </w:p>
    <w:p w:rsidR="00E733DA" w:rsidRPr="00E733DA" w:rsidRDefault="00E733DA" w:rsidP="00E733DA">
      <w:pPr>
        <w:keepNext/>
        <w:widowControl w:val="0"/>
        <w:suppressAutoHyphens/>
        <w:autoSpaceDE w:val="0"/>
        <w:autoSpaceDN w:val="0"/>
        <w:adjustRightInd w:val="0"/>
        <w:ind w:firstLine="708"/>
        <w:rPr>
          <w:rFonts w:eastAsia="Calibri"/>
          <w:b/>
          <w:bCs/>
          <w:sz w:val="28"/>
          <w:szCs w:val="28"/>
        </w:rPr>
      </w:pPr>
      <w:r w:rsidRPr="00E733DA">
        <w:rPr>
          <w:rFonts w:eastAsia="Calibri"/>
          <w:b/>
          <w:bCs/>
          <w:sz w:val="28"/>
          <w:szCs w:val="28"/>
        </w:rPr>
        <w:t>Статья 2</w:t>
      </w:r>
      <w:r w:rsidRPr="00E733DA">
        <w:rPr>
          <w:rFonts w:eastAsia="Calibri"/>
          <w:bCs/>
          <w:sz w:val="28"/>
          <w:szCs w:val="28"/>
        </w:rPr>
        <w:t>.</w:t>
      </w:r>
      <w:r w:rsidRPr="00E733DA">
        <w:rPr>
          <w:rFonts w:eastAsia="Calibri"/>
          <w:b/>
          <w:bCs/>
          <w:sz w:val="28"/>
          <w:szCs w:val="28"/>
        </w:rPr>
        <w:t xml:space="preserve"> Поступление доходов местного бюджета по кодам видов доходов, подвидов доходов на 2025 год и на плановый период 2026 и 2027 годов</w:t>
      </w:r>
    </w:p>
    <w:p w:rsidR="00E733DA" w:rsidRPr="00E733DA" w:rsidRDefault="00E733DA" w:rsidP="00E733DA">
      <w:pPr>
        <w:widowControl w:val="0"/>
        <w:autoSpaceDE w:val="0"/>
        <w:autoSpaceDN w:val="0"/>
        <w:adjustRightInd w:val="0"/>
        <w:rPr>
          <w:sz w:val="28"/>
          <w:szCs w:val="28"/>
        </w:rPr>
      </w:pPr>
      <w:r w:rsidRPr="00E733DA">
        <w:rPr>
          <w:sz w:val="28"/>
          <w:szCs w:val="28"/>
        </w:rPr>
        <w:t>Утвердить поступление доходов местного бюджета по кодам видов доходов, подвидов доходов:</w:t>
      </w:r>
    </w:p>
    <w:p w:rsidR="00E733DA" w:rsidRPr="00E733DA" w:rsidRDefault="00E733DA" w:rsidP="00E733DA">
      <w:pPr>
        <w:widowControl w:val="0"/>
        <w:autoSpaceDE w:val="0"/>
        <w:autoSpaceDN w:val="0"/>
        <w:adjustRightInd w:val="0"/>
        <w:rPr>
          <w:sz w:val="28"/>
          <w:szCs w:val="28"/>
        </w:rPr>
      </w:pPr>
      <w:r w:rsidRPr="00E733DA">
        <w:rPr>
          <w:sz w:val="28"/>
          <w:szCs w:val="28"/>
        </w:rPr>
        <w:t>1) на 2025 год и на плановый период 2026 и 2027 годов согласно приложению № 2 к настоящему решению Совета народных депутатов Народненского сельского поселения.</w:t>
      </w:r>
    </w:p>
    <w:p w:rsidR="00E733DA" w:rsidRPr="00E733DA" w:rsidRDefault="00E733DA" w:rsidP="00E733DA">
      <w:pPr>
        <w:autoSpaceDE w:val="0"/>
        <w:autoSpaceDN w:val="0"/>
        <w:adjustRightInd w:val="0"/>
        <w:ind w:firstLine="708"/>
        <w:jc w:val="both"/>
        <w:rPr>
          <w:b/>
          <w:color w:val="000000"/>
          <w:sz w:val="28"/>
          <w:szCs w:val="28"/>
        </w:rPr>
      </w:pPr>
      <w:r w:rsidRPr="00E733DA">
        <w:rPr>
          <w:b/>
          <w:color w:val="000000"/>
          <w:sz w:val="28"/>
          <w:szCs w:val="28"/>
        </w:rPr>
        <w:t>Статья 3. Бюджетные ассигнования местного бюджета на 2025 год и плановый период 2026 и 2027 годов</w:t>
      </w:r>
    </w:p>
    <w:p w:rsidR="00E733DA" w:rsidRPr="00E733DA" w:rsidRDefault="00E733DA" w:rsidP="00E733DA">
      <w:pPr>
        <w:autoSpaceDE w:val="0"/>
        <w:autoSpaceDN w:val="0"/>
        <w:adjustRightInd w:val="0"/>
        <w:jc w:val="both"/>
        <w:rPr>
          <w:color w:val="000000"/>
          <w:sz w:val="28"/>
          <w:szCs w:val="28"/>
        </w:rPr>
      </w:pPr>
      <w:r w:rsidRPr="00E733DA">
        <w:rPr>
          <w:color w:val="000000"/>
          <w:sz w:val="28"/>
          <w:szCs w:val="28"/>
        </w:rPr>
        <w:t>1. Утвердить ведомственную структуру расходов местного бюджета на 2025 год и плановый период 2026 и 2027 годов согласно приложению № 3 к настоящему решению.</w:t>
      </w:r>
    </w:p>
    <w:p w:rsidR="00E733DA" w:rsidRPr="00E733DA" w:rsidRDefault="00E733DA" w:rsidP="00E733DA">
      <w:pPr>
        <w:autoSpaceDE w:val="0"/>
        <w:autoSpaceDN w:val="0"/>
        <w:adjustRightInd w:val="0"/>
        <w:jc w:val="both"/>
        <w:rPr>
          <w:color w:val="000000"/>
          <w:sz w:val="28"/>
          <w:szCs w:val="28"/>
        </w:rPr>
      </w:pPr>
      <w:r w:rsidRPr="00E733DA">
        <w:rPr>
          <w:color w:val="000000"/>
          <w:sz w:val="28"/>
          <w:szCs w:val="28"/>
        </w:rPr>
        <w:t>2. Утвердить распределение бюджетных ассигнований по разделам, подразделам, целевым статьям (муниципальной программы Народненского сельского поселения Терновского муниципального района), группам видов расходов,  классификации расходов бюджета поселения на  2025 год  и плановый период 2026 и 2027 годов согласно приложению № 4 к настоящему решению.</w:t>
      </w:r>
    </w:p>
    <w:p w:rsidR="00E733DA" w:rsidRPr="00E733DA" w:rsidRDefault="00E733DA" w:rsidP="00E733DA">
      <w:pPr>
        <w:autoSpaceDE w:val="0"/>
        <w:autoSpaceDN w:val="0"/>
        <w:adjustRightInd w:val="0"/>
        <w:jc w:val="both"/>
        <w:rPr>
          <w:color w:val="000000"/>
          <w:sz w:val="28"/>
          <w:szCs w:val="28"/>
        </w:rPr>
      </w:pPr>
      <w:r w:rsidRPr="00E733DA">
        <w:rPr>
          <w:color w:val="000000"/>
          <w:sz w:val="28"/>
          <w:szCs w:val="28"/>
        </w:rPr>
        <w:t>3. Утвердить распределение бюджетных ассигнований по целевым статьям (муниципальной программы Народненского сельского поселения Терновского муниципального района), группам видов расходов, разделам, подразделам классификации расходов бюджета поселения на  2025 год и плановый период 2026 и 2027  годов согласно приложению № 5 к настоящему решению</w:t>
      </w:r>
      <w:r w:rsidRPr="00E733DA">
        <w:rPr>
          <w:sz w:val="28"/>
          <w:szCs w:val="28"/>
        </w:rPr>
        <w:t>.</w:t>
      </w:r>
    </w:p>
    <w:p w:rsidR="00E733DA" w:rsidRPr="00E733DA" w:rsidRDefault="00E733DA" w:rsidP="00E733DA">
      <w:pPr>
        <w:widowControl w:val="0"/>
        <w:autoSpaceDE w:val="0"/>
        <w:autoSpaceDN w:val="0"/>
        <w:adjustRightInd w:val="0"/>
        <w:jc w:val="both"/>
        <w:rPr>
          <w:rFonts w:eastAsia="Calibri"/>
          <w:sz w:val="28"/>
          <w:szCs w:val="28"/>
        </w:rPr>
      </w:pPr>
      <w:r w:rsidRPr="00E733DA">
        <w:rPr>
          <w:color w:val="000000"/>
          <w:sz w:val="28"/>
          <w:szCs w:val="28"/>
        </w:rPr>
        <w:t xml:space="preserve">4. </w:t>
      </w:r>
      <w:r w:rsidRPr="00E733DA">
        <w:rPr>
          <w:rFonts w:eastAsia="Calibri"/>
          <w:sz w:val="28"/>
          <w:szCs w:val="28"/>
        </w:rPr>
        <w:t>Утвердить общий объём бюджетных ассигнований на исполнение публичных нормативных обязательств на 2025 год в сумме 120,0 тыс. рублей, на 2026 год в сумме 100,0 тыс. рублей и на 2027 год в сумме 100,0 тыс. рублей с распределением согласно приложению 6 к настоящему решению.</w:t>
      </w:r>
    </w:p>
    <w:p w:rsidR="00E733DA" w:rsidRPr="00E733DA" w:rsidRDefault="00E733DA" w:rsidP="00E733DA">
      <w:pPr>
        <w:autoSpaceDE w:val="0"/>
        <w:autoSpaceDN w:val="0"/>
        <w:adjustRightInd w:val="0"/>
        <w:ind w:firstLine="708"/>
        <w:jc w:val="both"/>
        <w:rPr>
          <w:b/>
          <w:color w:val="000000"/>
          <w:sz w:val="28"/>
          <w:szCs w:val="28"/>
        </w:rPr>
      </w:pPr>
      <w:r w:rsidRPr="00E733DA">
        <w:rPr>
          <w:b/>
          <w:color w:val="000000"/>
          <w:sz w:val="28"/>
          <w:szCs w:val="28"/>
        </w:rPr>
        <w:t>Статья 4. Особенности использования средств, получаемых  муниципальными казенными учреждениями.</w:t>
      </w:r>
    </w:p>
    <w:p w:rsidR="00E733DA" w:rsidRPr="00E733DA" w:rsidRDefault="00E733DA" w:rsidP="00E733DA">
      <w:pPr>
        <w:jc w:val="both"/>
        <w:rPr>
          <w:sz w:val="28"/>
          <w:szCs w:val="28"/>
        </w:rPr>
      </w:pPr>
      <w:r w:rsidRPr="00E733DA">
        <w:rPr>
          <w:color w:val="000000"/>
          <w:sz w:val="28"/>
          <w:szCs w:val="28"/>
        </w:rPr>
        <w:t xml:space="preserve">1. Установить, что остатки средств на 01.01.2025 года учтенные на лицевых счетах, открытых в администрации Народненского сельского поселения для отражения операций со средствами от приносящей доход деятельности, от безвозмездных поступлений от физических и юридических лиц и от добровольных пожертвований подлежат перечислению в доход бюджета сельского поселения. </w:t>
      </w:r>
    </w:p>
    <w:p w:rsidR="00E733DA" w:rsidRPr="00E733DA" w:rsidRDefault="00E733DA" w:rsidP="00E733DA">
      <w:pPr>
        <w:autoSpaceDE w:val="0"/>
        <w:autoSpaceDN w:val="0"/>
        <w:adjustRightInd w:val="0"/>
        <w:jc w:val="both"/>
        <w:rPr>
          <w:color w:val="000000"/>
          <w:sz w:val="28"/>
          <w:szCs w:val="28"/>
        </w:rPr>
      </w:pPr>
      <w:r w:rsidRPr="00E733DA">
        <w:rPr>
          <w:color w:val="000000"/>
          <w:sz w:val="28"/>
          <w:szCs w:val="28"/>
        </w:rPr>
        <w:t xml:space="preserve">2. Безвозмездные поступления от физических и юридических лиц, и добровольные пожертвования муниципальным казенным учреждениям сельского поселения, поступившие в бюджет сельского поселения в 2024 году сверх утвержденных настоящим Решением бюджетных ассигнований, а также неиспользованные на 01.01.2025 года остатки средств муниципальных казенных учреждений, полученные от оказания платных услуг, от </w:t>
      </w:r>
      <w:r w:rsidRPr="00E733DA">
        <w:rPr>
          <w:color w:val="000000"/>
          <w:sz w:val="28"/>
          <w:szCs w:val="28"/>
        </w:rPr>
        <w:lastRenderedPageBreak/>
        <w:t>безвозмездных поступлений от физических и юридических лиц и от добровольных пожертвований, направляются в 2025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w:t>
      </w:r>
    </w:p>
    <w:p w:rsidR="00E733DA" w:rsidRPr="00E733DA" w:rsidRDefault="00E733DA" w:rsidP="00E733DA">
      <w:pPr>
        <w:autoSpaceDE w:val="0"/>
        <w:autoSpaceDN w:val="0"/>
        <w:adjustRightInd w:val="0"/>
        <w:ind w:firstLine="708"/>
        <w:jc w:val="both"/>
        <w:rPr>
          <w:b/>
          <w:color w:val="000000"/>
          <w:sz w:val="28"/>
          <w:szCs w:val="28"/>
        </w:rPr>
      </w:pPr>
      <w:r w:rsidRPr="00E733DA">
        <w:rPr>
          <w:b/>
          <w:color w:val="000000"/>
          <w:sz w:val="28"/>
          <w:szCs w:val="28"/>
        </w:rPr>
        <w:t>Статья 5. Особенности использования бюджетных ассигнований по обеспечению деятельности органов местного самоуправления Народненского сельского поселения Терновского муниципального района.</w:t>
      </w:r>
    </w:p>
    <w:p w:rsidR="00E733DA" w:rsidRPr="00E733DA" w:rsidRDefault="00E733DA" w:rsidP="00E733DA">
      <w:pPr>
        <w:autoSpaceDE w:val="0"/>
        <w:autoSpaceDN w:val="0"/>
        <w:adjustRightInd w:val="0"/>
        <w:ind w:firstLine="708"/>
        <w:jc w:val="both"/>
        <w:rPr>
          <w:color w:val="000000"/>
          <w:sz w:val="28"/>
          <w:szCs w:val="28"/>
        </w:rPr>
      </w:pPr>
      <w:r w:rsidRPr="00E733DA">
        <w:rPr>
          <w:color w:val="000000"/>
          <w:sz w:val="28"/>
          <w:szCs w:val="28"/>
        </w:rPr>
        <w:t>Органы местного самоуправления Народненского сельского поселения  не вправе принимать решения, приводящие к увеличению в 2025 году и плановом периоде 2026 и 2027 годов численности муниципальных служащих Народненского сельского поселения  и работников муниципальных  казённых учреждений Народненского сельского поселения, за исключением установленных федеральным и региональным законодательством  случаев передачи отдельных государственных полномочий Российской Федерации, органов государственной власти Воронежской области, органам местного самоуправления Народненского сельского поселения, осуществляемых за счет субвенций из соответствующего бюджета.</w:t>
      </w:r>
    </w:p>
    <w:p w:rsidR="00E733DA" w:rsidRPr="00E733DA" w:rsidRDefault="00E733DA" w:rsidP="00E733DA">
      <w:pPr>
        <w:autoSpaceDE w:val="0"/>
        <w:autoSpaceDN w:val="0"/>
        <w:adjustRightInd w:val="0"/>
        <w:jc w:val="both"/>
        <w:rPr>
          <w:b/>
          <w:sz w:val="28"/>
          <w:szCs w:val="28"/>
        </w:rPr>
      </w:pPr>
      <w:r w:rsidRPr="00E733DA">
        <w:rPr>
          <w:b/>
          <w:color w:val="000000"/>
          <w:sz w:val="28"/>
          <w:szCs w:val="28"/>
        </w:rPr>
        <w:t xml:space="preserve">          Статья 6. </w:t>
      </w:r>
      <w:r w:rsidRPr="00E733DA">
        <w:rPr>
          <w:b/>
          <w:sz w:val="28"/>
          <w:szCs w:val="28"/>
        </w:rPr>
        <w:t>Муниципальный внутренний долг Народненского сельского поселения, обслуживание муниципального внутреннего долга Народненского сельского поселения, муниципальные внутренние заимствования Народненского сельского поселения.</w:t>
      </w:r>
    </w:p>
    <w:p w:rsidR="00E733DA" w:rsidRPr="00E733DA" w:rsidRDefault="00E733DA" w:rsidP="00E733DA">
      <w:pPr>
        <w:autoSpaceDE w:val="0"/>
        <w:autoSpaceDN w:val="0"/>
        <w:adjustRightInd w:val="0"/>
        <w:jc w:val="both"/>
        <w:rPr>
          <w:color w:val="000000"/>
          <w:sz w:val="28"/>
          <w:szCs w:val="28"/>
        </w:rPr>
      </w:pPr>
      <w:r w:rsidRPr="00E733DA">
        <w:rPr>
          <w:color w:val="000000"/>
          <w:sz w:val="28"/>
          <w:szCs w:val="28"/>
        </w:rPr>
        <w:tab/>
        <w:t>1. Установить верхний предел муниципального долга Народненского сельского на 01 января 2026 г. – 0,0 тыс. рублей, в том числе по муниципальным гарантиям – 0,0  тыс. рублей, на 01 января 2027 года –  0,0 тыс. рублей, в том числе по муниципальным гарантиям – 0,0 тыс. рублей, на 01 января 2028 года – 0,0 тыс. рублей, в том числе по муниципальным гарантиям – 0,0 тыс. рублей.</w:t>
      </w:r>
    </w:p>
    <w:p w:rsidR="00E733DA" w:rsidRPr="00E733DA" w:rsidRDefault="00E733DA" w:rsidP="00E733DA">
      <w:pPr>
        <w:autoSpaceDE w:val="0"/>
        <w:autoSpaceDN w:val="0"/>
        <w:adjustRightInd w:val="0"/>
        <w:jc w:val="both"/>
        <w:rPr>
          <w:color w:val="000000"/>
          <w:sz w:val="28"/>
          <w:szCs w:val="28"/>
        </w:rPr>
      </w:pPr>
      <w:r w:rsidRPr="00E733DA">
        <w:rPr>
          <w:color w:val="000000"/>
          <w:sz w:val="28"/>
          <w:szCs w:val="28"/>
        </w:rPr>
        <w:tab/>
        <w:t>2. Утвердить объем расходов на обслуживание муниципального долга Народненского сельского поселения на 2025 г. – 0,0 тыс. рублей, на плановый период 2026 года – 0,0 тыс. рублей, 2027 года – 0,0 тыс. рублей .</w:t>
      </w:r>
    </w:p>
    <w:p w:rsidR="00E733DA" w:rsidRPr="00E733DA" w:rsidRDefault="00E733DA" w:rsidP="00E733DA">
      <w:pPr>
        <w:autoSpaceDE w:val="0"/>
        <w:autoSpaceDN w:val="0"/>
        <w:adjustRightInd w:val="0"/>
        <w:jc w:val="both"/>
        <w:rPr>
          <w:color w:val="000000"/>
          <w:sz w:val="28"/>
          <w:szCs w:val="28"/>
        </w:rPr>
      </w:pPr>
      <w:r w:rsidRPr="00E733DA">
        <w:rPr>
          <w:color w:val="000000"/>
          <w:sz w:val="28"/>
          <w:szCs w:val="28"/>
        </w:rPr>
        <w:tab/>
        <w:t>3. Муниципальные гарантии Народненским сельским поселением на 2025 год и плановый период 2026 и 2027 годов  не предоставляются.</w:t>
      </w:r>
    </w:p>
    <w:p w:rsidR="00E733DA" w:rsidRPr="00E733DA" w:rsidRDefault="00E733DA" w:rsidP="00E733DA">
      <w:pPr>
        <w:autoSpaceDE w:val="0"/>
        <w:autoSpaceDN w:val="0"/>
        <w:adjustRightInd w:val="0"/>
        <w:jc w:val="both"/>
        <w:rPr>
          <w:color w:val="000000"/>
          <w:sz w:val="28"/>
          <w:szCs w:val="28"/>
        </w:rPr>
      </w:pPr>
      <w:r w:rsidRPr="00E733DA">
        <w:rPr>
          <w:color w:val="000000"/>
          <w:sz w:val="28"/>
          <w:szCs w:val="28"/>
        </w:rPr>
        <w:tab/>
        <w:t>4. Программа муниципального внутреннего заимствования Народненским сельским поселением на 2025 год и плановый период 2026 и 2027 годов  не предусмотрена.</w:t>
      </w:r>
    </w:p>
    <w:p w:rsidR="00E733DA" w:rsidRPr="00E733DA" w:rsidRDefault="00E733DA" w:rsidP="00E733DA">
      <w:pPr>
        <w:autoSpaceDE w:val="0"/>
        <w:autoSpaceDN w:val="0"/>
        <w:adjustRightInd w:val="0"/>
        <w:jc w:val="both"/>
        <w:rPr>
          <w:color w:val="000000"/>
          <w:sz w:val="28"/>
          <w:szCs w:val="28"/>
        </w:rPr>
      </w:pPr>
      <w:r w:rsidRPr="00E733DA">
        <w:rPr>
          <w:color w:val="000000"/>
          <w:sz w:val="28"/>
          <w:szCs w:val="28"/>
        </w:rPr>
        <w:tab/>
        <w:t xml:space="preserve">5. Программа предоставления бюджетных кредитов Народненским сельским поселением на 2025 год и плановый период 2026 и 2027 годов не предусмотрена.  </w:t>
      </w:r>
    </w:p>
    <w:p w:rsidR="00E733DA" w:rsidRPr="00E733DA" w:rsidRDefault="00E733DA" w:rsidP="00E733DA">
      <w:pPr>
        <w:widowControl w:val="0"/>
        <w:autoSpaceDE w:val="0"/>
        <w:autoSpaceDN w:val="0"/>
        <w:adjustRightInd w:val="0"/>
        <w:ind w:firstLine="708"/>
        <w:jc w:val="both"/>
        <w:rPr>
          <w:b/>
          <w:color w:val="000000"/>
          <w:sz w:val="28"/>
          <w:szCs w:val="28"/>
        </w:rPr>
      </w:pPr>
      <w:r w:rsidRPr="00E733DA">
        <w:rPr>
          <w:b/>
          <w:color w:val="000000"/>
          <w:sz w:val="28"/>
          <w:szCs w:val="28"/>
        </w:rPr>
        <w:t>Статья  7. Особенности исполнения  местного  бюджета в 2025 году и плановом периоде 2026 и 2027 годов.</w:t>
      </w:r>
    </w:p>
    <w:p w:rsidR="00E733DA" w:rsidRPr="00E733DA" w:rsidRDefault="00E733DA" w:rsidP="00E733DA">
      <w:pPr>
        <w:widowControl w:val="0"/>
        <w:autoSpaceDE w:val="0"/>
        <w:autoSpaceDN w:val="0"/>
        <w:adjustRightInd w:val="0"/>
        <w:jc w:val="both"/>
        <w:rPr>
          <w:color w:val="000000"/>
          <w:sz w:val="28"/>
          <w:szCs w:val="28"/>
        </w:rPr>
      </w:pPr>
      <w:r w:rsidRPr="00E733DA">
        <w:rPr>
          <w:color w:val="000000"/>
          <w:sz w:val="28"/>
          <w:szCs w:val="28"/>
        </w:rPr>
        <w:t xml:space="preserve">Установить, что остатки средств бюджета Народненского сельского поселения по состоянию на 1 января 2025 года, образовавшиеся в связи с </w:t>
      </w:r>
      <w:r w:rsidRPr="00E733DA">
        <w:rPr>
          <w:color w:val="000000"/>
          <w:sz w:val="28"/>
          <w:szCs w:val="28"/>
        </w:rPr>
        <w:lastRenderedPageBreak/>
        <w:t>неполным использованием бюджетных ассигнований по средствам, поступившим в 2024 году из областного бюджета и бюджета Терновского муниципального района, направляются в 2025 году в соответствии со статьей 242 Бюджетного кодекса Российской Федерации.</w:t>
      </w:r>
    </w:p>
    <w:p w:rsidR="00E733DA" w:rsidRPr="00E733DA" w:rsidRDefault="00E733DA" w:rsidP="00E733DA">
      <w:pPr>
        <w:widowControl w:val="0"/>
        <w:autoSpaceDE w:val="0"/>
        <w:autoSpaceDN w:val="0"/>
        <w:adjustRightInd w:val="0"/>
        <w:ind w:firstLine="709"/>
        <w:jc w:val="both"/>
        <w:rPr>
          <w:sz w:val="28"/>
          <w:szCs w:val="28"/>
        </w:rPr>
      </w:pPr>
      <w:r w:rsidRPr="00E733DA">
        <w:rPr>
          <w:sz w:val="28"/>
          <w:szCs w:val="28"/>
        </w:rPr>
        <w:t>Утвердить  в пределах общего объема расходов бюджета Народненского сельского поселения, установленного статьей 1 настоящего решения, объемы межбюджетных трансфертов, предоставляемых районному бюджету на 2025 год в сумме 1491,1 тыс. руб. на исполнение переданных полномочий по осуществлению части бюджетных полномочий в соответствии с заключенными соглашениями.</w:t>
      </w:r>
    </w:p>
    <w:p w:rsidR="00E733DA" w:rsidRPr="00E733DA" w:rsidRDefault="00E733DA" w:rsidP="00E733DA">
      <w:pPr>
        <w:widowControl w:val="0"/>
        <w:autoSpaceDE w:val="0"/>
        <w:autoSpaceDN w:val="0"/>
        <w:adjustRightInd w:val="0"/>
        <w:ind w:firstLine="709"/>
        <w:jc w:val="both"/>
        <w:rPr>
          <w:rFonts w:eastAsia="Calibri"/>
          <w:sz w:val="28"/>
          <w:szCs w:val="28"/>
        </w:rPr>
      </w:pPr>
      <w:r w:rsidRPr="00E733DA">
        <w:rPr>
          <w:rFonts w:eastAsia="Calibri"/>
          <w:sz w:val="28"/>
          <w:szCs w:val="28"/>
        </w:rPr>
        <w:t>Утвердить в пределах общего объема расходов бюджета Народненского сельского поселения, установленного статьей 1 настоящего решения, объемы межбюджетных трансфертов, предоставляемых районному бюджету на 2025 год в сумме 7,7 тыс. рублей на исполнение переданных полномочий по осуществлению внешнего муниципального финансового контроля на 2025 год в соответствии с заключенным соглашением.</w:t>
      </w:r>
    </w:p>
    <w:p w:rsidR="00E733DA" w:rsidRPr="00E733DA" w:rsidRDefault="00E733DA" w:rsidP="00E733DA">
      <w:pPr>
        <w:widowControl w:val="0"/>
        <w:autoSpaceDE w:val="0"/>
        <w:autoSpaceDN w:val="0"/>
        <w:adjustRightInd w:val="0"/>
        <w:ind w:firstLine="708"/>
        <w:jc w:val="both"/>
        <w:rPr>
          <w:b/>
          <w:color w:val="000000"/>
          <w:sz w:val="28"/>
          <w:szCs w:val="28"/>
        </w:rPr>
      </w:pPr>
      <w:r w:rsidRPr="00E733DA">
        <w:rPr>
          <w:b/>
          <w:color w:val="000000"/>
          <w:sz w:val="28"/>
          <w:szCs w:val="28"/>
        </w:rPr>
        <w:t>Статья 8. Официальное обнародование</w:t>
      </w:r>
    </w:p>
    <w:p w:rsidR="00E733DA" w:rsidRPr="00E733DA" w:rsidRDefault="00E733DA" w:rsidP="00E733DA">
      <w:pPr>
        <w:widowControl w:val="0"/>
        <w:autoSpaceDE w:val="0"/>
        <w:autoSpaceDN w:val="0"/>
        <w:adjustRightInd w:val="0"/>
        <w:ind w:firstLine="360"/>
        <w:jc w:val="both"/>
        <w:rPr>
          <w:color w:val="0000FF" w:themeColor="hyperlink"/>
          <w:sz w:val="28"/>
          <w:szCs w:val="28"/>
          <w:u w:val="single"/>
        </w:rPr>
      </w:pPr>
      <w:r w:rsidRPr="00E733DA">
        <w:rPr>
          <w:sz w:val="28"/>
          <w:szCs w:val="28"/>
        </w:rPr>
        <w:t xml:space="preserve">Настоящее решение подлежит официальному обнародованию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размещению  на официальном сайте в сети Интернет: </w:t>
      </w:r>
      <w:hyperlink r:id="rId26" w:history="1">
        <w:r w:rsidRPr="00E733DA">
          <w:rPr>
            <w:color w:val="0000FF" w:themeColor="hyperlink"/>
            <w:sz w:val="28"/>
            <w:szCs w:val="28"/>
            <w:u w:val="single"/>
          </w:rPr>
          <w:t>https://narodnenskoe-r20.gosweb.gosuslugi.ru</w:t>
        </w:r>
      </w:hyperlink>
      <w:r w:rsidRPr="00E733DA">
        <w:rPr>
          <w:color w:val="0000FF" w:themeColor="hyperlink"/>
          <w:sz w:val="28"/>
          <w:szCs w:val="28"/>
          <w:u w:val="single"/>
        </w:rPr>
        <w:t>.</w:t>
      </w:r>
    </w:p>
    <w:p w:rsidR="00E733DA" w:rsidRPr="00E733DA" w:rsidRDefault="00E733DA" w:rsidP="00E733DA">
      <w:pPr>
        <w:widowControl w:val="0"/>
        <w:autoSpaceDE w:val="0"/>
        <w:autoSpaceDN w:val="0"/>
        <w:adjustRightInd w:val="0"/>
        <w:ind w:firstLine="708"/>
        <w:jc w:val="both"/>
        <w:rPr>
          <w:b/>
          <w:color w:val="000000"/>
          <w:sz w:val="28"/>
          <w:szCs w:val="28"/>
        </w:rPr>
      </w:pPr>
      <w:r w:rsidRPr="00E733DA">
        <w:rPr>
          <w:b/>
          <w:color w:val="000000"/>
          <w:sz w:val="28"/>
          <w:szCs w:val="28"/>
        </w:rPr>
        <w:t>Статья 9. Вступление в силу настоящего решения Совета народных депутатов.</w:t>
      </w:r>
    </w:p>
    <w:p w:rsidR="00E733DA" w:rsidRPr="00E733DA" w:rsidRDefault="00E733DA" w:rsidP="00E733DA">
      <w:pPr>
        <w:widowControl w:val="0"/>
        <w:autoSpaceDE w:val="0"/>
        <w:autoSpaceDN w:val="0"/>
        <w:adjustRightInd w:val="0"/>
        <w:ind w:firstLine="708"/>
        <w:jc w:val="both"/>
        <w:rPr>
          <w:color w:val="000000"/>
          <w:sz w:val="28"/>
          <w:szCs w:val="28"/>
        </w:rPr>
      </w:pPr>
      <w:r w:rsidRPr="00E733DA">
        <w:rPr>
          <w:color w:val="000000"/>
          <w:sz w:val="28"/>
          <w:szCs w:val="28"/>
        </w:rPr>
        <w:t>Настоящее решение Совета народных депутатов вступает в силу                                       с 1 января 2025 года.</w:t>
      </w:r>
    </w:p>
    <w:p w:rsidR="00E733DA" w:rsidRPr="00E733DA" w:rsidRDefault="00E733DA" w:rsidP="00E733DA">
      <w:pPr>
        <w:widowControl w:val="0"/>
        <w:autoSpaceDE w:val="0"/>
        <w:autoSpaceDN w:val="0"/>
        <w:adjustRightInd w:val="0"/>
        <w:jc w:val="both"/>
        <w:rPr>
          <w:color w:val="000000"/>
          <w:sz w:val="28"/>
          <w:szCs w:val="28"/>
        </w:rPr>
      </w:pPr>
    </w:p>
    <w:p w:rsidR="00E733DA" w:rsidRPr="00E733DA" w:rsidRDefault="00E733DA" w:rsidP="00E733DA">
      <w:pPr>
        <w:widowControl w:val="0"/>
        <w:autoSpaceDE w:val="0"/>
        <w:autoSpaceDN w:val="0"/>
        <w:adjustRightInd w:val="0"/>
        <w:jc w:val="both"/>
        <w:rPr>
          <w:color w:val="000000"/>
          <w:sz w:val="28"/>
          <w:szCs w:val="28"/>
        </w:rPr>
      </w:pPr>
    </w:p>
    <w:p w:rsidR="00E733DA" w:rsidRPr="00E733DA" w:rsidRDefault="00E733DA" w:rsidP="00E733DA">
      <w:pPr>
        <w:autoSpaceDE w:val="0"/>
        <w:autoSpaceDN w:val="0"/>
        <w:adjustRightInd w:val="0"/>
        <w:jc w:val="both"/>
        <w:rPr>
          <w:color w:val="000000"/>
          <w:sz w:val="28"/>
          <w:szCs w:val="28"/>
        </w:rPr>
      </w:pPr>
    </w:p>
    <w:p w:rsidR="00E733DA" w:rsidRPr="00E733DA" w:rsidRDefault="00E733DA" w:rsidP="00E733DA">
      <w:pPr>
        <w:autoSpaceDE w:val="0"/>
        <w:autoSpaceDN w:val="0"/>
        <w:adjustRightInd w:val="0"/>
        <w:jc w:val="both"/>
        <w:rPr>
          <w:color w:val="000000"/>
          <w:sz w:val="28"/>
          <w:szCs w:val="28"/>
        </w:rPr>
      </w:pPr>
    </w:p>
    <w:p w:rsidR="00E733DA" w:rsidRPr="00E733DA" w:rsidRDefault="00E733DA" w:rsidP="00E733DA">
      <w:pPr>
        <w:autoSpaceDE w:val="0"/>
        <w:autoSpaceDN w:val="0"/>
        <w:adjustRightInd w:val="0"/>
        <w:jc w:val="both"/>
        <w:rPr>
          <w:color w:val="000000"/>
          <w:sz w:val="28"/>
          <w:szCs w:val="28"/>
        </w:rPr>
      </w:pPr>
    </w:p>
    <w:p w:rsidR="00E733DA" w:rsidRPr="00E733DA" w:rsidRDefault="00E733DA" w:rsidP="00E733DA">
      <w:pPr>
        <w:autoSpaceDE w:val="0"/>
        <w:autoSpaceDN w:val="0"/>
        <w:adjustRightInd w:val="0"/>
        <w:jc w:val="both"/>
        <w:rPr>
          <w:color w:val="000000"/>
          <w:sz w:val="28"/>
          <w:szCs w:val="28"/>
        </w:rPr>
      </w:pPr>
      <w:r w:rsidRPr="00E733DA">
        <w:rPr>
          <w:color w:val="000000"/>
          <w:sz w:val="28"/>
          <w:szCs w:val="28"/>
        </w:rPr>
        <w:t>Глава  Народненского</w:t>
      </w:r>
    </w:p>
    <w:p w:rsidR="00E733DA" w:rsidRPr="00E733DA" w:rsidRDefault="00E733DA" w:rsidP="00E733DA">
      <w:pPr>
        <w:jc w:val="both"/>
        <w:rPr>
          <w:sz w:val="22"/>
          <w:szCs w:val="22"/>
          <w:highlight w:val="yellow"/>
        </w:rPr>
      </w:pPr>
      <w:r w:rsidRPr="00E733DA">
        <w:rPr>
          <w:color w:val="000000"/>
          <w:sz w:val="28"/>
          <w:szCs w:val="28"/>
        </w:rPr>
        <w:t>сельского поселения:                                                      Ю.А. Подколзин</w:t>
      </w:r>
    </w:p>
    <w:p w:rsidR="00E733DA" w:rsidRPr="00E733DA" w:rsidRDefault="00E733DA" w:rsidP="00E733DA">
      <w:pPr>
        <w:autoSpaceDE w:val="0"/>
        <w:autoSpaceDN w:val="0"/>
        <w:adjustRightInd w:val="0"/>
        <w:jc w:val="right"/>
        <w:outlineLvl w:val="0"/>
        <w:rPr>
          <w:sz w:val="22"/>
          <w:szCs w:val="22"/>
          <w:highlight w:val="yellow"/>
        </w:rPr>
      </w:pPr>
    </w:p>
    <w:p w:rsidR="00E733DA" w:rsidRPr="00E733DA" w:rsidRDefault="00E733DA" w:rsidP="00E733DA">
      <w:pPr>
        <w:autoSpaceDE w:val="0"/>
        <w:autoSpaceDN w:val="0"/>
        <w:adjustRightInd w:val="0"/>
        <w:jc w:val="right"/>
        <w:outlineLvl w:val="0"/>
        <w:rPr>
          <w:sz w:val="22"/>
          <w:szCs w:val="22"/>
          <w:highlight w:val="yellow"/>
        </w:rPr>
      </w:pPr>
    </w:p>
    <w:p w:rsidR="00E733DA" w:rsidRPr="00E733DA" w:rsidRDefault="00E733DA" w:rsidP="00E733DA">
      <w:pPr>
        <w:autoSpaceDE w:val="0"/>
        <w:autoSpaceDN w:val="0"/>
        <w:adjustRightInd w:val="0"/>
        <w:jc w:val="right"/>
        <w:outlineLvl w:val="0"/>
        <w:rPr>
          <w:sz w:val="22"/>
          <w:szCs w:val="22"/>
          <w:highlight w:val="yellow"/>
        </w:rPr>
      </w:pPr>
    </w:p>
    <w:p w:rsidR="00E733DA" w:rsidRPr="00E733DA" w:rsidRDefault="00E733DA" w:rsidP="00E733DA">
      <w:pPr>
        <w:autoSpaceDE w:val="0"/>
        <w:autoSpaceDN w:val="0"/>
        <w:adjustRightInd w:val="0"/>
        <w:jc w:val="right"/>
        <w:outlineLvl w:val="0"/>
        <w:rPr>
          <w:sz w:val="22"/>
          <w:szCs w:val="22"/>
          <w:highlight w:val="yellow"/>
        </w:rPr>
      </w:pPr>
    </w:p>
    <w:p w:rsidR="00E733DA" w:rsidRPr="00E733DA" w:rsidRDefault="00E733DA" w:rsidP="00E733DA">
      <w:pPr>
        <w:autoSpaceDE w:val="0"/>
        <w:autoSpaceDN w:val="0"/>
        <w:adjustRightInd w:val="0"/>
        <w:jc w:val="right"/>
        <w:outlineLvl w:val="0"/>
        <w:rPr>
          <w:sz w:val="22"/>
          <w:szCs w:val="22"/>
          <w:highlight w:val="yellow"/>
        </w:rPr>
      </w:pPr>
    </w:p>
    <w:p w:rsidR="00E733DA" w:rsidRPr="00E733DA" w:rsidRDefault="00E733DA" w:rsidP="00E733DA">
      <w:pPr>
        <w:autoSpaceDE w:val="0"/>
        <w:autoSpaceDN w:val="0"/>
        <w:adjustRightInd w:val="0"/>
        <w:jc w:val="right"/>
        <w:outlineLvl w:val="0"/>
        <w:rPr>
          <w:sz w:val="22"/>
          <w:szCs w:val="22"/>
          <w:highlight w:val="yellow"/>
        </w:rPr>
      </w:pPr>
    </w:p>
    <w:p w:rsidR="00E733DA" w:rsidRPr="00E733DA" w:rsidRDefault="00E733DA" w:rsidP="00E733DA">
      <w:pPr>
        <w:autoSpaceDE w:val="0"/>
        <w:autoSpaceDN w:val="0"/>
        <w:adjustRightInd w:val="0"/>
        <w:jc w:val="right"/>
        <w:outlineLvl w:val="0"/>
        <w:rPr>
          <w:sz w:val="22"/>
          <w:szCs w:val="22"/>
          <w:highlight w:val="yellow"/>
        </w:rPr>
      </w:pPr>
    </w:p>
    <w:p w:rsidR="00E733DA" w:rsidRPr="00E733DA" w:rsidRDefault="00E733DA" w:rsidP="00E733DA">
      <w:pPr>
        <w:autoSpaceDE w:val="0"/>
        <w:autoSpaceDN w:val="0"/>
        <w:adjustRightInd w:val="0"/>
        <w:jc w:val="right"/>
        <w:outlineLvl w:val="0"/>
        <w:rPr>
          <w:sz w:val="22"/>
          <w:szCs w:val="22"/>
          <w:highlight w:val="yellow"/>
        </w:rPr>
      </w:pPr>
    </w:p>
    <w:p w:rsidR="00E733DA" w:rsidRPr="00E733DA" w:rsidRDefault="00E733DA" w:rsidP="00E733DA">
      <w:pPr>
        <w:autoSpaceDE w:val="0"/>
        <w:autoSpaceDN w:val="0"/>
        <w:adjustRightInd w:val="0"/>
        <w:jc w:val="right"/>
        <w:outlineLvl w:val="0"/>
        <w:rPr>
          <w:sz w:val="22"/>
          <w:szCs w:val="22"/>
          <w:highlight w:val="yellow"/>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jc w:val="right"/>
        <w:outlineLvl w:val="0"/>
        <w:rPr>
          <w:sz w:val="22"/>
          <w:szCs w:val="22"/>
          <w:highlight w:val="yellow"/>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outlineLvl w:val="0"/>
        <w:rPr>
          <w:sz w:val="28"/>
          <w:szCs w:val="28"/>
        </w:rPr>
      </w:pPr>
    </w:p>
    <w:p w:rsidR="00E733DA" w:rsidRPr="00E733DA" w:rsidRDefault="00E733DA" w:rsidP="00E733DA">
      <w:pPr>
        <w:autoSpaceDE w:val="0"/>
        <w:autoSpaceDN w:val="0"/>
        <w:adjustRightInd w:val="0"/>
        <w:outlineLvl w:val="0"/>
        <w:rPr>
          <w:sz w:val="28"/>
          <w:szCs w:val="28"/>
        </w:rPr>
      </w:pPr>
    </w:p>
    <w:p w:rsidR="00E733DA" w:rsidRPr="00E733DA" w:rsidRDefault="00E733DA" w:rsidP="00E733DA">
      <w:pPr>
        <w:autoSpaceDE w:val="0"/>
        <w:autoSpaceDN w:val="0"/>
        <w:adjustRightInd w:val="0"/>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r w:rsidRPr="00E733DA">
        <w:rPr>
          <w:sz w:val="28"/>
          <w:szCs w:val="28"/>
        </w:rPr>
        <w:t>Приложение 1</w:t>
      </w:r>
    </w:p>
    <w:p w:rsidR="00E733DA" w:rsidRPr="00E733DA" w:rsidRDefault="00E733DA" w:rsidP="00E733DA">
      <w:pPr>
        <w:tabs>
          <w:tab w:val="left" w:pos="8621"/>
          <w:tab w:val="left" w:pos="9401"/>
        </w:tabs>
        <w:ind w:right="35"/>
        <w:jc w:val="right"/>
        <w:rPr>
          <w:sz w:val="28"/>
          <w:szCs w:val="28"/>
        </w:rPr>
      </w:pPr>
      <w:r w:rsidRPr="00E733DA">
        <w:rPr>
          <w:sz w:val="28"/>
          <w:szCs w:val="28"/>
        </w:rPr>
        <w:t>к решению Совета народных депутатов</w:t>
      </w:r>
    </w:p>
    <w:p w:rsidR="00E733DA" w:rsidRPr="00E733DA" w:rsidRDefault="00E733DA" w:rsidP="00E733DA">
      <w:pPr>
        <w:jc w:val="right"/>
        <w:rPr>
          <w:sz w:val="28"/>
          <w:szCs w:val="28"/>
        </w:rPr>
      </w:pPr>
      <w:r w:rsidRPr="00E733DA">
        <w:rPr>
          <w:sz w:val="28"/>
          <w:szCs w:val="28"/>
        </w:rPr>
        <w:t>Народненского сельского поселения</w:t>
      </w:r>
      <w:r w:rsidRPr="00E733DA">
        <w:rPr>
          <w:sz w:val="28"/>
          <w:szCs w:val="28"/>
        </w:rPr>
        <w:br/>
        <w:t xml:space="preserve">      Терновского муниципального района  </w:t>
      </w:r>
    </w:p>
    <w:p w:rsidR="00E733DA" w:rsidRPr="00E733DA" w:rsidRDefault="00E733DA" w:rsidP="00E733DA">
      <w:pPr>
        <w:jc w:val="right"/>
        <w:rPr>
          <w:sz w:val="28"/>
          <w:szCs w:val="28"/>
        </w:rPr>
      </w:pPr>
      <w:r w:rsidRPr="00E733DA">
        <w:rPr>
          <w:sz w:val="28"/>
          <w:szCs w:val="28"/>
        </w:rPr>
        <w:t xml:space="preserve">      Воронежской области</w:t>
      </w:r>
    </w:p>
    <w:p w:rsidR="00E733DA" w:rsidRPr="00E733DA" w:rsidRDefault="00E733DA" w:rsidP="00E733DA">
      <w:pPr>
        <w:jc w:val="right"/>
        <w:rPr>
          <w:sz w:val="28"/>
          <w:szCs w:val="28"/>
        </w:rPr>
      </w:pPr>
      <w:r w:rsidRPr="00E733DA">
        <w:rPr>
          <w:sz w:val="28"/>
          <w:szCs w:val="28"/>
        </w:rPr>
        <w:t>«О бюджете Народненского сельского поселения на 2025 год                                                                              и на плановый период 2026 и 2027 годов»</w:t>
      </w:r>
    </w:p>
    <w:p w:rsidR="00E733DA" w:rsidRPr="00E733DA" w:rsidRDefault="00E733DA" w:rsidP="00E733DA">
      <w:pPr>
        <w:jc w:val="right"/>
        <w:rPr>
          <w:sz w:val="28"/>
          <w:szCs w:val="28"/>
        </w:rPr>
      </w:pPr>
      <w:r w:rsidRPr="00E733DA">
        <w:rPr>
          <w:sz w:val="28"/>
          <w:szCs w:val="28"/>
        </w:rPr>
        <w:t xml:space="preserve">от 2024г. № </w:t>
      </w:r>
    </w:p>
    <w:p w:rsidR="00E733DA" w:rsidRPr="00E733DA" w:rsidRDefault="00E733DA" w:rsidP="00E733DA">
      <w:pPr>
        <w:tabs>
          <w:tab w:val="left" w:pos="8621"/>
          <w:tab w:val="left" w:pos="9401"/>
        </w:tabs>
        <w:ind w:right="35"/>
        <w:jc w:val="right"/>
        <w:rPr>
          <w:b/>
          <w:sz w:val="28"/>
          <w:szCs w:val="28"/>
        </w:rPr>
      </w:pPr>
    </w:p>
    <w:p w:rsidR="00E733DA" w:rsidRPr="00E733DA" w:rsidRDefault="00E733DA" w:rsidP="00E733DA">
      <w:pPr>
        <w:rPr>
          <w:sz w:val="28"/>
          <w:szCs w:val="28"/>
        </w:rPr>
      </w:pPr>
      <w:r w:rsidRPr="00E733DA">
        <w:rPr>
          <w:sz w:val="28"/>
          <w:szCs w:val="28"/>
        </w:rPr>
        <w:tab/>
      </w:r>
      <w:r w:rsidRPr="00E733DA">
        <w:rPr>
          <w:sz w:val="28"/>
          <w:szCs w:val="28"/>
        </w:rPr>
        <w:tab/>
      </w:r>
    </w:p>
    <w:p w:rsidR="00E733DA" w:rsidRPr="00E733DA" w:rsidRDefault="00E733DA" w:rsidP="00E733DA">
      <w:pPr>
        <w:jc w:val="center"/>
        <w:rPr>
          <w:b/>
          <w:sz w:val="28"/>
          <w:szCs w:val="28"/>
        </w:rPr>
      </w:pPr>
      <w:r w:rsidRPr="00E733DA">
        <w:rPr>
          <w:b/>
          <w:sz w:val="28"/>
          <w:szCs w:val="28"/>
        </w:rPr>
        <w:t>Источники</w:t>
      </w:r>
    </w:p>
    <w:p w:rsidR="00E733DA" w:rsidRPr="00E733DA" w:rsidRDefault="00E733DA" w:rsidP="00E733DA">
      <w:pPr>
        <w:jc w:val="center"/>
        <w:rPr>
          <w:b/>
          <w:sz w:val="28"/>
          <w:szCs w:val="28"/>
        </w:rPr>
      </w:pPr>
      <w:r w:rsidRPr="00E733DA">
        <w:rPr>
          <w:b/>
          <w:sz w:val="28"/>
          <w:szCs w:val="28"/>
        </w:rPr>
        <w:t>внутреннего финансирования дефицита</w:t>
      </w:r>
    </w:p>
    <w:p w:rsidR="00E733DA" w:rsidRPr="00E733DA" w:rsidRDefault="00E733DA" w:rsidP="00E733DA">
      <w:pPr>
        <w:jc w:val="center"/>
        <w:rPr>
          <w:b/>
          <w:sz w:val="28"/>
          <w:szCs w:val="28"/>
        </w:rPr>
      </w:pPr>
      <w:r w:rsidRPr="00E733DA">
        <w:rPr>
          <w:b/>
          <w:sz w:val="28"/>
          <w:szCs w:val="28"/>
        </w:rPr>
        <w:t>местного бюджета на 2025 год и плановый период 2026 и 2027 годов</w:t>
      </w:r>
    </w:p>
    <w:p w:rsidR="00E733DA" w:rsidRPr="00E733DA" w:rsidRDefault="00E733DA" w:rsidP="00E733DA">
      <w:pPr>
        <w:jc w:val="center"/>
        <w:rPr>
          <w:b/>
          <w:sz w:val="28"/>
          <w:szCs w:val="28"/>
        </w:rPr>
      </w:pPr>
    </w:p>
    <w:p w:rsidR="00E733DA" w:rsidRPr="00E733DA" w:rsidRDefault="00E733DA" w:rsidP="00E733DA">
      <w:r w:rsidRPr="00E733DA">
        <w:rPr>
          <w:b/>
          <w:sz w:val="28"/>
          <w:szCs w:val="28"/>
        </w:rPr>
        <w:tab/>
      </w:r>
      <w:r w:rsidRPr="00E733DA">
        <w:rPr>
          <w:b/>
          <w:sz w:val="28"/>
          <w:szCs w:val="28"/>
        </w:rPr>
        <w:tab/>
      </w:r>
      <w:r w:rsidRPr="00E733DA">
        <w:rPr>
          <w:b/>
          <w:sz w:val="28"/>
          <w:szCs w:val="28"/>
        </w:rPr>
        <w:tab/>
      </w:r>
      <w:r w:rsidRPr="00E733DA">
        <w:rPr>
          <w:b/>
          <w:sz w:val="28"/>
          <w:szCs w:val="28"/>
        </w:rPr>
        <w:tab/>
      </w:r>
      <w:r w:rsidRPr="00E733DA">
        <w:rPr>
          <w:b/>
          <w:sz w:val="28"/>
          <w:szCs w:val="28"/>
        </w:rPr>
        <w:tab/>
      </w:r>
      <w:r w:rsidRPr="00E733DA">
        <w:rPr>
          <w:b/>
          <w:sz w:val="28"/>
          <w:szCs w:val="28"/>
        </w:rPr>
        <w:tab/>
      </w:r>
      <w:r w:rsidRPr="00E733DA">
        <w:rPr>
          <w:b/>
          <w:sz w:val="28"/>
          <w:szCs w:val="28"/>
        </w:rPr>
        <w:tab/>
      </w:r>
      <w:r w:rsidRPr="00E733DA">
        <w:rPr>
          <w:b/>
          <w:sz w:val="28"/>
          <w:szCs w:val="28"/>
        </w:rPr>
        <w:tab/>
      </w:r>
      <w:r w:rsidRPr="00E733DA">
        <w:rPr>
          <w:b/>
          <w:sz w:val="28"/>
          <w:szCs w:val="28"/>
        </w:rPr>
        <w:tab/>
      </w:r>
      <w:r w:rsidRPr="00E733DA">
        <w:rPr>
          <w:b/>
          <w:sz w:val="28"/>
          <w:szCs w:val="28"/>
        </w:rPr>
        <w:tab/>
      </w:r>
      <w:r w:rsidRPr="00E733DA">
        <w:rPr>
          <w:b/>
          <w:sz w:val="28"/>
          <w:szCs w:val="28"/>
        </w:rPr>
        <w:tab/>
      </w:r>
      <w:r w:rsidRPr="00E733DA">
        <w:t>(тыс. руб.)</w:t>
      </w:r>
    </w:p>
    <w:tbl>
      <w:tblPr>
        <w:tblW w:w="10063" w:type="dxa"/>
        <w:tblInd w:w="-459" w:type="dxa"/>
        <w:tblLayout w:type="fixed"/>
        <w:tblLook w:val="04A0" w:firstRow="1" w:lastRow="0" w:firstColumn="1" w:lastColumn="0" w:noHBand="0" w:noVBand="1"/>
      </w:tblPr>
      <w:tblGrid>
        <w:gridCol w:w="791"/>
        <w:gridCol w:w="2983"/>
        <w:gridCol w:w="2713"/>
        <w:gridCol w:w="1192"/>
        <w:gridCol w:w="1192"/>
        <w:gridCol w:w="1192"/>
      </w:tblGrid>
      <w:tr w:rsidR="00E733DA" w:rsidRPr="00E733DA" w:rsidTr="00ED0C1A">
        <w:trPr>
          <w:trHeight w:val="599"/>
        </w:trPr>
        <w:tc>
          <w:tcPr>
            <w:tcW w:w="791"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jc w:val="center"/>
              <w:rPr>
                <w:b/>
              </w:rPr>
            </w:pPr>
            <w:r w:rsidRPr="00E733DA">
              <w:rPr>
                <w:b/>
              </w:rPr>
              <w:t>№ п/п</w:t>
            </w:r>
          </w:p>
        </w:tc>
        <w:tc>
          <w:tcPr>
            <w:tcW w:w="2983" w:type="dxa"/>
            <w:tcBorders>
              <w:top w:val="single" w:sz="4" w:space="0" w:color="auto"/>
              <w:left w:val="nil"/>
              <w:bottom w:val="single" w:sz="4" w:space="0" w:color="auto"/>
              <w:right w:val="single" w:sz="4" w:space="0" w:color="auto"/>
            </w:tcBorders>
            <w:noWrap/>
            <w:vAlign w:val="center"/>
          </w:tcPr>
          <w:p w:rsidR="00E733DA" w:rsidRPr="00E733DA" w:rsidRDefault="00E733DA" w:rsidP="00E733DA">
            <w:pPr>
              <w:jc w:val="center"/>
              <w:rPr>
                <w:b/>
              </w:rPr>
            </w:pPr>
            <w:r w:rsidRPr="00E733DA">
              <w:rPr>
                <w:b/>
              </w:rPr>
              <w:t>Наименование источников</w:t>
            </w:r>
          </w:p>
        </w:tc>
        <w:tc>
          <w:tcPr>
            <w:tcW w:w="2713" w:type="dxa"/>
            <w:tcBorders>
              <w:top w:val="single" w:sz="4" w:space="0" w:color="auto"/>
              <w:left w:val="nil"/>
              <w:bottom w:val="single" w:sz="4" w:space="0" w:color="auto"/>
              <w:right w:val="single" w:sz="4" w:space="0" w:color="auto"/>
            </w:tcBorders>
            <w:noWrap/>
            <w:vAlign w:val="center"/>
          </w:tcPr>
          <w:p w:rsidR="00E733DA" w:rsidRPr="00E733DA" w:rsidRDefault="00E733DA" w:rsidP="00E733DA">
            <w:pPr>
              <w:jc w:val="center"/>
              <w:rPr>
                <w:b/>
              </w:rPr>
            </w:pPr>
            <w:r w:rsidRPr="00E733DA">
              <w:rPr>
                <w:b/>
              </w:rPr>
              <w:t>Код</w:t>
            </w:r>
          </w:p>
        </w:tc>
        <w:tc>
          <w:tcPr>
            <w:tcW w:w="1192" w:type="dxa"/>
            <w:tcBorders>
              <w:top w:val="single" w:sz="4" w:space="0" w:color="auto"/>
              <w:left w:val="nil"/>
              <w:bottom w:val="single" w:sz="4" w:space="0" w:color="auto"/>
              <w:right w:val="single" w:sz="4" w:space="0" w:color="auto"/>
            </w:tcBorders>
            <w:noWrap/>
            <w:vAlign w:val="center"/>
          </w:tcPr>
          <w:p w:rsidR="00E733DA" w:rsidRPr="00E733DA" w:rsidRDefault="00E733DA" w:rsidP="00E733DA">
            <w:pPr>
              <w:jc w:val="center"/>
              <w:rPr>
                <w:b/>
              </w:rPr>
            </w:pPr>
            <w:r w:rsidRPr="00E733DA">
              <w:rPr>
                <w:b/>
              </w:rPr>
              <w:t>2025 год</w:t>
            </w:r>
          </w:p>
        </w:tc>
        <w:tc>
          <w:tcPr>
            <w:tcW w:w="1192"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rPr>
            </w:pPr>
            <w:r w:rsidRPr="00E733DA">
              <w:rPr>
                <w:b/>
                <w:lang w:val="en-US"/>
              </w:rPr>
              <w:t>20</w:t>
            </w:r>
            <w:r w:rsidRPr="00E733DA">
              <w:rPr>
                <w:b/>
              </w:rPr>
              <w:t>26 г</w:t>
            </w:r>
            <w:r w:rsidRPr="00E733DA">
              <w:rPr>
                <w:b/>
                <w:lang w:val="en-US"/>
              </w:rPr>
              <w:t>од</w:t>
            </w:r>
          </w:p>
        </w:tc>
        <w:tc>
          <w:tcPr>
            <w:tcW w:w="1192"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rPr>
            </w:pPr>
            <w:r w:rsidRPr="00E733DA">
              <w:rPr>
                <w:b/>
              </w:rPr>
              <w:t>2027 год</w:t>
            </w:r>
          </w:p>
        </w:tc>
      </w:tr>
      <w:tr w:rsidR="00E733DA" w:rsidRPr="00E733DA" w:rsidTr="00ED0C1A">
        <w:trPr>
          <w:trHeight w:val="299"/>
        </w:trPr>
        <w:tc>
          <w:tcPr>
            <w:tcW w:w="791" w:type="dxa"/>
            <w:tcBorders>
              <w:top w:val="nil"/>
              <w:left w:val="single" w:sz="4" w:space="0" w:color="auto"/>
              <w:bottom w:val="single" w:sz="4" w:space="0" w:color="auto"/>
              <w:right w:val="single" w:sz="4" w:space="0" w:color="auto"/>
            </w:tcBorders>
            <w:vAlign w:val="bottom"/>
          </w:tcPr>
          <w:p w:rsidR="00E733DA" w:rsidRPr="00E733DA" w:rsidRDefault="00E733DA" w:rsidP="00E733DA">
            <w:pPr>
              <w:jc w:val="center"/>
            </w:pPr>
            <w:r w:rsidRPr="00E733DA">
              <w:t>1</w:t>
            </w:r>
          </w:p>
        </w:tc>
        <w:tc>
          <w:tcPr>
            <w:tcW w:w="2983" w:type="dxa"/>
            <w:tcBorders>
              <w:top w:val="nil"/>
              <w:left w:val="nil"/>
              <w:bottom w:val="single" w:sz="4" w:space="0" w:color="auto"/>
              <w:right w:val="single" w:sz="4" w:space="0" w:color="auto"/>
            </w:tcBorders>
            <w:noWrap/>
            <w:vAlign w:val="bottom"/>
          </w:tcPr>
          <w:p w:rsidR="00E733DA" w:rsidRPr="00E733DA" w:rsidRDefault="00E733DA" w:rsidP="00E733DA">
            <w:pPr>
              <w:jc w:val="center"/>
            </w:pPr>
            <w:r w:rsidRPr="00E733DA">
              <w:t>2</w:t>
            </w:r>
          </w:p>
        </w:tc>
        <w:tc>
          <w:tcPr>
            <w:tcW w:w="2713" w:type="dxa"/>
            <w:tcBorders>
              <w:top w:val="nil"/>
              <w:left w:val="nil"/>
              <w:bottom w:val="single" w:sz="4" w:space="0" w:color="auto"/>
              <w:right w:val="single" w:sz="4" w:space="0" w:color="auto"/>
            </w:tcBorders>
            <w:noWrap/>
            <w:vAlign w:val="bottom"/>
          </w:tcPr>
          <w:p w:rsidR="00E733DA" w:rsidRPr="00E733DA" w:rsidRDefault="00E733DA" w:rsidP="00E733DA">
            <w:pPr>
              <w:jc w:val="center"/>
            </w:pPr>
            <w:r w:rsidRPr="00E733DA">
              <w:t>3</w:t>
            </w:r>
          </w:p>
        </w:tc>
        <w:tc>
          <w:tcPr>
            <w:tcW w:w="1192" w:type="dxa"/>
            <w:tcBorders>
              <w:top w:val="nil"/>
              <w:left w:val="nil"/>
              <w:bottom w:val="single" w:sz="4" w:space="0" w:color="auto"/>
              <w:right w:val="single" w:sz="4" w:space="0" w:color="auto"/>
            </w:tcBorders>
            <w:noWrap/>
            <w:vAlign w:val="center"/>
          </w:tcPr>
          <w:p w:rsidR="00E733DA" w:rsidRPr="00E733DA" w:rsidRDefault="00E733DA" w:rsidP="00E733DA">
            <w:pPr>
              <w:jc w:val="center"/>
            </w:pPr>
            <w:r w:rsidRPr="00E733DA">
              <w:t>4</w:t>
            </w:r>
          </w:p>
        </w:tc>
        <w:tc>
          <w:tcPr>
            <w:tcW w:w="1192" w:type="dxa"/>
            <w:tcBorders>
              <w:top w:val="nil"/>
              <w:left w:val="nil"/>
              <w:bottom w:val="single" w:sz="4" w:space="0" w:color="auto"/>
              <w:right w:val="single" w:sz="4" w:space="0" w:color="auto"/>
            </w:tcBorders>
          </w:tcPr>
          <w:p w:rsidR="00E733DA" w:rsidRPr="00E733DA" w:rsidRDefault="00E733DA" w:rsidP="00E733DA">
            <w:pPr>
              <w:jc w:val="center"/>
            </w:pPr>
            <w:r w:rsidRPr="00E733DA">
              <w:t>5</w:t>
            </w:r>
          </w:p>
        </w:tc>
        <w:tc>
          <w:tcPr>
            <w:tcW w:w="1192" w:type="dxa"/>
            <w:tcBorders>
              <w:top w:val="nil"/>
              <w:left w:val="nil"/>
              <w:bottom w:val="single" w:sz="4" w:space="0" w:color="auto"/>
              <w:right w:val="single" w:sz="4" w:space="0" w:color="auto"/>
            </w:tcBorders>
          </w:tcPr>
          <w:p w:rsidR="00E733DA" w:rsidRPr="00E733DA" w:rsidRDefault="00E733DA" w:rsidP="00E733DA">
            <w:pPr>
              <w:jc w:val="center"/>
            </w:pPr>
            <w:r w:rsidRPr="00E733DA">
              <w:t>6</w:t>
            </w:r>
          </w:p>
        </w:tc>
      </w:tr>
      <w:tr w:rsidR="00E733DA" w:rsidRPr="00E733DA" w:rsidTr="00ED0C1A">
        <w:trPr>
          <w:trHeight w:val="584"/>
        </w:trPr>
        <w:tc>
          <w:tcPr>
            <w:tcW w:w="791" w:type="dxa"/>
            <w:tcBorders>
              <w:top w:val="nil"/>
              <w:left w:val="single" w:sz="4" w:space="0" w:color="auto"/>
              <w:bottom w:val="single" w:sz="4" w:space="0" w:color="auto"/>
              <w:right w:val="single" w:sz="4" w:space="0" w:color="auto"/>
            </w:tcBorders>
            <w:vAlign w:val="center"/>
          </w:tcPr>
          <w:p w:rsidR="00E733DA" w:rsidRPr="00E733DA" w:rsidRDefault="00E733DA" w:rsidP="00E733DA"/>
        </w:tc>
        <w:tc>
          <w:tcPr>
            <w:tcW w:w="2983" w:type="dxa"/>
            <w:tcBorders>
              <w:top w:val="nil"/>
              <w:left w:val="nil"/>
              <w:bottom w:val="single" w:sz="4" w:space="0" w:color="auto"/>
              <w:right w:val="single" w:sz="4" w:space="0" w:color="auto"/>
            </w:tcBorders>
            <w:vAlign w:val="bottom"/>
          </w:tcPr>
          <w:p w:rsidR="00E733DA" w:rsidRPr="00E733DA" w:rsidRDefault="00E733DA" w:rsidP="00E733DA">
            <w:pPr>
              <w:rPr>
                <w:b/>
                <w:bCs/>
              </w:rPr>
            </w:pPr>
            <w:r w:rsidRPr="00E733DA">
              <w:rPr>
                <w:b/>
                <w:bCs/>
              </w:rPr>
              <w:t>Источники внутреннего финансирования дефицита бюджета</w:t>
            </w:r>
          </w:p>
        </w:tc>
        <w:tc>
          <w:tcPr>
            <w:tcW w:w="2713" w:type="dxa"/>
            <w:tcBorders>
              <w:top w:val="nil"/>
              <w:left w:val="nil"/>
              <w:bottom w:val="single" w:sz="4" w:space="0" w:color="auto"/>
              <w:right w:val="single" w:sz="4" w:space="0" w:color="auto"/>
            </w:tcBorders>
            <w:noWrap/>
            <w:vAlign w:val="center"/>
          </w:tcPr>
          <w:p w:rsidR="00E733DA" w:rsidRPr="00E733DA" w:rsidRDefault="00E733DA" w:rsidP="00E733DA">
            <w:pPr>
              <w:jc w:val="center"/>
              <w:rPr>
                <w:b/>
                <w:bCs/>
              </w:rPr>
            </w:pPr>
            <w:r w:rsidRPr="00E733DA">
              <w:rPr>
                <w:b/>
                <w:bCs/>
              </w:rPr>
              <w:t>01 00 00 00 00 0000 000</w:t>
            </w:r>
          </w:p>
        </w:tc>
        <w:tc>
          <w:tcPr>
            <w:tcW w:w="1192" w:type="dxa"/>
            <w:tcBorders>
              <w:top w:val="nil"/>
              <w:left w:val="nil"/>
              <w:bottom w:val="single" w:sz="4" w:space="0" w:color="auto"/>
              <w:right w:val="single" w:sz="4" w:space="0" w:color="auto"/>
            </w:tcBorders>
            <w:noWrap/>
          </w:tcPr>
          <w:p w:rsidR="00E733DA" w:rsidRPr="00E733DA" w:rsidRDefault="00E733DA" w:rsidP="00E733DA">
            <w:pPr>
              <w:jc w:val="center"/>
              <w:rPr>
                <w:b/>
                <w:bCs/>
              </w:rPr>
            </w:pPr>
            <w:r w:rsidRPr="00E733DA">
              <w:rPr>
                <w:b/>
                <w:bCs/>
              </w:rPr>
              <w:t>0,0</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b/>
                <w:bCs/>
              </w:rPr>
            </w:pPr>
            <w:r w:rsidRPr="00E733DA">
              <w:rPr>
                <w:b/>
                <w:bCs/>
              </w:rPr>
              <w:t>0,0</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b/>
                <w:bCs/>
              </w:rPr>
            </w:pPr>
            <w:r w:rsidRPr="00E733DA">
              <w:rPr>
                <w:b/>
                <w:bCs/>
              </w:rPr>
              <w:t>0,0</w:t>
            </w:r>
          </w:p>
        </w:tc>
      </w:tr>
      <w:tr w:rsidR="00E733DA" w:rsidRPr="00E733DA" w:rsidTr="00ED0C1A">
        <w:trPr>
          <w:trHeight w:val="676"/>
        </w:trPr>
        <w:tc>
          <w:tcPr>
            <w:tcW w:w="791" w:type="dxa"/>
            <w:vMerge w:val="restart"/>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rPr>
            </w:pPr>
            <w:r w:rsidRPr="00E733DA">
              <w:rPr>
                <w:b/>
                <w:bCs/>
              </w:rPr>
              <w:t>1</w:t>
            </w:r>
          </w:p>
        </w:tc>
        <w:tc>
          <w:tcPr>
            <w:tcW w:w="2983" w:type="dxa"/>
            <w:tcBorders>
              <w:top w:val="nil"/>
              <w:left w:val="single" w:sz="4" w:space="0" w:color="auto"/>
              <w:bottom w:val="single" w:sz="4" w:space="0" w:color="auto"/>
              <w:right w:val="single" w:sz="4" w:space="0" w:color="auto"/>
            </w:tcBorders>
          </w:tcPr>
          <w:p w:rsidR="00E733DA" w:rsidRPr="00E733DA" w:rsidRDefault="00E733DA" w:rsidP="00E733DA">
            <w:pPr>
              <w:rPr>
                <w:b/>
                <w:bCs/>
              </w:rPr>
            </w:pPr>
            <w:r w:rsidRPr="00E733DA">
              <w:rPr>
                <w:b/>
                <w:bCs/>
              </w:rPr>
              <w:t>Бюджетные кредиты из других бюджетов бюджетной системы Российской Федерации</w:t>
            </w:r>
          </w:p>
        </w:tc>
        <w:tc>
          <w:tcPr>
            <w:tcW w:w="2713" w:type="dxa"/>
            <w:tcBorders>
              <w:top w:val="nil"/>
              <w:left w:val="nil"/>
              <w:bottom w:val="single" w:sz="4" w:space="0" w:color="auto"/>
              <w:right w:val="single" w:sz="4" w:space="0" w:color="auto"/>
            </w:tcBorders>
            <w:vAlign w:val="center"/>
          </w:tcPr>
          <w:p w:rsidR="00E733DA" w:rsidRPr="00E733DA" w:rsidRDefault="00E733DA" w:rsidP="00E733DA">
            <w:pPr>
              <w:jc w:val="center"/>
              <w:rPr>
                <w:b/>
                <w:bCs/>
              </w:rPr>
            </w:pPr>
            <w:r w:rsidRPr="00E733DA">
              <w:rPr>
                <w:b/>
                <w:bCs/>
              </w:rPr>
              <w:t>01 03 00 00 00 0000 000</w:t>
            </w:r>
          </w:p>
        </w:tc>
        <w:tc>
          <w:tcPr>
            <w:tcW w:w="1192" w:type="dxa"/>
            <w:tcBorders>
              <w:top w:val="nil"/>
              <w:left w:val="nil"/>
              <w:bottom w:val="single" w:sz="4" w:space="0" w:color="auto"/>
              <w:right w:val="single" w:sz="4" w:space="0" w:color="auto"/>
            </w:tcBorders>
            <w:noWrap/>
          </w:tcPr>
          <w:p w:rsidR="00E733DA" w:rsidRPr="00E733DA" w:rsidRDefault="00E733DA" w:rsidP="00E733DA">
            <w:pPr>
              <w:jc w:val="center"/>
              <w:rPr>
                <w:b/>
                <w:bCs/>
              </w:rPr>
            </w:pPr>
            <w:r w:rsidRPr="00E733DA">
              <w:rPr>
                <w:b/>
                <w:bCs/>
              </w:rPr>
              <w:t>0</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b/>
                <w:bCs/>
              </w:rPr>
            </w:pPr>
            <w:r w:rsidRPr="00E733DA">
              <w:rPr>
                <w:b/>
                <w:bCs/>
              </w:rPr>
              <w:t>0</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b/>
                <w:bCs/>
              </w:rPr>
            </w:pPr>
            <w:r w:rsidRPr="00E733DA">
              <w:rPr>
                <w:b/>
                <w:bCs/>
              </w:rPr>
              <w:t>0</w:t>
            </w:r>
          </w:p>
        </w:tc>
      </w:tr>
      <w:tr w:rsidR="00E733DA" w:rsidRPr="00E733DA" w:rsidTr="00ED0C1A">
        <w:trPr>
          <w:trHeight w:val="676"/>
        </w:trPr>
        <w:tc>
          <w:tcPr>
            <w:tcW w:w="791"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rPr>
            </w:pPr>
          </w:p>
        </w:tc>
        <w:tc>
          <w:tcPr>
            <w:tcW w:w="2983" w:type="dxa"/>
            <w:tcBorders>
              <w:top w:val="nil"/>
              <w:left w:val="single" w:sz="4" w:space="0" w:color="auto"/>
              <w:bottom w:val="single" w:sz="4" w:space="0" w:color="auto"/>
              <w:right w:val="single" w:sz="4" w:space="0" w:color="auto"/>
            </w:tcBorders>
          </w:tcPr>
          <w:p w:rsidR="00E733DA" w:rsidRPr="00E733DA" w:rsidRDefault="00E733DA" w:rsidP="00E733DA">
            <w:pPr>
              <w:rPr>
                <w:bCs/>
              </w:rPr>
            </w:pPr>
            <w:r w:rsidRPr="00E733DA">
              <w:rPr>
                <w:bCs/>
              </w:rPr>
              <w:t xml:space="preserve">Получение бюджетных кредитов из других бюджетов бюджетной </w:t>
            </w:r>
            <w:r w:rsidRPr="00E733DA">
              <w:rPr>
                <w:bCs/>
              </w:rPr>
              <w:lastRenderedPageBreak/>
              <w:t>системы Российской Федерации в валюте Российской Федерации</w:t>
            </w:r>
          </w:p>
        </w:tc>
        <w:tc>
          <w:tcPr>
            <w:tcW w:w="2713" w:type="dxa"/>
            <w:tcBorders>
              <w:top w:val="nil"/>
              <w:left w:val="nil"/>
              <w:bottom w:val="single" w:sz="4" w:space="0" w:color="auto"/>
              <w:right w:val="single" w:sz="4" w:space="0" w:color="auto"/>
            </w:tcBorders>
            <w:vAlign w:val="center"/>
          </w:tcPr>
          <w:p w:rsidR="00E733DA" w:rsidRPr="00E733DA" w:rsidRDefault="00E733DA" w:rsidP="00E733DA">
            <w:pPr>
              <w:jc w:val="center"/>
              <w:rPr>
                <w:b/>
                <w:bCs/>
              </w:rPr>
            </w:pPr>
            <w:r w:rsidRPr="00E733DA">
              <w:lastRenderedPageBreak/>
              <w:t>01 03 01 00 00 0000 700</w:t>
            </w:r>
          </w:p>
        </w:tc>
        <w:tc>
          <w:tcPr>
            <w:tcW w:w="1192" w:type="dxa"/>
            <w:tcBorders>
              <w:top w:val="nil"/>
              <w:left w:val="nil"/>
              <w:bottom w:val="single" w:sz="4" w:space="0" w:color="auto"/>
              <w:right w:val="single" w:sz="4" w:space="0" w:color="auto"/>
            </w:tcBorders>
            <w:noWrap/>
          </w:tcPr>
          <w:p w:rsidR="00E733DA" w:rsidRPr="00E733DA" w:rsidRDefault="00E733DA" w:rsidP="00E733DA">
            <w:pPr>
              <w:jc w:val="center"/>
              <w:rPr>
                <w:bCs/>
              </w:rPr>
            </w:pPr>
            <w:r w:rsidRPr="00E733DA">
              <w:rPr>
                <w:bCs/>
              </w:rPr>
              <w:t>0</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bCs/>
              </w:rPr>
            </w:pPr>
            <w:r w:rsidRPr="00E733DA">
              <w:rPr>
                <w:bCs/>
              </w:rPr>
              <w:t>0</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bCs/>
              </w:rPr>
            </w:pPr>
            <w:r w:rsidRPr="00E733DA">
              <w:rPr>
                <w:bCs/>
              </w:rPr>
              <w:t>0</w:t>
            </w:r>
          </w:p>
        </w:tc>
      </w:tr>
      <w:tr w:rsidR="00E733DA" w:rsidRPr="00E733DA" w:rsidTr="00ED0C1A">
        <w:trPr>
          <w:trHeight w:val="676"/>
        </w:trPr>
        <w:tc>
          <w:tcPr>
            <w:tcW w:w="791"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rPr>
            </w:pPr>
          </w:p>
        </w:tc>
        <w:tc>
          <w:tcPr>
            <w:tcW w:w="2983" w:type="dxa"/>
            <w:tcBorders>
              <w:top w:val="nil"/>
              <w:left w:val="single" w:sz="4" w:space="0" w:color="auto"/>
              <w:bottom w:val="single" w:sz="4" w:space="0" w:color="auto"/>
              <w:right w:val="single" w:sz="4" w:space="0" w:color="auto"/>
            </w:tcBorders>
          </w:tcPr>
          <w:p w:rsidR="00E733DA" w:rsidRPr="00E733DA" w:rsidRDefault="00E733DA" w:rsidP="00E733DA">
            <w:pPr>
              <w:rPr>
                <w:bCs/>
              </w:rPr>
            </w:pPr>
            <w:r w:rsidRPr="00E733DA">
              <w:rPr>
                <w:bCs/>
              </w:rPr>
              <w:t>Получение кредитов из других бюджетов бюджетной системы Российской Федерации бюджетами сельских поселений в валюте Российской Федерации</w:t>
            </w:r>
          </w:p>
        </w:tc>
        <w:tc>
          <w:tcPr>
            <w:tcW w:w="2713" w:type="dxa"/>
            <w:tcBorders>
              <w:top w:val="nil"/>
              <w:left w:val="nil"/>
              <w:bottom w:val="single" w:sz="4" w:space="0" w:color="auto"/>
              <w:right w:val="single" w:sz="4" w:space="0" w:color="auto"/>
            </w:tcBorders>
            <w:vAlign w:val="center"/>
          </w:tcPr>
          <w:p w:rsidR="00E733DA" w:rsidRPr="00E733DA" w:rsidRDefault="00E733DA" w:rsidP="00E733DA">
            <w:pPr>
              <w:jc w:val="center"/>
              <w:rPr>
                <w:b/>
                <w:bCs/>
              </w:rPr>
            </w:pPr>
            <w:r w:rsidRPr="00E733DA">
              <w:t>01 03 01 00 10 0000 710</w:t>
            </w:r>
          </w:p>
        </w:tc>
        <w:tc>
          <w:tcPr>
            <w:tcW w:w="1192" w:type="dxa"/>
            <w:tcBorders>
              <w:top w:val="nil"/>
              <w:left w:val="nil"/>
              <w:bottom w:val="single" w:sz="4" w:space="0" w:color="auto"/>
              <w:right w:val="single" w:sz="4" w:space="0" w:color="auto"/>
            </w:tcBorders>
            <w:noWrap/>
          </w:tcPr>
          <w:p w:rsidR="00E733DA" w:rsidRPr="00E733DA" w:rsidRDefault="00E733DA" w:rsidP="00E733DA">
            <w:pPr>
              <w:jc w:val="center"/>
              <w:rPr>
                <w:bCs/>
              </w:rPr>
            </w:pPr>
            <w:r w:rsidRPr="00E733DA">
              <w:rPr>
                <w:bCs/>
              </w:rPr>
              <w:t>0</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bCs/>
              </w:rPr>
            </w:pPr>
            <w:r w:rsidRPr="00E733DA">
              <w:rPr>
                <w:bCs/>
              </w:rPr>
              <w:t>0</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bCs/>
              </w:rPr>
            </w:pPr>
            <w:r w:rsidRPr="00E733DA">
              <w:rPr>
                <w:bCs/>
              </w:rPr>
              <w:t>0</w:t>
            </w:r>
          </w:p>
        </w:tc>
      </w:tr>
      <w:tr w:rsidR="00E733DA" w:rsidRPr="00E733DA" w:rsidTr="00ED0C1A">
        <w:trPr>
          <w:trHeight w:val="676"/>
        </w:trPr>
        <w:tc>
          <w:tcPr>
            <w:tcW w:w="791"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rPr>
            </w:pPr>
          </w:p>
        </w:tc>
        <w:tc>
          <w:tcPr>
            <w:tcW w:w="2983" w:type="dxa"/>
            <w:tcBorders>
              <w:top w:val="nil"/>
              <w:left w:val="single" w:sz="4" w:space="0" w:color="auto"/>
              <w:bottom w:val="single" w:sz="4" w:space="0" w:color="auto"/>
              <w:right w:val="single" w:sz="4" w:space="0" w:color="auto"/>
            </w:tcBorders>
          </w:tcPr>
          <w:p w:rsidR="00E733DA" w:rsidRPr="00E733DA" w:rsidRDefault="00E733DA" w:rsidP="00E733DA">
            <w:r w:rsidRPr="00E733DA">
              <w:t>Погашение бюджетных кредитов, полученных из других бюджетов бюджетной системы Российской Федерации в валюте Российской Федерации</w:t>
            </w:r>
          </w:p>
        </w:tc>
        <w:tc>
          <w:tcPr>
            <w:tcW w:w="2713" w:type="dxa"/>
            <w:tcBorders>
              <w:top w:val="nil"/>
              <w:left w:val="nil"/>
              <w:bottom w:val="single" w:sz="4" w:space="0" w:color="auto"/>
              <w:right w:val="single" w:sz="4" w:space="0" w:color="auto"/>
            </w:tcBorders>
            <w:vAlign w:val="center"/>
          </w:tcPr>
          <w:p w:rsidR="00E733DA" w:rsidRPr="00E733DA" w:rsidRDefault="00E733DA" w:rsidP="00E733DA">
            <w:pPr>
              <w:jc w:val="center"/>
            </w:pPr>
            <w:r w:rsidRPr="00E733DA">
              <w:t>01 03 01 00 00 0000 800</w:t>
            </w:r>
          </w:p>
        </w:tc>
        <w:tc>
          <w:tcPr>
            <w:tcW w:w="1192" w:type="dxa"/>
            <w:tcBorders>
              <w:top w:val="nil"/>
              <w:left w:val="nil"/>
              <w:bottom w:val="single" w:sz="4" w:space="0" w:color="auto"/>
              <w:right w:val="single" w:sz="4" w:space="0" w:color="auto"/>
            </w:tcBorders>
            <w:noWrap/>
          </w:tcPr>
          <w:p w:rsidR="00E733DA" w:rsidRPr="00E733DA" w:rsidRDefault="00E733DA" w:rsidP="00E733DA">
            <w:pPr>
              <w:jc w:val="center"/>
              <w:rPr>
                <w:bCs/>
              </w:rPr>
            </w:pPr>
            <w:r w:rsidRPr="00E733DA">
              <w:rPr>
                <w:bCs/>
              </w:rPr>
              <w:t>0</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bCs/>
              </w:rPr>
            </w:pPr>
            <w:r w:rsidRPr="00E733DA">
              <w:rPr>
                <w:bCs/>
              </w:rPr>
              <w:t>0</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bCs/>
              </w:rPr>
            </w:pPr>
            <w:r w:rsidRPr="00E733DA">
              <w:rPr>
                <w:bCs/>
              </w:rPr>
              <w:t>0</w:t>
            </w:r>
          </w:p>
        </w:tc>
      </w:tr>
      <w:tr w:rsidR="00E733DA" w:rsidRPr="00E733DA" w:rsidTr="00ED0C1A">
        <w:trPr>
          <w:trHeight w:val="676"/>
        </w:trPr>
        <w:tc>
          <w:tcPr>
            <w:tcW w:w="791"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rPr>
            </w:pPr>
          </w:p>
        </w:tc>
        <w:tc>
          <w:tcPr>
            <w:tcW w:w="2983" w:type="dxa"/>
            <w:tcBorders>
              <w:top w:val="single" w:sz="4" w:space="0" w:color="auto"/>
              <w:left w:val="single" w:sz="4" w:space="0" w:color="auto"/>
              <w:bottom w:val="single" w:sz="4" w:space="0" w:color="auto"/>
              <w:right w:val="single" w:sz="4" w:space="0" w:color="auto"/>
            </w:tcBorders>
          </w:tcPr>
          <w:p w:rsidR="00E733DA" w:rsidRPr="00E733DA" w:rsidRDefault="00E733DA" w:rsidP="00E733DA">
            <w:r w:rsidRPr="00E733DA">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713"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r w:rsidRPr="00E733DA">
              <w:t>01 03 01 00 10 0000 810</w:t>
            </w:r>
          </w:p>
        </w:tc>
        <w:tc>
          <w:tcPr>
            <w:tcW w:w="1192" w:type="dxa"/>
            <w:tcBorders>
              <w:top w:val="single" w:sz="4" w:space="0" w:color="auto"/>
              <w:left w:val="single" w:sz="4" w:space="0" w:color="auto"/>
              <w:bottom w:val="single" w:sz="4" w:space="0" w:color="auto"/>
              <w:right w:val="single" w:sz="4" w:space="0" w:color="auto"/>
            </w:tcBorders>
            <w:noWrap/>
          </w:tcPr>
          <w:p w:rsidR="00E733DA" w:rsidRPr="00E733DA" w:rsidRDefault="00E733DA" w:rsidP="00E733DA">
            <w:pPr>
              <w:jc w:val="center"/>
            </w:pPr>
          </w:p>
          <w:p w:rsidR="00E733DA" w:rsidRPr="00E733DA" w:rsidRDefault="00E733DA" w:rsidP="00E733DA">
            <w:pPr>
              <w:jc w:val="center"/>
            </w:pPr>
          </w:p>
          <w:p w:rsidR="00E733DA" w:rsidRPr="00E733DA" w:rsidRDefault="00E733DA" w:rsidP="00E733DA">
            <w:pPr>
              <w:jc w:val="center"/>
            </w:pPr>
          </w:p>
          <w:p w:rsidR="00E733DA" w:rsidRPr="00E733DA" w:rsidRDefault="00E733DA" w:rsidP="00E733DA">
            <w:pPr>
              <w:jc w:val="center"/>
            </w:pPr>
            <w:r w:rsidRPr="00E733DA">
              <w:t>0</w:t>
            </w:r>
          </w:p>
        </w:tc>
        <w:tc>
          <w:tcPr>
            <w:tcW w:w="1192"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pPr>
          </w:p>
          <w:p w:rsidR="00E733DA" w:rsidRPr="00E733DA" w:rsidRDefault="00E733DA" w:rsidP="00E733DA">
            <w:pPr>
              <w:jc w:val="center"/>
            </w:pPr>
          </w:p>
          <w:p w:rsidR="00E733DA" w:rsidRPr="00E733DA" w:rsidRDefault="00E733DA" w:rsidP="00E733DA">
            <w:pPr>
              <w:jc w:val="center"/>
            </w:pPr>
          </w:p>
          <w:p w:rsidR="00E733DA" w:rsidRPr="00E733DA" w:rsidRDefault="00E733DA" w:rsidP="00E733DA">
            <w:pPr>
              <w:jc w:val="center"/>
            </w:pPr>
            <w:r w:rsidRPr="00E733DA">
              <w:t>0</w:t>
            </w:r>
          </w:p>
        </w:tc>
        <w:tc>
          <w:tcPr>
            <w:tcW w:w="1192"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pPr>
          </w:p>
          <w:p w:rsidR="00E733DA" w:rsidRPr="00E733DA" w:rsidRDefault="00E733DA" w:rsidP="00E733DA">
            <w:pPr>
              <w:jc w:val="center"/>
            </w:pPr>
          </w:p>
          <w:p w:rsidR="00E733DA" w:rsidRPr="00E733DA" w:rsidRDefault="00E733DA" w:rsidP="00E733DA">
            <w:pPr>
              <w:jc w:val="center"/>
            </w:pPr>
          </w:p>
          <w:p w:rsidR="00E733DA" w:rsidRPr="00E733DA" w:rsidRDefault="00E733DA" w:rsidP="00E733DA">
            <w:pPr>
              <w:jc w:val="center"/>
            </w:pPr>
            <w:r w:rsidRPr="00E733DA">
              <w:t>0</w:t>
            </w:r>
          </w:p>
        </w:tc>
      </w:tr>
      <w:tr w:rsidR="00E733DA" w:rsidRPr="00E733DA" w:rsidTr="00ED0C1A">
        <w:trPr>
          <w:trHeight w:val="584"/>
        </w:trPr>
        <w:tc>
          <w:tcPr>
            <w:tcW w:w="791" w:type="dxa"/>
            <w:vMerge w:val="restart"/>
            <w:tcBorders>
              <w:top w:val="single" w:sz="4" w:space="0" w:color="auto"/>
              <w:left w:val="single" w:sz="4" w:space="0" w:color="auto"/>
              <w:bottom w:val="single" w:sz="4" w:space="0" w:color="auto"/>
              <w:right w:val="single" w:sz="4" w:space="0" w:color="auto"/>
            </w:tcBorders>
            <w:noWrap/>
            <w:vAlign w:val="center"/>
          </w:tcPr>
          <w:p w:rsidR="00E733DA" w:rsidRPr="00E733DA" w:rsidRDefault="00E733DA" w:rsidP="00E733DA">
            <w:pPr>
              <w:jc w:val="center"/>
              <w:rPr>
                <w:b/>
                <w:bCs/>
              </w:rPr>
            </w:pPr>
            <w:r w:rsidRPr="00E733DA">
              <w:rPr>
                <w:b/>
                <w:bCs/>
              </w:rPr>
              <w:t>2</w:t>
            </w:r>
          </w:p>
        </w:tc>
        <w:tc>
          <w:tcPr>
            <w:tcW w:w="2983" w:type="dxa"/>
            <w:tcBorders>
              <w:top w:val="single" w:sz="4" w:space="0" w:color="auto"/>
              <w:left w:val="nil"/>
              <w:bottom w:val="single" w:sz="4" w:space="0" w:color="auto"/>
              <w:right w:val="single" w:sz="4" w:space="0" w:color="auto"/>
            </w:tcBorders>
            <w:vAlign w:val="bottom"/>
          </w:tcPr>
          <w:p w:rsidR="00E733DA" w:rsidRPr="00E733DA" w:rsidRDefault="00E733DA" w:rsidP="00E733DA">
            <w:pPr>
              <w:rPr>
                <w:b/>
                <w:bCs/>
              </w:rPr>
            </w:pPr>
            <w:r w:rsidRPr="00E733DA">
              <w:rPr>
                <w:b/>
                <w:bCs/>
              </w:rPr>
              <w:t>Изменение остатки средств на счетах по учету средств бюджета</w:t>
            </w:r>
          </w:p>
        </w:tc>
        <w:tc>
          <w:tcPr>
            <w:tcW w:w="2713" w:type="dxa"/>
            <w:tcBorders>
              <w:top w:val="single" w:sz="4" w:space="0" w:color="auto"/>
              <w:left w:val="nil"/>
              <w:bottom w:val="single" w:sz="4" w:space="0" w:color="auto"/>
              <w:right w:val="single" w:sz="4" w:space="0" w:color="auto"/>
            </w:tcBorders>
            <w:noWrap/>
            <w:vAlign w:val="center"/>
          </w:tcPr>
          <w:p w:rsidR="00E733DA" w:rsidRPr="00E733DA" w:rsidRDefault="00E733DA" w:rsidP="00E733DA">
            <w:pPr>
              <w:rPr>
                <w:b/>
                <w:bCs/>
              </w:rPr>
            </w:pPr>
            <w:r w:rsidRPr="00E733DA">
              <w:rPr>
                <w:b/>
                <w:bCs/>
              </w:rPr>
              <w:t>01 05 00 00 00 0000 000</w:t>
            </w:r>
          </w:p>
        </w:tc>
        <w:tc>
          <w:tcPr>
            <w:tcW w:w="1192" w:type="dxa"/>
            <w:tcBorders>
              <w:top w:val="single" w:sz="4" w:space="0" w:color="auto"/>
              <w:left w:val="nil"/>
              <w:bottom w:val="single" w:sz="4" w:space="0" w:color="auto"/>
              <w:right w:val="single" w:sz="4" w:space="0" w:color="auto"/>
            </w:tcBorders>
            <w:noWrap/>
          </w:tcPr>
          <w:p w:rsidR="00E733DA" w:rsidRPr="00E733DA" w:rsidRDefault="00E733DA" w:rsidP="00E733DA">
            <w:pPr>
              <w:jc w:val="center"/>
              <w:rPr>
                <w:b/>
                <w:bCs/>
              </w:rPr>
            </w:pPr>
            <w:r w:rsidRPr="00E733DA">
              <w:rPr>
                <w:b/>
                <w:bCs/>
              </w:rPr>
              <w:t>0</w:t>
            </w:r>
          </w:p>
        </w:tc>
        <w:tc>
          <w:tcPr>
            <w:tcW w:w="1192" w:type="dxa"/>
            <w:tcBorders>
              <w:top w:val="single" w:sz="4" w:space="0" w:color="auto"/>
              <w:left w:val="nil"/>
              <w:bottom w:val="single" w:sz="4" w:space="0" w:color="auto"/>
              <w:right w:val="single" w:sz="4" w:space="0" w:color="auto"/>
            </w:tcBorders>
          </w:tcPr>
          <w:p w:rsidR="00E733DA" w:rsidRPr="00E733DA" w:rsidRDefault="00E733DA" w:rsidP="00E733DA">
            <w:pPr>
              <w:jc w:val="center"/>
              <w:rPr>
                <w:b/>
                <w:bCs/>
              </w:rPr>
            </w:pPr>
            <w:r w:rsidRPr="00E733DA">
              <w:rPr>
                <w:b/>
                <w:bCs/>
              </w:rPr>
              <w:t>0</w:t>
            </w:r>
          </w:p>
        </w:tc>
        <w:tc>
          <w:tcPr>
            <w:tcW w:w="1192" w:type="dxa"/>
            <w:tcBorders>
              <w:top w:val="single" w:sz="4" w:space="0" w:color="auto"/>
              <w:left w:val="nil"/>
              <w:bottom w:val="single" w:sz="4" w:space="0" w:color="auto"/>
              <w:right w:val="single" w:sz="4" w:space="0" w:color="auto"/>
            </w:tcBorders>
          </w:tcPr>
          <w:p w:rsidR="00E733DA" w:rsidRPr="00E733DA" w:rsidRDefault="00E733DA" w:rsidP="00E733DA">
            <w:pPr>
              <w:jc w:val="center"/>
              <w:rPr>
                <w:b/>
                <w:bCs/>
              </w:rPr>
            </w:pPr>
            <w:r w:rsidRPr="00E733DA">
              <w:rPr>
                <w:b/>
                <w:bCs/>
              </w:rPr>
              <w:t>0</w:t>
            </w:r>
          </w:p>
        </w:tc>
      </w:tr>
      <w:tr w:rsidR="00E733DA" w:rsidRPr="00E733DA" w:rsidTr="00ED0C1A">
        <w:trPr>
          <w:trHeight w:val="292"/>
        </w:trPr>
        <w:tc>
          <w:tcPr>
            <w:tcW w:w="791"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rPr>
            </w:pPr>
          </w:p>
        </w:tc>
        <w:tc>
          <w:tcPr>
            <w:tcW w:w="2983" w:type="dxa"/>
            <w:tcBorders>
              <w:top w:val="nil"/>
              <w:left w:val="nil"/>
              <w:bottom w:val="single" w:sz="4" w:space="0" w:color="auto"/>
              <w:right w:val="single" w:sz="4" w:space="0" w:color="auto"/>
            </w:tcBorders>
            <w:vAlign w:val="bottom"/>
          </w:tcPr>
          <w:p w:rsidR="00E733DA" w:rsidRPr="00E733DA" w:rsidRDefault="00E733DA" w:rsidP="00E733DA">
            <w:pPr>
              <w:rPr>
                <w:b/>
                <w:bCs/>
              </w:rPr>
            </w:pPr>
            <w:r w:rsidRPr="00E733DA">
              <w:rPr>
                <w:b/>
                <w:bCs/>
              </w:rPr>
              <w:t xml:space="preserve">Увеличение  остатков  средств бюджетов </w:t>
            </w:r>
          </w:p>
        </w:tc>
        <w:tc>
          <w:tcPr>
            <w:tcW w:w="2713" w:type="dxa"/>
            <w:tcBorders>
              <w:top w:val="nil"/>
              <w:left w:val="nil"/>
              <w:bottom w:val="single" w:sz="4" w:space="0" w:color="auto"/>
              <w:right w:val="single" w:sz="4" w:space="0" w:color="auto"/>
            </w:tcBorders>
            <w:noWrap/>
            <w:vAlign w:val="center"/>
          </w:tcPr>
          <w:p w:rsidR="00E733DA" w:rsidRPr="00E733DA" w:rsidRDefault="00E733DA" w:rsidP="00E733DA">
            <w:pPr>
              <w:rPr>
                <w:b/>
                <w:bCs/>
              </w:rPr>
            </w:pPr>
            <w:r w:rsidRPr="00E733DA">
              <w:rPr>
                <w:b/>
                <w:bCs/>
              </w:rPr>
              <w:t>01 05 00 00 00 0000 500</w:t>
            </w:r>
          </w:p>
        </w:tc>
        <w:tc>
          <w:tcPr>
            <w:tcW w:w="1192" w:type="dxa"/>
            <w:tcBorders>
              <w:top w:val="nil"/>
              <w:left w:val="nil"/>
              <w:bottom w:val="single" w:sz="4" w:space="0" w:color="auto"/>
              <w:right w:val="single" w:sz="4" w:space="0" w:color="auto"/>
            </w:tcBorders>
            <w:noWrap/>
          </w:tcPr>
          <w:p w:rsidR="00E733DA" w:rsidRPr="00E733DA" w:rsidRDefault="00E733DA" w:rsidP="00E733DA">
            <w:pPr>
              <w:jc w:val="center"/>
              <w:rPr>
                <w:b/>
                <w:bCs/>
              </w:rPr>
            </w:pPr>
            <w:r w:rsidRPr="00E733DA">
              <w:rPr>
                <w:b/>
                <w:bCs/>
              </w:rPr>
              <w:t>-12905,4</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b/>
                <w:bCs/>
              </w:rPr>
            </w:pPr>
            <w:r w:rsidRPr="00E733DA">
              <w:rPr>
                <w:b/>
                <w:bCs/>
              </w:rPr>
              <w:t>-10880,9</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b/>
                <w:bCs/>
              </w:rPr>
            </w:pPr>
            <w:r w:rsidRPr="00E733DA">
              <w:rPr>
                <w:b/>
                <w:bCs/>
              </w:rPr>
              <w:t>-11408,1</w:t>
            </w:r>
          </w:p>
        </w:tc>
      </w:tr>
      <w:tr w:rsidR="00E733DA" w:rsidRPr="00E733DA" w:rsidTr="00ED0C1A">
        <w:trPr>
          <w:trHeight w:val="599"/>
        </w:trPr>
        <w:tc>
          <w:tcPr>
            <w:tcW w:w="791"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rPr>
            </w:pPr>
          </w:p>
        </w:tc>
        <w:tc>
          <w:tcPr>
            <w:tcW w:w="2983"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r w:rsidRPr="00E733DA">
              <w:t>Увеличение прочих остатков денежных средств бюджетов сельских поселений</w:t>
            </w:r>
          </w:p>
        </w:tc>
        <w:tc>
          <w:tcPr>
            <w:tcW w:w="2713" w:type="dxa"/>
            <w:tcBorders>
              <w:top w:val="single" w:sz="4" w:space="0" w:color="auto"/>
              <w:left w:val="nil"/>
              <w:bottom w:val="single" w:sz="4" w:space="0" w:color="auto"/>
              <w:right w:val="single" w:sz="4" w:space="0" w:color="auto"/>
            </w:tcBorders>
            <w:noWrap/>
            <w:vAlign w:val="center"/>
          </w:tcPr>
          <w:p w:rsidR="00E733DA" w:rsidRPr="00E733DA" w:rsidRDefault="00E733DA" w:rsidP="00E733DA">
            <w:r w:rsidRPr="00E733DA">
              <w:t>01 05 02 01 10 0000 510</w:t>
            </w:r>
          </w:p>
        </w:tc>
        <w:tc>
          <w:tcPr>
            <w:tcW w:w="1192" w:type="dxa"/>
            <w:tcBorders>
              <w:top w:val="single" w:sz="4" w:space="0" w:color="auto"/>
              <w:left w:val="nil"/>
              <w:bottom w:val="single" w:sz="4" w:space="0" w:color="auto"/>
              <w:right w:val="single" w:sz="4" w:space="0" w:color="auto"/>
            </w:tcBorders>
            <w:noWrap/>
          </w:tcPr>
          <w:p w:rsidR="00E733DA" w:rsidRPr="00E733DA" w:rsidRDefault="00E733DA" w:rsidP="00E733DA">
            <w:pPr>
              <w:jc w:val="center"/>
            </w:pPr>
            <w:r w:rsidRPr="00E733DA">
              <w:t>-12905,4</w:t>
            </w:r>
          </w:p>
        </w:tc>
        <w:tc>
          <w:tcPr>
            <w:tcW w:w="1192" w:type="dxa"/>
            <w:tcBorders>
              <w:top w:val="single" w:sz="4" w:space="0" w:color="auto"/>
              <w:left w:val="nil"/>
              <w:bottom w:val="single" w:sz="4" w:space="0" w:color="auto"/>
              <w:right w:val="single" w:sz="4" w:space="0" w:color="auto"/>
            </w:tcBorders>
          </w:tcPr>
          <w:p w:rsidR="00E733DA" w:rsidRPr="00E733DA" w:rsidRDefault="00E733DA" w:rsidP="00E733DA">
            <w:pPr>
              <w:jc w:val="center"/>
            </w:pPr>
            <w:r w:rsidRPr="00E733DA">
              <w:t>-10880,9</w:t>
            </w:r>
          </w:p>
        </w:tc>
        <w:tc>
          <w:tcPr>
            <w:tcW w:w="1192" w:type="dxa"/>
            <w:tcBorders>
              <w:top w:val="single" w:sz="4" w:space="0" w:color="auto"/>
              <w:left w:val="nil"/>
              <w:bottom w:val="single" w:sz="4" w:space="0" w:color="auto"/>
              <w:right w:val="single" w:sz="4" w:space="0" w:color="auto"/>
            </w:tcBorders>
          </w:tcPr>
          <w:p w:rsidR="00E733DA" w:rsidRPr="00E733DA" w:rsidRDefault="00E733DA" w:rsidP="00E733DA">
            <w:pPr>
              <w:jc w:val="center"/>
            </w:pPr>
            <w:r w:rsidRPr="00E733DA">
              <w:t>-11408,1</w:t>
            </w:r>
          </w:p>
        </w:tc>
      </w:tr>
      <w:tr w:rsidR="00E733DA" w:rsidRPr="00E733DA" w:rsidTr="00ED0C1A">
        <w:trPr>
          <w:trHeight w:val="299"/>
        </w:trPr>
        <w:tc>
          <w:tcPr>
            <w:tcW w:w="791"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rPr>
            </w:pPr>
          </w:p>
        </w:tc>
        <w:tc>
          <w:tcPr>
            <w:tcW w:w="2983" w:type="dxa"/>
            <w:tcBorders>
              <w:top w:val="single" w:sz="4" w:space="0" w:color="auto"/>
              <w:left w:val="nil"/>
              <w:bottom w:val="single" w:sz="4" w:space="0" w:color="auto"/>
              <w:right w:val="single" w:sz="4" w:space="0" w:color="auto"/>
            </w:tcBorders>
            <w:vAlign w:val="bottom"/>
          </w:tcPr>
          <w:p w:rsidR="00E733DA" w:rsidRPr="00E733DA" w:rsidRDefault="00E733DA" w:rsidP="00E733DA">
            <w:pPr>
              <w:rPr>
                <w:b/>
                <w:bCs/>
              </w:rPr>
            </w:pPr>
            <w:r w:rsidRPr="00E733DA">
              <w:rPr>
                <w:b/>
                <w:bCs/>
              </w:rPr>
              <w:t xml:space="preserve">Уменьшение  остатков  средств бюджетов </w:t>
            </w:r>
          </w:p>
        </w:tc>
        <w:tc>
          <w:tcPr>
            <w:tcW w:w="2713" w:type="dxa"/>
            <w:tcBorders>
              <w:top w:val="single" w:sz="4" w:space="0" w:color="auto"/>
              <w:left w:val="nil"/>
              <w:bottom w:val="single" w:sz="4" w:space="0" w:color="auto"/>
              <w:right w:val="single" w:sz="4" w:space="0" w:color="auto"/>
            </w:tcBorders>
            <w:noWrap/>
            <w:vAlign w:val="center"/>
          </w:tcPr>
          <w:p w:rsidR="00E733DA" w:rsidRPr="00E733DA" w:rsidRDefault="00E733DA" w:rsidP="00E733DA">
            <w:pPr>
              <w:rPr>
                <w:b/>
                <w:bCs/>
              </w:rPr>
            </w:pPr>
            <w:r w:rsidRPr="00E733DA">
              <w:rPr>
                <w:b/>
                <w:bCs/>
              </w:rPr>
              <w:t>01 05 00 00 00 0000 600</w:t>
            </w:r>
          </w:p>
        </w:tc>
        <w:tc>
          <w:tcPr>
            <w:tcW w:w="1192" w:type="dxa"/>
            <w:tcBorders>
              <w:top w:val="single" w:sz="4" w:space="0" w:color="auto"/>
              <w:left w:val="nil"/>
              <w:bottom w:val="single" w:sz="4" w:space="0" w:color="auto"/>
              <w:right w:val="single" w:sz="4" w:space="0" w:color="auto"/>
            </w:tcBorders>
            <w:noWrap/>
          </w:tcPr>
          <w:p w:rsidR="00E733DA" w:rsidRPr="00E733DA" w:rsidRDefault="00E733DA" w:rsidP="00E733DA">
            <w:pPr>
              <w:spacing w:after="200" w:line="276" w:lineRule="auto"/>
              <w:jc w:val="center"/>
              <w:rPr>
                <w:rFonts w:asciiTheme="minorHAnsi" w:eastAsiaTheme="minorHAnsi" w:hAnsiTheme="minorHAnsi" w:cstheme="minorBidi"/>
                <w:b/>
                <w:sz w:val="22"/>
                <w:szCs w:val="22"/>
                <w:lang w:eastAsia="en-US"/>
              </w:rPr>
            </w:pPr>
            <w:r w:rsidRPr="00E733DA">
              <w:rPr>
                <w:b/>
              </w:rPr>
              <w:t>12905,4</w:t>
            </w:r>
          </w:p>
        </w:tc>
        <w:tc>
          <w:tcPr>
            <w:tcW w:w="1192" w:type="dxa"/>
            <w:tcBorders>
              <w:top w:val="single" w:sz="4" w:space="0" w:color="auto"/>
              <w:left w:val="nil"/>
              <w:bottom w:val="single" w:sz="4" w:space="0" w:color="auto"/>
              <w:right w:val="single" w:sz="4" w:space="0" w:color="auto"/>
            </w:tcBorders>
          </w:tcPr>
          <w:p w:rsidR="00E733DA" w:rsidRPr="00E733DA" w:rsidRDefault="00E733DA" w:rsidP="00E733DA">
            <w:pPr>
              <w:jc w:val="center"/>
              <w:rPr>
                <w:b/>
                <w:bCs/>
              </w:rPr>
            </w:pPr>
            <w:r w:rsidRPr="00E733DA">
              <w:rPr>
                <w:b/>
              </w:rPr>
              <w:t>10880,9</w:t>
            </w:r>
          </w:p>
        </w:tc>
        <w:tc>
          <w:tcPr>
            <w:tcW w:w="1192" w:type="dxa"/>
            <w:tcBorders>
              <w:top w:val="single" w:sz="4" w:space="0" w:color="auto"/>
              <w:left w:val="nil"/>
              <w:bottom w:val="single" w:sz="4" w:space="0" w:color="auto"/>
              <w:right w:val="single" w:sz="4" w:space="0" w:color="auto"/>
            </w:tcBorders>
          </w:tcPr>
          <w:p w:rsidR="00E733DA" w:rsidRPr="00E733DA" w:rsidRDefault="00E733DA" w:rsidP="00E733DA">
            <w:pPr>
              <w:jc w:val="center"/>
              <w:rPr>
                <w:b/>
                <w:bCs/>
              </w:rPr>
            </w:pPr>
            <w:r w:rsidRPr="00E733DA">
              <w:rPr>
                <w:b/>
                <w:bCs/>
              </w:rPr>
              <w:t>11408,1</w:t>
            </w:r>
          </w:p>
        </w:tc>
      </w:tr>
      <w:tr w:rsidR="00E733DA" w:rsidRPr="00E733DA" w:rsidTr="00ED0C1A">
        <w:trPr>
          <w:trHeight w:val="599"/>
        </w:trPr>
        <w:tc>
          <w:tcPr>
            <w:tcW w:w="791"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rPr>
            </w:pPr>
          </w:p>
        </w:tc>
        <w:tc>
          <w:tcPr>
            <w:tcW w:w="2983" w:type="dxa"/>
            <w:tcBorders>
              <w:top w:val="nil"/>
              <w:left w:val="nil"/>
              <w:bottom w:val="single" w:sz="4" w:space="0" w:color="auto"/>
              <w:right w:val="single" w:sz="4" w:space="0" w:color="auto"/>
            </w:tcBorders>
            <w:vAlign w:val="bottom"/>
          </w:tcPr>
          <w:p w:rsidR="00E733DA" w:rsidRPr="00E733DA" w:rsidRDefault="00E733DA" w:rsidP="00E733DA">
            <w:r w:rsidRPr="00E733DA">
              <w:t>Уменьшение прочих остатков денежных средств бюджетов  сельских поселений</w:t>
            </w:r>
          </w:p>
        </w:tc>
        <w:tc>
          <w:tcPr>
            <w:tcW w:w="2713" w:type="dxa"/>
            <w:tcBorders>
              <w:top w:val="nil"/>
              <w:left w:val="nil"/>
              <w:bottom w:val="single" w:sz="4" w:space="0" w:color="auto"/>
              <w:right w:val="single" w:sz="4" w:space="0" w:color="auto"/>
            </w:tcBorders>
            <w:noWrap/>
            <w:vAlign w:val="center"/>
          </w:tcPr>
          <w:p w:rsidR="00E733DA" w:rsidRPr="00E733DA" w:rsidRDefault="00E733DA" w:rsidP="00E733DA">
            <w:r w:rsidRPr="00E733DA">
              <w:t>01 05 02 01 10 0000 610</w:t>
            </w:r>
          </w:p>
        </w:tc>
        <w:tc>
          <w:tcPr>
            <w:tcW w:w="1192" w:type="dxa"/>
            <w:tcBorders>
              <w:top w:val="nil"/>
              <w:left w:val="nil"/>
              <w:bottom w:val="single" w:sz="4" w:space="0" w:color="auto"/>
              <w:right w:val="single" w:sz="4" w:space="0" w:color="auto"/>
            </w:tcBorders>
            <w:noWrap/>
          </w:tcPr>
          <w:p w:rsidR="00E733DA" w:rsidRPr="00E733DA" w:rsidRDefault="00E733DA" w:rsidP="00E733DA">
            <w:pPr>
              <w:jc w:val="center"/>
              <w:rPr>
                <w:rFonts w:eastAsiaTheme="minorHAnsi"/>
                <w:lang w:eastAsia="en-US"/>
              </w:rPr>
            </w:pPr>
          </w:p>
          <w:p w:rsidR="00E733DA" w:rsidRPr="00E733DA" w:rsidRDefault="00E733DA" w:rsidP="00E733DA">
            <w:pPr>
              <w:jc w:val="center"/>
              <w:rPr>
                <w:rFonts w:eastAsiaTheme="minorHAnsi"/>
                <w:lang w:eastAsia="en-US"/>
              </w:rPr>
            </w:pPr>
            <w:r w:rsidRPr="00E733DA">
              <w:rPr>
                <w:rFonts w:eastAsiaTheme="minorHAnsi"/>
                <w:lang w:eastAsia="en-US"/>
              </w:rPr>
              <w:t>12905,4</w:t>
            </w:r>
          </w:p>
        </w:tc>
        <w:tc>
          <w:tcPr>
            <w:tcW w:w="1192" w:type="dxa"/>
            <w:tcBorders>
              <w:top w:val="nil"/>
              <w:left w:val="nil"/>
              <w:bottom w:val="single" w:sz="4" w:space="0" w:color="auto"/>
              <w:right w:val="single" w:sz="4" w:space="0" w:color="auto"/>
            </w:tcBorders>
          </w:tcPr>
          <w:p w:rsidR="00E733DA" w:rsidRPr="00E733DA" w:rsidRDefault="00E733DA" w:rsidP="00E733DA">
            <w:pPr>
              <w:jc w:val="center"/>
            </w:pPr>
          </w:p>
          <w:p w:rsidR="00E733DA" w:rsidRPr="00E733DA" w:rsidRDefault="00E733DA" w:rsidP="00E733DA">
            <w:pPr>
              <w:jc w:val="center"/>
            </w:pPr>
            <w:r w:rsidRPr="00E733DA">
              <w:t>10880,9</w:t>
            </w:r>
          </w:p>
        </w:tc>
        <w:tc>
          <w:tcPr>
            <w:tcW w:w="1192" w:type="dxa"/>
            <w:tcBorders>
              <w:top w:val="nil"/>
              <w:left w:val="nil"/>
              <w:bottom w:val="single" w:sz="4" w:space="0" w:color="auto"/>
              <w:right w:val="single" w:sz="4" w:space="0" w:color="auto"/>
            </w:tcBorders>
          </w:tcPr>
          <w:p w:rsidR="00E733DA" w:rsidRPr="00E733DA" w:rsidRDefault="00E733DA" w:rsidP="00E733DA">
            <w:pPr>
              <w:jc w:val="center"/>
            </w:pPr>
          </w:p>
          <w:p w:rsidR="00E733DA" w:rsidRPr="00E733DA" w:rsidRDefault="00E733DA" w:rsidP="00E733DA">
            <w:pPr>
              <w:jc w:val="center"/>
            </w:pPr>
            <w:r w:rsidRPr="00E733DA">
              <w:t>11408,1</w:t>
            </w:r>
          </w:p>
        </w:tc>
      </w:tr>
    </w:tbl>
    <w:p w:rsidR="00E733DA" w:rsidRPr="00E733DA" w:rsidRDefault="00E733DA" w:rsidP="00E733DA">
      <w:pPr>
        <w:autoSpaceDE w:val="0"/>
        <w:autoSpaceDN w:val="0"/>
        <w:adjustRightInd w:val="0"/>
        <w:jc w:val="right"/>
        <w:outlineLvl w:val="0"/>
        <w:rPr>
          <w:sz w:val="22"/>
          <w:szCs w:val="22"/>
        </w:rPr>
      </w:pPr>
    </w:p>
    <w:p w:rsidR="00E733DA" w:rsidRPr="00E733DA" w:rsidRDefault="00E733DA" w:rsidP="00E733DA">
      <w:pPr>
        <w:autoSpaceDE w:val="0"/>
        <w:autoSpaceDN w:val="0"/>
        <w:adjustRightInd w:val="0"/>
        <w:jc w:val="right"/>
        <w:outlineLvl w:val="0"/>
        <w:rPr>
          <w:sz w:val="22"/>
          <w:szCs w:val="22"/>
        </w:rPr>
      </w:pPr>
    </w:p>
    <w:p w:rsidR="00E733DA" w:rsidRPr="00E733DA" w:rsidRDefault="00E733DA" w:rsidP="00E733DA">
      <w:pPr>
        <w:autoSpaceDE w:val="0"/>
        <w:autoSpaceDN w:val="0"/>
        <w:adjustRightInd w:val="0"/>
        <w:outlineLvl w:val="0"/>
        <w:rPr>
          <w:sz w:val="22"/>
          <w:szCs w:val="22"/>
        </w:rPr>
      </w:pPr>
    </w:p>
    <w:p w:rsidR="00E733DA" w:rsidRPr="00E733DA" w:rsidRDefault="00E733DA" w:rsidP="00E733DA">
      <w:pPr>
        <w:autoSpaceDE w:val="0"/>
        <w:autoSpaceDN w:val="0"/>
        <w:adjustRightInd w:val="0"/>
        <w:outlineLvl w:val="0"/>
        <w:rPr>
          <w:sz w:val="22"/>
          <w:szCs w:val="22"/>
        </w:rPr>
      </w:pPr>
    </w:p>
    <w:p w:rsidR="00E733DA" w:rsidRPr="00E733DA" w:rsidRDefault="00E733DA" w:rsidP="00E733DA">
      <w:pPr>
        <w:autoSpaceDE w:val="0"/>
        <w:autoSpaceDN w:val="0"/>
        <w:adjustRightInd w:val="0"/>
        <w:outlineLvl w:val="0"/>
        <w:rPr>
          <w:sz w:val="22"/>
          <w:szCs w:val="22"/>
        </w:rPr>
      </w:pPr>
    </w:p>
    <w:p w:rsidR="00E733DA" w:rsidRPr="00E733DA" w:rsidRDefault="00E733DA" w:rsidP="00E733DA">
      <w:pPr>
        <w:autoSpaceDE w:val="0"/>
        <w:autoSpaceDN w:val="0"/>
        <w:adjustRightInd w:val="0"/>
        <w:outlineLvl w:val="0"/>
        <w:rPr>
          <w:sz w:val="22"/>
          <w:szCs w:val="22"/>
        </w:rPr>
      </w:pPr>
    </w:p>
    <w:p w:rsidR="00E733DA" w:rsidRPr="00E733DA" w:rsidRDefault="00E733DA" w:rsidP="00E733DA">
      <w:pPr>
        <w:autoSpaceDE w:val="0"/>
        <w:autoSpaceDN w:val="0"/>
        <w:adjustRightInd w:val="0"/>
        <w:outlineLvl w:val="0"/>
        <w:rPr>
          <w:sz w:val="22"/>
          <w:szCs w:val="22"/>
        </w:rPr>
      </w:pPr>
    </w:p>
    <w:p w:rsidR="00E733DA" w:rsidRPr="00E733DA" w:rsidRDefault="00E733DA" w:rsidP="00E733DA">
      <w:pPr>
        <w:autoSpaceDE w:val="0"/>
        <w:autoSpaceDN w:val="0"/>
        <w:adjustRightInd w:val="0"/>
        <w:outlineLvl w:val="0"/>
        <w:rPr>
          <w:sz w:val="22"/>
          <w:szCs w:val="22"/>
        </w:rPr>
      </w:pPr>
    </w:p>
    <w:p w:rsidR="00E733DA" w:rsidRPr="00E733DA" w:rsidRDefault="00E733DA" w:rsidP="00E733DA">
      <w:pPr>
        <w:autoSpaceDE w:val="0"/>
        <w:autoSpaceDN w:val="0"/>
        <w:adjustRightInd w:val="0"/>
        <w:outlineLvl w:val="0"/>
        <w:rPr>
          <w:sz w:val="22"/>
          <w:szCs w:val="22"/>
        </w:rPr>
      </w:pPr>
    </w:p>
    <w:p w:rsidR="00E733DA" w:rsidRPr="00E733DA" w:rsidRDefault="00E733DA" w:rsidP="00E733DA">
      <w:pPr>
        <w:autoSpaceDE w:val="0"/>
        <w:autoSpaceDN w:val="0"/>
        <w:adjustRightInd w:val="0"/>
        <w:outlineLvl w:val="0"/>
        <w:rPr>
          <w:sz w:val="22"/>
          <w:szCs w:val="22"/>
        </w:rPr>
      </w:pPr>
    </w:p>
    <w:p w:rsidR="00E733DA" w:rsidRPr="00E733DA" w:rsidRDefault="00E733DA" w:rsidP="00E733DA">
      <w:pPr>
        <w:autoSpaceDE w:val="0"/>
        <w:autoSpaceDN w:val="0"/>
        <w:adjustRightInd w:val="0"/>
        <w:outlineLvl w:val="0"/>
        <w:rPr>
          <w:sz w:val="22"/>
          <w:szCs w:val="22"/>
        </w:rPr>
      </w:pPr>
    </w:p>
    <w:p w:rsidR="00E733DA" w:rsidRPr="00E733DA" w:rsidRDefault="00E733DA" w:rsidP="00E733DA">
      <w:pPr>
        <w:autoSpaceDE w:val="0"/>
        <w:autoSpaceDN w:val="0"/>
        <w:adjustRightInd w:val="0"/>
        <w:outlineLvl w:val="0"/>
        <w:rPr>
          <w:sz w:val="22"/>
          <w:szCs w:val="22"/>
        </w:rPr>
      </w:pPr>
    </w:p>
    <w:p w:rsidR="00E733DA" w:rsidRPr="00E733DA" w:rsidRDefault="00E733DA" w:rsidP="00E733DA">
      <w:pPr>
        <w:autoSpaceDE w:val="0"/>
        <w:autoSpaceDN w:val="0"/>
        <w:adjustRightInd w:val="0"/>
        <w:outlineLvl w:val="0"/>
        <w:rPr>
          <w:sz w:val="22"/>
          <w:szCs w:val="22"/>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outlineLvl w:val="0"/>
        <w:rPr>
          <w:sz w:val="22"/>
          <w:szCs w:val="22"/>
        </w:rPr>
      </w:pPr>
    </w:p>
    <w:p w:rsidR="00E733DA" w:rsidRPr="00E733DA" w:rsidRDefault="00E733DA" w:rsidP="00E733DA">
      <w:pPr>
        <w:autoSpaceDE w:val="0"/>
        <w:autoSpaceDN w:val="0"/>
        <w:adjustRightInd w:val="0"/>
        <w:outlineLvl w:val="0"/>
        <w:rPr>
          <w:sz w:val="22"/>
          <w:szCs w:val="22"/>
        </w:rPr>
      </w:pPr>
    </w:p>
    <w:p w:rsidR="00E733DA" w:rsidRPr="00E733DA" w:rsidRDefault="00E733DA" w:rsidP="00E733DA">
      <w:pPr>
        <w:autoSpaceDE w:val="0"/>
        <w:autoSpaceDN w:val="0"/>
        <w:adjustRightInd w:val="0"/>
        <w:outlineLvl w:val="0"/>
        <w:rPr>
          <w:sz w:val="22"/>
          <w:szCs w:val="22"/>
        </w:rPr>
      </w:pPr>
    </w:p>
    <w:p w:rsidR="00E733DA" w:rsidRPr="00E733DA" w:rsidRDefault="00E733DA" w:rsidP="00E733DA">
      <w:pPr>
        <w:autoSpaceDE w:val="0"/>
        <w:autoSpaceDN w:val="0"/>
        <w:adjustRightInd w:val="0"/>
        <w:outlineLvl w:val="0"/>
        <w:rPr>
          <w:sz w:val="22"/>
          <w:szCs w:val="22"/>
        </w:rPr>
      </w:pPr>
    </w:p>
    <w:p w:rsidR="00E733DA" w:rsidRPr="00E733DA" w:rsidRDefault="00E733DA" w:rsidP="00E733DA">
      <w:pPr>
        <w:autoSpaceDE w:val="0"/>
        <w:autoSpaceDN w:val="0"/>
        <w:adjustRightInd w:val="0"/>
        <w:outlineLvl w:val="0"/>
        <w:rPr>
          <w:sz w:val="22"/>
          <w:szCs w:val="22"/>
        </w:rPr>
      </w:pPr>
    </w:p>
    <w:p w:rsidR="00E733DA" w:rsidRPr="00E733DA" w:rsidRDefault="00E733DA" w:rsidP="00E733DA">
      <w:pPr>
        <w:autoSpaceDE w:val="0"/>
        <w:autoSpaceDN w:val="0"/>
        <w:adjustRightInd w:val="0"/>
        <w:outlineLvl w:val="0"/>
        <w:rPr>
          <w:sz w:val="22"/>
          <w:szCs w:val="22"/>
        </w:rPr>
      </w:pPr>
    </w:p>
    <w:p w:rsidR="00E733DA" w:rsidRPr="00E733DA" w:rsidRDefault="00E733DA" w:rsidP="00E733DA">
      <w:pPr>
        <w:autoSpaceDE w:val="0"/>
        <w:autoSpaceDN w:val="0"/>
        <w:adjustRightInd w:val="0"/>
        <w:jc w:val="right"/>
        <w:outlineLvl w:val="0"/>
        <w:rPr>
          <w:sz w:val="28"/>
          <w:szCs w:val="28"/>
        </w:rPr>
      </w:pPr>
      <w:r w:rsidRPr="00E733DA">
        <w:rPr>
          <w:sz w:val="28"/>
          <w:szCs w:val="28"/>
        </w:rPr>
        <w:t>Приложение 2</w:t>
      </w:r>
    </w:p>
    <w:p w:rsidR="00E733DA" w:rsidRPr="00E733DA" w:rsidRDefault="00E733DA" w:rsidP="00E733DA">
      <w:pPr>
        <w:tabs>
          <w:tab w:val="left" w:pos="8621"/>
          <w:tab w:val="left" w:pos="9401"/>
        </w:tabs>
        <w:ind w:right="35"/>
        <w:jc w:val="right"/>
        <w:rPr>
          <w:sz w:val="28"/>
          <w:szCs w:val="28"/>
        </w:rPr>
      </w:pPr>
      <w:r w:rsidRPr="00E733DA">
        <w:rPr>
          <w:sz w:val="28"/>
          <w:szCs w:val="28"/>
        </w:rPr>
        <w:t>к решению Совета народных депутатов</w:t>
      </w:r>
    </w:p>
    <w:p w:rsidR="00E733DA" w:rsidRPr="00E733DA" w:rsidRDefault="00E733DA" w:rsidP="00E733DA">
      <w:pPr>
        <w:jc w:val="right"/>
        <w:rPr>
          <w:sz w:val="28"/>
          <w:szCs w:val="28"/>
        </w:rPr>
      </w:pPr>
      <w:r w:rsidRPr="00E733DA">
        <w:rPr>
          <w:sz w:val="28"/>
          <w:szCs w:val="28"/>
        </w:rPr>
        <w:t>Народненского сельского поселения</w:t>
      </w:r>
      <w:r w:rsidRPr="00E733DA">
        <w:rPr>
          <w:sz w:val="28"/>
          <w:szCs w:val="28"/>
        </w:rPr>
        <w:br/>
        <w:t xml:space="preserve">      Терновского муниципального района  </w:t>
      </w:r>
    </w:p>
    <w:p w:rsidR="00E733DA" w:rsidRPr="00E733DA" w:rsidRDefault="00E733DA" w:rsidP="00E733DA">
      <w:pPr>
        <w:jc w:val="right"/>
        <w:rPr>
          <w:sz w:val="28"/>
          <w:szCs w:val="28"/>
        </w:rPr>
      </w:pPr>
      <w:r w:rsidRPr="00E733DA">
        <w:rPr>
          <w:sz w:val="28"/>
          <w:szCs w:val="28"/>
        </w:rPr>
        <w:t xml:space="preserve">      Воронежской области</w:t>
      </w:r>
    </w:p>
    <w:p w:rsidR="00E733DA" w:rsidRPr="00E733DA" w:rsidRDefault="00E733DA" w:rsidP="00E733DA">
      <w:pPr>
        <w:jc w:val="right"/>
        <w:rPr>
          <w:sz w:val="28"/>
          <w:szCs w:val="28"/>
        </w:rPr>
      </w:pPr>
      <w:r w:rsidRPr="00E733DA">
        <w:rPr>
          <w:sz w:val="28"/>
          <w:szCs w:val="28"/>
        </w:rPr>
        <w:t>«О бюджете Народненского сельского поселения на 2025 год                                                                              и на плановый период 2026 и 2027 годов»</w:t>
      </w:r>
    </w:p>
    <w:p w:rsidR="00E733DA" w:rsidRPr="00E733DA" w:rsidRDefault="00E733DA" w:rsidP="00E733DA">
      <w:pPr>
        <w:jc w:val="right"/>
        <w:rPr>
          <w:sz w:val="28"/>
          <w:szCs w:val="28"/>
        </w:rPr>
      </w:pPr>
      <w:r w:rsidRPr="00E733DA">
        <w:rPr>
          <w:sz w:val="28"/>
          <w:szCs w:val="28"/>
        </w:rPr>
        <w:t xml:space="preserve">от 2024 г.№ </w:t>
      </w:r>
    </w:p>
    <w:p w:rsidR="00E733DA" w:rsidRPr="00E733DA" w:rsidRDefault="00E733DA" w:rsidP="00E733DA">
      <w:pPr>
        <w:tabs>
          <w:tab w:val="left" w:pos="1545"/>
        </w:tabs>
        <w:jc w:val="center"/>
        <w:rPr>
          <w:b/>
        </w:rPr>
      </w:pPr>
    </w:p>
    <w:p w:rsidR="00E733DA" w:rsidRPr="00E733DA" w:rsidRDefault="00E733DA" w:rsidP="00E733DA">
      <w:pPr>
        <w:tabs>
          <w:tab w:val="left" w:pos="1545"/>
        </w:tabs>
        <w:jc w:val="center"/>
        <w:rPr>
          <w:b/>
          <w:sz w:val="28"/>
          <w:szCs w:val="28"/>
        </w:rPr>
      </w:pPr>
      <w:r w:rsidRPr="00E733DA">
        <w:rPr>
          <w:b/>
          <w:sz w:val="28"/>
          <w:szCs w:val="28"/>
        </w:rPr>
        <w:t>Поступление доходов в местный бюджет по кодам видов доходов, подвидов доходов на 2025 год и плановый период 2026 и 2027 годов</w:t>
      </w:r>
    </w:p>
    <w:p w:rsidR="00E733DA" w:rsidRPr="00E733DA" w:rsidRDefault="00E733DA" w:rsidP="00E733DA">
      <w:pPr>
        <w:tabs>
          <w:tab w:val="left" w:pos="1545"/>
        </w:tabs>
        <w:rPr>
          <w:b/>
          <w:sz w:val="28"/>
          <w:szCs w:val="28"/>
        </w:rPr>
      </w:pPr>
    </w:p>
    <w:tbl>
      <w:tblPr>
        <w:tblW w:w="10348" w:type="dxa"/>
        <w:tblInd w:w="108" w:type="dxa"/>
        <w:tblLayout w:type="fixed"/>
        <w:tblLook w:val="04A0" w:firstRow="1" w:lastRow="0" w:firstColumn="1" w:lastColumn="0" w:noHBand="0" w:noVBand="1"/>
      </w:tblPr>
      <w:tblGrid>
        <w:gridCol w:w="10348"/>
      </w:tblGrid>
      <w:tr w:rsidR="00E733DA" w:rsidRPr="00E733DA" w:rsidTr="00ED0C1A">
        <w:trPr>
          <w:trHeight w:val="276"/>
        </w:trPr>
        <w:tc>
          <w:tcPr>
            <w:tcW w:w="10348" w:type="dxa"/>
            <w:tcBorders>
              <w:top w:val="nil"/>
              <w:left w:val="nil"/>
              <w:bottom w:val="nil"/>
              <w:right w:val="nil"/>
            </w:tcBorders>
            <w:shd w:val="clear" w:color="auto" w:fill="FFFFFF"/>
            <w:vAlign w:val="bottom"/>
          </w:tcPr>
          <w:p w:rsidR="00E733DA" w:rsidRPr="00E733DA" w:rsidRDefault="00E733DA" w:rsidP="00E733DA">
            <w:pPr>
              <w:tabs>
                <w:tab w:val="left" w:pos="8621"/>
                <w:tab w:val="left" w:pos="9401"/>
              </w:tabs>
              <w:ind w:right="35"/>
              <w:jc w:val="center"/>
            </w:pPr>
            <w:r w:rsidRPr="00E733DA">
              <w:t xml:space="preserve">                                                               (тыс.рублей)</w:t>
            </w:r>
          </w:p>
          <w:tbl>
            <w:tblPr>
              <w:tblW w:w="9810" w:type="dxa"/>
              <w:tblLayout w:type="fixed"/>
              <w:tblLook w:val="04A0" w:firstRow="1" w:lastRow="0" w:firstColumn="1" w:lastColumn="0" w:noHBand="0" w:noVBand="1"/>
            </w:tblPr>
            <w:tblGrid>
              <w:gridCol w:w="2722"/>
              <w:gridCol w:w="3686"/>
              <w:gridCol w:w="1134"/>
              <w:gridCol w:w="1134"/>
              <w:gridCol w:w="1134"/>
            </w:tblGrid>
            <w:tr w:rsidR="00E733DA" w:rsidRPr="00E733DA" w:rsidTr="00ED0C1A">
              <w:trPr>
                <w:trHeight w:val="806"/>
              </w:trPr>
              <w:tc>
                <w:tcPr>
                  <w:tcW w:w="2722"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Код показателя</w:t>
                  </w:r>
                </w:p>
              </w:tc>
              <w:tc>
                <w:tcPr>
                  <w:tcW w:w="3686" w:type="dxa"/>
                  <w:tcBorders>
                    <w:top w:val="single" w:sz="4" w:space="0" w:color="auto"/>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Наименование показателя</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Сумма 2025 год</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Сумма 2026 год</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Сумма 2027 год</w:t>
                  </w:r>
                </w:p>
              </w:tc>
            </w:tr>
            <w:tr w:rsidR="00E733DA" w:rsidRPr="00E733DA" w:rsidTr="00ED0C1A">
              <w:trPr>
                <w:trHeight w:val="230"/>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jc w:val="center"/>
                    <w:rPr>
                      <w:b/>
                      <w:bCs/>
                      <w:color w:val="000000"/>
                    </w:rPr>
                  </w:pPr>
                  <w:r w:rsidRPr="00E733DA">
                    <w:rPr>
                      <w:b/>
                      <w:bCs/>
                      <w:color w:val="000000"/>
                    </w:rPr>
                    <w:t>1</w:t>
                  </w:r>
                </w:p>
              </w:tc>
              <w:tc>
                <w:tcPr>
                  <w:tcW w:w="3686" w:type="dxa"/>
                  <w:tcBorders>
                    <w:bottom w:val="single" w:sz="4" w:space="0" w:color="auto"/>
                    <w:right w:val="single" w:sz="4" w:space="0" w:color="auto"/>
                  </w:tcBorders>
                  <w:vAlign w:val="bottom"/>
                </w:tcPr>
                <w:p w:rsidR="00E733DA" w:rsidRPr="00E733DA" w:rsidRDefault="00E733DA" w:rsidP="00E733DA">
                  <w:pPr>
                    <w:jc w:val="center"/>
                    <w:rPr>
                      <w:b/>
                      <w:bCs/>
                      <w:color w:val="000000"/>
                    </w:rPr>
                  </w:pPr>
                  <w:r w:rsidRPr="00E733DA">
                    <w:rPr>
                      <w:b/>
                      <w:bCs/>
                      <w:color w:val="000000"/>
                    </w:rPr>
                    <w:t>2</w:t>
                  </w:r>
                </w:p>
              </w:tc>
              <w:tc>
                <w:tcPr>
                  <w:tcW w:w="1134" w:type="dxa"/>
                  <w:tcBorders>
                    <w:bottom w:val="single" w:sz="4" w:space="0" w:color="auto"/>
                    <w:right w:val="single" w:sz="4" w:space="0" w:color="auto"/>
                  </w:tcBorders>
                  <w:vAlign w:val="center"/>
                </w:tcPr>
                <w:p w:rsidR="00E733DA" w:rsidRPr="00E733DA" w:rsidRDefault="00E733DA" w:rsidP="00E733DA">
                  <w:pPr>
                    <w:jc w:val="center"/>
                    <w:rPr>
                      <w:b/>
                      <w:bCs/>
                      <w:color w:val="000000"/>
                    </w:rPr>
                  </w:pPr>
                  <w:r w:rsidRPr="00E733DA">
                    <w:rPr>
                      <w:b/>
                      <w:bCs/>
                      <w:color w:val="000000"/>
                    </w:rPr>
                    <w:t>3</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4</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5</w:t>
                  </w:r>
                </w:p>
              </w:tc>
            </w:tr>
            <w:tr w:rsidR="00E733DA" w:rsidRPr="00E733DA" w:rsidTr="00ED0C1A">
              <w:trPr>
                <w:trHeight w:val="318"/>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b/>
                      <w:bCs/>
                      <w:color w:val="000000"/>
                    </w:rPr>
                  </w:pPr>
                  <w:r w:rsidRPr="00E733DA">
                    <w:rPr>
                      <w:b/>
                      <w:bCs/>
                      <w:color w:val="000000"/>
                    </w:rPr>
                    <w:t>00085000000000000000</w:t>
                  </w:r>
                </w:p>
              </w:tc>
              <w:tc>
                <w:tcPr>
                  <w:tcW w:w="3686" w:type="dxa"/>
                  <w:tcBorders>
                    <w:bottom w:val="single" w:sz="4" w:space="0" w:color="auto"/>
                    <w:right w:val="single" w:sz="4" w:space="0" w:color="auto"/>
                  </w:tcBorders>
                  <w:vAlign w:val="bottom"/>
                </w:tcPr>
                <w:p w:rsidR="00E733DA" w:rsidRPr="00E733DA" w:rsidRDefault="00E733DA" w:rsidP="00E733DA">
                  <w:pPr>
                    <w:rPr>
                      <w:b/>
                      <w:bCs/>
                      <w:color w:val="000000"/>
                      <w:sz w:val="22"/>
                      <w:szCs w:val="22"/>
                    </w:rPr>
                  </w:pPr>
                  <w:r w:rsidRPr="00E733DA">
                    <w:rPr>
                      <w:b/>
                      <w:bCs/>
                      <w:color w:val="000000"/>
                      <w:sz w:val="22"/>
                      <w:szCs w:val="22"/>
                    </w:rPr>
                    <w:t>Доходы бюджета – Всего</w:t>
                  </w:r>
                </w:p>
                <w:p w:rsidR="00E733DA" w:rsidRPr="00E733DA" w:rsidRDefault="00E733DA" w:rsidP="00E733DA">
                  <w:pPr>
                    <w:rPr>
                      <w:b/>
                      <w:bCs/>
                      <w:color w:val="000000"/>
                      <w:sz w:val="22"/>
                      <w:szCs w:val="22"/>
                    </w:rPr>
                  </w:pP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12905,4</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10880,9</w:t>
                  </w:r>
                </w:p>
              </w:tc>
              <w:tc>
                <w:tcPr>
                  <w:tcW w:w="1134" w:type="dxa"/>
                  <w:tcBorders>
                    <w:bottom w:val="single" w:sz="4" w:space="0" w:color="auto"/>
                    <w:right w:val="single" w:sz="4" w:space="0" w:color="auto"/>
                  </w:tcBorders>
                </w:tcPr>
                <w:p w:rsidR="00E733DA" w:rsidRPr="00E733DA" w:rsidRDefault="00E733DA" w:rsidP="00E733DA">
                  <w:pPr>
                    <w:rPr>
                      <w:b/>
                      <w:bCs/>
                      <w:color w:val="000000"/>
                    </w:rPr>
                  </w:pPr>
                  <w:r w:rsidRPr="00E733DA">
                    <w:rPr>
                      <w:b/>
                      <w:bCs/>
                      <w:color w:val="000000"/>
                    </w:rPr>
                    <w:t>11408,1</w:t>
                  </w:r>
                </w:p>
              </w:tc>
            </w:tr>
            <w:tr w:rsidR="00E733DA" w:rsidRPr="00E733DA" w:rsidTr="00ED0C1A">
              <w:trPr>
                <w:trHeight w:val="523"/>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b/>
                      <w:bCs/>
                      <w:color w:val="000000"/>
                    </w:rPr>
                  </w:pPr>
                  <w:r w:rsidRPr="00E733DA">
                    <w:rPr>
                      <w:b/>
                      <w:bCs/>
                      <w:color w:val="000000"/>
                    </w:rPr>
                    <w:t>00010000000000000000</w:t>
                  </w:r>
                </w:p>
              </w:tc>
              <w:tc>
                <w:tcPr>
                  <w:tcW w:w="3686" w:type="dxa"/>
                  <w:tcBorders>
                    <w:bottom w:val="single" w:sz="4" w:space="0" w:color="auto"/>
                    <w:right w:val="single" w:sz="4" w:space="0" w:color="auto"/>
                  </w:tcBorders>
                  <w:vAlign w:val="bottom"/>
                </w:tcPr>
                <w:p w:rsidR="00E733DA" w:rsidRPr="00E733DA" w:rsidRDefault="00E733DA" w:rsidP="00E733DA">
                  <w:pPr>
                    <w:rPr>
                      <w:b/>
                      <w:bCs/>
                      <w:color w:val="000000"/>
                      <w:sz w:val="22"/>
                      <w:szCs w:val="22"/>
                    </w:rPr>
                  </w:pPr>
                  <w:r w:rsidRPr="00E733DA">
                    <w:rPr>
                      <w:b/>
                      <w:bCs/>
                      <w:color w:val="000000"/>
                      <w:sz w:val="22"/>
                      <w:szCs w:val="22"/>
                    </w:rPr>
                    <w:t>НАЛОГОВЫЕ И НЕНАЛОГОВЫЕ ДОХОДЫ</w:t>
                  </w:r>
                </w:p>
                <w:p w:rsidR="00E733DA" w:rsidRPr="00E733DA" w:rsidRDefault="00E733DA" w:rsidP="00E733DA">
                  <w:pPr>
                    <w:rPr>
                      <w:b/>
                      <w:bCs/>
                      <w:color w:val="000000"/>
                      <w:sz w:val="22"/>
                      <w:szCs w:val="22"/>
                    </w:rPr>
                  </w:pP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7757,5</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7821,6</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7872,6</w:t>
                  </w:r>
                </w:p>
              </w:tc>
            </w:tr>
            <w:tr w:rsidR="00E733DA" w:rsidRPr="00E733DA" w:rsidTr="00ED0C1A">
              <w:trPr>
                <w:trHeight w:val="3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b/>
                      <w:bCs/>
                      <w:color w:val="000000"/>
                    </w:rPr>
                  </w:pPr>
                  <w:r w:rsidRPr="00E733DA">
                    <w:rPr>
                      <w:b/>
                      <w:bCs/>
                      <w:color w:val="000000"/>
                    </w:rPr>
                    <w:t>00010100000000000000</w:t>
                  </w:r>
                </w:p>
              </w:tc>
              <w:tc>
                <w:tcPr>
                  <w:tcW w:w="3686" w:type="dxa"/>
                  <w:tcBorders>
                    <w:bottom w:val="single" w:sz="4" w:space="0" w:color="auto"/>
                    <w:right w:val="single" w:sz="4" w:space="0" w:color="auto"/>
                  </w:tcBorders>
                  <w:vAlign w:val="bottom"/>
                </w:tcPr>
                <w:p w:rsidR="00E733DA" w:rsidRPr="00E733DA" w:rsidRDefault="00E733DA" w:rsidP="00E733DA">
                  <w:pPr>
                    <w:rPr>
                      <w:b/>
                      <w:bCs/>
                      <w:color w:val="000000"/>
                      <w:sz w:val="22"/>
                      <w:szCs w:val="22"/>
                    </w:rPr>
                  </w:pPr>
                  <w:r w:rsidRPr="00E733DA">
                    <w:rPr>
                      <w:b/>
                      <w:bCs/>
                      <w:color w:val="000000"/>
                      <w:sz w:val="22"/>
                      <w:szCs w:val="22"/>
                    </w:rPr>
                    <w:t>НАЛОГИ НА ПРИБЫЛЬ, ДОХОДЫ</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p>
              </w:tc>
            </w:tr>
            <w:tr w:rsidR="00E733DA" w:rsidRPr="00E733DA" w:rsidTr="00ED0C1A">
              <w:trPr>
                <w:trHeight w:val="237"/>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color w:val="000000"/>
                    </w:rPr>
                  </w:pPr>
                  <w:r w:rsidRPr="00E733DA">
                    <w:rPr>
                      <w:color w:val="000000"/>
                    </w:rPr>
                    <w:t>00010102000010000110</w:t>
                  </w:r>
                </w:p>
              </w:tc>
              <w:tc>
                <w:tcPr>
                  <w:tcW w:w="3686" w:type="dxa"/>
                  <w:tcBorders>
                    <w:bottom w:val="single" w:sz="4" w:space="0" w:color="auto"/>
                    <w:right w:val="single" w:sz="4" w:space="0" w:color="auto"/>
                  </w:tcBorders>
                  <w:vAlign w:val="bottom"/>
                </w:tcPr>
                <w:p w:rsidR="00E733DA" w:rsidRPr="00E733DA" w:rsidRDefault="00E733DA" w:rsidP="00E733DA">
                  <w:pPr>
                    <w:rPr>
                      <w:color w:val="000000"/>
                    </w:rPr>
                  </w:pPr>
                  <w:r w:rsidRPr="00E733DA">
                    <w:rPr>
                      <w:color w:val="000000"/>
                    </w:rPr>
                    <w:t>Налог на доходы физических лиц</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562,0</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597,0</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617,0</w:t>
                  </w:r>
                </w:p>
              </w:tc>
            </w:tr>
            <w:tr w:rsidR="00E733DA" w:rsidRPr="00E733DA" w:rsidTr="00ED0C1A">
              <w:trPr>
                <w:trHeight w:val="6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color w:val="000000"/>
                    </w:rPr>
                  </w:pPr>
                  <w:r w:rsidRPr="00E733DA">
                    <w:rPr>
                      <w:color w:val="000000"/>
                    </w:rPr>
                    <w:t>00010102010010000110</w:t>
                  </w:r>
                </w:p>
              </w:tc>
              <w:tc>
                <w:tcPr>
                  <w:tcW w:w="3686" w:type="dxa"/>
                  <w:tcBorders>
                    <w:bottom w:val="single" w:sz="4" w:space="0" w:color="auto"/>
                    <w:right w:val="single" w:sz="4" w:space="0" w:color="auto"/>
                  </w:tcBorders>
                  <w:vAlign w:val="bottom"/>
                </w:tcPr>
                <w:p w:rsidR="00E733DA" w:rsidRPr="00E733DA" w:rsidRDefault="00E733DA" w:rsidP="00E733DA">
                  <w:pPr>
                    <w:rPr>
                      <w:color w:val="000000"/>
                    </w:rPr>
                  </w:pPr>
                  <w:r w:rsidRPr="00E733DA">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w:t>
                  </w:r>
                  <w:r w:rsidRPr="00E733DA">
                    <w:rPr>
                      <w:color w:val="000000"/>
                    </w:rPr>
                    <w:lastRenderedPageBreak/>
                    <w:t>и уплата налога осуществляются в соответствии со статьями 227, 227.1 и 228 Налогового кодекса Российской Федерации</w:t>
                  </w:r>
                </w:p>
              </w:tc>
              <w:tc>
                <w:tcPr>
                  <w:tcW w:w="1134" w:type="dxa"/>
                  <w:tcBorders>
                    <w:bottom w:val="single" w:sz="4" w:space="0" w:color="auto"/>
                    <w:right w:val="single" w:sz="4" w:space="0" w:color="auto"/>
                  </w:tcBorders>
                </w:tcPr>
                <w:p w:rsidR="00E733DA" w:rsidRPr="00E733DA" w:rsidRDefault="00E733DA" w:rsidP="00E733DA">
                  <w:pPr>
                    <w:jc w:val="center"/>
                    <w:rPr>
                      <w:bCs/>
                      <w:color w:val="000000"/>
                    </w:rPr>
                  </w:pPr>
                  <w:r w:rsidRPr="00E733DA">
                    <w:rPr>
                      <w:bCs/>
                      <w:color w:val="000000"/>
                    </w:rPr>
                    <w:lastRenderedPageBreak/>
                    <w:t>513,0</w:t>
                  </w:r>
                </w:p>
              </w:tc>
              <w:tc>
                <w:tcPr>
                  <w:tcW w:w="1134" w:type="dxa"/>
                  <w:tcBorders>
                    <w:bottom w:val="single" w:sz="4" w:space="0" w:color="auto"/>
                    <w:right w:val="single" w:sz="4" w:space="0" w:color="auto"/>
                  </w:tcBorders>
                </w:tcPr>
                <w:p w:rsidR="00E733DA" w:rsidRPr="00E733DA" w:rsidRDefault="00E733DA" w:rsidP="00E733DA">
                  <w:pPr>
                    <w:jc w:val="center"/>
                    <w:rPr>
                      <w:bCs/>
                      <w:color w:val="000000"/>
                    </w:rPr>
                  </w:pPr>
                  <w:r w:rsidRPr="00E733DA">
                    <w:rPr>
                      <w:bCs/>
                      <w:color w:val="000000"/>
                    </w:rPr>
                    <w:t>545,0</w:t>
                  </w:r>
                </w:p>
              </w:tc>
              <w:tc>
                <w:tcPr>
                  <w:tcW w:w="1134" w:type="dxa"/>
                  <w:tcBorders>
                    <w:bottom w:val="single" w:sz="4" w:space="0" w:color="auto"/>
                    <w:right w:val="single" w:sz="4" w:space="0" w:color="auto"/>
                  </w:tcBorders>
                </w:tcPr>
                <w:p w:rsidR="00E733DA" w:rsidRPr="00E733DA" w:rsidRDefault="00E733DA" w:rsidP="00E733DA">
                  <w:pPr>
                    <w:jc w:val="center"/>
                    <w:rPr>
                      <w:bCs/>
                      <w:color w:val="000000"/>
                    </w:rPr>
                  </w:pPr>
                  <w:r w:rsidRPr="00E733DA">
                    <w:rPr>
                      <w:bCs/>
                      <w:color w:val="000000"/>
                    </w:rPr>
                    <w:t>563,0</w:t>
                  </w:r>
                </w:p>
              </w:tc>
            </w:tr>
            <w:tr w:rsidR="00E733DA" w:rsidRPr="00E733DA" w:rsidTr="00ED0C1A">
              <w:trPr>
                <w:trHeight w:val="6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color w:val="000000"/>
                    </w:rPr>
                  </w:pPr>
                  <w:r w:rsidRPr="00E733DA">
                    <w:rPr>
                      <w:color w:val="000000"/>
                      <w:lang w:val="en-US"/>
                    </w:rPr>
                    <w:lastRenderedPageBreak/>
                    <w:t>000</w:t>
                  </w:r>
                  <w:r w:rsidRPr="00E733DA">
                    <w:rPr>
                      <w:color w:val="000000"/>
                    </w:rPr>
                    <w:t>10102030010000110</w:t>
                  </w:r>
                </w:p>
              </w:tc>
              <w:tc>
                <w:tcPr>
                  <w:tcW w:w="3686" w:type="dxa"/>
                  <w:tcBorders>
                    <w:bottom w:val="single" w:sz="4" w:space="0" w:color="auto"/>
                    <w:right w:val="single" w:sz="4" w:space="0" w:color="auto"/>
                  </w:tcBorders>
                  <w:vAlign w:val="bottom"/>
                </w:tcPr>
                <w:p w:rsidR="00E733DA" w:rsidRPr="00E733DA" w:rsidRDefault="00E733DA" w:rsidP="00E733DA">
                  <w:pPr>
                    <w:rPr>
                      <w:color w:val="000000"/>
                    </w:rPr>
                  </w:pPr>
                  <w:r w:rsidRPr="00E733DA">
                    <w:rPr>
                      <w:color w:val="00000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134" w:type="dxa"/>
                  <w:tcBorders>
                    <w:bottom w:val="single" w:sz="4" w:space="0" w:color="auto"/>
                    <w:right w:val="single" w:sz="4" w:space="0" w:color="auto"/>
                  </w:tcBorders>
                </w:tcPr>
                <w:p w:rsidR="00E733DA" w:rsidRPr="00E733DA" w:rsidRDefault="00E733DA" w:rsidP="00E733DA">
                  <w:pPr>
                    <w:jc w:val="center"/>
                    <w:rPr>
                      <w:bCs/>
                      <w:color w:val="000000"/>
                    </w:rPr>
                  </w:pPr>
                  <w:r w:rsidRPr="00E733DA">
                    <w:rPr>
                      <w:bCs/>
                      <w:color w:val="000000"/>
                      <w:lang w:val="en-US"/>
                    </w:rPr>
                    <w:t>2</w:t>
                  </w:r>
                  <w:r w:rsidRPr="00E733DA">
                    <w:rPr>
                      <w:bCs/>
                      <w:color w:val="000000"/>
                    </w:rPr>
                    <w:t>,0</w:t>
                  </w:r>
                </w:p>
              </w:tc>
              <w:tc>
                <w:tcPr>
                  <w:tcW w:w="1134" w:type="dxa"/>
                  <w:tcBorders>
                    <w:bottom w:val="single" w:sz="4" w:space="0" w:color="auto"/>
                    <w:right w:val="single" w:sz="4" w:space="0" w:color="auto"/>
                  </w:tcBorders>
                </w:tcPr>
                <w:p w:rsidR="00E733DA" w:rsidRPr="00E733DA" w:rsidRDefault="00E733DA" w:rsidP="00E733DA">
                  <w:pPr>
                    <w:jc w:val="center"/>
                    <w:rPr>
                      <w:bCs/>
                      <w:color w:val="000000"/>
                    </w:rPr>
                  </w:pPr>
                  <w:r w:rsidRPr="00E733DA">
                    <w:rPr>
                      <w:bCs/>
                      <w:color w:val="000000"/>
                    </w:rPr>
                    <w:t>3,0</w:t>
                  </w:r>
                </w:p>
              </w:tc>
              <w:tc>
                <w:tcPr>
                  <w:tcW w:w="1134" w:type="dxa"/>
                  <w:tcBorders>
                    <w:bottom w:val="single" w:sz="4" w:space="0" w:color="auto"/>
                    <w:right w:val="single" w:sz="4" w:space="0" w:color="auto"/>
                  </w:tcBorders>
                </w:tcPr>
                <w:p w:rsidR="00E733DA" w:rsidRPr="00E733DA" w:rsidRDefault="00E733DA" w:rsidP="00E733DA">
                  <w:pPr>
                    <w:jc w:val="center"/>
                    <w:rPr>
                      <w:bCs/>
                      <w:color w:val="000000"/>
                    </w:rPr>
                  </w:pPr>
                  <w:r w:rsidRPr="00E733DA">
                    <w:rPr>
                      <w:bCs/>
                      <w:color w:val="000000"/>
                    </w:rPr>
                    <w:t>4,0</w:t>
                  </w:r>
                </w:p>
              </w:tc>
            </w:tr>
            <w:tr w:rsidR="00E733DA" w:rsidRPr="00E733DA" w:rsidTr="00ED0C1A">
              <w:trPr>
                <w:trHeight w:val="6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color w:val="000000"/>
                    </w:rPr>
                  </w:pPr>
                  <w:r w:rsidRPr="00E733DA">
                    <w:rPr>
                      <w:color w:val="000000"/>
                      <w:lang w:val="en-US"/>
                    </w:rPr>
                    <w:t>000</w:t>
                  </w:r>
                  <w:r w:rsidRPr="00E733DA">
                    <w:rPr>
                      <w:color w:val="000000"/>
                    </w:rPr>
                    <w:t>10102130010000110</w:t>
                  </w:r>
                </w:p>
              </w:tc>
              <w:tc>
                <w:tcPr>
                  <w:tcW w:w="3686" w:type="dxa"/>
                  <w:tcBorders>
                    <w:bottom w:val="single" w:sz="4" w:space="0" w:color="auto"/>
                    <w:right w:val="single" w:sz="4" w:space="0" w:color="auto"/>
                  </w:tcBorders>
                  <w:vAlign w:val="bottom"/>
                </w:tcPr>
                <w:p w:rsidR="00E733DA" w:rsidRPr="00E733DA" w:rsidRDefault="00E733DA" w:rsidP="00E733DA">
                  <w:pPr>
                    <w:rPr>
                      <w:color w:val="000000"/>
                    </w:rPr>
                  </w:pPr>
                  <w:r w:rsidRPr="00E733DA">
                    <w:rPr>
                      <w:color w:val="00000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134" w:type="dxa"/>
                  <w:tcBorders>
                    <w:bottom w:val="single" w:sz="4" w:space="0" w:color="auto"/>
                    <w:right w:val="single" w:sz="4" w:space="0" w:color="auto"/>
                  </w:tcBorders>
                </w:tcPr>
                <w:p w:rsidR="00E733DA" w:rsidRPr="00E733DA" w:rsidRDefault="00E733DA" w:rsidP="00E733DA">
                  <w:pPr>
                    <w:jc w:val="center"/>
                    <w:rPr>
                      <w:bCs/>
                      <w:color w:val="000000"/>
                    </w:rPr>
                  </w:pPr>
                  <w:r w:rsidRPr="00E733DA">
                    <w:rPr>
                      <w:bCs/>
                      <w:color w:val="000000"/>
                    </w:rPr>
                    <w:t>15,0</w:t>
                  </w:r>
                </w:p>
              </w:tc>
              <w:tc>
                <w:tcPr>
                  <w:tcW w:w="1134" w:type="dxa"/>
                  <w:tcBorders>
                    <w:bottom w:val="single" w:sz="4" w:space="0" w:color="auto"/>
                    <w:right w:val="single" w:sz="4" w:space="0" w:color="auto"/>
                  </w:tcBorders>
                </w:tcPr>
                <w:p w:rsidR="00E733DA" w:rsidRPr="00E733DA" w:rsidRDefault="00E733DA" w:rsidP="00E733DA">
                  <w:pPr>
                    <w:jc w:val="center"/>
                    <w:rPr>
                      <w:bCs/>
                      <w:color w:val="000000"/>
                    </w:rPr>
                  </w:pPr>
                  <w:r w:rsidRPr="00E733DA">
                    <w:rPr>
                      <w:bCs/>
                      <w:color w:val="000000"/>
                    </w:rPr>
                    <w:t>15,0</w:t>
                  </w:r>
                </w:p>
              </w:tc>
              <w:tc>
                <w:tcPr>
                  <w:tcW w:w="1134" w:type="dxa"/>
                  <w:tcBorders>
                    <w:bottom w:val="single" w:sz="4" w:space="0" w:color="auto"/>
                    <w:right w:val="single" w:sz="4" w:space="0" w:color="auto"/>
                  </w:tcBorders>
                </w:tcPr>
                <w:p w:rsidR="00E733DA" w:rsidRPr="00E733DA" w:rsidRDefault="00E733DA" w:rsidP="00E733DA">
                  <w:pPr>
                    <w:jc w:val="center"/>
                    <w:rPr>
                      <w:bCs/>
                      <w:color w:val="000000"/>
                    </w:rPr>
                  </w:pPr>
                  <w:r w:rsidRPr="00E733DA">
                    <w:rPr>
                      <w:bCs/>
                      <w:color w:val="000000"/>
                    </w:rPr>
                    <w:t>15,0</w:t>
                  </w:r>
                </w:p>
              </w:tc>
            </w:tr>
            <w:tr w:rsidR="00E733DA" w:rsidRPr="00E733DA" w:rsidTr="00ED0C1A">
              <w:trPr>
                <w:trHeight w:val="6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color w:val="000000"/>
                    </w:rPr>
                  </w:pPr>
                  <w:r w:rsidRPr="00E733DA">
                    <w:rPr>
                      <w:color w:val="000000"/>
                      <w:lang w:val="en-US"/>
                    </w:rPr>
                    <w:t>000</w:t>
                  </w:r>
                  <w:r w:rsidRPr="00E733DA">
                    <w:rPr>
                      <w:color w:val="000000"/>
                    </w:rPr>
                    <w:t>10102140010000110</w:t>
                  </w:r>
                </w:p>
              </w:tc>
              <w:tc>
                <w:tcPr>
                  <w:tcW w:w="3686" w:type="dxa"/>
                  <w:tcBorders>
                    <w:top w:val="single" w:sz="4" w:space="0" w:color="auto"/>
                    <w:bottom w:val="single" w:sz="4" w:space="0" w:color="auto"/>
                    <w:right w:val="single" w:sz="4" w:space="0" w:color="auto"/>
                  </w:tcBorders>
                  <w:vAlign w:val="bottom"/>
                </w:tcPr>
                <w:p w:rsidR="00E733DA" w:rsidRPr="00E733DA" w:rsidRDefault="00E733DA" w:rsidP="00E733DA">
                  <w:pPr>
                    <w:rPr>
                      <w:color w:val="000000"/>
                    </w:rPr>
                  </w:pPr>
                  <w:r w:rsidRPr="00E733DA">
                    <w:rPr>
                      <w:color w:val="00000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Cs/>
                      <w:color w:val="000000"/>
                    </w:rPr>
                  </w:pPr>
                  <w:r w:rsidRPr="00E733DA">
                    <w:rPr>
                      <w:bCs/>
                      <w:color w:val="000000"/>
                    </w:rPr>
                    <w:t>32,0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Cs/>
                      <w:color w:val="000000"/>
                    </w:rPr>
                  </w:pPr>
                  <w:r w:rsidRPr="00E733DA">
                    <w:rPr>
                      <w:bCs/>
                      <w:color w:val="000000"/>
                    </w:rPr>
                    <w:t>34,0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Cs/>
                      <w:color w:val="000000"/>
                    </w:rPr>
                  </w:pPr>
                  <w:r w:rsidRPr="00E733DA">
                    <w:rPr>
                      <w:bCs/>
                      <w:color w:val="000000"/>
                    </w:rPr>
                    <w:t>35,0</w:t>
                  </w:r>
                </w:p>
              </w:tc>
            </w:tr>
            <w:tr w:rsidR="00E733DA" w:rsidRPr="00E733DA" w:rsidTr="00ED0C1A">
              <w:trPr>
                <w:trHeight w:val="611"/>
              </w:trPr>
              <w:tc>
                <w:tcPr>
                  <w:tcW w:w="2722" w:type="dxa"/>
                  <w:tcBorders>
                    <w:left w:val="single" w:sz="4" w:space="0" w:color="auto"/>
                    <w:bottom w:val="single" w:sz="4" w:space="0" w:color="auto"/>
                    <w:right w:val="single" w:sz="4" w:space="0" w:color="auto"/>
                  </w:tcBorders>
                </w:tcPr>
                <w:p w:rsidR="00E733DA" w:rsidRPr="00E733DA" w:rsidRDefault="00E733DA" w:rsidP="00E733DA">
                  <w:pPr>
                    <w:widowControl w:val="0"/>
                    <w:autoSpaceDE w:val="0"/>
                    <w:autoSpaceDN w:val="0"/>
                    <w:adjustRightInd w:val="0"/>
                    <w:rPr>
                      <w:color w:val="000000"/>
                    </w:rPr>
                  </w:pPr>
                  <w:r w:rsidRPr="00E733DA">
                    <w:rPr>
                      <w:rFonts w:eastAsia="Calibri"/>
                      <w:b/>
                      <w:bCs/>
                      <w:color w:val="000000"/>
                    </w:rPr>
                    <w:t>00010500000000000000</w:t>
                  </w:r>
                </w:p>
              </w:tc>
              <w:tc>
                <w:tcPr>
                  <w:tcW w:w="3686" w:type="dxa"/>
                  <w:tcBorders>
                    <w:bottom w:val="single" w:sz="4" w:space="0" w:color="auto"/>
                    <w:right w:val="single" w:sz="4" w:space="0" w:color="auto"/>
                  </w:tcBorders>
                </w:tcPr>
                <w:p w:rsidR="00E733DA" w:rsidRPr="00E733DA" w:rsidRDefault="00E733DA" w:rsidP="00E733DA">
                  <w:pPr>
                    <w:widowControl w:val="0"/>
                    <w:autoSpaceDE w:val="0"/>
                    <w:autoSpaceDN w:val="0"/>
                    <w:adjustRightInd w:val="0"/>
                    <w:rPr>
                      <w:color w:val="000000"/>
                    </w:rPr>
                  </w:pPr>
                  <w:r w:rsidRPr="00E733DA">
                    <w:rPr>
                      <w:rFonts w:eastAsia="Calibri"/>
                      <w:b/>
                      <w:bCs/>
                      <w:color w:val="000000"/>
                    </w:rPr>
                    <w:t>НАЛОГИ НА СОВОКУПНЫЙ ДОХОД</w:t>
                  </w:r>
                </w:p>
              </w:tc>
              <w:tc>
                <w:tcPr>
                  <w:tcW w:w="1134" w:type="dxa"/>
                  <w:tcBorders>
                    <w:bottom w:val="single" w:sz="4" w:space="0" w:color="auto"/>
                    <w:right w:val="single" w:sz="4" w:space="0" w:color="auto"/>
                  </w:tcBorders>
                </w:tcPr>
                <w:p w:rsidR="00E733DA" w:rsidRPr="00E733DA" w:rsidRDefault="00E733DA" w:rsidP="00E733DA">
                  <w:pPr>
                    <w:jc w:val="center"/>
                    <w:rPr>
                      <w:b/>
                      <w:color w:val="000000"/>
                    </w:rPr>
                  </w:pPr>
                  <w:r w:rsidRPr="00E733DA">
                    <w:rPr>
                      <w:b/>
                      <w:color w:val="000000"/>
                    </w:rPr>
                    <w:t>129,9</w:t>
                  </w:r>
                </w:p>
              </w:tc>
              <w:tc>
                <w:tcPr>
                  <w:tcW w:w="1134" w:type="dxa"/>
                  <w:tcBorders>
                    <w:bottom w:val="single" w:sz="4" w:space="0" w:color="auto"/>
                    <w:right w:val="single" w:sz="4" w:space="0" w:color="auto"/>
                  </w:tcBorders>
                </w:tcPr>
                <w:p w:rsidR="00E733DA" w:rsidRPr="00E733DA" w:rsidRDefault="00E733DA" w:rsidP="00E733DA">
                  <w:pPr>
                    <w:jc w:val="center"/>
                    <w:rPr>
                      <w:b/>
                      <w:color w:val="000000"/>
                    </w:rPr>
                  </w:pPr>
                  <w:r w:rsidRPr="00E733DA">
                    <w:rPr>
                      <w:b/>
                      <w:color w:val="000000"/>
                    </w:rPr>
                    <w:t>135,0</w:t>
                  </w:r>
                </w:p>
              </w:tc>
              <w:tc>
                <w:tcPr>
                  <w:tcW w:w="1134" w:type="dxa"/>
                  <w:tcBorders>
                    <w:bottom w:val="single" w:sz="4" w:space="0" w:color="auto"/>
                    <w:right w:val="single" w:sz="4" w:space="0" w:color="auto"/>
                  </w:tcBorders>
                </w:tcPr>
                <w:p w:rsidR="00E733DA" w:rsidRPr="00E733DA" w:rsidRDefault="00E733DA" w:rsidP="00E733DA">
                  <w:pPr>
                    <w:jc w:val="center"/>
                    <w:rPr>
                      <w:b/>
                      <w:color w:val="000000"/>
                    </w:rPr>
                  </w:pPr>
                  <w:r w:rsidRPr="00E733DA">
                    <w:rPr>
                      <w:b/>
                      <w:color w:val="000000"/>
                    </w:rPr>
                    <w:t>140,0</w:t>
                  </w:r>
                </w:p>
              </w:tc>
            </w:tr>
            <w:tr w:rsidR="00E733DA" w:rsidRPr="00E733DA" w:rsidTr="00ED0C1A">
              <w:trPr>
                <w:trHeight w:val="611"/>
              </w:trPr>
              <w:tc>
                <w:tcPr>
                  <w:tcW w:w="2722" w:type="dxa"/>
                  <w:tcBorders>
                    <w:left w:val="single" w:sz="4" w:space="0" w:color="auto"/>
                    <w:bottom w:val="single" w:sz="4" w:space="0" w:color="auto"/>
                    <w:right w:val="single" w:sz="4" w:space="0" w:color="auto"/>
                  </w:tcBorders>
                </w:tcPr>
                <w:p w:rsidR="00E733DA" w:rsidRPr="00E733DA" w:rsidRDefault="00E733DA" w:rsidP="00E733DA">
                  <w:pPr>
                    <w:widowControl w:val="0"/>
                    <w:autoSpaceDE w:val="0"/>
                    <w:autoSpaceDN w:val="0"/>
                    <w:adjustRightInd w:val="0"/>
                    <w:rPr>
                      <w:color w:val="000000"/>
                    </w:rPr>
                  </w:pPr>
                  <w:r w:rsidRPr="00E733DA">
                    <w:rPr>
                      <w:rFonts w:eastAsia="Calibri"/>
                      <w:color w:val="000000"/>
                    </w:rPr>
                    <w:t>00010503000010000110</w:t>
                  </w:r>
                </w:p>
              </w:tc>
              <w:tc>
                <w:tcPr>
                  <w:tcW w:w="3686" w:type="dxa"/>
                  <w:tcBorders>
                    <w:bottom w:val="single" w:sz="4" w:space="0" w:color="auto"/>
                    <w:right w:val="single" w:sz="4" w:space="0" w:color="auto"/>
                  </w:tcBorders>
                </w:tcPr>
                <w:p w:rsidR="00E733DA" w:rsidRPr="00E733DA" w:rsidRDefault="00E733DA" w:rsidP="00E733DA">
                  <w:pPr>
                    <w:widowControl w:val="0"/>
                    <w:autoSpaceDE w:val="0"/>
                    <w:autoSpaceDN w:val="0"/>
                    <w:adjustRightInd w:val="0"/>
                    <w:rPr>
                      <w:color w:val="000000"/>
                    </w:rPr>
                  </w:pPr>
                  <w:r w:rsidRPr="00E733DA">
                    <w:rPr>
                      <w:rFonts w:eastAsia="Calibri"/>
                      <w:color w:val="000000"/>
                    </w:rPr>
                    <w:t>Единый сельскохозяйственный налог</w:t>
                  </w:r>
                </w:p>
              </w:tc>
              <w:tc>
                <w:tcPr>
                  <w:tcW w:w="1134" w:type="dxa"/>
                  <w:tcBorders>
                    <w:bottom w:val="single" w:sz="4" w:space="0" w:color="auto"/>
                    <w:right w:val="single" w:sz="4" w:space="0" w:color="auto"/>
                  </w:tcBorders>
                </w:tcPr>
                <w:p w:rsidR="00E733DA" w:rsidRPr="00E733DA" w:rsidRDefault="00E733DA" w:rsidP="00E733DA">
                  <w:pPr>
                    <w:jc w:val="center"/>
                    <w:rPr>
                      <w:bCs/>
                      <w:color w:val="000000"/>
                    </w:rPr>
                  </w:pPr>
                  <w:r w:rsidRPr="00E733DA">
                    <w:rPr>
                      <w:bCs/>
                      <w:color w:val="000000"/>
                    </w:rPr>
                    <w:t>129,9</w:t>
                  </w:r>
                </w:p>
              </w:tc>
              <w:tc>
                <w:tcPr>
                  <w:tcW w:w="1134" w:type="dxa"/>
                  <w:tcBorders>
                    <w:bottom w:val="single" w:sz="4" w:space="0" w:color="auto"/>
                    <w:right w:val="single" w:sz="4" w:space="0" w:color="auto"/>
                  </w:tcBorders>
                </w:tcPr>
                <w:p w:rsidR="00E733DA" w:rsidRPr="00E733DA" w:rsidRDefault="00E733DA" w:rsidP="00E733DA">
                  <w:pPr>
                    <w:jc w:val="center"/>
                    <w:rPr>
                      <w:bCs/>
                      <w:color w:val="000000"/>
                    </w:rPr>
                  </w:pPr>
                  <w:r w:rsidRPr="00E733DA">
                    <w:rPr>
                      <w:bCs/>
                      <w:color w:val="000000"/>
                    </w:rPr>
                    <w:t>135,0</w:t>
                  </w:r>
                </w:p>
              </w:tc>
              <w:tc>
                <w:tcPr>
                  <w:tcW w:w="1134" w:type="dxa"/>
                  <w:tcBorders>
                    <w:bottom w:val="single" w:sz="4" w:space="0" w:color="auto"/>
                    <w:right w:val="single" w:sz="4" w:space="0" w:color="auto"/>
                  </w:tcBorders>
                </w:tcPr>
                <w:p w:rsidR="00E733DA" w:rsidRPr="00E733DA" w:rsidRDefault="00E733DA" w:rsidP="00E733DA">
                  <w:pPr>
                    <w:jc w:val="center"/>
                    <w:rPr>
                      <w:bCs/>
                      <w:color w:val="000000"/>
                    </w:rPr>
                  </w:pPr>
                  <w:r w:rsidRPr="00E733DA">
                    <w:rPr>
                      <w:bCs/>
                      <w:color w:val="000000"/>
                    </w:rPr>
                    <w:t>140,0</w:t>
                  </w:r>
                </w:p>
              </w:tc>
            </w:tr>
            <w:tr w:rsidR="00E733DA" w:rsidRPr="00E733DA" w:rsidTr="00ED0C1A">
              <w:trPr>
                <w:trHeight w:val="611"/>
              </w:trPr>
              <w:tc>
                <w:tcPr>
                  <w:tcW w:w="2722" w:type="dxa"/>
                  <w:tcBorders>
                    <w:left w:val="single" w:sz="4" w:space="0" w:color="auto"/>
                    <w:bottom w:val="single" w:sz="4" w:space="0" w:color="auto"/>
                    <w:right w:val="single" w:sz="4" w:space="0" w:color="auto"/>
                  </w:tcBorders>
                </w:tcPr>
                <w:p w:rsidR="00E733DA" w:rsidRPr="00E733DA" w:rsidRDefault="00E733DA" w:rsidP="00E733DA">
                  <w:pPr>
                    <w:widowControl w:val="0"/>
                    <w:autoSpaceDE w:val="0"/>
                    <w:autoSpaceDN w:val="0"/>
                    <w:adjustRightInd w:val="0"/>
                    <w:rPr>
                      <w:color w:val="000000"/>
                    </w:rPr>
                  </w:pPr>
                  <w:r w:rsidRPr="00E733DA">
                    <w:rPr>
                      <w:rFonts w:eastAsia="Calibri"/>
                      <w:color w:val="000000"/>
                    </w:rPr>
                    <w:t>00010503010010000110</w:t>
                  </w:r>
                </w:p>
              </w:tc>
              <w:tc>
                <w:tcPr>
                  <w:tcW w:w="3686" w:type="dxa"/>
                  <w:tcBorders>
                    <w:bottom w:val="single" w:sz="4" w:space="0" w:color="auto"/>
                    <w:right w:val="single" w:sz="4" w:space="0" w:color="auto"/>
                  </w:tcBorders>
                </w:tcPr>
                <w:p w:rsidR="00E733DA" w:rsidRPr="00E733DA" w:rsidRDefault="00E733DA" w:rsidP="00E733DA">
                  <w:pPr>
                    <w:widowControl w:val="0"/>
                    <w:autoSpaceDE w:val="0"/>
                    <w:autoSpaceDN w:val="0"/>
                    <w:adjustRightInd w:val="0"/>
                    <w:rPr>
                      <w:color w:val="000000"/>
                    </w:rPr>
                  </w:pPr>
                  <w:r w:rsidRPr="00E733DA">
                    <w:rPr>
                      <w:rFonts w:eastAsia="Calibri"/>
                      <w:color w:val="000000"/>
                    </w:rPr>
                    <w:t>Единый сельскохозяйственный налог</w:t>
                  </w:r>
                </w:p>
              </w:tc>
              <w:tc>
                <w:tcPr>
                  <w:tcW w:w="1134" w:type="dxa"/>
                  <w:tcBorders>
                    <w:bottom w:val="single" w:sz="4" w:space="0" w:color="auto"/>
                    <w:right w:val="single" w:sz="4" w:space="0" w:color="auto"/>
                  </w:tcBorders>
                </w:tcPr>
                <w:p w:rsidR="00E733DA" w:rsidRPr="00E733DA" w:rsidRDefault="00E733DA" w:rsidP="00E733DA">
                  <w:pPr>
                    <w:jc w:val="center"/>
                    <w:rPr>
                      <w:bCs/>
                      <w:color w:val="000000"/>
                    </w:rPr>
                  </w:pPr>
                  <w:r w:rsidRPr="00E733DA">
                    <w:rPr>
                      <w:bCs/>
                      <w:color w:val="000000"/>
                    </w:rPr>
                    <w:t>129,9</w:t>
                  </w:r>
                </w:p>
              </w:tc>
              <w:tc>
                <w:tcPr>
                  <w:tcW w:w="1134" w:type="dxa"/>
                  <w:tcBorders>
                    <w:bottom w:val="single" w:sz="4" w:space="0" w:color="auto"/>
                    <w:right w:val="single" w:sz="4" w:space="0" w:color="auto"/>
                  </w:tcBorders>
                </w:tcPr>
                <w:p w:rsidR="00E733DA" w:rsidRPr="00E733DA" w:rsidRDefault="00E733DA" w:rsidP="00E733DA">
                  <w:pPr>
                    <w:jc w:val="center"/>
                    <w:rPr>
                      <w:bCs/>
                      <w:color w:val="000000"/>
                    </w:rPr>
                  </w:pPr>
                  <w:r w:rsidRPr="00E733DA">
                    <w:rPr>
                      <w:bCs/>
                      <w:color w:val="000000"/>
                    </w:rPr>
                    <w:t>135,0</w:t>
                  </w:r>
                </w:p>
              </w:tc>
              <w:tc>
                <w:tcPr>
                  <w:tcW w:w="1134" w:type="dxa"/>
                  <w:tcBorders>
                    <w:bottom w:val="single" w:sz="4" w:space="0" w:color="auto"/>
                    <w:right w:val="single" w:sz="4" w:space="0" w:color="auto"/>
                  </w:tcBorders>
                </w:tcPr>
                <w:p w:rsidR="00E733DA" w:rsidRPr="00E733DA" w:rsidRDefault="00E733DA" w:rsidP="00E733DA">
                  <w:pPr>
                    <w:jc w:val="center"/>
                    <w:rPr>
                      <w:bCs/>
                      <w:color w:val="000000"/>
                    </w:rPr>
                  </w:pPr>
                  <w:r w:rsidRPr="00E733DA">
                    <w:rPr>
                      <w:bCs/>
                      <w:color w:val="000000"/>
                    </w:rPr>
                    <w:t>140,0</w:t>
                  </w:r>
                </w:p>
              </w:tc>
            </w:tr>
            <w:tr w:rsidR="00E733DA" w:rsidRPr="00E733DA" w:rsidTr="00ED0C1A">
              <w:trPr>
                <w:trHeight w:val="3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jc w:val="both"/>
                  </w:pPr>
                  <w:r w:rsidRPr="00E733DA">
                    <w:rPr>
                      <w:b/>
                      <w:bCs/>
                      <w:color w:val="000000"/>
                    </w:rPr>
                    <w:t>00010600000000000000</w:t>
                  </w:r>
                </w:p>
              </w:tc>
              <w:tc>
                <w:tcPr>
                  <w:tcW w:w="3686" w:type="dxa"/>
                  <w:tcBorders>
                    <w:bottom w:val="single" w:sz="4" w:space="0" w:color="auto"/>
                    <w:right w:val="single" w:sz="4" w:space="0" w:color="auto"/>
                  </w:tcBorders>
                  <w:vAlign w:val="center"/>
                </w:tcPr>
                <w:p w:rsidR="00E733DA" w:rsidRPr="00E733DA" w:rsidRDefault="00E733DA" w:rsidP="00E733DA">
                  <w:pPr>
                    <w:rPr>
                      <w:b/>
                      <w:sz w:val="22"/>
                      <w:szCs w:val="22"/>
                    </w:rPr>
                  </w:pPr>
                  <w:r w:rsidRPr="00E733DA">
                    <w:rPr>
                      <w:b/>
                      <w:sz w:val="22"/>
                      <w:szCs w:val="22"/>
                    </w:rPr>
                    <w:t>НАЛОГИ НА ИМУЩЕСТВО</w:t>
                  </w:r>
                </w:p>
              </w:tc>
              <w:tc>
                <w:tcPr>
                  <w:tcW w:w="1134" w:type="dxa"/>
                  <w:tcBorders>
                    <w:bottom w:val="single" w:sz="4" w:space="0" w:color="auto"/>
                    <w:right w:val="single" w:sz="4" w:space="0" w:color="auto"/>
                  </w:tcBorders>
                </w:tcPr>
                <w:p w:rsidR="00E733DA" w:rsidRPr="00E733DA" w:rsidRDefault="00E733DA" w:rsidP="00E733DA">
                  <w:pPr>
                    <w:jc w:val="center"/>
                    <w:rPr>
                      <w:b/>
                    </w:rPr>
                  </w:pPr>
                  <w:r w:rsidRPr="00E733DA">
                    <w:rPr>
                      <w:b/>
                    </w:rPr>
                    <w:t>2689,0</w:t>
                  </w:r>
                </w:p>
              </w:tc>
              <w:tc>
                <w:tcPr>
                  <w:tcW w:w="1134" w:type="dxa"/>
                  <w:tcBorders>
                    <w:bottom w:val="single" w:sz="4" w:space="0" w:color="auto"/>
                    <w:right w:val="single" w:sz="4" w:space="0" w:color="auto"/>
                  </w:tcBorders>
                </w:tcPr>
                <w:p w:rsidR="00E733DA" w:rsidRPr="00E733DA" w:rsidRDefault="00E733DA" w:rsidP="00E733DA">
                  <w:pPr>
                    <w:jc w:val="center"/>
                    <w:rPr>
                      <w:b/>
                    </w:rPr>
                  </w:pPr>
                  <w:r w:rsidRPr="00E733DA">
                    <w:rPr>
                      <w:b/>
                    </w:rPr>
                    <w:t>2702,0</w:t>
                  </w:r>
                </w:p>
              </w:tc>
              <w:tc>
                <w:tcPr>
                  <w:tcW w:w="1134" w:type="dxa"/>
                  <w:tcBorders>
                    <w:bottom w:val="single" w:sz="4" w:space="0" w:color="auto"/>
                    <w:right w:val="single" w:sz="4" w:space="0" w:color="auto"/>
                  </w:tcBorders>
                </w:tcPr>
                <w:p w:rsidR="00E733DA" w:rsidRPr="00E733DA" w:rsidRDefault="00E733DA" w:rsidP="00E733DA">
                  <w:pPr>
                    <w:rPr>
                      <w:b/>
                    </w:rPr>
                  </w:pPr>
                  <w:r w:rsidRPr="00E733DA">
                    <w:rPr>
                      <w:b/>
                    </w:rPr>
                    <w:t>2717,0</w:t>
                  </w:r>
                </w:p>
              </w:tc>
            </w:tr>
            <w:tr w:rsidR="00E733DA" w:rsidRPr="00E733DA" w:rsidTr="00ED0C1A">
              <w:trPr>
                <w:trHeight w:val="3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r w:rsidRPr="00E733DA">
                    <w:rPr>
                      <w:bCs/>
                      <w:color w:val="000000"/>
                    </w:rPr>
                    <w:t>00010601000000000110</w:t>
                  </w:r>
                </w:p>
              </w:tc>
              <w:tc>
                <w:tcPr>
                  <w:tcW w:w="3686" w:type="dxa"/>
                  <w:tcBorders>
                    <w:bottom w:val="single" w:sz="4" w:space="0" w:color="auto"/>
                    <w:right w:val="single" w:sz="4" w:space="0" w:color="auto"/>
                  </w:tcBorders>
                  <w:vAlign w:val="center"/>
                </w:tcPr>
                <w:p w:rsidR="00E733DA" w:rsidRPr="00E733DA" w:rsidRDefault="00E733DA" w:rsidP="00E733DA">
                  <w:r w:rsidRPr="00E733DA">
                    <w:t>Налог на имущество физических лиц</w:t>
                  </w:r>
                </w:p>
              </w:tc>
              <w:tc>
                <w:tcPr>
                  <w:tcW w:w="1134" w:type="dxa"/>
                  <w:tcBorders>
                    <w:bottom w:val="single" w:sz="4" w:space="0" w:color="auto"/>
                    <w:right w:val="single" w:sz="4" w:space="0" w:color="auto"/>
                  </w:tcBorders>
                </w:tcPr>
                <w:p w:rsidR="00E733DA" w:rsidRPr="00E733DA" w:rsidRDefault="00E733DA" w:rsidP="00E733DA">
                  <w:pPr>
                    <w:jc w:val="center"/>
                  </w:pPr>
                  <w:r w:rsidRPr="00E733DA">
                    <w:t>184,0</w:t>
                  </w:r>
                </w:p>
              </w:tc>
              <w:tc>
                <w:tcPr>
                  <w:tcW w:w="1134" w:type="dxa"/>
                  <w:tcBorders>
                    <w:bottom w:val="single" w:sz="4" w:space="0" w:color="auto"/>
                    <w:right w:val="single" w:sz="4" w:space="0" w:color="auto"/>
                  </w:tcBorders>
                </w:tcPr>
                <w:p w:rsidR="00E733DA" w:rsidRPr="00E733DA" w:rsidRDefault="00E733DA" w:rsidP="00E733DA">
                  <w:pPr>
                    <w:jc w:val="center"/>
                  </w:pPr>
                  <w:r w:rsidRPr="00E733DA">
                    <w:t>186,0</w:t>
                  </w:r>
                </w:p>
              </w:tc>
              <w:tc>
                <w:tcPr>
                  <w:tcW w:w="1134" w:type="dxa"/>
                  <w:tcBorders>
                    <w:bottom w:val="single" w:sz="4" w:space="0" w:color="auto"/>
                    <w:right w:val="single" w:sz="4" w:space="0" w:color="auto"/>
                  </w:tcBorders>
                </w:tcPr>
                <w:p w:rsidR="00E733DA" w:rsidRPr="00E733DA" w:rsidRDefault="00E733DA" w:rsidP="00E733DA">
                  <w:r w:rsidRPr="00E733DA">
                    <w:t>189,0</w:t>
                  </w:r>
                </w:p>
              </w:tc>
            </w:tr>
            <w:tr w:rsidR="00E733DA" w:rsidRPr="00E733DA" w:rsidTr="00ED0C1A">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r w:rsidRPr="00E733DA">
                    <w:rPr>
                      <w:bCs/>
                      <w:color w:val="000000"/>
                    </w:rPr>
                    <w:t>00010601030100000110</w:t>
                  </w:r>
                </w:p>
              </w:tc>
              <w:tc>
                <w:tcPr>
                  <w:tcW w:w="3686" w:type="dxa"/>
                  <w:tcBorders>
                    <w:top w:val="single" w:sz="4" w:space="0" w:color="auto"/>
                    <w:bottom w:val="single" w:sz="4" w:space="0" w:color="auto"/>
                    <w:right w:val="single" w:sz="4" w:space="0" w:color="auto"/>
                  </w:tcBorders>
                  <w:vAlign w:val="center"/>
                </w:tcPr>
                <w:p w:rsidR="00E733DA" w:rsidRPr="00E733DA" w:rsidRDefault="00E733DA" w:rsidP="00E733DA">
                  <w:r w:rsidRPr="00E733DA">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pPr>
                  <w:r w:rsidRPr="00E733DA">
                    <w:t>184,0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pPr>
                  <w:r w:rsidRPr="00E733DA">
                    <w:t>186,0</w:t>
                  </w:r>
                </w:p>
              </w:tc>
              <w:tc>
                <w:tcPr>
                  <w:tcW w:w="1134" w:type="dxa"/>
                  <w:tcBorders>
                    <w:top w:val="single" w:sz="4" w:space="0" w:color="auto"/>
                    <w:bottom w:val="single" w:sz="4" w:space="0" w:color="auto"/>
                    <w:right w:val="single" w:sz="4" w:space="0" w:color="auto"/>
                  </w:tcBorders>
                </w:tcPr>
                <w:p w:rsidR="00E733DA" w:rsidRPr="00E733DA" w:rsidRDefault="00E733DA" w:rsidP="00E733DA">
                  <w:r w:rsidRPr="00E733DA">
                    <w:t>189,0</w:t>
                  </w:r>
                </w:p>
              </w:tc>
            </w:tr>
            <w:tr w:rsidR="00E733DA" w:rsidRPr="00E733DA" w:rsidTr="00ED0C1A">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r w:rsidRPr="00E733DA">
                    <w:rPr>
                      <w:bCs/>
                      <w:color w:val="000000"/>
                    </w:rPr>
                    <w:t>00010606000000000110</w:t>
                  </w:r>
                </w:p>
              </w:tc>
              <w:tc>
                <w:tcPr>
                  <w:tcW w:w="3686" w:type="dxa"/>
                  <w:tcBorders>
                    <w:top w:val="single" w:sz="4" w:space="0" w:color="auto"/>
                    <w:bottom w:val="single" w:sz="4" w:space="0" w:color="auto"/>
                    <w:right w:val="single" w:sz="4" w:space="0" w:color="auto"/>
                  </w:tcBorders>
                  <w:vAlign w:val="center"/>
                </w:tcPr>
                <w:p w:rsidR="00E733DA" w:rsidRPr="00E733DA" w:rsidRDefault="00E733DA" w:rsidP="00E733DA">
                  <w:r w:rsidRPr="00E733DA">
                    <w:t>Земельный налог</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pPr>
                  <w:r w:rsidRPr="00E733DA">
                    <w:t>2505,0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pPr>
                  <w:r w:rsidRPr="00E733DA">
                    <w:t>2516,0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pPr>
                  <w:r w:rsidRPr="00E733DA">
                    <w:t>2528,0</w:t>
                  </w:r>
                </w:p>
              </w:tc>
            </w:tr>
            <w:tr w:rsidR="00E733DA" w:rsidRPr="00E733DA" w:rsidTr="00ED0C1A">
              <w:trPr>
                <w:trHeight w:val="3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r w:rsidRPr="00E733DA">
                    <w:rPr>
                      <w:bCs/>
                      <w:color w:val="000000"/>
                    </w:rPr>
                    <w:t>00010606030000000110</w:t>
                  </w:r>
                </w:p>
              </w:tc>
              <w:tc>
                <w:tcPr>
                  <w:tcW w:w="3686" w:type="dxa"/>
                  <w:tcBorders>
                    <w:bottom w:val="single" w:sz="4" w:space="0" w:color="auto"/>
                    <w:right w:val="single" w:sz="4" w:space="0" w:color="auto"/>
                  </w:tcBorders>
                  <w:vAlign w:val="center"/>
                </w:tcPr>
                <w:p w:rsidR="00E733DA" w:rsidRPr="00E733DA" w:rsidRDefault="00E733DA" w:rsidP="00E733DA">
                  <w:r w:rsidRPr="00E733DA">
                    <w:t>Земельный налог с организаций</w:t>
                  </w:r>
                </w:p>
              </w:tc>
              <w:tc>
                <w:tcPr>
                  <w:tcW w:w="1134" w:type="dxa"/>
                  <w:tcBorders>
                    <w:bottom w:val="single" w:sz="4" w:space="0" w:color="auto"/>
                    <w:right w:val="single" w:sz="4" w:space="0" w:color="auto"/>
                  </w:tcBorders>
                </w:tcPr>
                <w:p w:rsidR="00E733DA" w:rsidRPr="00E733DA" w:rsidRDefault="00E733DA" w:rsidP="00E733DA">
                  <w:pPr>
                    <w:jc w:val="center"/>
                  </w:pPr>
                  <w:r w:rsidRPr="00E733DA">
                    <w:t>1630,0</w:t>
                  </w:r>
                </w:p>
              </w:tc>
              <w:tc>
                <w:tcPr>
                  <w:tcW w:w="1134" w:type="dxa"/>
                  <w:tcBorders>
                    <w:bottom w:val="single" w:sz="4" w:space="0" w:color="auto"/>
                    <w:right w:val="single" w:sz="4" w:space="0" w:color="auto"/>
                  </w:tcBorders>
                </w:tcPr>
                <w:p w:rsidR="00E733DA" w:rsidRPr="00E733DA" w:rsidRDefault="00E733DA" w:rsidP="00E733DA">
                  <w:pPr>
                    <w:jc w:val="center"/>
                  </w:pPr>
                  <w:r w:rsidRPr="00E733DA">
                    <w:t>1640,0</w:t>
                  </w:r>
                </w:p>
              </w:tc>
              <w:tc>
                <w:tcPr>
                  <w:tcW w:w="1134" w:type="dxa"/>
                  <w:tcBorders>
                    <w:bottom w:val="single" w:sz="4" w:space="0" w:color="auto"/>
                    <w:right w:val="single" w:sz="4" w:space="0" w:color="auto"/>
                  </w:tcBorders>
                </w:tcPr>
                <w:p w:rsidR="00E733DA" w:rsidRPr="00E733DA" w:rsidRDefault="00E733DA" w:rsidP="00E733DA">
                  <w:pPr>
                    <w:jc w:val="center"/>
                  </w:pPr>
                  <w:r w:rsidRPr="00E733DA">
                    <w:t>1650,0</w:t>
                  </w:r>
                </w:p>
              </w:tc>
            </w:tr>
            <w:tr w:rsidR="00E733DA" w:rsidRPr="00E733DA" w:rsidTr="00ED0C1A">
              <w:trPr>
                <w:trHeight w:val="3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r w:rsidRPr="00E733DA">
                    <w:rPr>
                      <w:bCs/>
                      <w:color w:val="000000"/>
                    </w:rPr>
                    <w:t>00010606033100000110</w:t>
                  </w:r>
                </w:p>
              </w:tc>
              <w:tc>
                <w:tcPr>
                  <w:tcW w:w="3686" w:type="dxa"/>
                  <w:tcBorders>
                    <w:bottom w:val="single" w:sz="4" w:space="0" w:color="auto"/>
                    <w:right w:val="single" w:sz="4" w:space="0" w:color="auto"/>
                  </w:tcBorders>
                  <w:vAlign w:val="center"/>
                </w:tcPr>
                <w:p w:rsidR="00E733DA" w:rsidRPr="00E733DA" w:rsidRDefault="00E733DA" w:rsidP="00E733DA">
                  <w:r w:rsidRPr="00E733DA">
                    <w:t>Земельный налог с организаций, обладающих земельным участком, расположенным в границах сельских  поселений</w:t>
                  </w:r>
                </w:p>
              </w:tc>
              <w:tc>
                <w:tcPr>
                  <w:tcW w:w="1134" w:type="dxa"/>
                  <w:tcBorders>
                    <w:bottom w:val="single" w:sz="4" w:space="0" w:color="auto"/>
                    <w:right w:val="single" w:sz="4" w:space="0" w:color="auto"/>
                  </w:tcBorders>
                </w:tcPr>
                <w:p w:rsidR="00E733DA" w:rsidRPr="00E733DA" w:rsidRDefault="00E733DA" w:rsidP="00E733DA">
                  <w:pPr>
                    <w:jc w:val="center"/>
                  </w:pPr>
                  <w:r w:rsidRPr="00E733DA">
                    <w:t>1630,0</w:t>
                  </w:r>
                </w:p>
              </w:tc>
              <w:tc>
                <w:tcPr>
                  <w:tcW w:w="1134" w:type="dxa"/>
                  <w:tcBorders>
                    <w:bottom w:val="single" w:sz="4" w:space="0" w:color="auto"/>
                    <w:right w:val="single" w:sz="4" w:space="0" w:color="auto"/>
                  </w:tcBorders>
                </w:tcPr>
                <w:p w:rsidR="00E733DA" w:rsidRPr="00E733DA" w:rsidRDefault="00E733DA" w:rsidP="00E733DA">
                  <w:pPr>
                    <w:jc w:val="center"/>
                  </w:pPr>
                  <w:r w:rsidRPr="00E733DA">
                    <w:t>1640,0</w:t>
                  </w:r>
                </w:p>
              </w:tc>
              <w:tc>
                <w:tcPr>
                  <w:tcW w:w="1134" w:type="dxa"/>
                  <w:tcBorders>
                    <w:bottom w:val="single" w:sz="4" w:space="0" w:color="auto"/>
                    <w:right w:val="single" w:sz="4" w:space="0" w:color="auto"/>
                  </w:tcBorders>
                </w:tcPr>
                <w:p w:rsidR="00E733DA" w:rsidRPr="00E733DA" w:rsidRDefault="00E733DA" w:rsidP="00E733DA">
                  <w:pPr>
                    <w:jc w:val="center"/>
                  </w:pPr>
                  <w:r w:rsidRPr="00E733DA">
                    <w:t>1650,0</w:t>
                  </w:r>
                </w:p>
              </w:tc>
            </w:tr>
            <w:tr w:rsidR="00E733DA" w:rsidRPr="00E733DA" w:rsidTr="00ED0C1A">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r w:rsidRPr="00E733DA">
                    <w:rPr>
                      <w:bCs/>
                      <w:color w:val="000000"/>
                    </w:rPr>
                    <w:t>00010606040000000110</w:t>
                  </w:r>
                </w:p>
              </w:tc>
              <w:tc>
                <w:tcPr>
                  <w:tcW w:w="3686" w:type="dxa"/>
                  <w:tcBorders>
                    <w:top w:val="single" w:sz="4" w:space="0" w:color="auto"/>
                    <w:bottom w:val="single" w:sz="4" w:space="0" w:color="auto"/>
                    <w:right w:val="single" w:sz="4" w:space="0" w:color="auto"/>
                  </w:tcBorders>
                  <w:vAlign w:val="center"/>
                </w:tcPr>
                <w:p w:rsidR="00E733DA" w:rsidRPr="00E733DA" w:rsidRDefault="00E733DA" w:rsidP="00E733DA">
                  <w:r w:rsidRPr="00E733DA">
                    <w:t>Земельный налог с физических лиц</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pPr>
                  <w:r w:rsidRPr="00E733DA">
                    <w:t>875,0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pPr>
                  <w:r w:rsidRPr="00E733DA">
                    <w:t>876,0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pPr>
                  <w:r w:rsidRPr="00E733DA">
                    <w:t>878,0</w:t>
                  </w:r>
                </w:p>
              </w:tc>
            </w:tr>
            <w:tr w:rsidR="00E733DA" w:rsidRPr="00E733DA" w:rsidTr="00ED0C1A">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r w:rsidRPr="00E733DA">
                    <w:rPr>
                      <w:bCs/>
                      <w:color w:val="000000"/>
                    </w:rPr>
                    <w:t>00010606043100000110</w:t>
                  </w:r>
                </w:p>
              </w:tc>
              <w:tc>
                <w:tcPr>
                  <w:tcW w:w="3686"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r w:rsidRPr="00E733DA">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pPr>
                  <w:r w:rsidRPr="00E733DA">
                    <w:t>875,0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pPr>
                  <w:r w:rsidRPr="00E733DA">
                    <w:t>876,0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pPr>
                  <w:r w:rsidRPr="00E733DA">
                    <w:t>878,0</w:t>
                  </w:r>
                </w:p>
              </w:tc>
            </w:tr>
            <w:tr w:rsidR="00E733DA" w:rsidRPr="00E733DA" w:rsidTr="00ED0C1A">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color w:val="000000"/>
                    </w:rPr>
                  </w:pPr>
                  <w:r w:rsidRPr="00E733DA">
                    <w:rPr>
                      <w:b/>
                      <w:bCs/>
                      <w:color w:val="000000"/>
                    </w:rPr>
                    <w:t>00010800000000000000</w:t>
                  </w:r>
                </w:p>
              </w:tc>
              <w:tc>
                <w:tcPr>
                  <w:tcW w:w="3686" w:type="dxa"/>
                  <w:tcBorders>
                    <w:top w:val="single" w:sz="4" w:space="0" w:color="auto"/>
                    <w:bottom w:val="single" w:sz="4" w:space="0" w:color="auto"/>
                    <w:right w:val="single" w:sz="4" w:space="0" w:color="auto"/>
                  </w:tcBorders>
                  <w:vAlign w:val="bottom"/>
                </w:tcPr>
                <w:p w:rsidR="00E733DA" w:rsidRPr="00E733DA" w:rsidRDefault="00E733DA" w:rsidP="00E733DA">
                  <w:pPr>
                    <w:rPr>
                      <w:b/>
                      <w:bCs/>
                      <w:color w:val="000000"/>
                      <w:sz w:val="22"/>
                      <w:szCs w:val="22"/>
                    </w:rPr>
                  </w:pPr>
                  <w:r w:rsidRPr="00E733DA">
                    <w:rPr>
                      <w:b/>
                      <w:bCs/>
                      <w:color w:val="000000"/>
                      <w:sz w:val="22"/>
                      <w:szCs w:val="22"/>
                    </w:rPr>
                    <w:t>ГОСУДАРСТВЕННАЯ ПОШЛИНА</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5,5</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6,0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6,5</w:t>
                  </w:r>
                </w:p>
              </w:tc>
            </w:tr>
            <w:tr w:rsidR="00E733DA" w:rsidRPr="00E733DA" w:rsidTr="00ED0C1A">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rFonts w:ascii="Arial CYR" w:hAnsi="Arial CYR" w:cs="Arial CYR"/>
                    </w:rPr>
                  </w:pPr>
                  <w:r w:rsidRPr="00E733DA">
                    <w:rPr>
                      <w:bCs/>
                      <w:color w:val="000000"/>
                    </w:rPr>
                    <w:lastRenderedPageBreak/>
                    <w:t>00010804000010000110</w:t>
                  </w:r>
                </w:p>
              </w:tc>
              <w:tc>
                <w:tcPr>
                  <w:tcW w:w="3686" w:type="dxa"/>
                  <w:tcBorders>
                    <w:top w:val="single" w:sz="4" w:space="0" w:color="auto"/>
                    <w:bottom w:val="single" w:sz="4" w:space="0" w:color="auto"/>
                    <w:right w:val="single" w:sz="4" w:space="0" w:color="auto"/>
                  </w:tcBorders>
                  <w:vAlign w:val="center"/>
                </w:tcPr>
                <w:p w:rsidR="00E733DA" w:rsidRPr="00E733DA" w:rsidRDefault="00E733DA" w:rsidP="00E733DA">
                  <w:r w:rsidRPr="00E733DA">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rPr>
                  </w:pPr>
                  <w:r w:rsidRPr="00E733DA">
                    <w:rPr>
                      <w:color w:val="000000"/>
                    </w:rPr>
                    <w:t>5,5</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rPr>
                  </w:pPr>
                  <w:r w:rsidRPr="00E733DA">
                    <w:rPr>
                      <w:color w:val="000000"/>
                    </w:rPr>
                    <w:t>6,0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rPr>
                  </w:pPr>
                  <w:r w:rsidRPr="00E733DA">
                    <w:rPr>
                      <w:color w:val="000000"/>
                    </w:rPr>
                    <w:t>6,5</w:t>
                  </w:r>
                </w:p>
              </w:tc>
            </w:tr>
            <w:tr w:rsidR="00E733DA" w:rsidRPr="00E733DA" w:rsidTr="00ED0C1A">
              <w:trPr>
                <w:trHeight w:val="462"/>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rFonts w:ascii="Arial CYR" w:hAnsi="Arial CYR" w:cs="Arial CYR"/>
                    </w:rPr>
                  </w:pPr>
                  <w:r w:rsidRPr="00E733DA">
                    <w:rPr>
                      <w:bCs/>
                      <w:color w:val="000000"/>
                    </w:rPr>
                    <w:t>00010804020010000110</w:t>
                  </w:r>
                </w:p>
              </w:tc>
              <w:tc>
                <w:tcPr>
                  <w:tcW w:w="3686" w:type="dxa"/>
                  <w:tcBorders>
                    <w:bottom w:val="single" w:sz="4" w:space="0" w:color="auto"/>
                    <w:right w:val="single" w:sz="4" w:space="0" w:color="auto"/>
                  </w:tcBorders>
                  <w:vAlign w:val="center"/>
                </w:tcPr>
                <w:p w:rsidR="00E733DA" w:rsidRPr="00E733DA" w:rsidRDefault="00E733DA" w:rsidP="00E733DA">
                  <w:r w:rsidRPr="00E733DA">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bottom w:val="single" w:sz="4" w:space="0" w:color="auto"/>
                    <w:right w:val="single" w:sz="4" w:space="0" w:color="auto"/>
                  </w:tcBorders>
                </w:tcPr>
                <w:p w:rsidR="00E733DA" w:rsidRPr="00E733DA" w:rsidRDefault="00E733DA" w:rsidP="00E733DA">
                  <w:pPr>
                    <w:jc w:val="center"/>
                    <w:rPr>
                      <w:color w:val="000000"/>
                    </w:rPr>
                  </w:pPr>
                  <w:r w:rsidRPr="00E733DA">
                    <w:rPr>
                      <w:color w:val="000000"/>
                    </w:rPr>
                    <w:t>5,5</w:t>
                  </w:r>
                </w:p>
              </w:tc>
              <w:tc>
                <w:tcPr>
                  <w:tcW w:w="1134" w:type="dxa"/>
                  <w:tcBorders>
                    <w:bottom w:val="single" w:sz="4" w:space="0" w:color="auto"/>
                    <w:right w:val="single" w:sz="4" w:space="0" w:color="auto"/>
                  </w:tcBorders>
                </w:tcPr>
                <w:p w:rsidR="00E733DA" w:rsidRPr="00E733DA" w:rsidRDefault="00E733DA" w:rsidP="00E733DA">
                  <w:pPr>
                    <w:jc w:val="center"/>
                    <w:rPr>
                      <w:color w:val="000000"/>
                    </w:rPr>
                  </w:pPr>
                  <w:r w:rsidRPr="00E733DA">
                    <w:rPr>
                      <w:color w:val="000000"/>
                    </w:rPr>
                    <w:t>6,0</w:t>
                  </w:r>
                </w:p>
              </w:tc>
              <w:tc>
                <w:tcPr>
                  <w:tcW w:w="1134" w:type="dxa"/>
                  <w:tcBorders>
                    <w:bottom w:val="single" w:sz="4" w:space="0" w:color="auto"/>
                    <w:right w:val="single" w:sz="4" w:space="0" w:color="auto"/>
                  </w:tcBorders>
                </w:tcPr>
                <w:p w:rsidR="00E733DA" w:rsidRPr="00E733DA" w:rsidRDefault="00E733DA" w:rsidP="00E733DA">
                  <w:pPr>
                    <w:jc w:val="center"/>
                    <w:rPr>
                      <w:color w:val="000000"/>
                    </w:rPr>
                  </w:pPr>
                  <w:r w:rsidRPr="00E733DA">
                    <w:rPr>
                      <w:color w:val="000000"/>
                    </w:rPr>
                    <w:t>6,5</w:t>
                  </w:r>
                </w:p>
              </w:tc>
            </w:tr>
            <w:tr w:rsidR="00E733DA" w:rsidRPr="00E733DA" w:rsidTr="00ED0C1A">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color w:val="000000"/>
                    </w:rPr>
                  </w:pPr>
                  <w:r w:rsidRPr="00E733DA">
                    <w:rPr>
                      <w:b/>
                      <w:bCs/>
                      <w:color w:val="000000"/>
                    </w:rPr>
                    <w:t>00011100000000000000</w:t>
                  </w:r>
                </w:p>
              </w:tc>
              <w:tc>
                <w:tcPr>
                  <w:tcW w:w="3686" w:type="dxa"/>
                  <w:tcBorders>
                    <w:top w:val="single" w:sz="4" w:space="0" w:color="auto"/>
                    <w:bottom w:val="single" w:sz="4" w:space="0" w:color="auto"/>
                    <w:right w:val="single" w:sz="4" w:space="0" w:color="auto"/>
                  </w:tcBorders>
                  <w:vAlign w:val="bottom"/>
                </w:tcPr>
                <w:p w:rsidR="00E733DA" w:rsidRPr="00E733DA" w:rsidRDefault="00E733DA" w:rsidP="00E733DA">
                  <w:pPr>
                    <w:rPr>
                      <w:b/>
                      <w:bCs/>
                      <w:color w:val="000000"/>
                    </w:rPr>
                  </w:pPr>
                  <w:r w:rsidRPr="00E733DA">
                    <w:rPr>
                      <w:b/>
                      <w:bCs/>
                      <w:color w:val="000000"/>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
                    </w:rPr>
                  </w:pPr>
                  <w:r w:rsidRPr="00E733DA">
                    <w:rPr>
                      <w:b/>
                    </w:rPr>
                    <w:t>4166,6</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
                    </w:rPr>
                  </w:pPr>
                  <w:r w:rsidRPr="00E733DA">
                    <w:rPr>
                      <w:b/>
                    </w:rPr>
                    <w:t>4166,6</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
                    </w:rPr>
                  </w:pPr>
                  <w:r w:rsidRPr="00E733DA">
                    <w:rPr>
                      <w:b/>
                    </w:rPr>
                    <w:t>4166,6</w:t>
                  </w:r>
                </w:p>
              </w:tc>
            </w:tr>
            <w:tr w:rsidR="00E733DA" w:rsidRPr="00E733DA" w:rsidTr="00ED0C1A">
              <w:trPr>
                <w:trHeight w:val="556"/>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widowControl w:val="0"/>
                    <w:autoSpaceDE w:val="0"/>
                    <w:autoSpaceDN w:val="0"/>
                    <w:adjustRightInd w:val="0"/>
                    <w:rPr>
                      <w:rFonts w:eastAsia="Calibri"/>
                      <w:color w:val="000000"/>
                    </w:rPr>
                  </w:pPr>
                  <w:r w:rsidRPr="00E733DA">
                    <w:rPr>
                      <w:rFonts w:eastAsia="Calibri"/>
                      <w:color w:val="000000"/>
                    </w:rPr>
                    <w:t>00011105000000000120</w:t>
                  </w:r>
                </w:p>
              </w:tc>
              <w:tc>
                <w:tcPr>
                  <w:tcW w:w="3686" w:type="dxa"/>
                  <w:tcBorders>
                    <w:top w:val="single" w:sz="4" w:space="0" w:color="auto"/>
                    <w:bottom w:val="single" w:sz="4" w:space="0" w:color="auto"/>
                    <w:right w:val="single" w:sz="4" w:space="0" w:color="auto"/>
                  </w:tcBorders>
                  <w:vAlign w:val="bottom"/>
                </w:tcPr>
                <w:p w:rsidR="00E733DA" w:rsidRPr="00E733DA" w:rsidRDefault="00E733DA" w:rsidP="00E733DA">
                  <w:pPr>
                    <w:widowControl w:val="0"/>
                    <w:autoSpaceDE w:val="0"/>
                    <w:autoSpaceDN w:val="0"/>
                    <w:adjustRightInd w:val="0"/>
                    <w:rPr>
                      <w:rFonts w:eastAsia="Calibri"/>
                      <w:color w:val="000000"/>
                    </w:rPr>
                  </w:pPr>
                  <w:r w:rsidRPr="00E733DA">
                    <w:rPr>
                      <w:rFonts w:eastAsia="Calibri"/>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Cs/>
                    </w:rPr>
                  </w:pPr>
                  <w:r w:rsidRPr="00E733DA">
                    <w:rPr>
                      <w:bCs/>
                    </w:rPr>
                    <w:t>4166,6</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Cs/>
                    </w:rPr>
                  </w:pPr>
                  <w:r w:rsidRPr="00E733DA">
                    <w:rPr>
                      <w:bCs/>
                    </w:rPr>
                    <w:t>4166,6</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Cs/>
                    </w:rPr>
                  </w:pPr>
                  <w:r w:rsidRPr="00E733DA">
                    <w:rPr>
                      <w:bCs/>
                    </w:rPr>
                    <w:t>4166,6</w:t>
                  </w:r>
                </w:p>
              </w:tc>
            </w:tr>
            <w:tr w:rsidR="00E733DA" w:rsidRPr="00E733DA" w:rsidTr="00ED0C1A">
              <w:trPr>
                <w:trHeight w:val="556"/>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widowControl w:val="0"/>
                    <w:autoSpaceDE w:val="0"/>
                    <w:autoSpaceDN w:val="0"/>
                    <w:adjustRightInd w:val="0"/>
                    <w:rPr>
                      <w:rFonts w:eastAsia="Calibri"/>
                      <w:color w:val="000000"/>
                    </w:rPr>
                  </w:pPr>
                  <w:r w:rsidRPr="00E733DA">
                    <w:rPr>
                      <w:rFonts w:eastAsia="Calibri"/>
                      <w:color w:val="000000"/>
                    </w:rPr>
                    <w:t>00011105020000000120</w:t>
                  </w:r>
                </w:p>
              </w:tc>
              <w:tc>
                <w:tcPr>
                  <w:tcW w:w="3686" w:type="dxa"/>
                  <w:tcBorders>
                    <w:top w:val="single" w:sz="4" w:space="0" w:color="auto"/>
                    <w:bottom w:val="single" w:sz="4" w:space="0" w:color="auto"/>
                    <w:right w:val="single" w:sz="4" w:space="0" w:color="auto"/>
                  </w:tcBorders>
                  <w:vAlign w:val="bottom"/>
                </w:tcPr>
                <w:p w:rsidR="00E733DA" w:rsidRPr="00E733DA" w:rsidRDefault="00E733DA" w:rsidP="00E733DA">
                  <w:pPr>
                    <w:widowControl w:val="0"/>
                    <w:autoSpaceDE w:val="0"/>
                    <w:autoSpaceDN w:val="0"/>
                    <w:adjustRightInd w:val="0"/>
                    <w:rPr>
                      <w:rFonts w:eastAsia="Calibri"/>
                      <w:color w:val="000000"/>
                    </w:rPr>
                  </w:pPr>
                  <w:r w:rsidRPr="00E733DA">
                    <w:rPr>
                      <w:rFonts w:eastAsia="Calibri"/>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pPr>
                  <w:r w:rsidRPr="00E733DA">
                    <w:t>4154,6</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pPr>
                  <w:r w:rsidRPr="00E733DA">
                    <w:t>4154,6</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pPr>
                  <w:r w:rsidRPr="00E733DA">
                    <w:t>4154,6</w:t>
                  </w:r>
                </w:p>
              </w:tc>
            </w:tr>
            <w:tr w:rsidR="00E733DA" w:rsidRPr="00E733DA" w:rsidTr="00ED0C1A">
              <w:trPr>
                <w:trHeight w:val="6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widowControl w:val="0"/>
                    <w:autoSpaceDE w:val="0"/>
                    <w:autoSpaceDN w:val="0"/>
                    <w:adjustRightInd w:val="0"/>
                    <w:rPr>
                      <w:color w:val="000000"/>
                    </w:rPr>
                  </w:pPr>
                  <w:r w:rsidRPr="00E733DA">
                    <w:rPr>
                      <w:rFonts w:eastAsia="Calibri"/>
                      <w:color w:val="000000"/>
                    </w:rPr>
                    <w:t>00011105025100000120</w:t>
                  </w:r>
                </w:p>
              </w:tc>
              <w:tc>
                <w:tcPr>
                  <w:tcW w:w="3686" w:type="dxa"/>
                  <w:tcBorders>
                    <w:top w:val="single" w:sz="4" w:space="0" w:color="auto"/>
                    <w:bottom w:val="single" w:sz="4" w:space="0" w:color="auto"/>
                    <w:right w:val="single" w:sz="4" w:space="0" w:color="auto"/>
                  </w:tcBorders>
                  <w:vAlign w:val="bottom"/>
                </w:tcPr>
                <w:p w:rsidR="00E733DA" w:rsidRPr="00E733DA" w:rsidRDefault="00E733DA" w:rsidP="00E733DA">
                  <w:pPr>
                    <w:widowControl w:val="0"/>
                    <w:autoSpaceDE w:val="0"/>
                    <w:autoSpaceDN w:val="0"/>
                    <w:adjustRightInd w:val="0"/>
                    <w:rPr>
                      <w:rFonts w:eastAsia="Calibri"/>
                    </w:rPr>
                  </w:pPr>
                  <w:r w:rsidRPr="00E733DA">
                    <w:rPr>
                      <w:rFonts w:eastAsia="Calibri"/>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w:t>
                  </w:r>
                </w:p>
                <w:p w:rsidR="00E733DA" w:rsidRPr="00E733DA" w:rsidRDefault="00E733DA" w:rsidP="00E733DA">
                  <w:pPr>
                    <w:widowControl w:val="0"/>
                    <w:autoSpaceDE w:val="0"/>
                    <w:autoSpaceDN w:val="0"/>
                    <w:adjustRightInd w:val="0"/>
                    <w:rPr>
                      <w:color w:val="000000"/>
                    </w:rPr>
                  </w:pPr>
                  <w:r w:rsidRPr="00E733DA">
                    <w:rPr>
                      <w:rFonts w:eastAsia="Calibri"/>
                    </w:rPr>
                    <w:lastRenderedPageBreak/>
                    <w:t>поселений (за исключением земельных участков муниципальных бюджетных и автономных учреждений)</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pPr>
                  <w:r w:rsidRPr="00E733DA">
                    <w:lastRenderedPageBreak/>
                    <w:t>4154,6</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pPr>
                  <w:r w:rsidRPr="00E733DA">
                    <w:t>4154,6</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pPr>
                  <w:r w:rsidRPr="00E733DA">
                    <w:t>4154,6</w:t>
                  </w:r>
                </w:p>
              </w:tc>
            </w:tr>
            <w:tr w:rsidR="00E733DA" w:rsidRPr="00E733DA" w:rsidTr="00ED0C1A">
              <w:trPr>
                <w:trHeight w:val="2382"/>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widowControl w:val="0"/>
                    <w:autoSpaceDE w:val="0"/>
                    <w:autoSpaceDN w:val="0"/>
                    <w:adjustRightInd w:val="0"/>
                    <w:rPr>
                      <w:color w:val="000000"/>
                    </w:rPr>
                  </w:pPr>
                  <w:r w:rsidRPr="00E733DA">
                    <w:rPr>
                      <w:rFonts w:eastAsia="Calibri"/>
                      <w:color w:val="000000"/>
                    </w:rPr>
                    <w:lastRenderedPageBreak/>
                    <w:t>00011105030000000120</w:t>
                  </w:r>
                </w:p>
              </w:tc>
              <w:tc>
                <w:tcPr>
                  <w:tcW w:w="3686"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widowControl w:val="0"/>
                    <w:autoSpaceDE w:val="0"/>
                    <w:autoSpaceDN w:val="0"/>
                    <w:adjustRightInd w:val="0"/>
                    <w:rPr>
                      <w:rFonts w:eastAsia="Calibri"/>
                      <w:color w:val="000000"/>
                    </w:rPr>
                  </w:pPr>
                  <w:r w:rsidRPr="00E733DA">
                    <w:rPr>
                      <w:rFonts w:eastAsia="Calibri"/>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pPr>
                  <w:r w:rsidRPr="00E733DA">
                    <w:t>12,0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pPr>
                  <w:r w:rsidRPr="00E733DA">
                    <w:t>12,0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pPr>
                  <w:r w:rsidRPr="00E733DA">
                    <w:t>12,0</w:t>
                  </w:r>
                </w:p>
              </w:tc>
            </w:tr>
            <w:tr w:rsidR="00E733DA" w:rsidRPr="00E733DA" w:rsidTr="00ED0C1A">
              <w:trPr>
                <w:trHeight w:val="2382"/>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widowControl w:val="0"/>
                    <w:autoSpaceDE w:val="0"/>
                    <w:autoSpaceDN w:val="0"/>
                    <w:adjustRightInd w:val="0"/>
                    <w:rPr>
                      <w:rFonts w:eastAsia="Calibri"/>
                      <w:color w:val="000000"/>
                    </w:rPr>
                  </w:pPr>
                  <w:r w:rsidRPr="00E733DA">
                    <w:rPr>
                      <w:rFonts w:eastAsia="Calibri"/>
                      <w:color w:val="000000"/>
                    </w:rPr>
                    <w:t>00011105035100000120</w:t>
                  </w:r>
                </w:p>
              </w:tc>
              <w:tc>
                <w:tcPr>
                  <w:tcW w:w="3686"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widowControl w:val="0"/>
                    <w:autoSpaceDE w:val="0"/>
                    <w:autoSpaceDN w:val="0"/>
                    <w:adjustRightInd w:val="0"/>
                    <w:rPr>
                      <w:color w:val="000000"/>
                    </w:rPr>
                  </w:pPr>
                  <w:r w:rsidRPr="00E733DA">
                    <w:rPr>
                      <w:rFonts w:eastAsia="Calibri"/>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pPr>
                  <w:r w:rsidRPr="00E733DA">
                    <w:t>12,0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pPr>
                  <w:r w:rsidRPr="00E733DA">
                    <w:t>12,0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pPr>
                  <w:r w:rsidRPr="00E733DA">
                    <w:t>12,0</w:t>
                  </w:r>
                </w:p>
              </w:tc>
            </w:tr>
            <w:tr w:rsidR="00E733DA" w:rsidRPr="00E733DA" w:rsidTr="00ED0C1A">
              <w:trPr>
                <w:trHeight w:val="6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spacing w:line="276" w:lineRule="auto"/>
                    <w:rPr>
                      <w:rFonts w:eastAsiaTheme="minorHAnsi"/>
                      <w:b/>
                      <w:bCs/>
                      <w:color w:val="000000"/>
                      <w:lang w:eastAsia="en-US"/>
                    </w:rPr>
                  </w:pPr>
                  <w:r w:rsidRPr="00E733DA">
                    <w:rPr>
                      <w:rFonts w:eastAsiaTheme="minorHAnsi"/>
                      <w:b/>
                      <w:bCs/>
                      <w:color w:val="000000"/>
                      <w:lang w:eastAsia="en-US"/>
                    </w:rPr>
                    <w:t>00011300000000000000</w:t>
                  </w:r>
                </w:p>
              </w:tc>
              <w:tc>
                <w:tcPr>
                  <w:tcW w:w="3686"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rPr>
                      <w:rFonts w:eastAsiaTheme="minorHAnsi"/>
                      <w:b/>
                      <w:bCs/>
                      <w:color w:val="000000"/>
                      <w:sz w:val="22"/>
                      <w:szCs w:val="22"/>
                      <w:lang w:eastAsia="en-US"/>
                    </w:rPr>
                  </w:pPr>
                  <w:r w:rsidRPr="00E733DA">
                    <w:rPr>
                      <w:rFonts w:eastAsiaTheme="minorHAnsi"/>
                      <w:b/>
                      <w:bCs/>
                      <w:color w:val="000000"/>
                      <w:sz w:val="22"/>
                      <w:szCs w:val="22"/>
                      <w:lang w:eastAsia="en-US"/>
                    </w:rPr>
                    <w:t>ДОХОДЫ ОТ ОКАЗАНИЯ ПЛАТНЫХ УСЛУГ (РАБОТ) И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b/>
                      <w:bCs/>
                    </w:rPr>
                  </w:pPr>
                  <w:r w:rsidRPr="00E733DA">
                    <w:rPr>
                      <w:b/>
                      <w:bCs/>
                    </w:rPr>
                    <w:t>200,0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b/>
                      <w:bCs/>
                    </w:rPr>
                  </w:pPr>
                  <w:r w:rsidRPr="00E733DA">
                    <w:rPr>
                      <w:b/>
                      <w:bCs/>
                    </w:rPr>
                    <w:t>210,0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b/>
                      <w:bCs/>
                    </w:rPr>
                  </w:pPr>
                  <w:r w:rsidRPr="00E733DA">
                    <w:rPr>
                      <w:b/>
                      <w:bCs/>
                    </w:rPr>
                    <w:t>220,0</w:t>
                  </w:r>
                </w:p>
              </w:tc>
            </w:tr>
            <w:tr w:rsidR="00E733DA" w:rsidRPr="00E733DA" w:rsidTr="00ED0C1A">
              <w:trPr>
                <w:trHeight w:val="6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spacing w:line="276" w:lineRule="auto"/>
                    <w:rPr>
                      <w:rFonts w:eastAsiaTheme="minorHAnsi"/>
                      <w:color w:val="000000"/>
                      <w:lang w:eastAsia="en-US"/>
                    </w:rPr>
                  </w:pPr>
                  <w:r w:rsidRPr="00E733DA">
                    <w:rPr>
                      <w:rFonts w:eastAsiaTheme="minorHAnsi"/>
                      <w:color w:val="000000"/>
                      <w:lang w:eastAsia="en-US"/>
                    </w:rPr>
                    <w:t>00011302065100000130</w:t>
                  </w:r>
                </w:p>
              </w:tc>
              <w:tc>
                <w:tcPr>
                  <w:tcW w:w="3686"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rPr>
                      <w:rFonts w:eastAsiaTheme="minorHAnsi"/>
                      <w:color w:val="000000"/>
                      <w:lang w:eastAsia="en-US"/>
                    </w:rPr>
                  </w:pPr>
                  <w:r w:rsidRPr="00E733DA">
                    <w:rPr>
                      <w:rFonts w:eastAsiaTheme="minorHAnsi"/>
                      <w:color w:val="000000"/>
                      <w:lang w:eastAsia="en-US"/>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pPr>
                  <w:r w:rsidRPr="00E733DA">
                    <w:t>200,0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pPr>
                  <w:r w:rsidRPr="00E733DA">
                    <w:t>210,0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pPr>
                  <w:r w:rsidRPr="00E733DA">
                    <w:t>220,0</w:t>
                  </w:r>
                </w:p>
              </w:tc>
            </w:tr>
            <w:tr w:rsidR="00E733DA" w:rsidRPr="00E733DA" w:rsidTr="00ED0C1A">
              <w:trPr>
                <w:trHeight w:val="237"/>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b/>
                      <w:color w:val="000000"/>
                    </w:rPr>
                  </w:pPr>
                  <w:r w:rsidRPr="00E733DA">
                    <w:rPr>
                      <w:b/>
                      <w:color w:val="000000"/>
                    </w:rPr>
                    <w:t>00011700000000000000</w:t>
                  </w:r>
                </w:p>
              </w:tc>
              <w:tc>
                <w:tcPr>
                  <w:tcW w:w="3686" w:type="dxa"/>
                  <w:tcBorders>
                    <w:bottom w:val="single" w:sz="4" w:space="0" w:color="auto"/>
                    <w:right w:val="single" w:sz="4" w:space="0" w:color="auto"/>
                  </w:tcBorders>
                  <w:vAlign w:val="bottom"/>
                </w:tcPr>
                <w:p w:rsidR="00E733DA" w:rsidRPr="00E733DA" w:rsidRDefault="00E733DA" w:rsidP="00E733DA">
                  <w:pPr>
                    <w:rPr>
                      <w:b/>
                      <w:color w:val="000000"/>
                      <w:sz w:val="22"/>
                      <w:szCs w:val="22"/>
                    </w:rPr>
                  </w:pPr>
                  <w:r w:rsidRPr="00E733DA">
                    <w:rPr>
                      <w:b/>
                      <w:color w:val="000000"/>
                      <w:sz w:val="22"/>
                      <w:szCs w:val="22"/>
                    </w:rPr>
                    <w:t>ПРОЧИЕ НЕНАЛОГОВЫЕ ДОХОДЫ</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4,5</w:t>
                  </w:r>
                </w:p>
              </w:tc>
              <w:tc>
                <w:tcPr>
                  <w:tcW w:w="1134" w:type="dxa"/>
                  <w:tcBorders>
                    <w:bottom w:val="single" w:sz="4" w:space="0" w:color="auto"/>
                    <w:right w:val="single" w:sz="4" w:space="0" w:color="auto"/>
                  </w:tcBorders>
                </w:tcPr>
                <w:p w:rsidR="00E733DA" w:rsidRPr="00E733DA" w:rsidRDefault="00E733DA" w:rsidP="00E733DA">
                  <w:pPr>
                    <w:jc w:val="center"/>
                    <w:rPr>
                      <w:b/>
                      <w:bCs/>
                    </w:rPr>
                  </w:pPr>
                  <w:r w:rsidRPr="00E733DA">
                    <w:rPr>
                      <w:b/>
                      <w:bCs/>
                    </w:rPr>
                    <w:t>5,0</w:t>
                  </w:r>
                </w:p>
              </w:tc>
              <w:tc>
                <w:tcPr>
                  <w:tcW w:w="1134" w:type="dxa"/>
                  <w:tcBorders>
                    <w:bottom w:val="single" w:sz="4" w:space="0" w:color="auto"/>
                    <w:right w:val="single" w:sz="4" w:space="0" w:color="auto"/>
                  </w:tcBorders>
                </w:tcPr>
                <w:p w:rsidR="00E733DA" w:rsidRPr="00E733DA" w:rsidRDefault="00E733DA" w:rsidP="00E733DA">
                  <w:pPr>
                    <w:jc w:val="center"/>
                    <w:rPr>
                      <w:b/>
                      <w:bCs/>
                    </w:rPr>
                  </w:pPr>
                  <w:r w:rsidRPr="00E733DA">
                    <w:rPr>
                      <w:b/>
                      <w:bCs/>
                    </w:rPr>
                    <w:t>5,5</w:t>
                  </w:r>
                </w:p>
              </w:tc>
            </w:tr>
            <w:tr w:rsidR="00E733DA" w:rsidRPr="00E733DA" w:rsidTr="00ED0C1A">
              <w:trPr>
                <w:trHeight w:val="237"/>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color w:val="000000"/>
                    </w:rPr>
                  </w:pPr>
                  <w:r w:rsidRPr="00E733DA">
                    <w:rPr>
                      <w:color w:val="000000"/>
                    </w:rPr>
                    <w:t>00011705000000000180</w:t>
                  </w:r>
                </w:p>
              </w:tc>
              <w:tc>
                <w:tcPr>
                  <w:tcW w:w="3686" w:type="dxa"/>
                  <w:tcBorders>
                    <w:bottom w:val="single" w:sz="4" w:space="0" w:color="auto"/>
                    <w:right w:val="single" w:sz="4" w:space="0" w:color="auto"/>
                  </w:tcBorders>
                  <w:vAlign w:val="bottom"/>
                </w:tcPr>
                <w:p w:rsidR="00E733DA" w:rsidRPr="00E733DA" w:rsidRDefault="00E733DA" w:rsidP="00E733DA">
                  <w:pPr>
                    <w:rPr>
                      <w:color w:val="000000"/>
                    </w:rPr>
                  </w:pPr>
                  <w:r w:rsidRPr="00E733DA">
                    <w:rPr>
                      <w:color w:val="000000"/>
                    </w:rPr>
                    <w:t>Прочие неналоговые доходы</w:t>
                  </w:r>
                </w:p>
              </w:tc>
              <w:tc>
                <w:tcPr>
                  <w:tcW w:w="1134" w:type="dxa"/>
                  <w:tcBorders>
                    <w:bottom w:val="single" w:sz="4" w:space="0" w:color="auto"/>
                    <w:right w:val="single" w:sz="4" w:space="0" w:color="auto"/>
                  </w:tcBorders>
                </w:tcPr>
                <w:p w:rsidR="00E733DA" w:rsidRPr="00E733DA" w:rsidRDefault="00E733DA" w:rsidP="00E733DA">
                  <w:pPr>
                    <w:jc w:val="center"/>
                    <w:rPr>
                      <w:color w:val="000000"/>
                    </w:rPr>
                  </w:pPr>
                  <w:r w:rsidRPr="00E733DA">
                    <w:rPr>
                      <w:color w:val="000000"/>
                    </w:rPr>
                    <w:t>4,5</w:t>
                  </w:r>
                </w:p>
              </w:tc>
              <w:tc>
                <w:tcPr>
                  <w:tcW w:w="1134" w:type="dxa"/>
                  <w:tcBorders>
                    <w:bottom w:val="single" w:sz="4" w:space="0" w:color="auto"/>
                    <w:right w:val="single" w:sz="4" w:space="0" w:color="auto"/>
                  </w:tcBorders>
                </w:tcPr>
                <w:p w:rsidR="00E733DA" w:rsidRPr="00E733DA" w:rsidRDefault="00E733DA" w:rsidP="00E733DA">
                  <w:pPr>
                    <w:jc w:val="center"/>
                  </w:pPr>
                  <w:r w:rsidRPr="00E733DA">
                    <w:t>5,0</w:t>
                  </w:r>
                </w:p>
              </w:tc>
              <w:tc>
                <w:tcPr>
                  <w:tcW w:w="1134" w:type="dxa"/>
                  <w:tcBorders>
                    <w:bottom w:val="single" w:sz="4" w:space="0" w:color="auto"/>
                    <w:right w:val="single" w:sz="4" w:space="0" w:color="auto"/>
                  </w:tcBorders>
                </w:tcPr>
                <w:p w:rsidR="00E733DA" w:rsidRPr="00E733DA" w:rsidRDefault="00E733DA" w:rsidP="00E733DA">
                  <w:pPr>
                    <w:jc w:val="center"/>
                  </w:pPr>
                  <w:r w:rsidRPr="00E733DA">
                    <w:t>5,5</w:t>
                  </w:r>
                </w:p>
              </w:tc>
            </w:tr>
            <w:tr w:rsidR="00E733DA" w:rsidRPr="00E733DA" w:rsidTr="00ED0C1A">
              <w:trPr>
                <w:trHeight w:val="237"/>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color w:val="000000"/>
                    </w:rPr>
                  </w:pPr>
                  <w:r w:rsidRPr="00E733DA">
                    <w:rPr>
                      <w:color w:val="000000"/>
                    </w:rPr>
                    <w:t>00011705050100000180</w:t>
                  </w:r>
                </w:p>
              </w:tc>
              <w:tc>
                <w:tcPr>
                  <w:tcW w:w="3686" w:type="dxa"/>
                  <w:tcBorders>
                    <w:bottom w:val="single" w:sz="4" w:space="0" w:color="auto"/>
                    <w:right w:val="single" w:sz="4" w:space="0" w:color="auto"/>
                  </w:tcBorders>
                  <w:vAlign w:val="bottom"/>
                </w:tcPr>
                <w:p w:rsidR="00E733DA" w:rsidRPr="00E733DA" w:rsidRDefault="00E733DA" w:rsidP="00E733DA">
                  <w:pPr>
                    <w:rPr>
                      <w:color w:val="000000"/>
                    </w:rPr>
                  </w:pPr>
                  <w:r w:rsidRPr="00E733DA">
                    <w:rPr>
                      <w:color w:val="000000"/>
                    </w:rPr>
                    <w:t>Прочие неналоговые доходы бюджетов сельских поселений</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rPr>
                  </w:pPr>
                  <w:r w:rsidRPr="00E733DA">
                    <w:rPr>
                      <w:color w:val="000000"/>
                    </w:rPr>
                    <w:t>4,5</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pPr>
                  <w:r w:rsidRPr="00E733DA">
                    <w:t>5,0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pPr>
                  <w:r w:rsidRPr="00E733DA">
                    <w:t>5,5</w:t>
                  </w:r>
                </w:p>
              </w:tc>
            </w:tr>
            <w:tr w:rsidR="00E733DA" w:rsidRPr="00E733DA" w:rsidTr="00ED0C1A">
              <w:trPr>
                <w:trHeight w:val="3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b/>
                      <w:bCs/>
                      <w:color w:val="000000"/>
                    </w:rPr>
                  </w:pPr>
                  <w:r w:rsidRPr="00E733DA">
                    <w:rPr>
                      <w:b/>
                      <w:bCs/>
                      <w:color w:val="000000"/>
                    </w:rPr>
                    <w:t>00020000000000000000</w:t>
                  </w:r>
                </w:p>
              </w:tc>
              <w:tc>
                <w:tcPr>
                  <w:tcW w:w="3686" w:type="dxa"/>
                  <w:tcBorders>
                    <w:bottom w:val="single" w:sz="4" w:space="0" w:color="auto"/>
                    <w:right w:val="single" w:sz="4" w:space="0" w:color="auto"/>
                  </w:tcBorders>
                  <w:vAlign w:val="bottom"/>
                </w:tcPr>
                <w:p w:rsidR="00E733DA" w:rsidRPr="00E733DA" w:rsidRDefault="00E733DA" w:rsidP="00E733DA">
                  <w:pPr>
                    <w:rPr>
                      <w:b/>
                      <w:bCs/>
                      <w:color w:val="000000"/>
                      <w:sz w:val="22"/>
                      <w:szCs w:val="22"/>
                    </w:rPr>
                  </w:pPr>
                  <w:r w:rsidRPr="00E733DA">
                    <w:rPr>
                      <w:b/>
                      <w:bCs/>
                      <w:color w:val="000000"/>
                      <w:sz w:val="22"/>
                      <w:szCs w:val="22"/>
                    </w:rPr>
                    <w:t>БЕЗВОЗМЕЗДНЫЕ ПОСТУПЛЕНИЯ</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5147,9</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3059,3</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3535,5</w:t>
                  </w:r>
                </w:p>
              </w:tc>
            </w:tr>
            <w:tr w:rsidR="00E733DA" w:rsidRPr="00E733DA" w:rsidTr="00ED0C1A">
              <w:trPr>
                <w:trHeight w:val="3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b/>
                      <w:bCs/>
                      <w:color w:val="000000"/>
                    </w:rPr>
                  </w:pPr>
                  <w:r w:rsidRPr="00E733DA">
                    <w:rPr>
                      <w:b/>
                      <w:bCs/>
                      <w:color w:val="000000"/>
                    </w:rPr>
                    <w:t>00020200000000000150</w:t>
                  </w:r>
                </w:p>
              </w:tc>
              <w:tc>
                <w:tcPr>
                  <w:tcW w:w="3686" w:type="dxa"/>
                  <w:tcBorders>
                    <w:bottom w:val="single" w:sz="4" w:space="0" w:color="auto"/>
                    <w:right w:val="single" w:sz="4" w:space="0" w:color="auto"/>
                  </w:tcBorders>
                  <w:vAlign w:val="bottom"/>
                </w:tcPr>
                <w:p w:rsidR="00E733DA" w:rsidRPr="00E733DA" w:rsidRDefault="00E733DA" w:rsidP="00E733DA">
                  <w:pPr>
                    <w:rPr>
                      <w:b/>
                      <w:bCs/>
                      <w:color w:val="000000"/>
                      <w:sz w:val="22"/>
                      <w:szCs w:val="22"/>
                    </w:rPr>
                  </w:pPr>
                  <w:r w:rsidRPr="00E733DA">
                    <w:rPr>
                      <w:b/>
                      <w:bCs/>
                      <w:color w:val="000000"/>
                      <w:sz w:val="22"/>
                      <w:szCs w:val="22"/>
                    </w:rPr>
                    <w:t>БЕЗВОЗМЕЗДНЫЕ ПОСТУПЛЕНИЯ ОТ ДРУГИХ БЮДЖЕТОВ БЮДЖЕТНОЙ СИСТЕМЫ РОССИЙСКОЙ ФЕДЕРАЦИИ</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5147,9</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3059,3</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3535,5</w:t>
                  </w:r>
                </w:p>
              </w:tc>
            </w:tr>
            <w:tr w:rsidR="00E733DA" w:rsidRPr="00E733DA" w:rsidTr="00ED0C1A">
              <w:trPr>
                <w:trHeight w:val="3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b/>
                      <w:color w:val="000000"/>
                    </w:rPr>
                  </w:pPr>
                  <w:r w:rsidRPr="00E733DA">
                    <w:rPr>
                      <w:b/>
                      <w:color w:val="000000"/>
                    </w:rPr>
                    <w:t>00020210000000000150</w:t>
                  </w:r>
                </w:p>
              </w:tc>
              <w:tc>
                <w:tcPr>
                  <w:tcW w:w="3686" w:type="dxa"/>
                  <w:tcBorders>
                    <w:bottom w:val="single" w:sz="4" w:space="0" w:color="auto"/>
                    <w:right w:val="single" w:sz="4" w:space="0" w:color="auto"/>
                  </w:tcBorders>
                  <w:vAlign w:val="bottom"/>
                </w:tcPr>
                <w:p w:rsidR="00E733DA" w:rsidRPr="00E733DA" w:rsidRDefault="00E733DA" w:rsidP="00E733DA">
                  <w:pPr>
                    <w:rPr>
                      <w:b/>
                      <w:color w:val="000000"/>
                    </w:rPr>
                  </w:pPr>
                  <w:r w:rsidRPr="00E733DA">
                    <w:rPr>
                      <w:b/>
                      <w:color w:val="000000"/>
                    </w:rPr>
                    <w:t>Дотации бюджетам субъектов Российской Федерации и муниципальных образований</w:t>
                  </w:r>
                </w:p>
              </w:tc>
              <w:tc>
                <w:tcPr>
                  <w:tcW w:w="1134" w:type="dxa"/>
                  <w:tcBorders>
                    <w:bottom w:val="single" w:sz="4" w:space="0" w:color="auto"/>
                    <w:right w:val="single" w:sz="4" w:space="0" w:color="auto"/>
                  </w:tcBorders>
                </w:tcPr>
                <w:p w:rsidR="00E733DA" w:rsidRPr="00E733DA" w:rsidRDefault="00E733DA" w:rsidP="00E733DA">
                  <w:pPr>
                    <w:jc w:val="center"/>
                    <w:rPr>
                      <w:b/>
                      <w:color w:val="000000"/>
                    </w:rPr>
                  </w:pPr>
                  <w:r w:rsidRPr="00E733DA">
                    <w:rPr>
                      <w:b/>
                      <w:color w:val="000000"/>
                    </w:rPr>
                    <w:t>1851,0</w:t>
                  </w:r>
                </w:p>
              </w:tc>
              <w:tc>
                <w:tcPr>
                  <w:tcW w:w="1134" w:type="dxa"/>
                  <w:tcBorders>
                    <w:bottom w:val="single" w:sz="4" w:space="0" w:color="auto"/>
                    <w:right w:val="single" w:sz="4" w:space="0" w:color="auto"/>
                  </w:tcBorders>
                </w:tcPr>
                <w:p w:rsidR="00E733DA" w:rsidRPr="00E733DA" w:rsidRDefault="00E733DA" w:rsidP="00E733DA">
                  <w:pPr>
                    <w:jc w:val="center"/>
                    <w:rPr>
                      <w:b/>
                      <w:color w:val="000000"/>
                    </w:rPr>
                  </w:pPr>
                  <w:r w:rsidRPr="00E733DA">
                    <w:rPr>
                      <w:b/>
                      <w:color w:val="000000"/>
                    </w:rPr>
                    <w:t>1259,0</w:t>
                  </w:r>
                </w:p>
              </w:tc>
              <w:tc>
                <w:tcPr>
                  <w:tcW w:w="1134" w:type="dxa"/>
                  <w:tcBorders>
                    <w:bottom w:val="single" w:sz="4" w:space="0" w:color="auto"/>
                    <w:right w:val="single" w:sz="4" w:space="0" w:color="auto"/>
                  </w:tcBorders>
                </w:tcPr>
                <w:p w:rsidR="00E733DA" w:rsidRPr="00E733DA" w:rsidRDefault="00E733DA" w:rsidP="00E733DA">
                  <w:pPr>
                    <w:jc w:val="center"/>
                    <w:rPr>
                      <w:b/>
                      <w:color w:val="000000"/>
                    </w:rPr>
                  </w:pPr>
                  <w:r w:rsidRPr="00E733DA">
                    <w:rPr>
                      <w:b/>
                      <w:color w:val="000000"/>
                    </w:rPr>
                    <w:t>1261,0</w:t>
                  </w:r>
                </w:p>
              </w:tc>
            </w:tr>
            <w:tr w:rsidR="00E733DA" w:rsidRPr="00E733DA" w:rsidTr="00ED0C1A">
              <w:trPr>
                <w:trHeight w:val="237"/>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color w:val="000000"/>
                    </w:rPr>
                  </w:pPr>
                  <w:r w:rsidRPr="00E733DA">
                    <w:rPr>
                      <w:color w:val="000000"/>
                    </w:rPr>
                    <w:t>00020215001000000150</w:t>
                  </w:r>
                </w:p>
              </w:tc>
              <w:tc>
                <w:tcPr>
                  <w:tcW w:w="3686" w:type="dxa"/>
                  <w:tcBorders>
                    <w:bottom w:val="single" w:sz="4" w:space="0" w:color="auto"/>
                    <w:right w:val="single" w:sz="4" w:space="0" w:color="auto"/>
                  </w:tcBorders>
                  <w:vAlign w:val="bottom"/>
                </w:tcPr>
                <w:p w:rsidR="00E733DA" w:rsidRPr="00E733DA" w:rsidRDefault="00E733DA" w:rsidP="00E733DA">
                  <w:pPr>
                    <w:rPr>
                      <w:color w:val="000000"/>
                    </w:rPr>
                  </w:pPr>
                  <w:r w:rsidRPr="00E733DA">
                    <w:rPr>
                      <w:color w:val="000000"/>
                    </w:rPr>
                    <w:t>Дотации на выравнивание бюджетной обеспеченности</w:t>
                  </w:r>
                </w:p>
              </w:tc>
              <w:tc>
                <w:tcPr>
                  <w:tcW w:w="1134" w:type="dxa"/>
                  <w:tcBorders>
                    <w:bottom w:val="single" w:sz="4" w:space="0" w:color="auto"/>
                    <w:right w:val="single" w:sz="4" w:space="0" w:color="auto"/>
                  </w:tcBorders>
                </w:tcPr>
                <w:p w:rsidR="00E733DA" w:rsidRPr="00E733DA" w:rsidRDefault="00E733DA" w:rsidP="00E733DA">
                  <w:pPr>
                    <w:jc w:val="center"/>
                  </w:pPr>
                  <w:r w:rsidRPr="00E733DA">
                    <w:t>522,0</w:t>
                  </w:r>
                </w:p>
              </w:tc>
              <w:tc>
                <w:tcPr>
                  <w:tcW w:w="1134" w:type="dxa"/>
                  <w:tcBorders>
                    <w:bottom w:val="single" w:sz="4" w:space="0" w:color="auto"/>
                    <w:right w:val="single" w:sz="4" w:space="0" w:color="auto"/>
                  </w:tcBorders>
                </w:tcPr>
                <w:p w:rsidR="00E733DA" w:rsidRPr="00E733DA" w:rsidRDefault="00E733DA" w:rsidP="00E733DA">
                  <w:pPr>
                    <w:jc w:val="center"/>
                    <w:rPr>
                      <w:color w:val="000000"/>
                    </w:rPr>
                  </w:pPr>
                  <w:r w:rsidRPr="00E733DA">
                    <w:rPr>
                      <w:color w:val="000000"/>
                    </w:rPr>
                    <w:t>457,0</w:t>
                  </w:r>
                </w:p>
              </w:tc>
              <w:tc>
                <w:tcPr>
                  <w:tcW w:w="1134" w:type="dxa"/>
                  <w:tcBorders>
                    <w:bottom w:val="single" w:sz="4" w:space="0" w:color="auto"/>
                    <w:right w:val="single" w:sz="4" w:space="0" w:color="auto"/>
                  </w:tcBorders>
                </w:tcPr>
                <w:p w:rsidR="00E733DA" w:rsidRPr="00E733DA" w:rsidRDefault="00E733DA" w:rsidP="00E733DA">
                  <w:pPr>
                    <w:jc w:val="center"/>
                    <w:rPr>
                      <w:color w:val="000000"/>
                    </w:rPr>
                  </w:pPr>
                  <w:r w:rsidRPr="00E733DA">
                    <w:rPr>
                      <w:color w:val="000000"/>
                    </w:rPr>
                    <w:t>472,0</w:t>
                  </w:r>
                </w:p>
              </w:tc>
            </w:tr>
            <w:tr w:rsidR="00E733DA" w:rsidRPr="00E733DA" w:rsidTr="00ED0C1A">
              <w:trPr>
                <w:trHeight w:val="3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color w:val="000000"/>
                    </w:rPr>
                  </w:pPr>
                  <w:r w:rsidRPr="00E733DA">
                    <w:rPr>
                      <w:color w:val="000000"/>
                    </w:rPr>
                    <w:t>00020215001100000150</w:t>
                  </w:r>
                </w:p>
              </w:tc>
              <w:tc>
                <w:tcPr>
                  <w:tcW w:w="3686" w:type="dxa"/>
                  <w:tcBorders>
                    <w:bottom w:val="single" w:sz="4" w:space="0" w:color="auto"/>
                    <w:right w:val="single" w:sz="4" w:space="0" w:color="auto"/>
                  </w:tcBorders>
                  <w:vAlign w:val="bottom"/>
                </w:tcPr>
                <w:p w:rsidR="00E733DA" w:rsidRPr="00E733DA" w:rsidRDefault="00E733DA" w:rsidP="00E733DA">
                  <w:pPr>
                    <w:rPr>
                      <w:color w:val="000000"/>
                    </w:rPr>
                  </w:pPr>
                  <w:r w:rsidRPr="00E733DA">
                    <w:rPr>
                      <w:color w:val="000000"/>
                    </w:rPr>
                    <w:t xml:space="preserve">Дотации бюджетам сельских поселений на выравнивание </w:t>
                  </w:r>
                  <w:r w:rsidRPr="00E733DA">
                    <w:rPr>
                      <w:color w:val="000000"/>
                    </w:rPr>
                    <w:lastRenderedPageBreak/>
                    <w:t>бюджетной обеспеченности бюджета субъекта РФ</w:t>
                  </w:r>
                </w:p>
              </w:tc>
              <w:tc>
                <w:tcPr>
                  <w:tcW w:w="1134" w:type="dxa"/>
                  <w:tcBorders>
                    <w:bottom w:val="single" w:sz="4" w:space="0" w:color="auto"/>
                    <w:right w:val="single" w:sz="4" w:space="0" w:color="auto"/>
                  </w:tcBorders>
                </w:tcPr>
                <w:p w:rsidR="00E733DA" w:rsidRPr="00E733DA" w:rsidRDefault="00E733DA" w:rsidP="00E733DA">
                  <w:pPr>
                    <w:jc w:val="center"/>
                  </w:pPr>
                  <w:r w:rsidRPr="00E733DA">
                    <w:lastRenderedPageBreak/>
                    <w:t>522,0</w:t>
                  </w:r>
                </w:p>
              </w:tc>
              <w:tc>
                <w:tcPr>
                  <w:tcW w:w="1134" w:type="dxa"/>
                  <w:tcBorders>
                    <w:bottom w:val="single" w:sz="4" w:space="0" w:color="auto"/>
                    <w:right w:val="single" w:sz="4" w:space="0" w:color="auto"/>
                  </w:tcBorders>
                </w:tcPr>
                <w:p w:rsidR="00E733DA" w:rsidRPr="00E733DA" w:rsidRDefault="00E733DA" w:rsidP="00E733DA">
                  <w:pPr>
                    <w:jc w:val="center"/>
                    <w:rPr>
                      <w:color w:val="000000"/>
                    </w:rPr>
                  </w:pPr>
                  <w:r w:rsidRPr="00E733DA">
                    <w:rPr>
                      <w:color w:val="000000"/>
                    </w:rPr>
                    <w:t>457,0</w:t>
                  </w:r>
                </w:p>
              </w:tc>
              <w:tc>
                <w:tcPr>
                  <w:tcW w:w="1134" w:type="dxa"/>
                  <w:tcBorders>
                    <w:bottom w:val="single" w:sz="4" w:space="0" w:color="auto"/>
                    <w:right w:val="single" w:sz="4" w:space="0" w:color="auto"/>
                  </w:tcBorders>
                </w:tcPr>
                <w:p w:rsidR="00E733DA" w:rsidRPr="00E733DA" w:rsidRDefault="00E733DA" w:rsidP="00E733DA">
                  <w:pPr>
                    <w:jc w:val="center"/>
                    <w:rPr>
                      <w:color w:val="000000"/>
                    </w:rPr>
                  </w:pPr>
                  <w:r w:rsidRPr="00E733DA">
                    <w:rPr>
                      <w:color w:val="000000"/>
                    </w:rPr>
                    <w:t>472,0</w:t>
                  </w:r>
                </w:p>
              </w:tc>
            </w:tr>
            <w:tr w:rsidR="00E733DA" w:rsidRPr="00E733DA" w:rsidTr="00ED0C1A">
              <w:trPr>
                <w:trHeight w:val="3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color w:val="000000"/>
                    </w:rPr>
                  </w:pPr>
                  <w:r w:rsidRPr="00E733DA">
                    <w:rPr>
                      <w:color w:val="000000"/>
                    </w:rPr>
                    <w:lastRenderedPageBreak/>
                    <w:t>00020216001000000150</w:t>
                  </w:r>
                </w:p>
              </w:tc>
              <w:tc>
                <w:tcPr>
                  <w:tcW w:w="3686" w:type="dxa"/>
                  <w:tcBorders>
                    <w:bottom w:val="single" w:sz="4" w:space="0" w:color="auto"/>
                    <w:right w:val="single" w:sz="4" w:space="0" w:color="auto"/>
                  </w:tcBorders>
                  <w:vAlign w:val="bottom"/>
                </w:tcPr>
                <w:p w:rsidR="00E733DA" w:rsidRPr="00E733DA" w:rsidRDefault="00E733DA" w:rsidP="00E733DA">
                  <w:pPr>
                    <w:rPr>
                      <w:color w:val="000000"/>
                    </w:rPr>
                  </w:pPr>
                  <w:r w:rsidRPr="00E733DA">
                    <w:rPr>
                      <w:color w:val="00000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tcBorders>
                    <w:bottom w:val="single" w:sz="4" w:space="0" w:color="auto"/>
                    <w:right w:val="single" w:sz="4" w:space="0" w:color="auto"/>
                  </w:tcBorders>
                </w:tcPr>
                <w:p w:rsidR="00E733DA" w:rsidRPr="00E733DA" w:rsidRDefault="00E733DA" w:rsidP="00E733DA">
                  <w:pPr>
                    <w:jc w:val="center"/>
                    <w:rPr>
                      <w:color w:val="000000"/>
                    </w:rPr>
                  </w:pPr>
                  <w:r w:rsidRPr="00E733DA">
                    <w:rPr>
                      <w:color w:val="000000"/>
                    </w:rPr>
                    <w:t>1329,0</w:t>
                  </w:r>
                </w:p>
              </w:tc>
              <w:tc>
                <w:tcPr>
                  <w:tcW w:w="1134" w:type="dxa"/>
                  <w:tcBorders>
                    <w:bottom w:val="single" w:sz="4" w:space="0" w:color="auto"/>
                    <w:right w:val="single" w:sz="4" w:space="0" w:color="auto"/>
                  </w:tcBorders>
                </w:tcPr>
                <w:p w:rsidR="00E733DA" w:rsidRPr="00E733DA" w:rsidRDefault="00E733DA" w:rsidP="00E733DA">
                  <w:pPr>
                    <w:jc w:val="center"/>
                    <w:rPr>
                      <w:color w:val="000000"/>
                    </w:rPr>
                  </w:pPr>
                  <w:r w:rsidRPr="00E733DA">
                    <w:rPr>
                      <w:color w:val="000000"/>
                    </w:rPr>
                    <w:t>802,0</w:t>
                  </w:r>
                </w:p>
              </w:tc>
              <w:tc>
                <w:tcPr>
                  <w:tcW w:w="1134" w:type="dxa"/>
                  <w:tcBorders>
                    <w:bottom w:val="single" w:sz="4" w:space="0" w:color="auto"/>
                    <w:right w:val="single" w:sz="4" w:space="0" w:color="auto"/>
                  </w:tcBorders>
                </w:tcPr>
                <w:p w:rsidR="00E733DA" w:rsidRPr="00E733DA" w:rsidRDefault="00E733DA" w:rsidP="00E733DA">
                  <w:pPr>
                    <w:jc w:val="center"/>
                    <w:rPr>
                      <w:color w:val="000000"/>
                    </w:rPr>
                  </w:pPr>
                  <w:r w:rsidRPr="00E733DA">
                    <w:rPr>
                      <w:color w:val="000000"/>
                    </w:rPr>
                    <w:t>789,0</w:t>
                  </w:r>
                </w:p>
              </w:tc>
            </w:tr>
            <w:tr w:rsidR="00E733DA" w:rsidRPr="00E733DA" w:rsidTr="00ED0C1A">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color w:val="000000"/>
                    </w:rPr>
                  </w:pPr>
                  <w:r w:rsidRPr="00E733DA">
                    <w:rPr>
                      <w:color w:val="000000"/>
                    </w:rPr>
                    <w:t xml:space="preserve">00020216001100000150   </w:t>
                  </w:r>
                </w:p>
              </w:tc>
              <w:tc>
                <w:tcPr>
                  <w:tcW w:w="3686" w:type="dxa"/>
                  <w:tcBorders>
                    <w:top w:val="single" w:sz="4" w:space="0" w:color="auto"/>
                    <w:bottom w:val="single" w:sz="4" w:space="0" w:color="auto"/>
                    <w:right w:val="single" w:sz="4" w:space="0" w:color="auto"/>
                  </w:tcBorders>
                  <w:vAlign w:val="bottom"/>
                </w:tcPr>
                <w:p w:rsidR="00E733DA" w:rsidRPr="00E733DA" w:rsidRDefault="00E733DA" w:rsidP="00E733DA">
                  <w:pPr>
                    <w:rPr>
                      <w:color w:val="000000"/>
                    </w:rPr>
                  </w:pPr>
                  <w:r w:rsidRPr="00E733DA">
                    <w:rPr>
                      <w:color w:val="000000"/>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rPr>
                  </w:pPr>
                  <w:r w:rsidRPr="00E733DA">
                    <w:rPr>
                      <w:color w:val="000000"/>
                    </w:rPr>
                    <w:t>1329,0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rPr>
                  </w:pPr>
                  <w:r w:rsidRPr="00E733DA">
                    <w:rPr>
                      <w:color w:val="000000"/>
                    </w:rPr>
                    <w:t>802,0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rPr>
                  </w:pPr>
                  <w:r w:rsidRPr="00E733DA">
                    <w:rPr>
                      <w:color w:val="000000"/>
                    </w:rPr>
                    <w:t>789,0</w:t>
                  </w:r>
                </w:p>
              </w:tc>
            </w:tr>
            <w:tr w:rsidR="00E733DA" w:rsidRPr="00E733DA" w:rsidTr="00ED0C1A">
              <w:trPr>
                <w:trHeight w:val="3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b/>
                      <w:bCs/>
                      <w:color w:val="000000"/>
                    </w:rPr>
                  </w:pPr>
                  <w:r w:rsidRPr="00E733DA">
                    <w:rPr>
                      <w:b/>
                      <w:bCs/>
                      <w:color w:val="000000"/>
                    </w:rPr>
                    <w:t>00020230000000000150</w:t>
                  </w:r>
                </w:p>
              </w:tc>
              <w:tc>
                <w:tcPr>
                  <w:tcW w:w="3686" w:type="dxa"/>
                  <w:tcBorders>
                    <w:bottom w:val="single" w:sz="4" w:space="0" w:color="auto"/>
                    <w:right w:val="single" w:sz="4" w:space="0" w:color="auto"/>
                  </w:tcBorders>
                  <w:vAlign w:val="bottom"/>
                </w:tcPr>
                <w:p w:rsidR="00E733DA" w:rsidRPr="00E733DA" w:rsidRDefault="00E733DA" w:rsidP="00E733DA">
                  <w:pPr>
                    <w:rPr>
                      <w:b/>
                      <w:bCs/>
                      <w:color w:val="000000"/>
                    </w:rPr>
                  </w:pPr>
                  <w:r w:rsidRPr="00E733DA">
                    <w:rPr>
                      <w:b/>
                      <w:bCs/>
                      <w:color w:val="000000"/>
                    </w:rPr>
                    <w:t>Субвенции бюджетам субъектов Российской Федерации и муниципальных образований</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156,2</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171,3</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rPr>
                  </w:pPr>
                  <w:r w:rsidRPr="00E733DA">
                    <w:rPr>
                      <w:b/>
                      <w:bCs/>
                      <w:color w:val="000000"/>
                    </w:rPr>
                    <w:t>177,5</w:t>
                  </w:r>
                </w:p>
              </w:tc>
            </w:tr>
            <w:tr w:rsidR="00E733DA" w:rsidRPr="00E733DA" w:rsidTr="00ED0C1A">
              <w:trPr>
                <w:trHeight w:val="1175"/>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color w:val="000000"/>
                    </w:rPr>
                  </w:pPr>
                  <w:r w:rsidRPr="00E733DA">
                    <w:rPr>
                      <w:color w:val="000000"/>
                    </w:rPr>
                    <w:t>00020235118000000150</w:t>
                  </w:r>
                </w:p>
              </w:tc>
              <w:tc>
                <w:tcPr>
                  <w:tcW w:w="3686" w:type="dxa"/>
                  <w:tcBorders>
                    <w:top w:val="single" w:sz="4" w:space="0" w:color="auto"/>
                    <w:bottom w:val="single" w:sz="4" w:space="0" w:color="auto"/>
                    <w:right w:val="single" w:sz="4" w:space="0" w:color="auto"/>
                  </w:tcBorders>
                  <w:vAlign w:val="bottom"/>
                </w:tcPr>
                <w:p w:rsidR="00E733DA" w:rsidRPr="00E733DA" w:rsidRDefault="00E733DA" w:rsidP="00E733DA">
                  <w:pPr>
                    <w:rPr>
                      <w:color w:val="000000"/>
                    </w:rPr>
                  </w:pPr>
                  <w:r w:rsidRPr="00E733DA">
                    <w:rPr>
                      <w:color w:val="000000"/>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rPr>
                  </w:pPr>
                  <w:r w:rsidRPr="00E733DA">
                    <w:rPr>
                      <w:color w:val="000000"/>
                    </w:rPr>
                    <w:t>156,2</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rPr>
                  </w:pPr>
                  <w:r w:rsidRPr="00E733DA">
                    <w:rPr>
                      <w:color w:val="000000"/>
                    </w:rPr>
                    <w:t>171,3</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rPr>
                  </w:pPr>
                  <w:r w:rsidRPr="00E733DA">
                    <w:rPr>
                      <w:color w:val="000000"/>
                    </w:rPr>
                    <w:t>177,5</w:t>
                  </w:r>
                </w:p>
              </w:tc>
            </w:tr>
            <w:tr w:rsidR="00E733DA" w:rsidRPr="00E733DA" w:rsidTr="00ED0C1A">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color w:val="000000"/>
                    </w:rPr>
                  </w:pPr>
                  <w:r w:rsidRPr="00E733DA">
                    <w:rPr>
                      <w:color w:val="000000"/>
                    </w:rPr>
                    <w:t>00020235118100000150</w:t>
                  </w:r>
                </w:p>
              </w:tc>
              <w:tc>
                <w:tcPr>
                  <w:tcW w:w="3686" w:type="dxa"/>
                  <w:tcBorders>
                    <w:top w:val="single" w:sz="4" w:space="0" w:color="auto"/>
                    <w:bottom w:val="single" w:sz="4" w:space="0" w:color="auto"/>
                    <w:right w:val="single" w:sz="4" w:space="0" w:color="auto"/>
                  </w:tcBorders>
                  <w:vAlign w:val="bottom"/>
                </w:tcPr>
                <w:p w:rsidR="00E733DA" w:rsidRPr="00E733DA" w:rsidRDefault="00E733DA" w:rsidP="00E733DA">
                  <w:pPr>
                    <w:rPr>
                      <w:color w:val="000000"/>
                    </w:rPr>
                  </w:pPr>
                  <w:r w:rsidRPr="00E733DA">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rPr>
                  </w:pPr>
                  <w:r w:rsidRPr="00E733DA">
                    <w:rPr>
                      <w:color w:val="000000"/>
                    </w:rPr>
                    <w:t>156,2</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rPr>
                  </w:pPr>
                  <w:r w:rsidRPr="00E733DA">
                    <w:rPr>
                      <w:color w:val="000000"/>
                    </w:rPr>
                    <w:t>171,3</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rPr>
                  </w:pPr>
                  <w:r w:rsidRPr="00E733DA">
                    <w:rPr>
                      <w:color w:val="000000"/>
                    </w:rPr>
                    <w:t>177,5</w:t>
                  </w:r>
                </w:p>
              </w:tc>
            </w:tr>
            <w:tr w:rsidR="00E733DA" w:rsidRPr="00E733DA" w:rsidTr="00ED0C1A">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color w:val="000000"/>
                    </w:rPr>
                  </w:pPr>
                  <w:r w:rsidRPr="00E733DA">
                    <w:rPr>
                      <w:b/>
                      <w:color w:val="000000"/>
                    </w:rPr>
                    <w:t>00020240000000000150</w:t>
                  </w:r>
                </w:p>
              </w:tc>
              <w:tc>
                <w:tcPr>
                  <w:tcW w:w="3686"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rPr>
                      <w:b/>
                      <w:color w:val="000000"/>
                    </w:rPr>
                  </w:pPr>
                  <w:r w:rsidRPr="00E733DA">
                    <w:rPr>
                      <w:b/>
                      <w:color w:val="000000"/>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b/>
                      <w:color w:val="000000"/>
                    </w:rPr>
                  </w:pPr>
                  <w:r w:rsidRPr="00E733DA">
                    <w:rPr>
                      <w:b/>
                      <w:color w:val="000000"/>
                    </w:rPr>
                    <w:t>3140,7</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b/>
                      <w:color w:val="000000"/>
                    </w:rPr>
                  </w:pPr>
                  <w:r w:rsidRPr="00E733DA">
                    <w:rPr>
                      <w:b/>
                      <w:color w:val="000000"/>
                    </w:rPr>
                    <w:t>1629,0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b/>
                      <w:color w:val="000000"/>
                    </w:rPr>
                  </w:pPr>
                  <w:r w:rsidRPr="00E733DA">
                    <w:rPr>
                      <w:b/>
                      <w:color w:val="000000"/>
                    </w:rPr>
                    <w:t>2097,0</w:t>
                  </w:r>
                </w:p>
              </w:tc>
            </w:tr>
            <w:tr w:rsidR="00E733DA" w:rsidRPr="00E733DA" w:rsidTr="00ED0C1A">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color w:val="000000"/>
                    </w:rPr>
                  </w:pPr>
                  <w:r w:rsidRPr="00E733DA">
                    <w:rPr>
                      <w:color w:val="000000"/>
                    </w:rPr>
                    <w:t>00020240014000000150</w:t>
                  </w:r>
                </w:p>
              </w:tc>
              <w:tc>
                <w:tcPr>
                  <w:tcW w:w="3686" w:type="dxa"/>
                  <w:tcBorders>
                    <w:top w:val="single" w:sz="4" w:space="0" w:color="auto"/>
                    <w:bottom w:val="single" w:sz="4" w:space="0" w:color="auto"/>
                    <w:right w:val="single" w:sz="4" w:space="0" w:color="auto"/>
                  </w:tcBorders>
                  <w:vAlign w:val="bottom"/>
                </w:tcPr>
                <w:p w:rsidR="00E733DA" w:rsidRPr="00E733DA" w:rsidRDefault="00E733DA" w:rsidP="00E733DA">
                  <w:pPr>
                    <w:rPr>
                      <w:color w:val="000000"/>
                    </w:rPr>
                  </w:pPr>
                  <w:r w:rsidRPr="00E733DA">
                    <w:rPr>
                      <w:color w:val="000000"/>
                    </w:rPr>
                    <w:t>Межбюджетные трансферты, передаваемые бюджетам сельских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rPr>
                  </w:pPr>
                  <w:r w:rsidRPr="00E733DA">
                    <w:rPr>
                      <w:color w:val="000000"/>
                    </w:rPr>
                    <w:t>1669,0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rPr>
                  </w:pPr>
                  <w:r w:rsidRPr="00E733DA">
                    <w:rPr>
                      <w:color w:val="000000"/>
                    </w:rPr>
                    <w:t>1629,0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rPr>
                  </w:pPr>
                  <w:r w:rsidRPr="00E733DA">
                    <w:rPr>
                      <w:color w:val="000000"/>
                    </w:rPr>
                    <w:t>2097,0</w:t>
                  </w:r>
                </w:p>
              </w:tc>
            </w:tr>
            <w:tr w:rsidR="00E733DA" w:rsidRPr="00E733DA" w:rsidTr="00ED0C1A">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color w:val="000000"/>
                    </w:rPr>
                  </w:pPr>
                  <w:r w:rsidRPr="00E733DA">
                    <w:rPr>
                      <w:color w:val="000000"/>
                    </w:rPr>
                    <w:t>00020240014100000150</w:t>
                  </w:r>
                </w:p>
              </w:tc>
              <w:tc>
                <w:tcPr>
                  <w:tcW w:w="3686" w:type="dxa"/>
                  <w:tcBorders>
                    <w:top w:val="single" w:sz="4" w:space="0" w:color="auto"/>
                    <w:bottom w:val="single" w:sz="4" w:space="0" w:color="auto"/>
                    <w:right w:val="single" w:sz="4" w:space="0" w:color="auto"/>
                  </w:tcBorders>
                  <w:vAlign w:val="bottom"/>
                </w:tcPr>
                <w:p w:rsidR="00E733DA" w:rsidRPr="00E733DA" w:rsidRDefault="00E733DA" w:rsidP="00E733DA">
                  <w:pPr>
                    <w:rPr>
                      <w:color w:val="000000"/>
                    </w:rPr>
                  </w:pPr>
                  <w:r w:rsidRPr="00E733DA">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rPr>
                  </w:pPr>
                  <w:r w:rsidRPr="00E733DA">
                    <w:rPr>
                      <w:color w:val="000000"/>
                    </w:rPr>
                    <w:t>1669,0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rPr>
                  </w:pPr>
                  <w:r w:rsidRPr="00E733DA">
                    <w:rPr>
                      <w:color w:val="000000"/>
                    </w:rPr>
                    <w:t>1629,0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rPr>
                  </w:pPr>
                  <w:r w:rsidRPr="00E733DA">
                    <w:rPr>
                      <w:color w:val="000000"/>
                    </w:rPr>
                    <w:t>2097,0</w:t>
                  </w:r>
                </w:p>
              </w:tc>
            </w:tr>
            <w:tr w:rsidR="00E733DA" w:rsidRPr="00E733DA" w:rsidTr="00ED0C1A">
              <w:trPr>
                <w:trHeight w:val="760"/>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widowControl w:val="0"/>
                    <w:autoSpaceDE w:val="0"/>
                    <w:autoSpaceDN w:val="0"/>
                    <w:adjustRightInd w:val="0"/>
                    <w:rPr>
                      <w:rFonts w:eastAsiaTheme="minorHAnsi"/>
                      <w:color w:val="000000"/>
                      <w:lang w:eastAsia="en-US"/>
                    </w:rPr>
                  </w:pPr>
                  <w:r w:rsidRPr="00E733DA">
                    <w:rPr>
                      <w:rFonts w:eastAsiaTheme="minorHAnsi"/>
                      <w:color w:val="000000"/>
                      <w:lang w:eastAsia="en-US"/>
                    </w:rPr>
                    <w:t>00020249999100000150</w:t>
                  </w:r>
                </w:p>
              </w:tc>
              <w:tc>
                <w:tcPr>
                  <w:tcW w:w="3686" w:type="dxa"/>
                  <w:tcBorders>
                    <w:bottom w:val="single" w:sz="4" w:space="0" w:color="auto"/>
                    <w:right w:val="single" w:sz="4" w:space="0" w:color="auto"/>
                  </w:tcBorders>
                  <w:vAlign w:val="bottom"/>
                </w:tcPr>
                <w:p w:rsidR="00E733DA" w:rsidRPr="00E733DA" w:rsidRDefault="00E733DA" w:rsidP="00E733DA">
                  <w:pPr>
                    <w:widowControl w:val="0"/>
                    <w:autoSpaceDE w:val="0"/>
                    <w:autoSpaceDN w:val="0"/>
                    <w:adjustRightInd w:val="0"/>
                    <w:rPr>
                      <w:rFonts w:eastAsiaTheme="minorHAnsi"/>
                      <w:color w:val="000000"/>
                      <w:lang w:eastAsia="en-US"/>
                    </w:rPr>
                  </w:pPr>
                  <w:r w:rsidRPr="00E733DA">
                    <w:rPr>
                      <w:rFonts w:eastAsiaTheme="minorHAnsi"/>
                      <w:color w:val="000000"/>
                      <w:lang w:eastAsia="en-US"/>
                    </w:rPr>
                    <w:t>Прочие межбюджетные трансферты, передаваемые бюджетам сельских поселений</w:t>
                  </w:r>
                </w:p>
              </w:tc>
              <w:tc>
                <w:tcPr>
                  <w:tcW w:w="1134" w:type="dxa"/>
                  <w:tcBorders>
                    <w:bottom w:val="single" w:sz="4" w:space="0" w:color="auto"/>
                    <w:right w:val="single" w:sz="4" w:space="0" w:color="auto"/>
                  </w:tcBorders>
                </w:tcPr>
                <w:p w:rsidR="00E733DA" w:rsidRPr="00E733DA" w:rsidRDefault="00E733DA" w:rsidP="00E733DA">
                  <w:pPr>
                    <w:jc w:val="center"/>
                    <w:rPr>
                      <w:color w:val="000000"/>
                    </w:rPr>
                  </w:pPr>
                  <w:r w:rsidRPr="00E733DA">
                    <w:rPr>
                      <w:color w:val="000000"/>
                    </w:rPr>
                    <w:t>1471,7</w:t>
                  </w:r>
                </w:p>
              </w:tc>
              <w:tc>
                <w:tcPr>
                  <w:tcW w:w="1134" w:type="dxa"/>
                  <w:tcBorders>
                    <w:bottom w:val="single" w:sz="4" w:space="0" w:color="auto"/>
                    <w:right w:val="single" w:sz="4" w:space="0" w:color="auto"/>
                  </w:tcBorders>
                </w:tcPr>
                <w:p w:rsidR="00E733DA" w:rsidRPr="00E733DA" w:rsidRDefault="00E733DA" w:rsidP="00E733DA">
                  <w:pPr>
                    <w:jc w:val="center"/>
                    <w:rPr>
                      <w:color w:val="000000"/>
                    </w:rPr>
                  </w:pPr>
                  <w:r w:rsidRPr="00E733DA">
                    <w:rPr>
                      <w:color w:val="000000"/>
                    </w:rPr>
                    <w:t>0,0</w:t>
                  </w:r>
                </w:p>
              </w:tc>
              <w:tc>
                <w:tcPr>
                  <w:tcW w:w="1134" w:type="dxa"/>
                  <w:tcBorders>
                    <w:bottom w:val="single" w:sz="4" w:space="0" w:color="auto"/>
                    <w:right w:val="single" w:sz="4" w:space="0" w:color="auto"/>
                  </w:tcBorders>
                </w:tcPr>
                <w:p w:rsidR="00E733DA" w:rsidRPr="00E733DA" w:rsidRDefault="00E733DA" w:rsidP="00E733DA">
                  <w:pPr>
                    <w:jc w:val="center"/>
                    <w:rPr>
                      <w:color w:val="000000"/>
                    </w:rPr>
                  </w:pPr>
                  <w:r w:rsidRPr="00E733DA">
                    <w:rPr>
                      <w:color w:val="000000"/>
                    </w:rPr>
                    <w:t>0,0</w:t>
                  </w:r>
                </w:p>
              </w:tc>
            </w:tr>
          </w:tbl>
          <w:p w:rsidR="00E733DA" w:rsidRPr="00E733DA" w:rsidRDefault="00E733DA" w:rsidP="00E733DA">
            <w:pPr>
              <w:autoSpaceDE w:val="0"/>
              <w:autoSpaceDN w:val="0"/>
              <w:adjustRightInd w:val="0"/>
              <w:jc w:val="right"/>
            </w:pPr>
          </w:p>
        </w:tc>
      </w:tr>
    </w:tbl>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r w:rsidRPr="00E733DA">
        <w:rPr>
          <w:sz w:val="28"/>
          <w:szCs w:val="28"/>
        </w:rPr>
        <w:t>Приложение 3</w:t>
      </w:r>
    </w:p>
    <w:p w:rsidR="00E733DA" w:rsidRPr="00E733DA" w:rsidRDefault="00E733DA" w:rsidP="00E733DA">
      <w:pPr>
        <w:tabs>
          <w:tab w:val="left" w:pos="8621"/>
          <w:tab w:val="left" w:pos="9401"/>
        </w:tabs>
        <w:ind w:right="35"/>
        <w:jc w:val="right"/>
        <w:rPr>
          <w:sz w:val="28"/>
          <w:szCs w:val="28"/>
        </w:rPr>
      </w:pPr>
      <w:r w:rsidRPr="00E733DA">
        <w:rPr>
          <w:sz w:val="28"/>
          <w:szCs w:val="28"/>
        </w:rPr>
        <w:t>к решению Совета народных депутатов</w:t>
      </w:r>
    </w:p>
    <w:p w:rsidR="00E733DA" w:rsidRPr="00E733DA" w:rsidRDefault="00E733DA" w:rsidP="00E733DA">
      <w:pPr>
        <w:jc w:val="right"/>
        <w:rPr>
          <w:sz w:val="28"/>
          <w:szCs w:val="28"/>
        </w:rPr>
      </w:pPr>
      <w:r w:rsidRPr="00E733DA">
        <w:rPr>
          <w:sz w:val="28"/>
          <w:szCs w:val="28"/>
        </w:rPr>
        <w:t>Народненского сельского поселения</w:t>
      </w:r>
      <w:r w:rsidRPr="00E733DA">
        <w:rPr>
          <w:sz w:val="28"/>
          <w:szCs w:val="28"/>
        </w:rPr>
        <w:br/>
        <w:t xml:space="preserve">      Терновского муниципального района  </w:t>
      </w:r>
    </w:p>
    <w:p w:rsidR="00E733DA" w:rsidRPr="00E733DA" w:rsidRDefault="00E733DA" w:rsidP="00E733DA">
      <w:pPr>
        <w:jc w:val="right"/>
        <w:rPr>
          <w:sz w:val="28"/>
          <w:szCs w:val="28"/>
        </w:rPr>
      </w:pPr>
      <w:r w:rsidRPr="00E733DA">
        <w:rPr>
          <w:sz w:val="28"/>
          <w:szCs w:val="28"/>
        </w:rPr>
        <w:t xml:space="preserve">      Воронежской области</w:t>
      </w:r>
    </w:p>
    <w:p w:rsidR="00E733DA" w:rsidRPr="00E733DA" w:rsidRDefault="00E733DA" w:rsidP="00E733DA">
      <w:pPr>
        <w:jc w:val="right"/>
        <w:rPr>
          <w:sz w:val="28"/>
          <w:szCs w:val="28"/>
        </w:rPr>
      </w:pPr>
      <w:r w:rsidRPr="00E733DA">
        <w:rPr>
          <w:sz w:val="28"/>
          <w:szCs w:val="28"/>
        </w:rPr>
        <w:t>«О бюджете Народненского сельского поселения на 2025 год                                                                              и на плановый период 2026 и 2027 годов»</w:t>
      </w:r>
    </w:p>
    <w:p w:rsidR="00E733DA" w:rsidRPr="00E733DA" w:rsidRDefault="00E733DA" w:rsidP="00E733DA">
      <w:pPr>
        <w:jc w:val="right"/>
        <w:rPr>
          <w:sz w:val="28"/>
          <w:szCs w:val="28"/>
        </w:rPr>
      </w:pPr>
      <w:r w:rsidRPr="00E733DA">
        <w:rPr>
          <w:sz w:val="28"/>
          <w:szCs w:val="28"/>
        </w:rPr>
        <w:t xml:space="preserve">от 2024г. № </w:t>
      </w:r>
    </w:p>
    <w:p w:rsidR="00E733DA" w:rsidRPr="00E733DA" w:rsidRDefault="00E733DA" w:rsidP="00E733DA">
      <w:pPr>
        <w:rPr>
          <w:color w:val="000000"/>
          <w:sz w:val="28"/>
          <w:szCs w:val="28"/>
        </w:rPr>
      </w:pPr>
    </w:p>
    <w:tbl>
      <w:tblPr>
        <w:tblW w:w="9803" w:type="dxa"/>
        <w:tblLook w:val="04A0" w:firstRow="1" w:lastRow="0" w:firstColumn="1" w:lastColumn="0" w:noHBand="0" w:noVBand="1"/>
      </w:tblPr>
      <w:tblGrid>
        <w:gridCol w:w="3519"/>
        <w:gridCol w:w="743"/>
        <w:gridCol w:w="425"/>
        <w:gridCol w:w="494"/>
        <w:gridCol w:w="1254"/>
        <w:gridCol w:w="710"/>
        <w:gridCol w:w="866"/>
        <w:gridCol w:w="866"/>
        <w:gridCol w:w="926"/>
      </w:tblGrid>
      <w:tr w:rsidR="00E733DA" w:rsidRPr="00E733DA" w:rsidTr="00ED0C1A">
        <w:trPr>
          <w:trHeight w:val="481"/>
        </w:trPr>
        <w:tc>
          <w:tcPr>
            <w:tcW w:w="8011" w:type="dxa"/>
            <w:gridSpan w:val="7"/>
            <w:tcBorders>
              <w:top w:val="nil"/>
              <w:left w:val="nil"/>
              <w:bottom w:val="single" w:sz="4" w:space="0" w:color="auto"/>
              <w:right w:val="nil"/>
            </w:tcBorders>
            <w:shd w:val="clear" w:color="auto" w:fill="FFFFFF"/>
            <w:noWrap/>
            <w:vAlign w:val="center"/>
          </w:tcPr>
          <w:p w:rsidR="00E733DA" w:rsidRPr="00E733DA" w:rsidRDefault="00E733DA" w:rsidP="00E733DA">
            <w:pPr>
              <w:jc w:val="center"/>
              <w:rPr>
                <w:b/>
                <w:bCs/>
                <w:sz w:val="28"/>
                <w:szCs w:val="28"/>
              </w:rPr>
            </w:pPr>
            <w:r w:rsidRPr="00E733DA">
              <w:rPr>
                <w:b/>
                <w:bCs/>
                <w:sz w:val="28"/>
                <w:szCs w:val="28"/>
              </w:rPr>
              <w:t>Ведомственная структура расходов  бюджета</w:t>
            </w:r>
          </w:p>
          <w:p w:rsidR="00E733DA" w:rsidRPr="00E733DA" w:rsidRDefault="00E733DA" w:rsidP="00E733DA">
            <w:pPr>
              <w:jc w:val="center"/>
              <w:rPr>
                <w:b/>
                <w:bCs/>
                <w:sz w:val="28"/>
                <w:szCs w:val="28"/>
              </w:rPr>
            </w:pPr>
            <w:r w:rsidRPr="00E733DA">
              <w:rPr>
                <w:b/>
                <w:bCs/>
                <w:sz w:val="28"/>
                <w:szCs w:val="28"/>
              </w:rPr>
              <w:t>Народненского сельского поселения на 2025 год и плановый период 2026 и 2027 годов</w:t>
            </w:r>
          </w:p>
          <w:p w:rsidR="00E733DA" w:rsidRPr="00E733DA" w:rsidRDefault="00E733DA" w:rsidP="00E733DA">
            <w:pPr>
              <w:jc w:val="center"/>
              <w:rPr>
                <w:b/>
                <w:bCs/>
                <w:sz w:val="28"/>
                <w:szCs w:val="28"/>
              </w:rPr>
            </w:pPr>
          </w:p>
          <w:p w:rsidR="00E733DA" w:rsidRPr="00E733DA" w:rsidRDefault="00E733DA" w:rsidP="00E733DA">
            <w:pPr>
              <w:jc w:val="center"/>
              <w:rPr>
                <w:bCs/>
                <w:sz w:val="28"/>
                <w:szCs w:val="28"/>
              </w:rPr>
            </w:pPr>
            <w:r w:rsidRPr="00E733DA">
              <w:rPr>
                <w:bCs/>
                <w:sz w:val="28"/>
                <w:szCs w:val="28"/>
              </w:rPr>
              <w:t>(тыс.руб.)</w:t>
            </w:r>
          </w:p>
        </w:tc>
        <w:tc>
          <w:tcPr>
            <w:tcW w:w="866" w:type="dxa"/>
            <w:tcBorders>
              <w:top w:val="nil"/>
              <w:left w:val="nil"/>
              <w:bottom w:val="single" w:sz="4" w:space="0" w:color="auto"/>
              <w:right w:val="nil"/>
            </w:tcBorders>
            <w:shd w:val="clear" w:color="auto" w:fill="FFFFFF"/>
          </w:tcPr>
          <w:p w:rsidR="00E733DA" w:rsidRPr="00E733DA" w:rsidRDefault="00E733DA" w:rsidP="00E733DA">
            <w:pPr>
              <w:jc w:val="center"/>
              <w:rPr>
                <w:b/>
                <w:bCs/>
                <w:sz w:val="28"/>
                <w:szCs w:val="28"/>
              </w:rPr>
            </w:pPr>
          </w:p>
        </w:tc>
        <w:tc>
          <w:tcPr>
            <w:tcW w:w="926" w:type="dxa"/>
            <w:tcBorders>
              <w:top w:val="nil"/>
              <w:left w:val="nil"/>
              <w:bottom w:val="single" w:sz="4" w:space="0" w:color="auto"/>
              <w:right w:val="nil"/>
            </w:tcBorders>
            <w:shd w:val="clear" w:color="auto" w:fill="FFFFFF"/>
          </w:tcPr>
          <w:p w:rsidR="00E733DA" w:rsidRPr="00E733DA" w:rsidRDefault="00E733DA" w:rsidP="00E733DA">
            <w:pPr>
              <w:jc w:val="center"/>
              <w:rPr>
                <w:b/>
                <w:bCs/>
                <w:sz w:val="28"/>
                <w:szCs w:val="28"/>
              </w:rPr>
            </w:pPr>
          </w:p>
        </w:tc>
      </w:tr>
      <w:tr w:rsidR="00E733DA" w:rsidRPr="00E733DA" w:rsidTr="00ED0C1A">
        <w:trPr>
          <w:trHeight w:val="496"/>
        </w:trPr>
        <w:tc>
          <w:tcPr>
            <w:tcW w:w="3519" w:type="dxa"/>
            <w:vMerge w:val="restart"/>
            <w:tcBorders>
              <w:top w:val="nil"/>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rPr>
            </w:pPr>
            <w:r w:rsidRPr="00E733DA">
              <w:rPr>
                <w:b/>
                <w:bCs/>
                <w:sz w:val="20"/>
                <w:szCs w:val="20"/>
              </w:rPr>
              <w:t>Наименование</w:t>
            </w:r>
          </w:p>
        </w:tc>
        <w:tc>
          <w:tcPr>
            <w:tcW w:w="743" w:type="dxa"/>
            <w:vMerge w:val="restart"/>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p>
          <w:p w:rsidR="00E733DA" w:rsidRPr="00E733DA" w:rsidRDefault="00E733DA" w:rsidP="00E733DA">
            <w:pPr>
              <w:rPr>
                <w:b/>
                <w:bCs/>
                <w:sz w:val="20"/>
                <w:szCs w:val="20"/>
              </w:rPr>
            </w:pPr>
            <w:r w:rsidRPr="00E733DA">
              <w:rPr>
                <w:b/>
                <w:bCs/>
                <w:sz w:val="20"/>
                <w:szCs w:val="20"/>
              </w:rPr>
              <w:t>ГРБС</w:t>
            </w:r>
            <w:r w:rsidRPr="00E733DA">
              <w:rPr>
                <w:b/>
                <w:bCs/>
                <w:sz w:val="20"/>
                <w:szCs w:val="20"/>
              </w:rPr>
              <w:br/>
            </w:r>
          </w:p>
        </w:tc>
        <w:tc>
          <w:tcPr>
            <w:tcW w:w="425" w:type="dxa"/>
            <w:vMerge w:val="restart"/>
            <w:tcBorders>
              <w:top w:val="nil"/>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rPr>
            </w:pPr>
            <w:r w:rsidRPr="00E733DA">
              <w:rPr>
                <w:b/>
                <w:bCs/>
                <w:sz w:val="20"/>
                <w:szCs w:val="20"/>
              </w:rPr>
              <w:t>Рз</w:t>
            </w:r>
          </w:p>
        </w:tc>
        <w:tc>
          <w:tcPr>
            <w:tcW w:w="494" w:type="dxa"/>
            <w:vMerge w:val="restart"/>
            <w:tcBorders>
              <w:top w:val="nil"/>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rPr>
            </w:pPr>
            <w:r w:rsidRPr="00E733DA">
              <w:rPr>
                <w:b/>
                <w:bCs/>
                <w:sz w:val="20"/>
                <w:szCs w:val="20"/>
              </w:rPr>
              <w:t>ПР</w:t>
            </w:r>
          </w:p>
        </w:tc>
        <w:tc>
          <w:tcPr>
            <w:tcW w:w="1254" w:type="dxa"/>
            <w:vMerge w:val="restart"/>
            <w:tcBorders>
              <w:top w:val="nil"/>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rPr>
            </w:pPr>
            <w:r w:rsidRPr="00E733DA">
              <w:rPr>
                <w:b/>
                <w:bCs/>
                <w:sz w:val="20"/>
                <w:szCs w:val="20"/>
              </w:rPr>
              <w:t>ЦСР</w:t>
            </w:r>
          </w:p>
        </w:tc>
        <w:tc>
          <w:tcPr>
            <w:tcW w:w="710" w:type="dxa"/>
            <w:vMerge w:val="restart"/>
            <w:tcBorders>
              <w:top w:val="nil"/>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rPr>
            </w:pPr>
            <w:r w:rsidRPr="00E733DA">
              <w:rPr>
                <w:b/>
                <w:bCs/>
                <w:sz w:val="20"/>
                <w:szCs w:val="20"/>
              </w:rPr>
              <w:t>ВР</w:t>
            </w:r>
          </w:p>
        </w:tc>
        <w:tc>
          <w:tcPr>
            <w:tcW w:w="866" w:type="dxa"/>
            <w:vMerge w:val="restart"/>
            <w:tcBorders>
              <w:top w:val="nil"/>
              <w:left w:val="single" w:sz="4" w:space="0" w:color="auto"/>
              <w:bottom w:val="single" w:sz="4" w:space="0" w:color="auto"/>
              <w:right w:val="single" w:sz="4" w:space="0" w:color="auto"/>
            </w:tcBorders>
            <w:shd w:val="clear" w:color="auto" w:fill="FFFFFF"/>
          </w:tcPr>
          <w:p w:rsidR="00E733DA" w:rsidRPr="00E733DA" w:rsidRDefault="00E733DA" w:rsidP="00E733DA">
            <w:pPr>
              <w:jc w:val="center"/>
              <w:rPr>
                <w:b/>
                <w:bCs/>
                <w:sz w:val="20"/>
                <w:szCs w:val="20"/>
              </w:rPr>
            </w:pPr>
            <w:r w:rsidRPr="00E733DA">
              <w:rPr>
                <w:b/>
                <w:bCs/>
                <w:sz w:val="20"/>
                <w:szCs w:val="20"/>
              </w:rPr>
              <w:t>2025 год</w:t>
            </w:r>
          </w:p>
        </w:tc>
        <w:tc>
          <w:tcPr>
            <w:tcW w:w="866" w:type="dxa"/>
            <w:tcBorders>
              <w:top w:val="nil"/>
              <w:left w:val="single" w:sz="4" w:space="0" w:color="auto"/>
              <w:right w:val="single" w:sz="4" w:space="0" w:color="auto"/>
            </w:tcBorders>
            <w:shd w:val="clear" w:color="auto" w:fill="FFFFFF"/>
          </w:tcPr>
          <w:p w:rsidR="00E733DA" w:rsidRPr="00E733DA" w:rsidRDefault="00E733DA" w:rsidP="00E733DA">
            <w:pPr>
              <w:jc w:val="center"/>
              <w:rPr>
                <w:b/>
                <w:bCs/>
                <w:sz w:val="20"/>
                <w:szCs w:val="20"/>
              </w:rPr>
            </w:pPr>
            <w:r w:rsidRPr="00E733DA">
              <w:rPr>
                <w:b/>
                <w:bCs/>
                <w:sz w:val="20"/>
                <w:szCs w:val="20"/>
              </w:rPr>
              <w:t>2026 год</w:t>
            </w:r>
          </w:p>
        </w:tc>
        <w:tc>
          <w:tcPr>
            <w:tcW w:w="926" w:type="dxa"/>
            <w:tcBorders>
              <w:top w:val="nil"/>
              <w:left w:val="single" w:sz="4" w:space="0" w:color="auto"/>
              <w:right w:val="single" w:sz="4" w:space="0" w:color="auto"/>
            </w:tcBorders>
            <w:shd w:val="clear" w:color="auto" w:fill="FFFFFF"/>
          </w:tcPr>
          <w:p w:rsidR="00E733DA" w:rsidRPr="00E733DA" w:rsidRDefault="00E733DA" w:rsidP="00E733DA">
            <w:pPr>
              <w:jc w:val="center"/>
              <w:rPr>
                <w:b/>
                <w:bCs/>
                <w:sz w:val="20"/>
                <w:szCs w:val="20"/>
              </w:rPr>
            </w:pPr>
            <w:r w:rsidRPr="00E733DA">
              <w:rPr>
                <w:b/>
                <w:bCs/>
                <w:sz w:val="20"/>
                <w:szCs w:val="20"/>
              </w:rPr>
              <w:t>2027</w:t>
            </w:r>
          </w:p>
          <w:p w:rsidR="00E733DA" w:rsidRPr="00E733DA" w:rsidRDefault="00E733DA" w:rsidP="00E733DA">
            <w:pPr>
              <w:jc w:val="center"/>
              <w:rPr>
                <w:b/>
                <w:bCs/>
                <w:sz w:val="20"/>
                <w:szCs w:val="20"/>
              </w:rPr>
            </w:pPr>
            <w:r w:rsidRPr="00E733DA">
              <w:rPr>
                <w:b/>
                <w:bCs/>
                <w:sz w:val="20"/>
                <w:szCs w:val="20"/>
              </w:rPr>
              <w:t>год</w:t>
            </w:r>
          </w:p>
        </w:tc>
      </w:tr>
      <w:tr w:rsidR="00E733DA" w:rsidRPr="00E733DA" w:rsidTr="00ED0C1A">
        <w:trPr>
          <w:trHeight w:val="410"/>
        </w:trPr>
        <w:tc>
          <w:tcPr>
            <w:tcW w:w="3519" w:type="dxa"/>
            <w:vMerge/>
            <w:tcBorders>
              <w:top w:val="nil"/>
              <w:left w:val="single" w:sz="4" w:space="0" w:color="auto"/>
              <w:bottom w:val="single" w:sz="4" w:space="0" w:color="auto"/>
              <w:right w:val="single" w:sz="4" w:space="0" w:color="auto"/>
            </w:tcBorders>
            <w:vAlign w:val="center"/>
          </w:tcPr>
          <w:p w:rsidR="00E733DA" w:rsidRPr="00E733DA" w:rsidRDefault="00E733DA" w:rsidP="00E733DA">
            <w:pPr>
              <w:rPr>
                <w:b/>
                <w:bCs/>
                <w:sz w:val="20"/>
                <w:szCs w:val="20"/>
              </w:rPr>
            </w:pPr>
          </w:p>
        </w:tc>
        <w:tc>
          <w:tcPr>
            <w:tcW w:w="743" w:type="dxa"/>
            <w:vMerge/>
            <w:tcBorders>
              <w:top w:val="nil"/>
              <w:left w:val="single" w:sz="4" w:space="0" w:color="auto"/>
              <w:bottom w:val="single" w:sz="4" w:space="0" w:color="auto"/>
              <w:right w:val="single" w:sz="4" w:space="0" w:color="auto"/>
            </w:tcBorders>
            <w:vAlign w:val="center"/>
          </w:tcPr>
          <w:p w:rsidR="00E733DA" w:rsidRPr="00E733DA" w:rsidRDefault="00E733DA" w:rsidP="00E733DA">
            <w:pPr>
              <w:rPr>
                <w:b/>
                <w:bCs/>
                <w:sz w:val="20"/>
                <w:szCs w:val="20"/>
              </w:rPr>
            </w:pPr>
          </w:p>
        </w:tc>
        <w:tc>
          <w:tcPr>
            <w:tcW w:w="425" w:type="dxa"/>
            <w:vMerge/>
            <w:tcBorders>
              <w:top w:val="nil"/>
              <w:left w:val="single" w:sz="4" w:space="0" w:color="auto"/>
              <w:bottom w:val="single" w:sz="4" w:space="0" w:color="auto"/>
              <w:right w:val="single" w:sz="4" w:space="0" w:color="auto"/>
            </w:tcBorders>
            <w:vAlign w:val="center"/>
          </w:tcPr>
          <w:p w:rsidR="00E733DA" w:rsidRPr="00E733DA" w:rsidRDefault="00E733DA" w:rsidP="00E733DA">
            <w:pPr>
              <w:rPr>
                <w:b/>
                <w:bCs/>
                <w:sz w:val="20"/>
                <w:szCs w:val="20"/>
              </w:rPr>
            </w:pPr>
          </w:p>
        </w:tc>
        <w:tc>
          <w:tcPr>
            <w:tcW w:w="494" w:type="dxa"/>
            <w:vMerge/>
            <w:tcBorders>
              <w:top w:val="nil"/>
              <w:left w:val="single" w:sz="4" w:space="0" w:color="auto"/>
              <w:bottom w:val="single" w:sz="4" w:space="0" w:color="auto"/>
              <w:right w:val="single" w:sz="4" w:space="0" w:color="auto"/>
            </w:tcBorders>
            <w:vAlign w:val="center"/>
          </w:tcPr>
          <w:p w:rsidR="00E733DA" w:rsidRPr="00E733DA" w:rsidRDefault="00E733DA" w:rsidP="00E733DA">
            <w:pPr>
              <w:rPr>
                <w:b/>
                <w:bCs/>
                <w:sz w:val="20"/>
                <w:szCs w:val="20"/>
              </w:rPr>
            </w:pPr>
          </w:p>
        </w:tc>
        <w:tc>
          <w:tcPr>
            <w:tcW w:w="1254" w:type="dxa"/>
            <w:vMerge/>
            <w:tcBorders>
              <w:top w:val="nil"/>
              <w:left w:val="single" w:sz="4" w:space="0" w:color="auto"/>
              <w:bottom w:val="single" w:sz="4" w:space="0" w:color="auto"/>
              <w:right w:val="single" w:sz="4" w:space="0" w:color="auto"/>
            </w:tcBorders>
            <w:vAlign w:val="center"/>
          </w:tcPr>
          <w:p w:rsidR="00E733DA" w:rsidRPr="00E733DA" w:rsidRDefault="00E733DA" w:rsidP="00E733DA">
            <w:pPr>
              <w:rPr>
                <w:b/>
                <w:bCs/>
                <w:sz w:val="20"/>
                <w:szCs w:val="20"/>
              </w:rPr>
            </w:pPr>
          </w:p>
        </w:tc>
        <w:tc>
          <w:tcPr>
            <w:tcW w:w="710" w:type="dxa"/>
            <w:vMerge/>
            <w:tcBorders>
              <w:top w:val="nil"/>
              <w:left w:val="single" w:sz="4" w:space="0" w:color="auto"/>
              <w:bottom w:val="single" w:sz="4" w:space="0" w:color="auto"/>
              <w:right w:val="single" w:sz="4" w:space="0" w:color="auto"/>
            </w:tcBorders>
            <w:vAlign w:val="center"/>
          </w:tcPr>
          <w:p w:rsidR="00E733DA" w:rsidRPr="00E733DA" w:rsidRDefault="00E733DA" w:rsidP="00E733DA">
            <w:pPr>
              <w:rPr>
                <w:b/>
                <w:bCs/>
                <w:sz w:val="20"/>
                <w:szCs w:val="20"/>
              </w:rPr>
            </w:pPr>
          </w:p>
        </w:tc>
        <w:tc>
          <w:tcPr>
            <w:tcW w:w="866" w:type="dxa"/>
            <w:vMerge/>
            <w:tcBorders>
              <w:top w:val="nil"/>
              <w:left w:val="single" w:sz="4" w:space="0" w:color="auto"/>
              <w:bottom w:val="single" w:sz="4" w:space="0" w:color="auto"/>
              <w:right w:val="single" w:sz="4" w:space="0" w:color="auto"/>
            </w:tcBorders>
          </w:tcPr>
          <w:p w:rsidR="00E733DA" w:rsidRPr="00E733DA" w:rsidRDefault="00E733DA" w:rsidP="00E733DA">
            <w:pPr>
              <w:jc w:val="center"/>
              <w:rPr>
                <w:b/>
                <w:bCs/>
                <w:sz w:val="20"/>
                <w:szCs w:val="20"/>
              </w:rPr>
            </w:pPr>
          </w:p>
        </w:tc>
        <w:tc>
          <w:tcPr>
            <w:tcW w:w="866" w:type="dxa"/>
            <w:tcBorders>
              <w:top w:val="nil"/>
              <w:left w:val="single" w:sz="4" w:space="0" w:color="auto"/>
              <w:bottom w:val="single" w:sz="4" w:space="0" w:color="auto"/>
              <w:right w:val="single" w:sz="4" w:space="0" w:color="auto"/>
            </w:tcBorders>
          </w:tcPr>
          <w:p w:rsidR="00E733DA" w:rsidRPr="00E733DA" w:rsidRDefault="00E733DA" w:rsidP="00E733DA">
            <w:pPr>
              <w:rPr>
                <w:b/>
                <w:bCs/>
                <w:sz w:val="20"/>
                <w:szCs w:val="20"/>
              </w:rPr>
            </w:pPr>
          </w:p>
        </w:tc>
        <w:tc>
          <w:tcPr>
            <w:tcW w:w="926" w:type="dxa"/>
            <w:tcBorders>
              <w:top w:val="nil"/>
              <w:left w:val="single" w:sz="4" w:space="0" w:color="auto"/>
              <w:bottom w:val="single" w:sz="4" w:space="0" w:color="auto"/>
              <w:right w:val="single" w:sz="4" w:space="0" w:color="auto"/>
            </w:tcBorders>
          </w:tcPr>
          <w:p w:rsidR="00E733DA" w:rsidRPr="00E733DA" w:rsidRDefault="00E733DA" w:rsidP="00E733DA">
            <w:pPr>
              <w:jc w:val="center"/>
              <w:rPr>
                <w:b/>
                <w:bCs/>
                <w:sz w:val="20"/>
                <w:szCs w:val="20"/>
              </w:rPr>
            </w:pP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1</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2</w:t>
            </w:r>
          </w:p>
        </w:tc>
        <w:tc>
          <w:tcPr>
            <w:tcW w:w="425"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3</w:t>
            </w:r>
          </w:p>
        </w:tc>
        <w:tc>
          <w:tcPr>
            <w:tcW w:w="494"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4</w:t>
            </w:r>
          </w:p>
        </w:tc>
        <w:tc>
          <w:tcPr>
            <w:tcW w:w="1254"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5</w:t>
            </w:r>
          </w:p>
        </w:tc>
        <w:tc>
          <w:tcPr>
            <w:tcW w:w="710"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6</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7</w:t>
            </w:r>
          </w:p>
        </w:tc>
        <w:tc>
          <w:tcPr>
            <w:tcW w:w="866" w:type="dxa"/>
            <w:tcBorders>
              <w:top w:val="nil"/>
              <w:left w:val="nil"/>
              <w:bottom w:val="single" w:sz="4" w:space="0" w:color="auto"/>
              <w:right w:val="single" w:sz="4" w:space="0" w:color="auto"/>
            </w:tcBorders>
            <w:shd w:val="clear" w:color="auto" w:fill="FFFFFF"/>
          </w:tcPr>
          <w:p w:rsidR="00E733DA" w:rsidRPr="00E733DA" w:rsidRDefault="00E733DA" w:rsidP="00E733DA">
            <w:pPr>
              <w:jc w:val="center"/>
              <w:rPr>
                <w:b/>
                <w:bCs/>
                <w:sz w:val="20"/>
                <w:szCs w:val="20"/>
              </w:rPr>
            </w:pPr>
            <w:r w:rsidRPr="00E733DA">
              <w:rPr>
                <w:b/>
                <w:bCs/>
                <w:sz w:val="20"/>
                <w:szCs w:val="20"/>
              </w:rPr>
              <w:t>8</w:t>
            </w:r>
          </w:p>
        </w:tc>
        <w:tc>
          <w:tcPr>
            <w:tcW w:w="926" w:type="dxa"/>
            <w:tcBorders>
              <w:top w:val="nil"/>
              <w:left w:val="nil"/>
              <w:bottom w:val="single" w:sz="4" w:space="0" w:color="auto"/>
              <w:right w:val="single" w:sz="4" w:space="0" w:color="auto"/>
            </w:tcBorders>
            <w:shd w:val="clear" w:color="auto" w:fill="FFFFFF"/>
          </w:tcPr>
          <w:p w:rsidR="00E733DA" w:rsidRPr="00E733DA" w:rsidRDefault="00E733DA" w:rsidP="00E733DA">
            <w:pPr>
              <w:jc w:val="center"/>
              <w:rPr>
                <w:b/>
                <w:bCs/>
                <w:sz w:val="20"/>
                <w:szCs w:val="20"/>
              </w:rPr>
            </w:pPr>
            <w:r w:rsidRPr="00E733DA">
              <w:rPr>
                <w:b/>
                <w:bCs/>
                <w:sz w:val="20"/>
                <w:szCs w:val="20"/>
              </w:rPr>
              <w:t>9</w:t>
            </w:r>
          </w:p>
        </w:tc>
      </w:tr>
      <w:tr w:rsidR="00E733DA" w:rsidRPr="00E733DA" w:rsidTr="00ED0C1A">
        <w:trPr>
          <w:trHeight w:val="252"/>
        </w:trPr>
        <w:tc>
          <w:tcPr>
            <w:tcW w:w="3519" w:type="dxa"/>
            <w:tcBorders>
              <w:top w:val="nil"/>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rPr>
            </w:pPr>
            <w:r w:rsidRPr="00E733DA">
              <w:rPr>
                <w:b/>
                <w:bCs/>
                <w:sz w:val="20"/>
                <w:szCs w:val="20"/>
              </w:rPr>
              <w:t>Всего</w:t>
            </w:r>
          </w:p>
        </w:tc>
        <w:tc>
          <w:tcPr>
            <w:tcW w:w="74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rPr>
            </w:pPr>
            <w:r w:rsidRPr="00E733DA">
              <w:rPr>
                <w:b/>
                <w:bCs/>
                <w:sz w:val="20"/>
                <w:szCs w:val="20"/>
              </w:rPr>
              <w:t> </w:t>
            </w:r>
          </w:p>
        </w:tc>
        <w:tc>
          <w:tcPr>
            <w:tcW w:w="425"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rPr>
            </w:pPr>
            <w:r w:rsidRPr="00E733DA">
              <w:rPr>
                <w:b/>
                <w:bCs/>
                <w:sz w:val="20"/>
                <w:szCs w:val="20"/>
              </w:rPr>
              <w:t> </w:t>
            </w:r>
          </w:p>
        </w:tc>
        <w:tc>
          <w:tcPr>
            <w:tcW w:w="494"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rPr>
            </w:pPr>
            <w:r w:rsidRPr="00E733DA">
              <w:rPr>
                <w:b/>
                <w:bCs/>
                <w:sz w:val="20"/>
                <w:szCs w:val="20"/>
              </w:rPr>
              <w:t> </w:t>
            </w:r>
          </w:p>
        </w:tc>
        <w:tc>
          <w:tcPr>
            <w:tcW w:w="1254"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rPr>
            </w:pPr>
            <w:r w:rsidRPr="00E733DA">
              <w:rPr>
                <w:b/>
                <w:bCs/>
                <w:sz w:val="20"/>
                <w:szCs w:val="20"/>
              </w:rPr>
              <w:t> </w:t>
            </w:r>
          </w:p>
        </w:tc>
        <w:tc>
          <w:tcPr>
            <w:tcW w:w="710"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rPr>
            </w:pPr>
            <w:r w:rsidRPr="00E733DA">
              <w:rPr>
                <w:b/>
                <w:bCs/>
                <w:sz w:val="20"/>
                <w:szCs w:val="20"/>
              </w:rPr>
              <w:t> </w:t>
            </w: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right"/>
              <w:rPr>
                <w:b/>
                <w:bCs/>
                <w:sz w:val="20"/>
                <w:szCs w:val="20"/>
              </w:rPr>
            </w:pPr>
            <w:r w:rsidRPr="00E733DA">
              <w:rPr>
                <w:b/>
                <w:bCs/>
                <w:sz w:val="20"/>
                <w:szCs w:val="20"/>
              </w:rPr>
              <w:t>12905,4</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right"/>
              <w:rPr>
                <w:b/>
                <w:bCs/>
                <w:sz w:val="20"/>
                <w:szCs w:val="20"/>
              </w:rPr>
            </w:pPr>
            <w:r w:rsidRPr="00E733DA">
              <w:rPr>
                <w:b/>
                <w:bCs/>
                <w:sz w:val="20"/>
                <w:szCs w:val="20"/>
              </w:rPr>
              <w:t>10613,2</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right"/>
              <w:rPr>
                <w:b/>
                <w:bCs/>
                <w:sz w:val="20"/>
                <w:szCs w:val="20"/>
              </w:rPr>
            </w:pPr>
            <w:r w:rsidRPr="00E733DA">
              <w:rPr>
                <w:b/>
                <w:bCs/>
                <w:sz w:val="20"/>
                <w:szCs w:val="20"/>
              </w:rPr>
              <w:t>10846,6</w:t>
            </w:r>
          </w:p>
        </w:tc>
      </w:tr>
      <w:tr w:rsidR="00E733DA" w:rsidRPr="00E733DA" w:rsidTr="00ED0C1A">
        <w:trPr>
          <w:trHeight w:val="439"/>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xml:space="preserve">Администрация Народненского сельского поселения </w:t>
            </w:r>
          </w:p>
        </w:tc>
        <w:tc>
          <w:tcPr>
            <w:tcW w:w="74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rPr>
            </w:pPr>
            <w:r w:rsidRPr="00E733DA">
              <w:rPr>
                <w:b/>
                <w:bCs/>
                <w:sz w:val="20"/>
                <w:szCs w:val="20"/>
              </w:rPr>
              <w:t>914</w:t>
            </w:r>
          </w:p>
        </w:tc>
        <w:tc>
          <w:tcPr>
            <w:tcW w:w="425"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rPr>
            </w:pPr>
            <w:r w:rsidRPr="00E733DA">
              <w:rPr>
                <w:b/>
                <w:bCs/>
                <w:sz w:val="20"/>
                <w:szCs w:val="20"/>
              </w:rPr>
              <w:t> </w:t>
            </w:r>
          </w:p>
        </w:tc>
        <w:tc>
          <w:tcPr>
            <w:tcW w:w="494"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rPr>
            </w:pPr>
            <w:r w:rsidRPr="00E733DA">
              <w:rPr>
                <w:b/>
                <w:bCs/>
                <w:sz w:val="20"/>
                <w:szCs w:val="20"/>
              </w:rPr>
              <w:t> </w:t>
            </w:r>
          </w:p>
        </w:tc>
        <w:tc>
          <w:tcPr>
            <w:tcW w:w="1254"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rPr>
            </w:pPr>
            <w:r w:rsidRPr="00E733DA">
              <w:rPr>
                <w:b/>
                <w:bCs/>
                <w:sz w:val="20"/>
                <w:szCs w:val="20"/>
              </w:rPr>
              <w:t> </w:t>
            </w:r>
          </w:p>
        </w:tc>
        <w:tc>
          <w:tcPr>
            <w:tcW w:w="710"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rPr>
            </w:pPr>
            <w:r w:rsidRPr="00E733DA">
              <w:rPr>
                <w:b/>
                <w:bCs/>
                <w:sz w:val="20"/>
                <w:szCs w:val="20"/>
              </w:rPr>
              <w:t> </w:t>
            </w: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right"/>
              <w:rPr>
                <w:b/>
                <w:bCs/>
                <w:sz w:val="20"/>
                <w:szCs w:val="20"/>
              </w:rPr>
            </w:pPr>
            <w:r w:rsidRPr="00E733DA">
              <w:rPr>
                <w:b/>
                <w:bCs/>
                <w:sz w:val="20"/>
                <w:szCs w:val="20"/>
              </w:rPr>
              <w:t>12905,4</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right"/>
              <w:rPr>
                <w:b/>
                <w:bCs/>
                <w:sz w:val="20"/>
                <w:szCs w:val="20"/>
              </w:rPr>
            </w:pPr>
            <w:r w:rsidRPr="00E733DA">
              <w:rPr>
                <w:b/>
                <w:bCs/>
                <w:sz w:val="20"/>
                <w:szCs w:val="20"/>
              </w:rPr>
              <w:t>10613,2</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right"/>
              <w:rPr>
                <w:b/>
                <w:bCs/>
                <w:sz w:val="20"/>
                <w:szCs w:val="20"/>
              </w:rPr>
            </w:pPr>
            <w:r w:rsidRPr="00E733DA">
              <w:rPr>
                <w:b/>
                <w:bCs/>
                <w:sz w:val="20"/>
                <w:szCs w:val="20"/>
              </w:rPr>
              <w:t>10846,6</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rPr>
                <w:b/>
                <w:sz w:val="20"/>
                <w:szCs w:val="20"/>
              </w:rPr>
            </w:pPr>
            <w:r w:rsidRPr="00E733DA">
              <w:rPr>
                <w:b/>
                <w:sz w:val="20"/>
                <w:szCs w:val="20"/>
              </w:rPr>
              <w:t>Общегосударственные вопросы</w:t>
            </w:r>
          </w:p>
        </w:tc>
        <w:tc>
          <w:tcPr>
            <w:tcW w:w="74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sz w:val="20"/>
                <w:szCs w:val="20"/>
              </w:rPr>
            </w:pPr>
            <w:r w:rsidRPr="00E733DA">
              <w:rPr>
                <w:b/>
                <w:sz w:val="20"/>
                <w:szCs w:val="20"/>
              </w:rPr>
              <w:t>914</w:t>
            </w:r>
          </w:p>
        </w:tc>
        <w:tc>
          <w:tcPr>
            <w:tcW w:w="425"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sz w:val="20"/>
                <w:szCs w:val="20"/>
              </w:rPr>
            </w:pPr>
            <w:r w:rsidRPr="00E733DA">
              <w:rPr>
                <w:b/>
                <w:sz w:val="20"/>
                <w:szCs w:val="20"/>
              </w:rPr>
              <w:t>01</w:t>
            </w:r>
          </w:p>
        </w:tc>
        <w:tc>
          <w:tcPr>
            <w:tcW w:w="494"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sz w:val="20"/>
                <w:szCs w:val="20"/>
              </w:rPr>
            </w:pPr>
            <w:r w:rsidRPr="00E733DA">
              <w:rPr>
                <w:b/>
                <w:sz w:val="20"/>
                <w:szCs w:val="20"/>
              </w:rPr>
              <w:t> </w:t>
            </w:r>
          </w:p>
        </w:tc>
        <w:tc>
          <w:tcPr>
            <w:tcW w:w="1254"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sz w:val="20"/>
                <w:szCs w:val="20"/>
              </w:rPr>
            </w:pPr>
            <w:r w:rsidRPr="00E733DA">
              <w:rPr>
                <w:b/>
                <w:sz w:val="20"/>
                <w:szCs w:val="20"/>
              </w:rPr>
              <w:t> </w:t>
            </w:r>
          </w:p>
        </w:tc>
        <w:tc>
          <w:tcPr>
            <w:tcW w:w="710"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sz w:val="20"/>
                <w:szCs w:val="20"/>
              </w:rPr>
            </w:pPr>
            <w:r w:rsidRPr="00E733DA">
              <w:rPr>
                <w:b/>
                <w:sz w:val="20"/>
                <w:szCs w:val="20"/>
              </w:rPr>
              <w:t> </w:t>
            </w: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rPr>
            </w:pPr>
            <w:r w:rsidRPr="00E733DA">
              <w:rPr>
                <w:b/>
                <w:sz w:val="20"/>
                <w:szCs w:val="20"/>
              </w:rPr>
              <w:t>5339,8</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4495,0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4487,6</w:t>
            </w:r>
          </w:p>
        </w:tc>
      </w:tr>
      <w:tr w:rsidR="00E733DA" w:rsidRPr="00E733DA" w:rsidTr="00ED0C1A">
        <w:trPr>
          <w:trHeight w:val="250"/>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Функционирование высшего должностного лица субъекта Российской Федерации и муниципального образования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1120,5</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1120,5</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1120,5</w:t>
            </w:r>
          </w:p>
        </w:tc>
      </w:tr>
      <w:tr w:rsidR="00E733DA" w:rsidRPr="00E733DA" w:rsidTr="00ED0C1A">
        <w:trPr>
          <w:trHeight w:val="1569"/>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0100000000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1120,5</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1120,5</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1120,5</w:t>
            </w:r>
          </w:p>
        </w:tc>
      </w:tr>
      <w:tr w:rsidR="00E733DA" w:rsidRPr="00E733DA" w:rsidTr="00ED0C1A">
        <w:trPr>
          <w:trHeight w:val="559"/>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Подпрограмма «Финансовое обеспечение реализации муниципальной программы» </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02</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0150000000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1120,5</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1120,5</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1120,5</w:t>
            </w:r>
          </w:p>
        </w:tc>
      </w:tr>
      <w:tr w:rsidR="00E733DA" w:rsidRPr="00E733DA" w:rsidTr="00ED0C1A">
        <w:trPr>
          <w:trHeight w:val="9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lastRenderedPageBreak/>
              <w:t>Основное мероприятие «Финансовое обеспечение деятельности главы Народненского сельского поселения»</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02</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0150100000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1120,5</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1120,5</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1120,5</w:t>
            </w:r>
          </w:p>
        </w:tc>
      </w:tr>
      <w:tr w:rsidR="00E733DA" w:rsidRPr="00E733DA" w:rsidTr="00ED0C1A">
        <w:trPr>
          <w:trHeight w:val="699"/>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Расходы на обеспечение деятельности главы администрации Народненского сельского поселения Терновского муниципального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0150198020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1120,5</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1120,5</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1120,5</w:t>
            </w:r>
          </w:p>
        </w:tc>
      </w:tr>
      <w:tr w:rsidR="00E733DA" w:rsidRPr="00E733DA" w:rsidTr="00ED0C1A">
        <w:trPr>
          <w:trHeight w:val="194"/>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04</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rPr>
            </w:pPr>
            <w:r w:rsidRPr="00E733DA">
              <w:rPr>
                <w:b/>
                <w:sz w:val="20"/>
                <w:szCs w:val="20"/>
              </w:rPr>
              <w:t>3787,0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2992,2</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2984,8</w:t>
            </w:r>
          </w:p>
        </w:tc>
      </w:tr>
      <w:tr w:rsidR="00E733DA" w:rsidRPr="00E733DA" w:rsidTr="00ED0C1A">
        <w:trPr>
          <w:trHeight w:val="90"/>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0100000000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Cs/>
                <w:sz w:val="20"/>
                <w:szCs w:val="20"/>
              </w:rPr>
            </w:pPr>
            <w:r w:rsidRPr="00E733DA">
              <w:rPr>
                <w:bCs/>
                <w:sz w:val="20"/>
                <w:szCs w:val="20"/>
              </w:rPr>
              <w:t>3787,0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2992,2</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2984,8</w:t>
            </w:r>
          </w:p>
        </w:tc>
      </w:tr>
      <w:tr w:rsidR="00E733DA" w:rsidRPr="00E733DA" w:rsidTr="00ED0C1A">
        <w:trPr>
          <w:trHeight w:val="760"/>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Подпрограмма «Финансовое обеспечение реализации муниципальной программы» </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Cs/>
                <w:sz w:val="20"/>
                <w:szCs w:val="20"/>
              </w:rPr>
            </w:pPr>
            <w:r w:rsidRPr="00E733DA">
              <w:rPr>
                <w:bCs/>
                <w:sz w:val="20"/>
                <w:szCs w:val="20"/>
              </w:rPr>
              <w:t>3787,0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2992,2</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2984,8</w:t>
            </w:r>
          </w:p>
        </w:tc>
      </w:tr>
      <w:tr w:rsidR="00E733DA" w:rsidRPr="00E733DA" w:rsidTr="00ED0C1A">
        <w:trPr>
          <w:trHeight w:val="559"/>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Основное мероприятие «Финансовое обеспечение деятельности органов местного самоуправления»</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0150200000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Cs/>
                <w:sz w:val="20"/>
                <w:szCs w:val="20"/>
              </w:rPr>
            </w:pPr>
            <w:r w:rsidRPr="00E733DA">
              <w:rPr>
                <w:bCs/>
                <w:sz w:val="20"/>
                <w:szCs w:val="20"/>
              </w:rPr>
              <w:t>3787,0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2992,2</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2984,8</w:t>
            </w:r>
          </w:p>
        </w:tc>
      </w:tr>
      <w:tr w:rsidR="00E733DA" w:rsidRPr="00E733DA" w:rsidTr="00ED0C1A">
        <w:trPr>
          <w:trHeight w:val="902"/>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Расходы на обеспечение деятельности  администрации Народненского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0150298010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100</w:t>
            </w: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1721,0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1721,0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1721,0</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Расходы на обеспечение деятельности  администрации Народненского сельского поселения Терновского муниципального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0150298010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rPr>
                <w:sz w:val="20"/>
                <w:szCs w:val="20"/>
              </w:rPr>
            </w:pPr>
            <w:r w:rsidRPr="00E733DA">
              <w:rPr>
                <w:sz w:val="20"/>
                <w:szCs w:val="20"/>
              </w:rPr>
              <w:t>2030,0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1230,2</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1222,8</w:t>
            </w:r>
          </w:p>
        </w:tc>
      </w:tr>
      <w:tr w:rsidR="00E733DA" w:rsidRPr="00E733DA" w:rsidTr="00ED0C1A">
        <w:trPr>
          <w:trHeight w:val="120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Расходы на обеспечение деятельности  администрации Народненского сельского поселения Терновского муниципального района  (иные бюджетные ассигнования)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0150298010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800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36,0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41,0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41,0</w:t>
            </w:r>
          </w:p>
        </w:tc>
      </w:tr>
      <w:tr w:rsidR="00E733DA" w:rsidRPr="00E733DA" w:rsidTr="00ED0C1A">
        <w:trPr>
          <w:trHeight w:val="527"/>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sz w:val="20"/>
                <w:szCs w:val="20"/>
              </w:rPr>
            </w:pPr>
            <w:r w:rsidRPr="00E733DA">
              <w:rPr>
                <w:b/>
                <w:sz w:val="20"/>
                <w:szCs w:val="20"/>
              </w:rPr>
              <w:t>Другие общегосударственные вопросы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rPr>
                <w:b/>
                <w:sz w:val="20"/>
                <w:szCs w:val="20"/>
              </w:rPr>
            </w:pPr>
            <w:r w:rsidRPr="00E733DA">
              <w:rPr>
                <w:b/>
                <w:sz w:val="20"/>
                <w:szCs w:val="20"/>
              </w:rPr>
              <w:t>432,3</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382,3</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382,3</w:t>
            </w:r>
          </w:p>
        </w:tc>
      </w:tr>
      <w:tr w:rsidR="00E733DA" w:rsidRPr="00E733DA" w:rsidTr="00ED0C1A">
        <w:trPr>
          <w:trHeight w:val="120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0100000000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rPr>
                <w:sz w:val="20"/>
                <w:szCs w:val="20"/>
              </w:rPr>
            </w:pPr>
            <w:r w:rsidRPr="00E733DA">
              <w:rPr>
                <w:sz w:val="20"/>
                <w:szCs w:val="20"/>
              </w:rPr>
              <w:t>432,3</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382,3</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382,3</w:t>
            </w:r>
          </w:p>
        </w:tc>
      </w:tr>
      <w:tr w:rsidR="00E733DA" w:rsidRPr="00E733DA" w:rsidTr="00ED0C1A">
        <w:trPr>
          <w:trHeight w:val="678"/>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lastRenderedPageBreak/>
              <w:t xml:space="preserve">Подпрограмма «Финансовое обеспечение реализации муниципальной программы» </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rPr>
                <w:sz w:val="20"/>
                <w:szCs w:val="20"/>
              </w:rPr>
            </w:pPr>
            <w:r w:rsidRPr="00E733DA">
              <w:rPr>
                <w:sz w:val="20"/>
                <w:szCs w:val="20"/>
              </w:rPr>
              <w:t>432,3</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382,3</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382,3</w:t>
            </w:r>
          </w:p>
        </w:tc>
      </w:tr>
      <w:tr w:rsidR="00E733DA" w:rsidRPr="00E733DA" w:rsidTr="00ED0C1A">
        <w:trPr>
          <w:trHeight w:val="804"/>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Основное мероприятие «Финансовое обеспечение выполнения других расходных обязательств администрации Народненского сельского поселения»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0150400000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rPr>
                <w:sz w:val="20"/>
                <w:szCs w:val="20"/>
              </w:rPr>
            </w:pPr>
            <w:r w:rsidRPr="00E733DA">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0,0</w:t>
            </w:r>
          </w:p>
        </w:tc>
      </w:tr>
      <w:tr w:rsidR="00E733DA" w:rsidRPr="00E733DA" w:rsidTr="00ED0C1A">
        <w:trPr>
          <w:trHeight w:val="458"/>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Выполнение других расходных обязательств</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0150490200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200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rPr>
                <w:sz w:val="20"/>
                <w:szCs w:val="20"/>
              </w:rPr>
            </w:pPr>
            <w:r w:rsidRPr="00E733DA">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0,0</w:t>
            </w:r>
          </w:p>
        </w:tc>
      </w:tr>
      <w:tr w:rsidR="00E733DA" w:rsidRPr="00E733DA" w:rsidTr="00ED0C1A">
        <w:trPr>
          <w:trHeight w:val="804"/>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Основное мероприятие «Передача полномочий по решению вопросов местного значения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0150800000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rPr>
                <w:sz w:val="20"/>
                <w:szCs w:val="20"/>
              </w:rPr>
            </w:pPr>
            <w:r w:rsidRPr="00E733DA">
              <w:rPr>
                <w:sz w:val="20"/>
                <w:szCs w:val="20"/>
              </w:rPr>
              <w:t>382,3</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382,3</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382,3</w:t>
            </w:r>
          </w:p>
        </w:tc>
      </w:tr>
      <w:tr w:rsidR="00E733DA" w:rsidRPr="00E733DA" w:rsidTr="00ED0C1A">
        <w:trPr>
          <w:trHeight w:val="97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Расходы на обеспечение функций органов местного самоуправления по передаваемым полномочиям поселения( Межбюджетные трансферты)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0150890160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374,6</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374,6</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374,6</w:t>
            </w:r>
          </w:p>
        </w:tc>
      </w:tr>
      <w:tr w:rsidR="00E733DA" w:rsidRPr="00E733DA" w:rsidTr="00ED0C1A">
        <w:trPr>
          <w:trHeight w:val="1207"/>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0150890162</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7,7</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7,7</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7,7</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bCs/>
                <w:sz w:val="20"/>
                <w:szCs w:val="20"/>
              </w:rPr>
            </w:pPr>
            <w:r w:rsidRPr="00E733DA">
              <w:rPr>
                <w:b/>
                <w:bCs/>
                <w:sz w:val="20"/>
                <w:szCs w:val="20"/>
              </w:rPr>
              <w:t>Национальная оборона</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02</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b/>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156,2</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171,3</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177,5</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bCs/>
                <w:sz w:val="20"/>
                <w:szCs w:val="20"/>
              </w:rPr>
            </w:pPr>
            <w:r w:rsidRPr="00E733DA">
              <w:rPr>
                <w:b/>
                <w:bCs/>
                <w:sz w:val="20"/>
                <w:szCs w:val="20"/>
              </w:rPr>
              <w:t>Мобилизационная и вневойсковая подготовка</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02</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b/>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156,2</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171,3</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177,5</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02</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0100000000</w:t>
            </w: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b/>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156,2</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171,3</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177,5</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 xml:space="preserve">Подпрограмма «Финансовое обеспечение реализации муниципальной программы»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02</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b/>
                <w:color w:val="000000"/>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156,2</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171,3</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177,5</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02</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0150300000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b/>
                <w:color w:val="000000"/>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156,2</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171,3</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177,5</w:t>
            </w:r>
          </w:p>
        </w:tc>
      </w:tr>
      <w:tr w:rsidR="00E733DA" w:rsidRPr="00E733DA" w:rsidTr="00ED0C1A">
        <w:trPr>
          <w:trHeight w:val="601"/>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 xml:space="preserve">Осуществление первичного воинского учета на территориях, где отсутствуют военные комиссариаты </w:t>
            </w:r>
            <w:r w:rsidRPr="00E733DA">
              <w:rPr>
                <w:bCs/>
                <w:sz w:val="20"/>
                <w:szCs w:val="20"/>
              </w:rPr>
              <w:t xml:space="preserve">по переданным полномочиям </w:t>
            </w:r>
            <w:r w:rsidRPr="00E733DA">
              <w:rPr>
                <w:sz w:val="20"/>
                <w:szCs w:val="20"/>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02</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0150351180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color w:val="000000"/>
                <w:sz w:val="20"/>
                <w:szCs w:val="20"/>
              </w:rPr>
            </w:pPr>
            <w:r w:rsidRPr="00E733DA">
              <w:rPr>
                <w:color w:val="000000"/>
                <w:sz w:val="20"/>
                <w:szCs w:val="20"/>
              </w:rPr>
              <w:t>100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140,3</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155,4</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161,6</w:t>
            </w:r>
          </w:p>
        </w:tc>
      </w:tr>
      <w:tr w:rsidR="00E733DA" w:rsidRPr="00E733DA" w:rsidTr="00ED0C1A">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 xml:space="preserve">Расходы на осуществление первичного воинского учета на территориях, где отсутствуют военные комиссариаты </w:t>
            </w:r>
            <w:r w:rsidRPr="00E733DA">
              <w:rPr>
                <w:bCs/>
                <w:sz w:val="20"/>
                <w:szCs w:val="20"/>
              </w:rPr>
              <w:t xml:space="preserve">по переданным полномочиям </w:t>
            </w:r>
            <w:r w:rsidRPr="00E733DA">
              <w:rPr>
                <w:sz w:val="20"/>
                <w:szCs w:val="20"/>
              </w:rPr>
              <w:t>(закупка товаров, работ и услуг для государственных (муниципальных) нужд)</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02</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0150351180</w:t>
            </w: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color w:val="000000"/>
                <w:sz w:val="20"/>
                <w:szCs w:val="20"/>
              </w:rPr>
            </w:pPr>
            <w:r w:rsidRPr="00E733DA">
              <w:rPr>
                <w:color w:val="000000"/>
                <w:sz w:val="20"/>
                <w:szCs w:val="20"/>
              </w:rPr>
              <w:t>200</w:t>
            </w: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15,9</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15,9</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15,9</w:t>
            </w:r>
          </w:p>
        </w:tc>
      </w:tr>
      <w:tr w:rsidR="00E733DA" w:rsidRPr="00E733DA" w:rsidTr="00ED0C1A">
        <w:trPr>
          <w:trHeight w:val="90"/>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bCs/>
                <w:sz w:val="20"/>
                <w:szCs w:val="20"/>
              </w:rPr>
            </w:pPr>
            <w:r w:rsidRPr="00E733DA">
              <w:rPr>
                <w:b/>
                <w:bCs/>
                <w:sz w:val="20"/>
                <w:szCs w:val="20"/>
              </w:rPr>
              <w:t xml:space="preserve">Национальная  безопасность  и правоохранительная деятельность </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03</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b/>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rPr>
            </w:pPr>
            <w:r w:rsidRPr="00E733DA">
              <w:rPr>
                <w:b/>
                <w:sz w:val="20"/>
                <w:szCs w:val="20"/>
              </w:rPr>
              <w:t>977,0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800,1</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800,1</w:t>
            </w:r>
          </w:p>
        </w:tc>
      </w:tr>
      <w:tr w:rsidR="00E733DA" w:rsidRPr="00E733DA" w:rsidTr="00ED0C1A">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sz w:val="20"/>
                <w:szCs w:val="20"/>
              </w:rPr>
            </w:pPr>
            <w:r w:rsidRPr="00E733DA">
              <w:rPr>
                <w:b/>
                <w:sz w:val="20"/>
                <w:szCs w:val="20"/>
              </w:rPr>
              <w:lastRenderedPageBreak/>
              <w:t>Защита населения и территорий от чрезвычайных ситуаций  природного и техногенного характера, гражданская оборона</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03</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10</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b/>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282,0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10,0</w:t>
            </w:r>
          </w:p>
        </w:tc>
      </w:tr>
      <w:tr w:rsidR="00E733DA" w:rsidRPr="00E733DA" w:rsidTr="00ED0C1A">
        <w:trPr>
          <w:trHeight w:val="273"/>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color w:val="000000"/>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282,0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w:t>
            </w:r>
          </w:p>
        </w:tc>
      </w:tr>
      <w:tr w:rsidR="00E733DA" w:rsidRPr="00E733DA" w:rsidTr="00ED0C1A">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 xml:space="preserve">Подпрограмма «Финансовое обеспечение реализации муниципальной программы» </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0150000000</w:t>
            </w: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282,0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w:t>
            </w:r>
          </w:p>
        </w:tc>
      </w:tr>
      <w:tr w:rsidR="00E733DA" w:rsidRPr="00E733DA" w:rsidTr="00ED0C1A">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Основное мероприятие «Мероприятия в сфере защиты населения от чрезвычайных ситуаций, пожаров и происшествий на водных объектах»</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0150500000</w:t>
            </w: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282,0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0150591430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282,0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Обеспечение пожарной безопасности</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695,0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790,1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790,1</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0100000000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695,0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790,1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790,1</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Подпрограмма «Финансовое обеспечение реализации муниципальной программы»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695,0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790,1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790,1</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Основное мероприятие «Создание пожарной команды в с. Народное»</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0150600000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695,0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790,1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790,1</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FF0000"/>
                <w:sz w:val="20"/>
                <w:szCs w:val="20"/>
              </w:rPr>
            </w:pPr>
            <w:r w:rsidRPr="00E733DA">
              <w:rPr>
                <w:rFonts w:eastAsiaTheme="minorHAnsi"/>
                <w:sz w:val="20"/>
                <w:szCs w:val="20"/>
                <w:lang w:eastAsia="en-US"/>
              </w:rPr>
              <w:t>Расходы на содержание добровольной пожарной команды за счет средств местного бюджета</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0150691450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600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695,0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790,1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790,1</w:t>
            </w:r>
          </w:p>
        </w:tc>
      </w:tr>
      <w:tr w:rsidR="00E733DA" w:rsidRPr="00E733DA" w:rsidTr="00ED0C1A">
        <w:trPr>
          <w:trHeight w:val="255"/>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Национальная экономика</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rPr>
            </w:pPr>
            <w:r w:rsidRPr="00E733DA">
              <w:rPr>
                <w:b/>
                <w:sz w:val="20"/>
                <w:szCs w:val="20"/>
              </w:rPr>
              <w:t>1986,0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1729,0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2197,0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Дорожное хозяйство (дорожные фонды)</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09</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1669,0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1629,0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2097,0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w:t>
            </w:r>
            <w:r w:rsidRPr="00E733DA">
              <w:rPr>
                <w:rFonts w:eastAsia="Calibri"/>
                <w:sz w:val="20"/>
                <w:szCs w:val="20"/>
              </w:rPr>
              <w:t>Комплексное развитие транспортной инфраструктуры»</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09</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0200000000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1669,0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1629,0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2097,0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Основное мероприятие «Дорожная деятельность»</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09</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0230100000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1669,0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1629,0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2097,0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rFonts w:eastAsia="Calibri"/>
                <w:sz w:val="20"/>
                <w:szCs w:val="20"/>
              </w:rPr>
              <w:t>Мероприятия по развитию сети автомобильных дорог местного значения за счет иных межбюджетных трансфертов, передаваемых из районного бюджета</w:t>
            </w:r>
            <w:r w:rsidRPr="00E733DA">
              <w:rPr>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09</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0230181290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rPr>
            </w:pPr>
            <w:r w:rsidRPr="00E733DA">
              <w:rPr>
                <w:color w:val="000000"/>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1669,0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1629,0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2097,0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b/>
                <w:sz w:val="20"/>
                <w:szCs w:val="20"/>
              </w:rPr>
              <w:t>Другие вопросы в области национальной экономики</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rPr>
            </w:pPr>
            <w:r w:rsidRPr="00E733DA">
              <w:rPr>
                <w:b/>
                <w:sz w:val="20"/>
                <w:szCs w:val="20"/>
              </w:rPr>
              <w:t>317,0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100,0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100,0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lastRenderedPageBreak/>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местногосамоуправления»</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0100000000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bCs/>
                <w:sz w:val="20"/>
                <w:szCs w:val="20"/>
              </w:rPr>
              <w:t>317,0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bCs/>
                <w:sz w:val="20"/>
                <w:szCs w:val="20"/>
              </w:rPr>
              <w:t>100,0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bCs/>
                <w:sz w:val="20"/>
                <w:szCs w:val="20"/>
              </w:rPr>
              <w:t>100,0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Подпрограмма «Благоустройство территории и обеспечение качественными услугами ЖКХ»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Cs/>
                <w:sz w:val="20"/>
                <w:szCs w:val="20"/>
              </w:rPr>
            </w:pPr>
            <w:r w:rsidRPr="00E733DA">
              <w:rPr>
                <w:bCs/>
                <w:sz w:val="20"/>
                <w:szCs w:val="20"/>
              </w:rPr>
              <w:t>317,0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100,0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100,0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Основное мероприятия: «Содержание мест отдыха».</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0130700000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317,0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Расходы на содержание мест массового отдыха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0130798520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rPr>
            </w:pPr>
            <w:r w:rsidRPr="00E733DA">
              <w:rPr>
                <w:color w:val="000000"/>
                <w:sz w:val="20"/>
                <w:szCs w:val="20"/>
              </w:rPr>
              <w:t>200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100,0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Расходы на содержание мест массового отдыха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val="en-US"/>
              </w:rPr>
            </w:pPr>
            <w:r w:rsidRPr="00E733DA">
              <w:rPr>
                <w:sz w:val="20"/>
                <w:szCs w:val="20"/>
              </w:rPr>
              <w:t>01307</w:t>
            </w:r>
            <w:r w:rsidRPr="00E733DA">
              <w:rPr>
                <w:sz w:val="20"/>
                <w:szCs w:val="20"/>
                <w:lang w:val="en-US"/>
              </w:rPr>
              <w:t>S8520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lang w:val="en-US"/>
              </w:rPr>
            </w:pPr>
            <w:r w:rsidRPr="00E733DA">
              <w:rPr>
                <w:color w:val="000000"/>
                <w:sz w:val="20"/>
                <w:szCs w:val="20"/>
                <w:lang w:val="en-US"/>
              </w:rPr>
              <w:t>200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lang w:val="en-US"/>
              </w:rPr>
              <w:t>217</w:t>
            </w:r>
            <w:r w:rsidRPr="00E733DA">
              <w:rPr>
                <w:sz w:val="20"/>
                <w:szCs w:val="20"/>
              </w:rPr>
              <w:t>,0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0,0</w:t>
            </w:r>
          </w:p>
        </w:tc>
      </w:tr>
      <w:tr w:rsidR="00E733DA" w:rsidRPr="00E733DA" w:rsidTr="00ED0C1A">
        <w:trPr>
          <w:trHeight w:val="285"/>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Жилищно-коммунальное хозяйство</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2842,9</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1679,0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1445,6</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xml:space="preserve"> Благоустройство</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2792,9</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1579,0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1345,6</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0100000000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2792,9</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1579,0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1345,6</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Подпрограмма «Благоустройство территории и обеспечение качественными услугами ЖКХ»  </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0130000000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2792,9</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1579,0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1345,6</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Основное мероприятие «Уличное освещение»</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0130200000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1450,0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464,8</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654,1</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Расходы на организацию уличного освещения (закупка товаров, работ и услуг для государственных (муниципальных) нужд)</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0130291440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200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1318,8</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464,8</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654,1</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widowControl w:val="0"/>
              <w:autoSpaceDE w:val="0"/>
              <w:autoSpaceDN w:val="0"/>
              <w:adjustRightInd w:val="0"/>
              <w:rPr>
                <w:sz w:val="20"/>
                <w:szCs w:val="20"/>
              </w:rPr>
            </w:pPr>
            <w:r w:rsidRPr="00E733DA">
              <w:rPr>
                <w:rFonts w:eastAsia="Calibri"/>
                <w:sz w:val="20"/>
                <w:szCs w:val="20"/>
              </w:rPr>
              <w:t>Расходы на уличное освещение, за счет субсидий из областного бюджета(закупка товаров, работ и услуг для государственных (муниципальных) нужд)</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widowControl w:val="0"/>
              <w:autoSpaceDE w:val="0"/>
              <w:autoSpaceDN w:val="0"/>
              <w:adjustRightInd w:val="0"/>
              <w:rPr>
                <w:sz w:val="20"/>
                <w:szCs w:val="20"/>
              </w:rPr>
            </w:pPr>
            <w:r w:rsidRPr="00E733DA">
              <w:rPr>
                <w:rFonts w:eastAsia="Calibri"/>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widowControl w:val="0"/>
              <w:autoSpaceDE w:val="0"/>
              <w:autoSpaceDN w:val="0"/>
              <w:adjustRightInd w:val="0"/>
              <w:rPr>
                <w:sz w:val="20"/>
                <w:szCs w:val="20"/>
              </w:rPr>
            </w:pPr>
            <w:r w:rsidRPr="00E733DA">
              <w:rPr>
                <w:rFonts w:eastAsia="Calibri"/>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widowControl w:val="0"/>
              <w:autoSpaceDE w:val="0"/>
              <w:autoSpaceDN w:val="0"/>
              <w:adjustRightInd w:val="0"/>
              <w:rPr>
                <w:sz w:val="20"/>
                <w:szCs w:val="20"/>
              </w:rPr>
            </w:pPr>
            <w:r w:rsidRPr="00E733DA">
              <w:rPr>
                <w:rFonts w:eastAsia="Calibri"/>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widowControl w:val="0"/>
              <w:autoSpaceDE w:val="0"/>
              <w:autoSpaceDN w:val="0"/>
              <w:adjustRightInd w:val="0"/>
              <w:rPr>
                <w:sz w:val="20"/>
                <w:szCs w:val="20"/>
              </w:rPr>
            </w:pPr>
            <w:r w:rsidRPr="00E733DA">
              <w:rPr>
                <w:rFonts w:eastAsia="Calibri"/>
                <w:sz w:val="20"/>
                <w:szCs w:val="20"/>
              </w:rPr>
              <w:t>01302</w:t>
            </w:r>
            <w:r w:rsidRPr="00E733DA">
              <w:rPr>
                <w:rFonts w:eastAsia="Calibri"/>
                <w:sz w:val="20"/>
                <w:szCs w:val="20"/>
                <w:lang w:val="en-US"/>
              </w:rPr>
              <w:t>S</w:t>
            </w:r>
            <w:r w:rsidRPr="00E733DA">
              <w:rPr>
                <w:rFonts w:eastAsia="Calibri"/>
                <w:sz w:val="20"/>
                <w:szCs w:val="20"/>
              </w:rPr>
              <w:t>8670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widowControl w:val="0"/>
              <w:autoSpaceDE w:val="0"/>
              <w:autoSpaceDN w:val="0"/>
              <w:adjustRightInd w:val="0"/>
              <w:rPr>
                <w:sz w:val="20"/>
                <w:szCs w:val="20"/>
              </w:rPr>
            </w:pPr>
            <w:r w:rsidRPr="00E733DA">
              <w:rPr>
                <w:rFonts w:eastAsia="Calibri"/>
                <w:sz w:val="20"/>
                <w:szCs w:val="20"/>
              </w:rPr>
              <w:t>200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131,2</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0,0</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Основное мероприятие «Благоустройство территории»</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0130300000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1100,0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844,1</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455,5</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Мероприятия по обеспечению устойчивого развития территории (закупка товаров, работ и услуг для государственных (муниципальных) нужд)</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0130391370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200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1100,0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844,1</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455,5</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Основное мероприятие «Содержание кладбищ»</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0130400000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rPr>
            </w:pP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202,9</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220,1</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186,0</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Расходы на организацию и содержание мест захоронения (закупка товаров, работ и услуг для государственных (муниципальных) нужд)</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0130491400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rPr>
            </w:pPr>
            <w:r w:rsidRPr="00E733DA">
              <w:rPr>
                <w:color w:val="000000"/>
                <w:sz w:val="20"/>
                <w:szCs w:val="20"/>
              </w:rPr>
              <w:t>200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202,9</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220,1</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186,0</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Основное мероприятие «Озеленение территории»</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0130500000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rPr>
            </w:pP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40,0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50,0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50,0</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Расходы на озеленение (закупка товаров, работ и услуг для </w:t>
            </w:r>
            <w:r w:rsidRPr="00E733DA">
              <w:rPr>
                <w:sz w:val="20"/>
                <w:szCs w:val="20"/>
              </w:rPr>
              <w:lastRenderedPageBreak/>
              <w:t>государственных (муниципальных) нужд)</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lastRenderedPageBreak/>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0130591390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rPr>
            </w:pPr>
            <w:r w:rsidRPr="00E733DA">
              <w:rPr>
                <w:color w:val="000000"/>
                <w:sz w:val="20"/>
                <w:szCs w:val="20"/>
              </w:rPr>
              <w:t>200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40,0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50,0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50,0</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sz w:val="20"/>
                <w:szCs w:val="20"/>
              </w:rPr>
            </w:pPr>
            <w:r w:rsidRPr="00E733DA">
              <w:rPr>
                <w:b/>
                <w:sz w:val="20"/>
                <w:szCs w:val="20"/>
              </w:rPr>
              <w:lastRenderedPageBreak/>
              <w:t>Другие вопросы в области ЖКХ</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05</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b/>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rPr>
            </w:pPr>
            <w:r w:rsidRPr="00E733DA">
              <w:rPr>
                <w:b/>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100,0</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 xml:space="preserve">Подпрограмма «Благоустройство территории и обеспечение качественными услугами ЖКХ»  </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Основное мероприятие «Повышение качества и доступности жилищно-коммунальных услуг»</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0131000000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Расходы на «Чистую воду»  (закупка товаров, работ и услуг для государственных (муниципальных) нужд)</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0131091410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200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bCs/>
                <w:sz w:val="20"/>
                <w:szCs w:val="20"/>
              </w:rPr>
            </w:pPr>
            <w:r w:rsidRPr="00E733DA">
              <w:rPr>
                <w:b/>
                <w:bCs/>
                <w:sz w:val="20"/>
                <w:szCs w:val="20"/>
              </w:rPr>
              <w:t>Культура, кинематография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b/>
                <w:color w:val="000000"/>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1433,5</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1588,8</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1588,8</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bCs/>
                <w:sz w:val="20"/>
                <w:szCs w:val="20"/>
              </w:rPr>
            </w:pPr>
            <w:r w:rsidRPr="00E733DA">
              <w:rPr>
                <w:b/>
                <w:bCs/>
                <w:sz w:val="20"/>
                <w:szCs w:val="20"/>
              </w:rPr>
              <w:t xml:space="preserve">Культура </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b/>
                <w:bCs/>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1433,5</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1588,8</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1588,8</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1433,5</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1588,8</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1588,8</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 xml:space="preserve">Подпрограмма «Развитие культуры сельского поселения» </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0120000000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1433,5</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1588,8</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1588,8</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0120000590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200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317,0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472,3</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472,3</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rFonts w:eastAsiaTheme="minorHAnsi"/>
                <w:sz w:val="20"/>
                <w:szCs w:val="20"/>
                <w:lang w:eastAsia="en-US"/>
              </w:rPr>
              <w:t>Основное мероприятие: «Передача полномочий по решению отдельных вопросов местного значения в сфере культуры»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0120200000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1116,5</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1116,5</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1116,5</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rFonts w:eastAsiaTheme="minorHAnsi"/>
                <w:sz w:val="20"/>
                <w:szCs w:val="20"/>
                <w:lang w:eastAsia="en-US"/>
              </w:rPr>
              <w:t>Расходы на обеспечение передачи полномочий по решению отдельных вопросов местного значения в сфере культуры (межбюджетные трансферты).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0120290161</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1116,5</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1116,5</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1116,5</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sz w:val="20"/>
                <w:szCs w:val="20"/>
              </w:rPr>
            </w:pPr>
            <w:r w:rsidRPr="00E733DA">
              <w:rPr>
                <w:b/>
                <w:sz w:val="20"/>
                <w:szCs w:val="20"/>
              </w:rPr>
              <w:t>Социальная политика</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10</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b/>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120,0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100,0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100,0</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sz w:val="20"/>
                <w:szCs w:val="20"/>
              </w:rPr>
            </w:pPr>
            <w:r w:rsidRPr="00E733DA">
              <w:rPr>
                <w:b/>
                <w:sz w:val="20"/>
                <w:szCs w:val="20"/>
              </w:rPr>
              <w:t>Пенсионное обеспечение</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10</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01</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b/>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120,0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100,0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100,0</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0100000000</w:t>
            </w: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120,0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 xml:space="preserve">Подпрограмма «Социальная поддержка граждан» </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0160000000</w:t>
            </w: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120,0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Основное мероприятие «Организация обеспечения социальных выплат отдельных категорий граждан»</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0160100000</w:t>
            </w: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120,0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r>
      <w:tr w:rsidR="00E733DA" w:rsidRPr="00E733DA" w:rsidTr="00ED0C1A">
        <w:trPr>
          <w:trHeight w:val="291"/>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bCs/>
                <w:sz w:val="20"/>
                <w:szCs w:val="20"/>
              </w:rPr>
            </w:pPr>
            <w:r w:rsidRPr="00E733DA">
              <w:rPr>
                <w:sz w:val="20"/>
                <w:szCs w:val="20"/>
              </w:rPr>
              <w:t xml:space="preserve">Доплата к пенсиям муниципальных служащих Народненского сельского </w:t>
            </w:r>
            <w:r w:rsidRPr="00E733DA">
              <w:rPr>
                <w:sz w:val="20"/>
                <w:szCs w:val="20"/>
              </w:rPr>
              <w:lastRenderedPageBreak/>
              <w:t>поселения Терновского муниципального района Воронежской области(Социальное обеспечение и иные выплаты населению)</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lastRenderedPageBreak/>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color w:val="000000"/>
                <w:sz w:val="20"/>
                <w:szCs w:val="20"/>
              </w:rPr>
              <w:t>0160190470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color w:val="000000"/>
                <w:sz w:val="20"/>
                <w:szCs w:val="20"/>
              </w:rPr>
            </w:pPr>
            <w:r w:rsidRPr="00E733DA">
              <w:rPr>
                <w:color w:val="000000"/>
                <w:sz w:val="20"/>
                <w:szCs w:val="20"/>
              </w:rPr>
              <w:t>300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120,0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r>
      <w:tr w:rsidR="00E733DA" w:rsidRPr="00E733DA" w:rsidTr="00ED0C1A">
        <w:trPr>
          <w:trHeight w:val="291"/>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bCs/>
                <w:sz w:val="20"/>
                <w:szCs w:val="20"/>
              </w:rPr>
            </w:pPr>
            <w:r w:rsidRPr="00E733DA">
              <w:rPr>
                <w:b/>
                <w:bCs/>
                <w:sz w:val="20"/>
                <w:szCs w:val="20"/>
              </w:rPr>
              <w:lastRenderedPageBreak/>
              <w:t>Физическая культура и спорт</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11</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b/>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rPr>
            </w:pPr>
            <w:r w:rsidRPr="00E733DA">
              <w:rPr>
                <w:b/>
                <w:sz w:val="20"/>
                <w:szCs w:val="20"/>
              </w:rPr>
              <w:t>50,0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50,0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50,0</w:t>
            </w:r>
          </w:p>
        </w:tc>
      </w:tr>
      <w:tr w:rsidR="00E733DA" w:rsidRPr="00E733DA" w:rsidTr="00ED0C1A">
        <w:trPr>
          <w:trHeight w:val="189"/>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bCs/>
                <w:sz w:val="20"/>
                <w:szCs w:val="20"/>
              </w:rPr>
            </w:pPr>
            <w:r w:rsidRPr="00E733DA">
              <w:rPr>
                <w:b/>
                <w:bCs/>
                <w:sz w:val="20"/>
                <w:szCs w:val="20"/>
              </w:rPr>
              <w:t>Массовый спорт</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11</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02</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color w:val="000000"/>
                <w:sz w:val="20"/>
                <w:szCs w:val="20"/>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50,0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50,0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50,0</w:t>
            </w:r>
          </w:p>
        </w:tc>
      </w:tr>
      <w:tr w:rsidR="00E733DA" w:rsidRPr="00E733DA" w:rsidTr="00ED0C1A">
        <w:trPr>
          <w:trHeight w:val="357"/>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color w:val="000000"/>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50,0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50,0</w:t>
            </w:r>
          </w:p>
        </w:tc>
      </w:tr>
      <w:tr w:rsidR="00E733DA" w:rsidRPr="00E733DA" w:rsidTr="00ED0C1A">
        <w:trPr>
          <w:trHeight w:val="357"/>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 xml:space="preserve">Подпрограмма «Развитие физической культуры и спорта»  </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0140000000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color w:val="000000"/>
                <w:sz w:val="20"/>
                <w:szCs w:val="20"/>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50,0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50,0</w:t>
            </w:r>
          </w:p>
        </w:tc>
      </w:tr>
      <w:tr w:rsidR="00E733DA" w:rsidRPr="00E733DA" w:rsidTr="00ED0C1A">
        <w:trPr>
          <w:trHeight w:val="601"/>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Мероприятия в области физической культуры и спорта (закупка товаров, работ и услуг для государственных (муниципальных) нужд)</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0140090410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color w:val="000000"/>
                <w:sz w:val="20"/>
                <w:szCs w:val="20"/>
              </w:rPr>
            </w:pPr>
            <w:r w:rsidRPr="00E733DA">
              <w:rPr>
                <w:color w:val="000000"/>
                <w:sz w:val="20"/>
                <w:szCs w:val="20"/>
              </w:rPr>
              <w:t>200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50,0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50,0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50,0</w:t>
            </w:r>
          </w:p>
        </w:tc>
      </w:tr>
    </w:tbl>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framePr w:hSpace="180" w:wrap="around" w:vAnchor="text" w:hAnchor="page" w:x="9418" w:y="-413"/>
        <w:autoSpaceDE w:val="0"/>
        <w:autoSpaceDN w:val="0"/>
        <w:adjustRightInd w:val="0"/>
        <w:jc w:val="right"/>
        <w:outlineLvl w:val="0"/>
        <w:rPr>
          <w:sz w:val="28"/>
          <w:szCs w:val="28"/>
        </w:rPr>
      </w:pPr>
      <w:r w:rsidRPr="00E733DA">
        <w:rPr>
          <w:sz w:val="28"/>
          <w:szCs w:val="28"/>
        </w:rPr>
        <w:t>Приложение 4</w:t>
      </w:r>
    </w:p>
    <w:p w:rsidR="00E733DA" w:rsidRPr="00E733DA" w:rsidRDefault="00E733DA" w:rsidP="00E733DA">
      <w:pPr>
        <w:tabs>
          <w:tab w:val="left" w:pos="8621"/>
          <w:tab w:val="left" w:pos="9401"/>
        </w:tabs>
        <w:jc w:val="right"/>
        <w:rPr>
          <w:sz w:val="28"/>
          <w:szCs w:val="28"/>
        </w:rPr>
      </w:pPr>
      <w:r w:rsidRPr="00E733DA">
        <w:rPr>
          <w:sz w:val="28"/>
          <w:szCs w:val="28"/>
        </w:rPr>
        <w:t>к решению Совета народных депутатов</w:t>
      </w:r>
    </w:p>
    <w:p w:rsidR="00E733DA" w:rsidRPr="00E733DA" w:rsidRDefault="00E733DA" w:rsidP="00E733DA">
      <w:pPr>
        <w:jc w:val="right"/>
        <w:rPr>
          <w:sz w:val="28"/>
          <w:szCs w:val="28"/>
        </w:rPr>
      </w:pPr>
      <w:r w:rsidRPr="00E733DA">
        <w:rPr>
          <w:sz w:val="28"/>
          <w:szCs w:val="28"/>
        </w:rPr>
        <w:t>Народненского сельского поселения</w:t>
      </w:r>
      <w:r w:rsidRPr="00E733DA">
        <w:rPr>
          <w:sz w:val="28"/>
          <w:szCs w:val="28"/>
        </w:rPr>
        <w:br/>
        <w:t xml:space="preserve">      Терновского муниципального района  </w:t>
      </w:r>
    </w:p>
    <w:p w:rsidR="00E733DA" w:rsidRPr="00E733DA" w:rsidRDefault="00E733DA" w:rsidP="00E733DA">
      <w:pPr>
        <w:jc w:val="right"/>
        <w:rPr>
          <w:sz w:val="28"/>
          <w:szCs w:val="28"/>
        </w:rPr>
      </w:pPr>
      <w:r w:rsidRPr="00E733DA">
        <w:rPr>
          <w:sz w:val="28"/>
          <w:szCs w:val="28"/>
        </w:rPr>
        <w:t xml:space="preserve">      Воронежской области</w:t>
      </w:r>
    </w:p>
    <w:p w:rsidR="00E733DA" w:rsidRPr="00E733DA" w:rsidRDefault="00E733DA" w:rsidP="00E733DA">
      <w:pPr>
        <w:jc w:val="right"/>
        <w:rPr>
          <w:sz w:val="28"/>
          <w:szCs w:val="28"/>
        </w:rPr>
      </w:pPr>
      <w:r w:rsidRPr="00E733DA">
        <w:rPr>
          <w:sz w:val="28"/>
          <w:szCs w:val="28"/>
        </w:rPr>
        <w:t>«О бюджете Народненского сельского поселения на 2025 год                                                                              и на плановый период 2026 и 2027 годов»</w:t>
      </w:r>
    </w:p>
    <w:p w:rsidR="00E733DA" w:rsidRPr="00E733DA" w:rsidRDefault="00E733DA" w:rsidP="00E733DA">
      <w:pPr>
        <w:jc w:val="right"/>
        <w:rPr>
          <w:sz w:val="28"/>
          <w:szCs w:val="28"/>
        </w:rPr>
      </w:pPr>
      <w:r w:rsidRPr="00E733DA">
        <w:rPr>
          <w:sz w:val="28"/>
          <w:szCs w:val="28"/>
        </w:rPr>
        <w:t xml:space="preserve">от 2024 г.№ </w:t>
      </w:r>
    </w:p>
    <w:p w:rsidR="00E733DA" w:rsidRPr="00E733DA" w:rsidRDefault="00E733DA" w:rsidP="00E733DA">
      <w:pPr>
        <w:autoSpaceDE w:val="0"/>
        <w:autoSpaceDN w:val="0"/>
        <w:adjustRightInd w:val="0"/>
        <w:jc w:val="right"/>
        <w:outlineLvl w:val="0"/>
        <w:rPr>
          <w:sz w:val="22"/>
          <w:szCs w:val="22"/>
        </w:rPr>
      </w:pPr>
    </w:p>
    <w:p w:rsidR="00E733DA" w:rsidRPr="00E733DA" w:rsidRDefault="00E733DA" w:rsidP="00E733DA">
      <w:pPr>
        <w:autoSpaceDE w:val="0"/>
        <w:autoSpaceDN w:val="0"/>
        <w:adjustRightInd w:val="0"/>
        <w:jc w:val="right"/>
        <w:outlineLvl w:val="0"/>
        <w:rPr>
          <w:sz w:val="22"/>
          <w:szCs w:val="22"/>
        </w:rPr>
      </w:pPr>
    </w:p>
    <w:p w:rsidR="00E733DA" w:rsidRPr="00E733DA" w:rsidRDefault="00E733DA" w:rsidP="00E733DA">
      <w:pPr>
        <w:autoSpaceDE w:val="0"/>
        <w:autoSpaceDN w:val="0"/>
        <w:adjustRightInd w:val="0"/>
        <w:jc w:val="center"/>
        <w:outlineLvl w:val="0"/>
        <w:rPr>
          <w:b/>
          <w:bCs/>
          <w:sz w:val="28"/>
          <w:szCs w:val="28"/>
        </w:rPr>
      </w:pPr>
      <w:r w:rsidRPr="00E733DA">
        <w:rPr>
          <w:color w:val="000000"/>
          <w:sz w:val="28"/>
          <w:szCs w:val="28"/>
        </w:rPr>
        <w:t>Распределение бюджетных ассигнований по разделам, подразделам, целевым статьям (муниципальной программы Народненского сельского поселения Терновского муниципального района), группам видов расходов,  классификации расходов бюджета поселения на  2025 год  и плановый период 2026 и 2027 годов</w:t>
      </w:r>
    </w:p>
    <w:p w:rsidR="00E733DA" w:rsidRPr="00E733DA" w:rsidRDefault="00E733DA" w:rsidP="00E733DA">
      <w:pPr>
        <w:autoSpaceDE w:val="0"/>
        <w:autoSpaceDN w:val="0"/>
        <w:adjustRightInd w:val="0"/>
        <w:jc w:val="center"/>
        <w:outlineLvl w:val="0"/>
        <w:rPr>
          <w:b/>
          <w:bCs/>
          <w:sz w:val="28"/>
          <w:szCs w:val="28"/>
        </w:rPr>
      </w:pPr>
    </w:p>
    <w:p w:rsidR="00E733DA" w:rsidRPr="00E733DA" w:rsidRDefault="00E733DA" w:rsidP="00E733DA">
      <w:pPr>
        <w:autoSpaceDE w:val="0"/>
        <w:autoSpaceDN w:val="0"/>
        <w:adjustRightInd w:val="0"/>
        <w:jc w:val="center"/>
        <w:outlineLvl w:val="0"/>
        <w:rPr>
          <w:sz w:val="22"/>
          <w:szCs w:val="22"/>
        </w:rPr>
      </w:pPr>
      <w:r w:rsidRPr="00E733DA">
        <w:rPr>
          <w:b/>
          <w:bCs/>
          <w:sz w:val="28"/>
          <w:szCs w:val="28"/>
        </w:rPr>
        <w:t>(тыс.руб.)</w:t>
      </w:r>
    </w:p>
    <w:p w:rsidR="00E733DA" w:rsidRPr="00E733DA" w:rsidRDefault="00E733DA" w:rsidP="00E733DA">
      <w:pPr>
        <w:rPr>
          <w:color w:val="000000"/>
        </w:rPr>
      </w:pPr>
    </w:p>
    <w:tbl>
      <w:tblPr>
        <w:tblpPr w:leftFromText="180" w:rightFromText="180" w:vertAnchor="text" w:horzAnchor="margin" w:tblpY="57"/>
        <w:tblW w:w="9889" w:type="dxa"/>
        <w:tblLayout w:type="fixed"/>
        <w:tblLook w:val="04A0" w:firstRow="1" w:lastRow="0" w:firstColumn="1" w:lastColumn="0" w:noHBand="0" w:noVBand="1"/>
      </w:tblPr>
      <w:tblGrid>
        <w:gridCol w:w="3369"/>
        <w:gridCol w:w="708"/>
        <w:gridCol w:w="851"/>
        <w:gridCol w:w="1417"/>
        <w:gridCol w:w="567"/>
        <w:gridCol w:w="993"/>
        <w:gridCol w:w="992"/>
        <w:gridCol w:w="992"/>
      </w:tblGrid>
      <w:tr w:rsidR="00E733DA" w:rsidRPr="00E733DA" w:rsidTr="00ED0C1A">
        <w:trPr>
          <w:trHeight w:val="322"/>
        </w:trPr>
        <w:tc>
          <w:tcPr>
            <w:tcW w:w="33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Рз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ПР</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 xml:space="preserve">    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ВР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2025 год</w:t>
            </w:r>
          </w:p>
        </w:tc>
        <w:tc>
          <w:tcPr>
            <w:tcW w:w="992" w:type="dxa"/>
            <w:tcBorders>
              <w:top w:val="single" w:sz="4" w:space="0" w:color="auto"/>
              <w:left w:val="single" w:sz="4" w:space="0" w:color="auto"/>
              <w:right w:val="single" w:sz="4" w:space="0" w:color="auto"/>
            </w:tcBorders>
            <w:shd w:val="clear" w:color="auto" w:fill="FFFFFF"/>
          </w:tcPr>
          <w:p w:rsidR="00E733DA" w:rsidRPr="00E733DA" w:rsidRDefault="00E733DA" w:rsidP="00E733DA">
            <w:pPr>
              <w:rPr>
                <w:bCs/>
                <w:sz w:val="20"/>
                <w:szCs w:val="20"/>
              </w:rPr>
            </w:pPr>
          </w:p>
        </w:tc>
        <w:tc>
          <w:tcPr>
            <w:tcW w:w="992" w:type="dxa"/>
            <w:tcBorders>
              <w:top w:val="single" w:sz="4" w:space="0" w:color="auto"/>
              <w:left w:val="single" w:sz="4" w:space="0" w:color="auto"/>
              <w:right w:val="single" w:sz="4" w:space="0" w:color="auto"/>
            </w:tcBorders>
            <w:shd w:val="clear" w:color="auto" w:fill="FFFFFF"/>
          </w:tcPr>
          <w:p w:rsidR="00E733DA" w:rsidRPr="00E733DA" w:rsidRDefault="00E733DA" w:rsidP="00E733DA">
            <w:pPr>
              <w:rPr>
                <w:bCs/>
                <w:sz w:val="20"/>
                <w:szCs w:val="20"/>
              </w:rPr>
            </w:pPr>
          </w:p>
        </w:tc>
      </w:tr>
      <w:tr w:rsidR="00E733DA" w:rsidRPr="00E733DA" w:rsidTr="00ED0C1A">
        <w:trPr>
          <w:trHeight w:val="322"/>
        </w:trPr>
        <w:tc>
          <w:tcPr>
            <w:tcW w:w="3369"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rPr>
            </w:pPr>
          </w:p>
        </w:tc>
        <w:tc>
          <w:tcPr>
            <w:tcW w:w="992" w:type="dxa"/>
            <w:tcBorders>
              <w:left w:val="single" w:sz="4" w:space="0" w:color="auto"/>
              <w:right w:val="single" w:sz="4" w:space="0" w:color="auto"/>
            </w:tcBorders>
          </w:tcPr>
          <w:p w:rsidR="00E733DA" w:rsidRPr="00E733DA" w:rsidRDefault="00E733DA" w:rsidP="00E733DA">
            <w:pPr>
              <w:rPr>
                <w:bCs/>
                <w:sz w:val="20"/>
                <w:szCs w:val="20"/>
              </w:rPr>
            </w:pPr>
          </w:p>
        </w:tc>
        <w:tc>
          <w:tcPr>
            <w:tcW w:w="992" w:type="dxa"/>
            <w:tcBorders>
              <w:left w:val="single" w:sz="4" w:space="0" w:color="auto"/>
              <w:right w:val="single" w:sz="4" w:space="0" w:color="auto"/>
            </w:tcBorders>
          </w:tcPr>
          <w:p w:rsidR="00E733DA" w:rsidRPr="00E733DA" w:rsidRDefault="00E733DA" w:rsidP="00E733DA">
            <w:pPr>
              <w:rPr>
                <w:bCs/>
                <w:sz w:val="20"/>
                <w:szCs w:val="20"/>
              </w:rPr>
            </w:pPr>
          </w:p>
        </w:tc>
      </w:tr>
      <w:tr w:rsidR="00E733DA" w:rsidRPr="00E733DA" w:rsidTr="00ED0C1A">
        <w:trPr>
          <w:trHeight w:val="322"/>
        </w:trPr>
        <w:tc>
          <w:tcPr>
            <w:tcW w:w="3369"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rPr>
            </w:pPr>
          </w:p>
        </w:tc>
        <w:tc>
          <w:tcPr>
            <w:tcW w:w="992" w:type="dxa"/>
            <w:tcBorders>
              <w:left w:val="single" w:sz="4" w:space="0" w:color="auto"/>
              <w:right w:val="single" w:sz="4" w:space="0" w:color="auto"/>
            </w:tcBorders>
          </w:tcPr>
          <w:p w:rsidR="00E733DA" w:rsidRPr="00E733DA" w:rsidRDefault="00E733DA" w:rsidP="00E733DA">
            <w:pPr>
              <w:rPr>
                <w:bCs/>
                <w:sz w:val="20"/>
                <w:szCs w:val="20"/>
              </w:rPr>
            </w:pPr>
            <w:r w:rsidRPr="00E733DA">
              <w:rPr>
                <w:bCs/>
                <w:sz w:val="20"/>
                <w:szCs w:val="20"/>
              </w:rPr>
              <w:t>2026 год</w:t>
            </w:r>
          </w:p>
        </w:tc>
        <w:tc>
          <w:tcPr>
            <w:tcW w:w="992" w:type="dxa"/>
            <w:tcBorders>
              <w:left w:val="single" w:sz="4" w:space="0" w:color="auto"/>
              <w:right w:val="single" w:sz="4" w:space="0" w:color="auto"/>
            </w:tcBorders>
          </w:tcPr>
          <w:p w:rsidR="00E733DA" w:rsidRPr="00E733DA" w:rsidRDefault="00E733DA" w:rsidP="00E733DA">
            <w:pPr>
              <w:rPr>
                <w:bCs/>
                <w:sz w:val="20"/>
                <w:szCs w:val="20"/>
              </w:rPr>
            </w:pPr>
            <w:r w:rsidRPr="00E733DA">
              <w:rPr>
                <w:bCs/>
                <w:sz w:val="20"/>
                <w:szCs w:val="20"/>
              </w:rPr>
              <w:t>2027 год</w:t>
            </w:r>
          </w:p>
        </w:tc>
      </w:tr>
      <w:tr w:rsidR="00E733DA" w:rsidRPr="00E733DA" w:rsidTr="00ED0C1A">
        <w:trPr>
          <w:trHeight w:val="322"/>
        </w:trPr>
        <w:tc>
          <w:tcPr>
            <w:tcW w:w="3369"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rPr>
            </w:pPr>
          </w:p>
        </w:tc>
        <w:tc>
          <w:tcPr>
            <w:tcW w:w="992" w:type="dxa"/>
            <w:tcBorders>
              <w:left w:val="single" w:sz="4" w:space="0" w:color="auto"/>
              <w:right w:val="single" w:sz="4" w:space="0" w:color="auto"/>
            </w:tcBorders>
          </w:tcPr>
          <w:p w:rsidR="00E733DA" w:rsidRPr="00E733DA" w:rsidRDefault="00E733DA" w:rsidP="00E733DA">
            <w:pPr>
              <w:rPr>
                <w:b/>
                <w:bCs/>
                <w:sz w:val="20"/>
                <w:szCs w:val="20"/>
              </w:rPr>
            </w:pPr>
          </w:p>
        </w:tc>
        <w:tc>
          <w:tcPr>
            <w:tcW w:w="992" w:type="dxa"/>
            <w:tcBorders>
              <w:left w:val="single" w:sz="4" w:space="0" w:color="auto"/>
              <w:right w:val="single" w:sz="4" w:space="0" w:color="auto"/>
            </w:tcBorders>
          </w:tcPr>
          <w:p w:rsidR="00E733DA" w:rsidRPr="00E733DA" w:rsidRDefault="00E733DA" w:rsidP="00E733DA">
            <w:pPr>
              <w:rPr>
                <w:b/>
                <w:bCs/>
                <w:sz w:val="20"/>
                <w:szCs w:val="20"/>
              </w:rPr>
            </w:pPr>
          </w:p>
        </w:tc>
      </w:tr>
      <w:tr w:rsidR="00E733DA" w:rsidRPr="00E733DA" w:rsidTr="00ED0C1A">
        <w:trPr>
          <w:trHeight w:val="230"/>
        </w:trPr>
        <w:tc>
          <w:tcPr>
            <w:tcW w:w="3369"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rPr>
            </w:pPr>
          </w:p>
        </w:tc>
        <w:tc>
          <w:tcPr>
            <w:tcW w:w="992" w:type="dxa"/>
            <w:tcBorders>
              <w:left w:val="single" w:sz="4" w:space="0" w:color="auto"/>
              <w:bottom w:val="single" w:sz="4" w:space="0" w:color="auto"/>
              <w:right w:val="single" w:sz="4" w:space="0" w:color="auto"/>
            </w:tcBorders>
          </w:tcPr>
          <w:p w:rsidR="00E733DA" w:rsidRPr="00E733DA" w:rsidRDefault="00E733DA" w:rsidP="00E733DA">
            <w:pPr>
              <w:rPr>
                <w:b/>
                <w:bCs/>
                <w:sz w:val="20"/>
                <w:szCs w:val="20"/>
              </w:rPr>
            </w:pPr>
          </w:p>
        </w:tc>
        <w:tc>
          <w:tcPr>
            <w:tcW w:w="992" w:type="dxa"/>
            <w:tcBorders>
              <w:left w:val="single" w:sz="4" w:space="0" w:color="auto"/>
              <w:bottom w:val="single" w:sz="4" w:space="0" w:color="auto"/>
              <w:right w:val="single" w:sz="4" w:space="0" w:color="auto"/>
            </w:tcBorders>
          </w:tcPr>
          <w:p w:rsidR="00E733DA" w:rsidRPr="00E733DA" w:rsidRDefault="00E733DA" w:rsidP="00E733DA">
            <w:pPr>
              <w:rPr>
                <w:b/>
                <w:bCs/>
                <w:sz w:val="20"/>
                <w:szCs w:val="20"/>
              </w:rPr>
            </w:pP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                                  1</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  2</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3</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      4</w:t>
            </w:r>
          </w:p>
        </w:tc>
        <w:tc>
          <w:tcPr>
            <w:tcW w:w="567"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  5</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rPr>
                <w:sz w:val="20"/>
                <w:szCs w:val="20"/>
              </w:rPr>
            </w:pPr>
            <w:r w:rsidRPr="00E733DA">
              <w:rPr>
                <w:sz w:val="20"/>
                <w:szCs w:val="20"/>
              </w:rPr>
              <w:t xml:space="preserve">    6</w:t>
            </w:r>
          </w:p>
        </w:tc>
        <w:tc>
          <w:tcPr>
            <w:tcW w:w="992" w:type="dxa"/>
            <w:tcBorders>
              <w:top w:val="single" w:sz="4" w:space="0" w:color="auto"/>
              <w:left w:val="nil"/>
              <w:bottom w:val="single" w:sz="4" w:space="0" w:color="auto"/>
              <w:right w:val="single" w:sz="4" w:space="0" w:color="auto"/>
            </w:tcBorders>
            <w:shd w:val="clear" w:color="auto" w:fill="FFFFFF"/>
          </w:tcPr>
          <w:p w:rsidR="00E733DA" w:rsidRPr="00E733DA" w:rsidRDefault="00E733DA" w:rsidP="00E733DA">
            <w:pPr>
              <w:rPr>
                <w:sz w:val="20"/>
                <w:szCs w:val="20"/>
              </w:rPr>
            </w:pPr>
            <w:r w:rsidRPr="00E733DA">
              <w:rPr>
                <w:sz w:val="20"/>
                <w:szCs w:val="20"/>
              </w:rPr>
              <w:t>7</w:t>
            </w:r>
          </w:p>
        </w:tc>
        <w:tc>
          <w:tcPr>
            <w:tcW w:w="992" w:type="dxa"/>
            <w:tcBorders>
              <w:top w:val="single" w:sz="4" w:space="0" w:color="auto"/>
              <w:left w:val="nil"/>
              <w:bottom w:val="single" w:sz="4" w:space="0" w:color="auto"/>
              <w:right w:val="single" w:sz="4" w:space="0" w:color="auto"/>
            </w:tcBorders>
            <w:shd w:val="clear" w:color="auto" w:fill="FFFFFF"/>
          </w:tcPr>
          <w:p w:rsidR="00E733DA" w:rsidRPr="00E733DA" w:rsidRDefault="00E733DA" w:rsidP="00E733DA">
            <w:pPr>
              <w:rPr>
                <w:sz w:val="20"/>
                <w:szCs w:val="20"/>
              </w:rPr>
            </w:pPr>
            <w:r w:rsidRPr="00E733DA">
              <w:rPr>
                <w:sz w:val="20"/>
                <w:szCs w:val="20"/>
              </w:rPr>
              <w:t>8</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xml:space="preserve">Всего расходов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right"/>
              <w:rPr>
                <w:b/>
                <w:bCs/>
                <w:sz w:val="20"/>
                <w:szCs w:val="20"/>
              </w:rPr>
            </w:pPr>
            <w:r w:rsidRPr="00E733DA">
              <w:rPr>
                <w:b/>
                <w:bCs/>
                <w:sz w:val="20"/>
                <w:szCs w:val="20"/>
              </w:rPr>
              <w:t>12905,4</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right"/>
              <w:rPr>
                <w:b/>
                <w:bCs/>
                <w:sz w:val="20"/>
                <w:szCs w:val="20"/>
              </w:rPr>
            </w:pPr>
            <w:r w:rsidRPr="00E733DA">
              <w:rPr>
                <w:b/>
                <w:bCs/>
                <w:sz w:val="20"/>
                <w:szCs w:val="20"/>
              </w:rPr>
              <w:t>10613,2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right"/>
              <w:rPr>
                <w:b/>
                <w:bCs/>
                <w:sz w:val="20"/>
                <w:szCs w:val="20"/>
              </w:rPr>
            </w:pPr>
            <w:r w:rsidRPr="00E733DA">
              <w:rPr>
                <w:b/>
                <w:bCs/>
                <w:sz w:val="20"/>
                <w:szCs w:val="20"/>
              </w:rPr>
              <w:t>10846,6</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Общегосударственные  вопросы</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rPr>
            </w:pPr>
            <w:r w:rsidRPr="00E733DA">
              <w:rPr>
                <w:b/>
                <w:sz w:val="20"/>
                <w:szCs w:val="20"/>
              </w:rPr>
              <w:t>5339,8</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4495,0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4487,6</w:t>
            </w:r>
          </w:p>
        </w:tc>
      </w:tr>
      <w:tr w:rsidR="00E733DA" w:rsidRPr="00E733DA" w:rsidTr="00ED0C1A">
        <w:trPr>
          <w:trHeight w:val="261"/>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1120,5</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1120,5</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1120,5</w:t>
            </w:r>
          </w:p>
        </w:tc>
      </w:tr>
      <w:tr w:rsidR="00E733DA" w:rsidRPr="00E733DA" w:rsidTr="00ED0C1A">
        <w:trPr>
          <w:trHeight w:val="1792"/>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02</w:t>
            </w:r>
          </w:p>
        </w:tc>
        <w:tc>
          <w:tcPr>
            <w:tcW w:w="1417"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01 0 00 00000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1120,5</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1120,5</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1120,5</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Подпрограмма «Финансовое обеспечение реализации муниципальной программы»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01 5 00 00000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1120,5</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1120,5</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1120,5</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Основное мероприятие «Финансовое обеспечение деятельности главы Народненского сельского поселения»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01 5 01 00000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1120,5</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1120,5</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1120,5</w:t>
            </w:r>
          </w:p>
        </w:tc>
      </w:tr>
      <w:tr w:rsidR="00E733DA" w:rsidRPr="00E733DA" w:rsidTr="00ED0C1A">
        <w:trPr>
          <w:trHeight w:val="9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Расходы на обеспечение деятельности главы администрации Народненского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01 5 01 98020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100</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1120,5</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1120,5</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1120,5</w:t>
            </w:r>
          </w:p>
        </w:tc>
      </w:tr>
      <w:tr w:rsidR="00E733DA" w:rsidRPr="00E733DA" w:rsidTr="00ED0C1A">
        <w:trPr>
          <w:trHeight w:val="186"/>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b/>
                <w:sz w:val="20"/>
                <w:szCs w:val="20"/>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708"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04</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rPr>
            </w:pPr>
            <w:r w:rsidRPr="00E733DA">
              <w:rPr>
                <w:b/>
                <w:sz w:val="20"/>
                <w:szCs w:val="20"/>
              </w:rPr>
              <w:t>3787,0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2992,2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2984,8</w:t>
            </w:r>
          </w:p>
        </w:tc>
      </w:tr>
      <w:tr w:rsidR="00E733DA" w:rsidRPr="00E733DA" w:rsidTr="00ED0C1A">
        <w:trPr>
          <w:trHeight w:val="1633"/>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1417"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01 0 00 00000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Cs/>
                <w:sz w:val="20"/>
                <w:szCs w:val="20"/>
              </w:rPr>
            </w:pPr>
            <w:r w:rsidRPr="00E733DA">
              <w:rPr>
                <w:bCs/>
                <w:sz w:val="20"/>
                <w:szCs w:val="20"/>
              </w:rPr>
              <w:t>3787,0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2992,2</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2984,8</w:t>
            </w:r>
          </w:p>
        </w:tc>
      </w:tr>
      <w:tr w:rsidR="00E733DA" w:rsidRPr="00E733DA" w:rsidTr="00ED0C1A">
        <w:trPr>
          <w:trHeight w:val="531"/>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Подпрограмма «Финансовое обеспечение реализации муниципальной программы»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01 5 00 00000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Cs/>
                <w:sz w:val="20"/>
                <w:szCs w:val="20"/>
              </w:rPr>
            </w:pPr>
            <w:r w:rsidRPr="00E733DA">
              <w:rPr>
                <w:bCs/>
                <w:sz w:val="20"/>
                <w:szCs w:val="20"/>
              </w:rPr>
              <w:t>3787,0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2992,2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2984,8</w:t>
            </w:r>
          </w:p>
        </w:tc>
      </w:tr>
      <w:tr w:rsidR="00E733DA" w:rsidRPr="00E733DA" w:rsidTr="00ED0C1A">
        <w:trPr>
          <w:trHeight w:val="452"/>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Основное мероприятие «Финансовое 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01 </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01 5 02 00000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Cs/>
                <w:sz w:val="20"/>
                <w:szCs w:val="20"/>
              </w:rPr>
            </w:pPr>
            <w:r w:rsidRPr="00E733DA">
              <w:rPr>
                <w:bCs/>
                <w:sz w:val="20"/>
                <w:szCs w:val="20"/>
              </w:rPr>
              <w:t>3787,0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2992,2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2984,8</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Расходы на обеспечение деятельности  администрации Народненского сельского поселения Терновского муниципального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01 5 02 98010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100 </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1721,0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1721,0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1721,0</w:t>
            </w:r>
          </w:p>
        </w:tc>
      </w:tr>
      <w:tr w:rsidR="00E733DA" w:rsidRPr="00E733DA" w:rsidTr="00ED0C1A">
        <w:trPr>
          <w:trHeight w:val="900"/>
        </w:trPr>
        <w:tc>
          <w:tcPr>
            <w:tcW w:w="336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 xml:space="preserve">Расходы на обеспечение деятельности  администрации Народненского сельского поселения Терновского муниципального (закупка товаров, работ и услуг для </w:t>
            </w:r>
            <w:r w:rsidRPr="00E733DA">
              <w:rPr>
                <w:sz w:val="20"/>
                <w:szCs w:val="20"/>
              </w:rPr>
              <w:lastRenderedPageBreak/>
              <w:t>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lastRenderedPageBreak/>
              <w:t>01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01 5 02 98010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200</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2030,0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1230,2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1222,8</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lastRenderedPageBreak/>
              <w:t>Расходы на обеспечение деятельности  администрации Народненского сельского поселения Терновского муниципального района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01 5 02 98010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800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36,0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41,0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41,0</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sz w:val="20"/>
                <w:szCs w:val="20"/>
              </w:rPr>
            </w:pPr>
            <w:r w:rsidRPr="00E733DA">
              <w:rPr>
                <w:b/>
                <w:sz w:val="20"/>
                <w:szCs w:val="20"/>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432,3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382,3</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432,3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382,3</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 xml:space="preserve">Подпрограмма «Финансовое обеспечение реализации муниципальной программы»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01 5 00 00000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432,3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382,3</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Основное мероприятие «Финансовое обеспечение выполнения других расходных обязательств администрации Народненского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01 5 04 00000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0,0</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Выполнение других расходных обязательств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01 5 04 90200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0,0</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Основное мероприятие «Передача полномочий по решению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01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01 5 08 00000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382,3</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Расходы на обеспечение функций органов местного самоуправления по передаваемым полномочиям поселения(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01 5 08 90160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374,6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374,6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374,6</w:t>
            </w:r>
          </w:p>
        </w:tc>
      </w:tr>
      <w:tr w:rsidR="00E733DA" w:rsidRPr="00E733DA" w:rsidTr="00ED0C1A">
        <w:trPr>
          <w:trHeight w:val="1252"/>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01 5 08 90162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7,7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7,7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7,7</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Национальная оборона</w:t>
            </w:r>
          </w:p>
        </w:tc>
        <w:tc>
          <w:tcPr>
            <w:tcW w:w="708"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02</w:t>
            </w:r>
          </w:p>
        </w:tc>
        <w:tc>
          <w:tcPr>
            <w:tcW w:w="851"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156,2</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171,3</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177,5</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Мобилизационная и вневойсковая подготовки</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02</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03</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156,2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171,3</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177,5</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02</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03</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01 0 00 00000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156,2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171,3</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177,5</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Подпрограмма «Финансовое обеспечение реализации муниципальной программы»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w:t>
            </w:r>
            <w:r w:rsidRPr="00E733DA">
              <w:rPr>
                <w:sz w:val="20"/>
                <w:szCs w:val="20"/>
              </w:rPr>
              <w:lastRenderedPageBreak/>
              <w:t xml:space="preserve">местного самоуправления»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lastRenderedPageBreak/>
              <w:t>02</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03</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01 5 00 00000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156,2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171,3</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177,5</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lastRenderedPageBreak/>
              <w:t>Основное мероприятие «Осуществление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02</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03</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01 5 03 00000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156,2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171,3</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177,5</w:t>
            </w:r>
          </w:p>
        </w:tc>
      </w:tr>
      <w:tr w:rsidR="00E733DA" w:rsidRPr="00E733DA" w:rsidTr="00ED0C1A">
        <w:trPr>
          <w:trHeight w:val="6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Осуществление первичного воинского учета на территориях, где отсутствуют военные комиссариаты </w:t>
            </w:r>
            <w:r w:rsidRPr="00E733DA">
              <w:rPr>
                <w:bCs/>
                <w:sz w:val="20"/>
                <w:szCs w:val="20"/>
              </w:rPr>
              <w:t xml:space="preserve">по переданным полномочиям </w:t>
            </w:r>
            <w:r w:rsidRPr="00E733DA">
              <w:rPr>
                <w:sz w:val="20"/>
                <w:szCs w:val="20"/>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02</w:t>
            </w:r>
          </w:p>
        </w:tc>
        <w:tc>
          <w:tcPr>
            <w:tcW w:w="851"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417"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01 5 03 51180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100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140,3</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155,4</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161,6</w:t>
            </w:r>
          </w:p>
        </w:tc>
      </w:tr>
      <w:tr w:rsidR="00E733DA" w:rsidRPr="00E733DA" w:rsidTr="00ED0C1A">
        <w:trPr>
          <w:trHeight w:val="281"/>
        </w:trPr>
        <w:tc>
          <w:tcPr>
            <w:tcW w:w="336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 xml:space="preserve">Расходы на осуществление первичного воинского учета на территориях, где отсутствуют военные комиссариаты </w:t>
            </w:r>
            <w:r w:rsidRPr="00E733DA">
              <w:rPr>
                <w:bCs/>
                <w:sz w:val="20"/>
                <w:szCs w:val="20"/>
              </w:rPr>
              <w:t>по переданным</w:t>
            </w:r>
            <w:r w:rsidRPr="00E733DA">
              <w:rPr>
                <w:sz w:val="20"/>
                <w:szCs w:val="20"/>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02</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01 5 03 51180</w:t>
            </w:r>
          </w:p>
        </w:tc>
        <w:tc>
          <w:tcPr>
            <w:tcW w:w="567"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color w:val="000000"/>
                <w:sz w:val="20"/>
                <w:szCs w:val="20"/>
              </w:rPr>
            </w:pPr>
            <w:r w:rsidRPr="00E733DA">
              <w:rPr>
                <w:color w:val="000000"/>
                <w:sz w:val="20"/>
                <w:szCs w:val="20"/>
              </w:rPr>
              <w:t>200</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15,9</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15,9</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15,9</w:t>
            </w:r>
          </w:p>
        </w:tc>
      </w:tr>
      <w:tr w:rsidR="00E733DA" w:rsidRPr="00E733DA" w:rsidTr="00ED0C1A">
        <w:trPr>
          <w:trHeight w:val="57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xml:space="preserve">Национальная  безопасность  и правоохранительная деятельность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rPr>
            </w:pPr>
            <w:r w:rsidRPr="00E733DA">
              <w:rPr>
                <w:b/>
                <w:sz w:val="20"/>
                <w:szCs w:val="20"/>
              </w:rPr>
              <w:t>977,0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800,1</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800,1</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 xml:space="preserve">Защита населения и территорий от чрезвычайных ситуаций природного и техногенного характера, гражданская оборона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282,0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10,0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01 0 00 00000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282,0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Подпрограмма «Финансовое обеспечение реализации муниципальной программы»  муниципальной программы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01 5 00 00000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282,0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Основное мероприятие «Мероприятия в сфере защиты населения от чрезвычайных ситуаций, пожаров и происшествий на водных объектах»</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01 5 05 00000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282,0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01 5 05 91430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200</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282,0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Обеспечение пожарной безопасности</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695,0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790,1</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790,1</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w:t>
            </w:r>
            <w:r w:rsidRPr="00E733DA">
              <w:rPr>
                <w:sz w:val="20"/>
                <w:szCs w:val="20"/>
              </w:rPr>
              <w:lastRenderedPageBreak/>
              <w:t>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lastRenderedPageBreak/>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0100000000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695,0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790,1</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790,1</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lastRenderedPageBreak/>
              <w:t>Подпрограмма «Финансовое обеспечение реализации муниципальной программы»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0150000000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695,0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790,1</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790,1</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Основное мероприятие «Создание пожарной команды в с. Народное»</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0150600000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695,0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790,1</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790,1</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Расходы на содержание добровольной пожарной команды за счет средств местного бюджета</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0150691450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600</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695,0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790,1</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790,1</w:t>
            </w:r>
          </w:p>
        </w:tc>
      </w:tr>
      <w:tr w:rsidR="00E733DA" w:rsidRPr="00E733DA" w:rsidTr="00ED0C1A">
        <w:trPr>
          <w:trHeight w:val="375"/>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Национальная экономика</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04</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rPr>
            </w:pPr>
            <w:r w:rsidRPr="00E733DA">
              <w:rPr>
                <w:b/>
                <w:sz w:val="20"/>
                <w:szCs w:val="20"/>
              </w:rPr>
              <w:t>1986,0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1729,0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2197,0</w:t>
            </w:r>
          </w:p>
        </w:tc>
      </w:tr>
      <w:tr w:rsidR="00E733DA" w:rsidRPr="00E733DA" w:rsidTr="00ED0C1A">
        <w:trPr>
          <w:trHeight w:val="483"/>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Дорожное хозяйство (дорожные фонды)</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04</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09</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1669,0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1629,0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2097,0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w:t>
            </w:r>
            <w:r w:rsidRPr="00E733DA">
              <w:rPr>
                <w:rFonts w:eastAsia="Calibri"/>
                <w:sz w:val="20"/>
                <w:szCs w:val="20"/>
              </w:rPr>
              <w:t>Комплексное развитие транспортной инфраструктуры»</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09</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02 0 00 00000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1669,0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1629,0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2097,0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Основное мероприятие «Дорожная деятельность»</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09</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02 3 01 00000 </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1669,0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1629,0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2097,0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rFonts w:eastAsia="Calibri"/>
                <w:sz w:val="20"/>
                <w:szCs w:val="20"/>
              </w:rPr>
              <w:t>Мероприятия по развитию сети автомобильных дорог местного значения за счет иных межбюджетных трансфертов, передаваемых из районного бюджета</w:t>
            </w:r>
            <w:r w:rsidRPr="00E733DA">
              <w:rPr>
                <w:sz w:val="20"/>
                <w:szCs w:val="20"/>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09</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p w:rsidR="00E733DA" w:rsidRPr="00E733DA" w:rsidRDefault="00E733DA" w:rsidP="00E733DA">
            <w:pPr>
              <w:rPr>
                <w:sz w:val="20"/>
                <w:szCs w:val="20"/>
              </w:rPr>
            </w:pPr>
            <w:r w:rsidRPr="00E733DA">
              <w:rPr>
                <w:sz w:val="20"/>
                <w:szCs w:val="20"/>
              </w:rPr>
              <w:t>0230181290</w:t>
            </w:r>
          </w:p>
          <w:p w:rsidR="00E733DA" w:rsidRPr="00E733DA" w:rsidRDefault="00E733DA" w:rsidP="00E733DA">
            <w:pPr>
              <w:rPr>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200</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1669,0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1629,0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2097,0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b/>
                <w:sz w:val="20"/>
                <w:szCs w:val="20"/>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04</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12</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color w:val="000000"/>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rPr>
            </w:pPr>
            <w:r w:rsidRPr="00E733DA">
              <w:rPr>
                <w:b/>
                <w:sz w:val="20"/>
                <w:szCs w:val="20"/>
              </w:rPr>
              <w:t>317,0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100,0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0100000000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bCs/>
                <w:sz w:val="20"/>
                <w:szCs w:val="20"/>
              </w:rPr>
              <w:t>317,0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bCs/>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bCs/>
                <w:sz w:val="20"/>
                <w:szCs w:val="20"/>
              </w:rPr>
              <w:t>100,0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Подпрограмма «Благоустройство территории и обеспечение качественными услугами ЖКХ»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0130000000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Cs/>
                <w:sz w:val="20"/>
                <w:szCs w:val="20"/>
              </w:rPr>
            </w:pPr>
            <w:r w:rsidRPr="00E733DA">
              <w:rPr>
                <w:bCs/>
                <w:sz w:val="20"/>
                <w:szCs w:val="20"/>
              </w:rPr>
              <w:t>317,0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100,0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Основное мероприятия: «Содержание мест отдыха».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0130700000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317,0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Расходы на содержание мест массового отдыха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0130798520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rPr>
            </w:pPr>
            <w:r w:rsidRPr="00E733DA">
              <w:rPr>
                <w:color w:val="000000"/>
                <w:sz w:val="20"/>
                <w:szCs w:val="20"/>
              </w:rPr>
              <w:t>200</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Расходы на содержание мест массового отдыха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01307</w:t>
            </w:r>
            <w:r w:rsidRPr="00E733DA">
              <w:rPr>
                <w:sz w:val="20"/>
                <w:szCs w:val="20"/>
                <w:lang w:val="en-US"/>
              </w:rPr>
              <w:t>S</w:t>
            </w:r>
            <w:r w:rsidRPr="00E733DA">
              <w:rPr>
                <w:sz w:val="20"/>
                <w:szCs w:val="20"/>
              </w:rPr>
              <w:t>8520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rPr>
            </w:pPr>
            <w:r w:rsidRPr="00E733DA">
              <w:rPr>
                <w:color w:val="000000"/>
                <w:sz w:val="20"/>
                <w:szCs w:val="20"/>
              </w:rPr>
              <w:t>200</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217,0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0,0</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lastRenderedPageBreak/>
              <w:t>Жилищно-коммунальное хозяйство</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05</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2842,9</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1679,0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1445,6</w:t>
            </w:r>
          </w:p>
        </w:tc>
      </w:tr>
      <w:tr w:rsidR="00E733DA" w:rsidRPr="00E733DA" w:rsidTr="00ED0C1A">
        <w:trPr>
          <w:trHeight w:val="346"/>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xml:space="preserve"> 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rPr>
            </w:pPr>
            <w:r w:rsidRPr="00E733DA">
              <w:rPr>
                <w:b/>
                <w:bCs/>
                <w:sz w:val="20"/>
                <w:szCs w:val="20"/>
              </w:rPr>
              <w:t>2792,9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bCs/>
                <w:sz w:val="20"/>
                <w:szCs w:val="20"/>
              </w:rPr>
              <w:t>1579,0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bCs/>
                <w:sz w:val="20"/>
                <w:szCs w:val="20"/>
              </w:rPr>
              <w:t>1345,6</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01 0 00 00000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2792,9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1579,0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1345,6</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Подпрограмма «Благоустройство территории и обеспечение качественными услугами ЖКХ»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01 3 00 00000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2792,9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1579,0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1345,6</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Основное мероприятие «Уличное освещение»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01 3 02 00000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rPr>
            </w:pPr>
            <w:r w:rsidRPr="00E733DA">
              <w:rPr>
                <w:b/>
                <w:sz w:val="20"/>
                <w:szCs w:val="20"/>
              </w:rPr>
              <w:t>1450,0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464,8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654,1</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Расходы на организацию уличного освещения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01 3 02 91440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200 </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1318,8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464,8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654,1</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widowControl w:val="0"/>
              <w:autoSpaceDE w:val="0"/>
              <w:autoSpaceDN w:val="0"/>
              <w:adjustRightInd w:val="0"/>
              <w:rPr>
                <w:sz w:val="20"/>
                <w:szCs w:val="20"/>
              </w:rPr>
            </w:pPr>
            <w:r w:rsidRPr="00E733DA">
              <w:rPr>
                <w:rFonts w:eastAsia="Calibri"/>
                <w:sz w:val="20"/>
                <w:szCs w:val="20"/>
              </w:rPr>
              <w:t>Расходы на уличное освещение, за счет субсидий из областного бюджета(закупка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01 3 02 </w:t>
            </w:r>
            <w:r w:rsidRPr="00E733DA">
              <w:rPr>
                <w:sz w:val="20"/>
                <w:szCs w:val="20"/>
                <w:lang w:val="en-US"/>
              </w:rPr>
              <w:t>S</w:t>
            </w:r>
            <w:r w:rsidRPr="00E733DA">
              <w:rPr>
                <w:sz w:val="20"/>
                <w:szCs w:val="20"/>
              </w:rPr>
              <w:t>8670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131,2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0,0</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Основное мероприятие «Благоустройство территории»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01 3 03 00000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rPr>
            </w:pPr>
            <w:r w:rsidRPr="00E733DA">
              <w:rPr>
                <w:b/>
                <w:bCs/>
                <w:sz w:val="20"/>
                <w:szCs w:val="20"/>
              </w:rPr>
              <w:t>1100,0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bCs/>
                <w:sz w:val="20"/>
                <w:szCs w:val="20"/>
              </w:rPr>
              <w:t>844,1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bCs/>
                <w:sz w:val="20"/>
                <w:szCs w:val="20"/>
              </w:rPr>
              <w:t>455,5</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Мероприятия по обеспечению устойчивого развития территории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01 3 03 91370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844,1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455,5</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Основное мероприятие «Содержание кладбищ»</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01 3 04 00000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rPr>
            </w:pPr>
            <w:r w:rsidRPr="00E733DA">
              <w:rPr>
                <w:b/>
                <w:bCs/>
                <w:sz w:val="20"/>
                <w:szCs w:val="20"/>
              </w:rPr>
              <w:t>202,9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bCs/>
                <w:sz w:val="20"/>
                <w:szCs w:val="20"/>
              </w:rPr>
              <w:t>220,1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bCs/>
                <w:sz w:val="20"/>
                <w:szCs w:val="20"/>
              </w:rPr>
              <w:t>186,0</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Расходы на организацию и содержание мест захоронения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01 3 04 91400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rPr>
            </w:pPr>
            <w:r w:rsidRPr="00E733DA">
              <w:rPr>
                <w:color w:val="000000"/>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202,9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220,1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186,0</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Основное мероприятие «Озеленение территории»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01 3 05 00000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rPr>
            </w:pPr>
            <w:r w:rsidRPr="00E733DA">
              <w:rPr>
                <w:b/>
                <w:sz w:val="20"/>
                <w:szCs w:val="20"/>
              </w:rPr>
              <w:t>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50,0</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Расходы на озеленение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01 3 05 91390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rPr>
            </w:pPr>
            <w:r w:rsidRPr="00E733DA">
              <w:rPr>
                <w:color w:val="000000"/>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50,0</w:t>
            </w:r>
          </w:p>
        </w:tc>
      </w:tr>
      <w:tr w:rsidR="00E733DA" w:rsidRPr="00E733DA" w:rsidTr="00ED0C1A">
        <w:trPr>
          <w:trHeight w:val="302"/>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Другие вопросы в области ЖКХ</w:t>
            </w:r>
          </w:p>
          <w:p w:rsidR="00E733DA" w:rsidRPr="00E733DA" w:rsidRDefault="00E733DA" w:rsidP="00E733DA">
            <w:pPr>
              <w:rPr>
                <w:b/>
                <w:sz w:val="20"/>
                <w:szCs w:val="20"/>
              </w:rPr>
            </w:pP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05</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05</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rPr>
            </w:pPr>
            <w:r w:rsidRPr="00E733DA">
              <w:rPr>
                <w:b/>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100,0</w:t>
            </w:r>
          </w:p>
        </w:tc>
      </w:tr>
      <w:tr w:rsidR="00E733DA" w:rsidRPr="00E733DA" w:rsidTr="00ED0C1A">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0100000000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r>
      <w:tr w:rsidR="00E733DA" w:rsidRPr="00E733DA" w:rsidTr="00ED0C1A">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Подпрограмма «Благоустройство территории и обеспечение качественными услугами ЖКХ»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0130000000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r>
      <w:tr w:rsidR="00E733DA" w:rsidRPr="00E733DA" w:rsidTr="00ED0C1A">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Основное мероприятие «Повышение качества и доступности жилищно-коммунальных услуг»</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0131000000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r>
      <w:tr w:rsidR="00E733DA" w:rsidRPr="00E733DA" w:rsidTr="00ED0C1A">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lastRenderedPageBreak/>
              <w:t>Расходы на «Чистую воду»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0131091410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200</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r>
      <w:tr w:rsidR="00E733DA" w:rsidRPr="00E733DA" w:rsidTr="00ED0C1A">
        <w:trPr>
          <w:trHeight w:val="300"/>
        </w:trPr>
        <w:tc>
          <w:tcPr>
            <w:tcW w:w="3369" w:type="dxa"/>
            <w:tcBorders>
              <w:top w:val="single" w:sz="4" w:space="0" w:color="auto"/>
              <w:left w:val="single" w:sz="4" w:space="0" w:color="auto"/>
              <w:bottom w:val="single" w:sz="4" w:space="0" w:color="auto"/>
              <w:right w:val="nil"/>
            </w:tcBorders>
            <w:shd w:val="clear" w:color="auto" w:fill="auto"/>
            <w:noWrap/>
            <w:vAlign w:val="center"/>
          </w:tcPr>
          <w:p w:rsidR="00E733DA" w:rsidRPr="00E733DA" w:rsidRDefault="00E733DA" w:rsidP="00E733DA">
            <w:pPr>
              <w:rPr>
                <w:b/>
                <w:bCs/>
                <w:sz w:val="20"/>
                <w:szCs w:val="20"/>
              </w:rPr>
            </w:pPr>
            <w:r w:rsidRPr="00E733DA">
              <w:rPr>
                <w:b/>
                <w:bCs/>
                <w:sz w:val="20"/>
                <w:szCs w:val="20"/>
              </w:rPr>
              <w:t>Культура, кинематография</w:t>
            </w:r>
          </w:p>
        </w:tc>
        <w:tc>
          <w:tcPr>
            <w:tcW w:w="708"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08</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rPr>
            </w:pPr>
            <w:r w:rsidRPr="00E733DA">
              <w:rPr>
                <w:b/>
                <w:sz w:val="20"/>
                <w:szCs w:val="20"/>
              </w:rPr>
              <w:t>1433,5</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1588,8</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1588,8</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xml:space="preserve">Культура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08</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Cs/>
                <w:sz w:val="20"/>
                <w:szCs w:val="20"/>
              </w:rPr>
            </w:pPr>
            <w:r w:rsidRPr="00E733DA">
              <w:rPr>
                <w:bCs/>
                <w:sz w:val="20"/>
                <w:szCs w:val="20"/>
              </w:rPr>
              <w:t>1433,5</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1588,8</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1588,8</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08</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01 0 00 00000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Cs/>
                <w:sz w:val="20"/>
                <w:szCs w:val="20"/>
              </w:rPr>
            </w:pPr>
            <w:r w:rsidRPr="00E733DA">
              <w:rPr>
                <w:bCs/>
                <w:sz w:val="20"/>
                <w:szCs w:val="20"/>
              </w:rPr>
              <w:t>1433,5</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1588,8</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1588,8</w:t>
            </w:r>
          </w:p>
        </w:tc>
      </w:tr>
      <w:tr w:rsidR="00E733DA" w:rsidRPr="00E733DA" w:rsidTr="00ED0C1A">
        <w:trPr>
          <w:trHeight w:val="352"/>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Подпрограмма «Развитие культуры сельского поселения»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08</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01 2 00 00000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Cs/>
                <w:sz w:val="20"/>
                <w:szCs w:val="20"/>
              </w:rPr>
            </w:pPr>
            <w:r w:rsidRPr="00E733DA">
              <w:rPr>
                <w:bCs/>
                <w:sz w:val="20"/>
                <w:szCs w:val="20"/>
              </w:rPr>
              <w:t>1433,5</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rPr>
            </w:pPr>
            <w:r w:rsidRPr="00E733DA">
              <w:rPr>
                <w:bCs/>
                <w:sz w:val="20"/>
                <w:szCs w:val="20"/>
              </w:rPr>
              <w:t>1588,8</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1588,8</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01 2 00  00590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317,0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472,3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472,3</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Основное мероприятие «Передача полномочий по решению отдельных вопросов местного значения в сфере культуры»</w:t>
            </w:r>
          </w:p>
        </w:tc>
        <w:tc>
          <w:tcPr>
            <w:tcW w:w="708"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08</w:t>
            </w:r>
          </w:p>
        </w:tc>
        <w:tc>
          <w:tcPr>
            <w:tcW w:w="851"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1417"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01 2 02 00000 </w:t>
            </w:r>
          </w:p>
        </w:tc>
        <w:tc>
          <w:tcPr>
            <w:tcW w:w="567"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sz w:val="20"/>
                <w:szCs w:val="20"/>
              </w:rPr>
            </w:pP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1116,5</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Расходы на обеспечение передачи полномочий по решению отдельных вопросов местного значения в сфере культуры (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08</w:t>
            </w:r>
          </w:p>
        </w:tc>
        <w:tc>
          <w:tcPr>
            <w:tcW w:w="851"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1417"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01 2 02 90161</w:t>
            </w:r>
          </w:p>
        </w:tc>
        <w:tc>
          <w:tcPr>
            <w:tcW w:w="567"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500</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1116,5</w:t>
            </w:r>
          </w:p>
        </w:tc>
      </w:tr>
      <w:tr w:rsidR="00E733DA" w:rsidRPr="00E733DA" w:rsidTr="00ED0C1A">
        <w:trPr>
          <w:trHeight w:val="388"/>
        </w:trPr>
        <w:tc>
          <w:tcPr>
            <w:tcW w:w="336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sz w:val="20"/>
                <w:szCs w:val="20"/>
              </w:rPr>
            </w:pPr>
            <w:r w:rsidRPr="00E733DA">
              <w:rPr>
                <w:b/>
                <w:sz w:val="20"/>
                <w:szCs w:val="20"/>
              </w:rPr>
              <w:t>Социальная политика</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10</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567"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b/>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120,0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100,0</w:t>
            </w:r>
          </w:p>
        </w:tc>
      </w:tr>
      <w:tr w:rsidR="00E733DA" w:rsidRPr="00E733DA" w:rsidTr="00ED0C1A">
        <w:trPr>
          <w:trHeight w:val="430"/>
        </w:trPr>
        <w:tc>
          <w:tcPr>
            <w:tcW w:w="336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sz w:val="20"/>
                <w:szCs w:val="20"/>
              </w:rPr>
            </w:pPr>
            <w:r w:rsidRPr="00E733DA">
              <w:rPr>
                <w:b/>
                <w:sz w:val="20"/>
                <w:szCs w:val="20"/>
              </w:rPr>
              <w:t>Пенсионное обеспечение</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10</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r w:rsidRPr="00E733DA">
              <w:rPr>
                <w:b/>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rPr>
            </w:pPr>
          </w:p>
        </w:tc>
        <w:tc>
          <w:tcPr>
            <w:tcW w:w="567"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b/>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rPr>
            </w:pPr>
            <w:r w:rsidRPr="00E733DA">
              <w:rPr>
                <w:b/>
                <w:bCs/>
                <w:sz w:val="20"/>
                <w:szCs w:val="20"/>
              </w:rPr>
              <w:t>120,0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rPr>
            </w:pPr>
            <w:r w:rsidRPr="00E733DA">
              <w:rPr>
                <w:b/>
                <w:bCs/>
                <w:sz w:val="20"/>
                <w:szCs w:val="20"/>
              </w:rPr>
              <w:t>100,0</w:t>
            </w:r>
          </w:p>
        </w:tc>
      </w:tr>
      <w:tr w:rsidR="00E733DA" w:rsidRPr="00E733DA" w:rsidTr="00ED0C1A">
        <w:trPr>
          <w:trHeight w:val="343"/>
        </w:trPr>
        <w:tc>
          <w:tcPr>
            <w:tcW w:w="336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01 0 00 00000</w:t>
            </w:r>
          </w:p>
        </w:tc>
        <w:tc>
          <w:tcPr>
            <w:tcW w:w="567"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120,0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r>
      <w:tr w:rsidR="00E733DA" w:rsidRPr="00E733DA" w:rsidTr="00ED0C1A">
        <w:trPr>
          <w:trHeight w:val="343"/>
        </w:trPr>
        <w:tc>
          <w:tcPr>
            <w:tcW w:w="336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 xml:space="preserve">Подпрограмма «Социальная поддержка граждан»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01 6 00 00000</w:t>
            </w:r>
          </w:p>
        </w:tc>
        <w:tc>
          <w:tcPr>
            <w:tcW w:w="567"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120,0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r>
      <w:tr w:rsidR="00E733DA" w:rsidRPr="00E733DA" w:rsidTr="00ED0C1A">
        <w:trPr>
          <w:trHeight w:val="343"/>
        </w:trPr>
        <w:tc>
          <w:tcPr>
            <w:tcW w:w="336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Основное мероприятие «Организация обеспечения социальных выплат отдельных категорий граждан»</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01 6 01 00000</w:t>
            </w:r>
          </w:p>
        </w:tc>
        <w:tc>
          <w:tcPr>
            <w:tcW w:w="567"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120,0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bCs/>
                <w:sz w:val="20"/>
                <w:szCs w:val="20"/>
              </w:rPr>
            </w:pPr>
            <w:r w:rsidRPr="00E733DA">
              <w:rPr>
                <w:sz w:val="20"/>
                <w:szCs w:val="20"/>
              </w:rPr>
              <w:t>Доплата к пенсиям муниципальных служащих Народненского сельского поселения Терновского муниципального района Воронежской области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10</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01 6 01  90470</w:t>
            </w:r>
          </w:p>
        </w:tc>
        <w:tc>
          <w:tcPr>
            <w:tcW w:w="567"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sz w:val="20"/>
                <w:szCs w:val="20"/>
              </w:rPr>
            </w:pPr>
            <w:r w:rsidRPr="00E733DA">
              <w:rPr>
                <w:sz w:val="20"/>
                <w:szCs w:val="20"/>
              </w:rPr>
              <w:t>200</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120,0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100,0</w:t>
            </w:r>
          </w:p>
        </w:tc>
      </w:tr>
      <w:tr w:rsidR="00E733DA" w:rsidRPr="00E733DA" w:rsidTr="00ED0C1A">
        <w:trPr>
          <w:trHeight w:val="315"/>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Физическая культура и спорт</w:t>
            </w:r>
          </w:p>
        </w:tc>
        <w:tc>
          <w:tcPr>
            <w:tcW w:w="708"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xml:space="preserve">11 </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rPr>
            </w:pPr>
            <w:r w:rsidRPr="00E733DA">
              <w:rPr>
                <w:b/>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rPr>
            </w:pPr>
            <w:r w:rsidRPr="00E733DA">
              <w:rPr>
                <w:b/>
                <w:sz w:val="20"/>
                <w:szCs w:val="20"/>
              </w:rPr>
              <w:t>50,0</w:t>
            </w:r>
          </w:p>
        </w:tc>
      </w:tr>
      <w:tr w:rsidR="00E733DA" w:rsidRPr="00E733DA" w:rsidTr="00ED0C1A">
        <w:trPr>
          <w:trHeight w:val="315"/>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Массовый спорт</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11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50,0</w:t>
            </w:r>
          </w:p>
        </w:tc>
      </w:tr>
      <w:tr w:rsidR="00E733DA" w:rsidRPr="00E733DA" w:rsidTr="00ED0C1A">
        <w:trPr>
          <w:trHeight w:val="315"/>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sz w:val="20"/>
                <w:szCs w:val="20"/>
              </w:rPr>
              <w:t xml:space="preserve">Муниципальная программа Народненского сельского поселения Терновского муниципального района Воронежской области «Содействие развитию </w:t>
            </w:r>
            <w:r w:rsidRPr="00E733DA">
              <w:rPr>
                <w:sz w:val="20"/>
                <w:szCs w:val="20"/>
              </w:rPr>
              <w:lastRenderedPageBreak/>
              <w:t>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lastRenderedPageBreak/>
              <w:t>11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01 0 00 00000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50,0</w:t>
            </w:r>
          </w:p>
        </w:tc>
      </w:tr>
      <w:tr w:rsidR="00E733DA" w:rsidRPr="00E733DA" w:rsidTr="00ED0C1A">
        <w:trPr>
          <w:trHeight w:val="315"/>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rPr>
            </w:pPr>
            <w:r w:rsidRPr="00E733DA">
              <w:rPr>
                <w:sz w:val="20"/>
                <w:szCs w:val="20"/>
              </w:rPr>
              <w:lastRenderedPageBreak/>
              <w:t xml:space="preserve">Подпрограмма «Развитие физической культуры и спорта»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11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r w:rsidRPr="00E733DA">
              <w:rPr>
                <w:bCs/>
                <w:sz w:val="20"/>
                <w:szCs w:val="20"/>
              </w:rPr>
              <w:t>01 4 00 00000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50,0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50,0</w:t>
            </w:r>
          </w:p>
        </w:tc>
      </w:tr>
      <w:tr w:rsidR="00E733DA" w:rsidRPr="00E733DA" w:rsidTr="00ED0C1A">
        <w:trPr>
          <w:trHeight w:val="889"/>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Мероприятия в области физической культуры и спорта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p w:rsidR="00E733DA" w:rsidRPr="00E733DA" w:rsidRDefault="00E733DA" w:rsidP="00E733DA">
            <w:pPr>
              <w:rPr>
                <w:sz w:val="20"/>
                <w:szCs w:val="20"/>
              </w:rPr>
            </w:pPr>
            <w:r w:rsidRPr="00E733DA">
              <w:rPr>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p w:rsidR="00E733DA" w:rsidRPr="00E733DA" w:rsidRDefault="00E733DA" w:rsidP="00E733DA">
            <w:pPr>
              <w:rPr>
                <w:sz w:val="20"/>
                <w:szCs w:val="20"/>
              </w:rPr>
            </w:pPr>
            <w:r w:rsidRPr="00E733DA">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p w:rsidR="00E733DA" w:rsidRPr="00E733DA" w:rsidRDefault="00E733DA" w:rsidP="00E733DA">
            <w:pPr>
              <w:rPr>
                <w:sz w:val="20"/>
                <w:szCs w:val="20"/>
              </w:rPr>
            </w:pPr>
            <w:r w:rsidRPr="00E733DA">
              <w:rPr>
                <w:sz w:val="20"/>
                <w:szCs w:val="20"/>
              </w:rPr>
              <w:t>01 4 00 90410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rPr>
            </w:pPr>
            <w:r w:rsidRPr="00E733DA">
              <w:rPr>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rPr>
            </w:pPr>
            <w:r w:rsidRPr="00E733DA">
              <w:rPr>
                <w:sz w:val="20"/>
                <w:szCs w:val="20"/>
              </w:rPr>
              <w:t>50,0</w:t>
            </w:r>
          </w:p>
        </w:tc>
      </w:tr>
    </w:tbl>
    <w:p w:rsidR="00E733DA" w:rsidRPr="00E733DA" w:rsidRDefault="00E733DA" w:rsidP="00E733DA">
      <w:pPr>
        <w:rPr>
          <w:sz w:val="20"/>
          <w:szCs w:val="20"/>
        </w:rPr>
      </w:pPr>
    </w:p>
    <w:p w:rsidR="00E733DA" w:rsidRPr="00E733DA" w:rsidRDefault="00E733DA" w:rsidP="00E733DA">
      <w:pPr>
        <w:autoSpaceDE w:val="0"/>
        <w:autoSpaceDN w:val="0"/>
        <w:adjustRightInd w:val="0"/>
        <w:outlineLvl w:val="0"/>
        <w:rPr>
          <w:sz w:val="28"/>
          <w:szCs w:val="28"/>
        </w:rPr>
      </w:pPr>
    </w:p>
    <w:p w:rsidR="00E733DA" w:rsidRPr="00E733DA" w:rsidRDefault="00E733DA" w:rsidP="00E733DA">
      <w:pPr>
        <w:autoSpaceDE w:val="0"/>
        <w:autoSpaceDN w:val="0"/>
        <w:adjustRightInd w:val="0"/>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both"/>
        <w:outlineLvl w:val="0"/>
        <w:rPr>
          <w:sz w:val="28"/>
          <w:szCs w:val="28"/>
        </w:rPr>
      </w:pPr>
    </w:p>
    <w:p w:rsidR="00E733DA" w:rsidRPr="00E733DA" w:rsidRDefault="00E733DA" w:rsidP="00E733DA">
      <w:pPr>
        <w:autoSpaceDE w:val="0"/>
        <w:autoSpaceDN w:val="0"/>
        <w:adjustRightInd w:val="0"/>
        <w:jc w:val="both"/>
        <w:outlineLvl w:val="0"/>
        <w:rPr>
          <w:sz w:val="28"/>
          <w:szCs w:val="28"/>
        </w:rPr>
      </w:pPr>
    </w:p>
    <w:p w:rsidR="00E733DA" w:rsidRPr="00E733DA" w:rsidRDefault="00E733DA" w:rsidP="00E733DA">
      <w:pPr>
        <w:autoSpaceDE w:val="0"/>
        <w:autoSpaceDN w:val="0"/>
        <w:adjustRightInd w:val="0"/>
        <w:jc w:val="right"/>
        <w:outlineLvl w:val="0"/>
        <w:rPr>
          <w:sz w:val="28"/>
          <w:szCs w:val="28"/>
        </w:rPr>
      </w:pPr>
      <w:r w:rsidRPr="00E733DA">
        <w:rPr>
          <w:sz w:val="28"/>
          <w:szCs w:val="28"/>
        </w:rPr>
        <w:t>Приложение 5</w:t>
      </w:r>
    </w:p>
    <w:p w:rsidR="00E733DA" w:rsidRPr="00E733DA" w:rsidRDefault="00E733DA" w:rsidP="00E733DA">
      <w:pPr>
        <w:tabs>
          <w:tab w:val="left" w:pos="8621"/>
          <w:tab w:val="left" w:pos="9401"/>
        </w:tabs>
        <w:ind w:right="35"/>
        <w:jc w:val="right"/>
        <w:rPr>
          <w:sz w:val="28"/>
          <w:szCs w:val="28"/>
        </w:rPr>
      </w:pPr>
      <w:r w:rsidRPr="00E733DA">
        <w:rPr>
          <w:sz w:val="28"/>
          <w:szCs w:val="28"/>
        </w:rPr>
        <w:t xml:space="preserve">   к решению Совета народных депутатов</w:t>
      </w:r>
    </w:p>
    <w:p w:rsidR="00E733DA" w:rsidRPr="00E733DA" w:rsidRDefault="00E733DA" w:rsidP="00E733DA">
      <w:pPr>
        <w:jc w:val="right"/>
        <w:rPr>
          <w:sz w:val="28"/>
          <w:szCs w:val="28"/>
        </w:rPr>
      </w:pPr>
      <w:r w:rsidRPr="00E733DA">
        <w:rPr>
          <w:sz w:val="28"/>
          <w:szCs w:val="28"/>
        </w:rPr>
        <w:t>Народненского сельского поселения</w:t>
      </w:r>
      <w:r w:rsidRPr="00E733DA">
        <w:rPr>
          <w:sz w:val="28"/>
          <w:szCs w:val="28"/>
        </w:rPr>
        <w:br/>
        <w:t xml:space="preserve">      Терновского муниципального района  </w:t>
      </w:r>
    </w:p>
    <w:p w:rsidR="00E733DA" w:rsidRPr="00E733DA" w:rsidRDefault="00E733DA" w:rsidP="00E733DA">
      <w:pPr>
        <w:jc w:val="right"/>
        <w:rPr>
          <w:sz w:val="28"/>
          <w:szCs w:val="28"/>
        </w:rPr>
      </w:pPr>
      <w:r w:rsidRPr="00E733DA">
        <w:rPr>
          <w:sz w:val="28"/>
          <w:szCs w:val="28"/>
        </w:rPr>
        <w:t xml:space="preserve">      Воронежской области</w:t>
      </w:r>
    </w:p>
    <w:p w:rsidR="00E733DA" w:rsidRPr="00E733DA" w:rsidRDefault="00E733DA" w:rsidP="00E733DA">
      <w:pPr>
        <w:jc w:val="right"/>
        <w:rPr>
          <w:sz w:val="28"/>
          <w:szCs w:val="28"/>
        </w:rPr>
      </w:pPr>
      <w:r w:rsidRPr="00E733DA">
        <w:rPr>
          <w:sz w:val="28"/>
          <w:szCs w:val="28"/>
        </w:rPr>
        <w:t>«О бюджете Народненского сельского поселения на 2025 год                                                                              и на плановый период 2026 и 2027 годов»</w:t>
      </w:r>
    </w:p>
    <w:p w:rsidR="00E733DA" w:rsidRPr="00E733DA" w:rsidRDefault="00E733DA" w:rsidP="00E733DA">
      <w:pPr>
        <w:jc w:val="right"/>
        <w:rPr>
          <w:sz w:val="28"/>
          <w:szCs w:val="28"/>
        </w:rPr>
      </w:pPr>
      <w:r w:rsidRPr="00E733DA">
        <w:rPr>
          <w:sz w:val="28"/>
          <w:szCs w:val="28"/>
        </w:rPr>
        <w:t xml:space="preserve">от 2024г.№ </w:t>
      </w:r>
    </w:p>
    <w:p w:rsidR="00E733DA" w:rsidRPr="00E733DA" w:rsidRDefault="00E733DA" w:rsidP="00E733DA">
      <w:pPr>
        <w:tabs>
          <w:tab w:val="left" w:pos="8621"/>
          <w:tab w:val="left" w:pos="9401"/>
        </w:tabs>
        <w:ind w:right="35"/>
        <w:rPr>
          <w:b/>
          <w:bCs/>
          <w:sz w:val="28"/>
          <w:szCs w:val="28"/>
        </w:rPr>
      </w:pPr>
    </w:p>
    <w:p w:rsidR="00E733DA" w:rsidRPr="00E733DA" w:rsidRDefault="00E733DA" w:rsidP="00E733DA">
      <w:pPr>
        <w:tabs>
          <w:tab w:val="left" w:pos="8621"/>
          <w:tab w:val="left" w:pos="9401"/>
        </w:tabs>
        <w:ind w:right="35"/>
        <w:jc w:val="center"/>
        <w:rPr>
          <w:sz w:val="28"/>
          <w:szCs w:val="28"/>
        </w:rPr>
      </w:pPr>
      <w:r w:rsidRPr="00E733DA">
        <w:rPr>
          <w:b/>
          <w:bCs/>
          <w:sz w:val="28"/>
          <w:szCs w:val="28"/>
        </w:rPr>
        <w:t xml:space="preserve">Распределение бюджетных ассигнований по целевым статьям </w:t>
      </w:r>
      <w:r w:rsidRPr="00E733DA">
        <w:rPr>
          <w:b/>
          <w:sz w:val="28"/>
          <w:szCs w:val="28"/>
        </w:rPr>
        <w:t>муниципальной программы Народненского сельского поселения Терновского муниципального района</w:t>
      </w:r>
      <w:r w:rsidRPr="00E733DA">
        <w:rPr>
          <w:b/>
          <w:bCs/>
          <w:sz w:val="28"/>
          <w:szCs w:val="28"/>
        </w:rPr>
        <w:t>, группам видов расходов, разделам, подразделам классификации расходов бюджета поселения на 2025 год и плановый период 2026 и 2027 годов</w:t>
      </w:r>
    </w:p>
    <w:tbl>
      <w:tblPr>
        <w:tblW w:w="9938" w:type="dxa"/>
        <w:tblInd w:w="93" w:type="dxa"/>
        <w:tblLayout w:type="fixed"/>
        <w:tblLook w:val="04A0" w:firstRow="1" w:lastRow="0" w:firstColumn="1" w:lastColumn="0" w:noHBand="0" w:noVBand="1"/>
      </w:tblPr>
      <w:tblGrid>
        <w:gridCol w:w="582"/>
        <w:gridCol w:w="3402"/>
        <w:gridCol w:w="1276"/>
        <w:gridCol w:w="567"/>
        <w:gridCol w:w="567"/>
        <w:gridCol w:w="621"/>
        <w:gridCol w:w="937"/>
        <w:gridCol w:w="937"/>
        <w:gridCol w:w="1049"/>
      </w:tblGrid>
      <w:tr w:rsidR="00E733DA" w:rsidRPr="00E733DA" w:rsidTr="00ED0C1A">
        <w:trPr>
          <w:trHeight w:val="47"/>
        </w:trPr>
        <w:tc>
          <w:tcPr>
            <w:tcW w:w="582" w:type="dxa"/>
          </w:tcPr>
          <w:p w:rsidR="00E733DA" w:rsidRPr="00E733DA" w:rsidRDefault="00E733DA" w:rsidP="00E733DA">
            <w:pPr>
              <w:rPr>
                <w:b/>
                <w:bCs/>
                <w:sz w:val="28"/>
                <w:szCs w:val="28"/>
              </w:rPr>
            </w:pPr>
          </w:p>
        </w:tc>
        <w:tc>
          <w:tcPr>
            <w:tcW w:w="3402" w:type="dxa"/>
          </w:tcPr>
          <w:p w:rsidR="00E733DA" w:rsidRPr="00E733DA" w:rsidRDefault="00E733DA" w:rsidP="00E733DA">
            <w:pPr>
              <w:jc w:val="center"/>
              <w:rPr>
                <w:b/>
                <w:bCs/>
                <w:sz w:val="28"/>
                <w:szCs w:val="28"/>
              </w:rPr>
            </w:pPr>
          </w:p>
        </w:tc>
        <w:tc>
          <w:tcPr>
            <w:tcW w:w="1276" w:type="dxa"/>
          </w:tcPr>
          <w:p w:rsidR="00E733DA" w:rsidRPr="00E733DA" w:rsidRDefault="00E733DA" w:rsidP="00E733DA">
            <w:pPr>
              <w:rPr>
                <w:b/>
                <w:bCs/>
                <w:sz w:val="28"/>
                <w:szCs w:val="28"/>
              </w:rPr>
            </w:pPr>
          </w:p>
        </w:tc>
        <w:tc>
          <w:tcPr>
            <w:tcW w:w="567" w:type="dxa"/>
          </w:tcPr>
          <w:p w:rsidR="00E733DA" w:rsidRPr="00E733DA" w:rsidRDefault="00E733DA" w:rsidP="00E733DA">
            <w:pPr>
              <w:jc w:val="center"/>
              <w:rPr>
                <w:b/>
                <w:bCs/>
                <w:sz w:val="28"/>
                <w:szCs w:val="28"/>
              </w:rPr>
            </w:pPr>
          </w:p>
        </w:tc>
        <w:tc>
          <w:tcPr>
            <w:tcW w:w="567" w:type="dxa"/>
          </w:tcPr>
          <w:p w:rsidR="00E733DA" w:rsidRPr="00E733DA" w:rsidRDefault="00E733DA" w:rsidP="00E733DA">
            <w:pPr>
              <w:rPr>
                <w:b/>
                <w:bCs/>
                <w:sz w:val="28"/>
                <w:szCs w:val="28"/>
              </w:rPr>
            </w:pPr>
          </w:p>
        </w:tc>
        <w:tc>
          <w:tcPr>
            <w:tcW w:w="621" w:type="dxa"/>
          </w:tcPr>
          <w:p w:rsidR="00E733DA" w:rsidRPr="00E733DA" w:rsidRDefault="00E733DA" w:rsidP="00E733DA">
            <w:pPr>
              <w:jc w:val="center"/>
              <w:rPr>
                <w:b/>
                <w:bCs/>
                <w:sz w:val="28"/>
                <w:szCs w:val="28"/>
              </w:rPr>
            </w:pPr>
          </w:p>
        </w:tc>
        <w:tc>
          <w:tcPr>
            <w:tcW w:w="937" w:type="dxa"/>
          </w:tcPr>
          <w:p w:rsidR="00E733DA" w:rsidRPr="00E733DA" w:rsidRDefault="00E733DA" w:rsidP="00E733DA">
            <w:pPr>
              <w:jc w:val="center"/>
              <w:rPr>
                <w:bCs/>
                <w:sz w:val="20"/>
                <w:szCs w:val="20"/>
              </w:rPr>
            </w:pPr>
          </w:p>
        </w:tc>
        <w:tc>
          <w:tcPr>
            <w:tcW w:w="937" w:type="dxa"/>
          </w:tcPr>
          <w:p w:rsidR="00E733DA" w:rsidRPr="00E733DA" w:rsidRDefault="00E733DA" w:rsidP="00E733DA">
            <w:pPr>
              <w:jc w:val="center"/>
              <w:rPr>
                <w:bCs/>
                <w:sz w:val="20"/>
                <w:szCs w:val="20"/>
              </w:rPr>
            </w:pPr>
          </w:p>
        </w:tc>
        <w:tc>
          <w:tcPr>
            <w:tcW w:w="1049" w:type="dxa"/>
          </w:tcPr>
          <w:p w:rsidR="00E733DA" w:rsidRPr="00E733DA" w:rsidRDefault="00E733DA" w:rsidP="00E733DA">
            <w:pPr>
              <w:jc w:val="center"/>
              <w:rPr>
                <w:bCs/>
                <w:sz w:val="20"/>
                <w:szCs w:val="20"/>
              </w:rPr>
            </w:pPr>
          </w:p>
        </w:tc>
      </w:tr>
      <w:tr w:rsidR="00E733DA" w:rsidRPr="00E733DA" w:rsidTr="00ED0C1A">
        <w:trPr>
          <w:trHeight w:val="111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center"/>
            </w:pPr>
            <w:r w:rsidRPr="00E733DA">
              <w:t>№</w:t>
            </w:r>
          </w:p>
        </w:tc>
        <w:tc>
          <w:tcPr>
            <w:tcW w:w="3402" w:type="dxa"/>
            <w:tcBorders>
              <w:top w:val="single" w:sz="4" w:space="0" w:color="auto"/>
              <w:left w:val="nil"/>
              <w:bottom w:val="single" w:sz="4" w:space="0" w:color="auto"/>
              <w:right w:val="single" w:sz="4" w:space="0" w:color="auto"/>
            </w:tcBorders>
            <w:vAlign w:val="bottom"/>
          </w:tcPr>
          <w:p w:rsidR="00E733DA" w:rsidRPr="00E733DA" w:rsidRDefault="00E733DA" w:rsidP="00E733DA">
            <w:pPr>
              <w:jc w:val="center"/>
            </w:pPr>
            <w:r w:rsidRPr="00E733DA">
              <w:t>Наименование программы</w:t>
            </w:r>
          </w:p>
        </w:tc>
        <w:tc>
          <w:tcPr>
            <w:tcW w:w="1276" w:type="dxa"/>
            <w:tcBorders>
              <w:top w:val="single" w:sz="4" w:space="0" w:color="auto"/>
              <w:left w:val="nil"/>
              <w:bottom w:val="single" w:sz="4" w:space="0" w:color="auto"/>
              <w:right w:val="single" w:sz="4" w:space="0" w:color="auto"/>
            </w:tcBorders>
            <w:vAlign w:val="bottom"/>
          </w:tcPr>
          <w:p w:rsidR="00E733DA" w:rsidRPr="00E733DA" w:rsidRDefault="00E733DA" w:rsidP="00E733DA">
            <w:pPr>
              <w:jc w:val="center"/>
            </w:pPr>
            <w:r w:rsidRPr="00E733DA">
              <w:t>ЦСР</w:t>
            </w:r>
          </w:p>
        </w:tc>
        <w:tc>
          <w:tcPr>
            <w:tcW w:w="567" w:type="dxa"/>
            <w:tcBorders>
              <w:top w:val="single" w:sz="4" w:space="0" w:color="auto"/>
              <w:left w:val="nil"/>
              <w:bottom w:val="single" w:sz="4" w:space="0" w:color="auto"/>
              <w:right w:val="single" w:sz="4" w:space="0" w:color="auto"/>
            </w:tcBorders>
            <w:vAlign w:val="bottom"/>
          </w:tcPr>
          <w:p w:rsidR="00E733DA" w:rsidRPr="00E733DA" w:rsidRDefault="00E733DA" w:rsidP="00E733DA">
            <w:pPr>
              <w:jc w:val="center"/>
            </w:pPr>
            <w:r w:rsidRPr="00E733DA">
              <w:t>ВР</w:t>
            </w:r>
          </w:p>
        </w:tc>
        <w:tc>
          <w:tcPr>
            <w:tcW w:w="567" w:type="dxa"/>
            <w:tcBorders>
              <w:top w:val="single" w:sz="4" w:space="0" w:color="auto"/>
              <w:left w:val="nil"/>
              <w:bottom w:val="single" w:sz="4" w:space="0" w:color="auto"/>
              <w:right w:val="single" w:sz="4" w:space="0" w:color="auto"/>
            </w:tcBorders>
            <w:vAlign w:val="bottom"/>
          </w:tcPr>
          <w:p w:rsidR="00E733DA" w:rsidRPr="00E733DA" w:rsidRDefault="00E733DA" w:rsidP="00E733DA">
            <w:pPr>
              <w:jc w:val="center"/>
            </w:pPr>
            <w:r w:rsidRPr="00E733DA">
              <w:t>Рз</w:t>
            </w:r>
          </w:p>
        </w:tc>
        <w:tc>
          <w:tcPr>
            <w:tcW w:w="621" w:type="dxa"/>
            <w:tcBorders>
              <w:top w:val="single" w:sz="4" w:space="0" w:color="auto"/>
              <w:left w:val="nil"/>
              <w:bottom w:val="single" w:sz="4" w:space="0" w:color="auto"/>
              <w:right w:val="single" w:sz="4" w:space="0" w:color="auto"/>
            </w:tcBorders>
            <w:vAlign w:val="bottom"/>
          </w:tcPr>
          <w:p w:rsidR="00E733DA" w:rsidRPr="00E733DA" w:rsidRDefault="00E733DA" w:rsidP="00E733DA">
            <w:pPr>
              <w:jc w:val="center"/>
            </w:pPr>
            <w:r w:rsidRPr="00E733DA">
              <w:t>ПР</w:t>
            </w:r>
          </w:p>
        </w:tc>
        <w:tc>
          <w:tcPr>
            <w:tcW w:w="937" w:type="dxa"/>
            <w:tcBorders>
              <w:top w:val="single" w:sz="4" w:space="0" w:color="auto"/>
              <w:left w:val="nil"/>
              <w:bottom w:val="single" w:sz="4" w:space="0" w:color="auto"/>
              <w:right w:val="single" w:sz="4" w:space="0" w:color="auto"/>
            </w:tcBorders>
          </w:tcPr>
          <w:p w:rsidR="00E733DA" w:rsidRPr="00E733DA" w:rsidRDefault="00E733DA" w:rsidP="00E733DA">
            <w:pPr>
              <w:jc w:val="center"/>
            </w:pPr>
            <w:r w:rsidRPr="00E733DA">
              <w:t>Сумма   на 2025 г (тыс.</w:t>
            </w:r>
          </w:p>
          <w:p w:rsidR="00E733DA" w:rsidRPr="00E733DA" w:rsidRDefault="00E733DA" w:rsidP="00E733DA">
            <w:pPr>
              <w:jc w:val="center"/>
            </w:pPr>
            <w:r w:rsidRPr="00E733DA">
              <w:t>руб.)</w:t>
            </w:r>
          </w:p>
        </w:tc>
        <w:tc>
          <w:tcPr>
            <w:tcW w:w="937" w:type="dxa"/>
            <w:tcBorders>
              <w:top w:val="single" w:sz="4" w:space="0" w:color="auto"/>
              <w:left w:val="nil"/>
              <w:bottom w:val="single" w:sz="4" w:space="0" w:color="auto"/>
              <w:right w:val="single" w:sz="4" w:space="0" w:color="auto"/>
            </w:tcBorders>
          </w:tcPr>
          <w:p w:rsidR="00E733DA" w:rsidRPr="00E733DA" w:rsidRDefault="00E733DA" w:rsidP="00E733DA">
            <w:pPr>
              <w:jc w:val="center"/>
            </w:pPr>
            <w:r w:rsidRPr="00E733DA">
              <w:t>Сумма   на 2026 г (тыс.</w:t>
            </w:r>
          </w:p>
          <w:p w:rsidR="00E733DA" w:rsidRPr="00E733DA" w:rsidRDefault="00E733DA" w:rsidP="00E733DA">
            <w:pPr>
              <w:jc w:val="center"/>
            </w:pPr>
            <w:r w:rsidRPr="00E733DA">
              <w:t>Руб.)</w:t>
            </w:r>
          </w:p>
        </w:tc>
        <w:tc>
          <w:tcPr>
            <w:tcW w:w="1049" w:type="dxa"/>
            <w:tcBorders>
              <w:top w:val="single" w:sz="4" w:space="0" w:color="auto"/>
              <w:left w:val="nil"/>
              <w:bottom w:val="single" w:sz="4" w:space="0" w:color="auto"/>
              <w:right w:val="single" w:sz="4" w:space="0" w:color="auto"/>
            </w:tcBorders>
          </w:tcPr>
          <w:p w:rsidR="00E733DA" w:rsidRPr="00E733DA" w:rsidRDefault="00E733DA" w:rsidP="00E733DA">
            <w:pPr>
              <w:jc w:val="center"/>
            </w:pPr>
            <w:r w:rsidRPr="00E733DA">
              <w:t>Сумма   на</w:t>
            </w:r>
          </w:p>
          <w:p w:rsidR="00E733DA" w:rsidRPr="00E733DA" w:rsidRDefault="00E733DA" w:rsidP="00E733DA">
            <w:pPr>
              <w:jc w:val="center"/>
            </w:pPr>
            <w:r w:rsidRPr="00E733DA">
              <w:t>2027 г (тыс.</w:t>
            </w:r>
          </w:p>
          <w:p w:rsidR="00E733DA" w:rsidRPr="00E733DA" w:rsidRDefault="00E733DA" w:rsidP="00E733DA">
            <w:pPr>
              <w:jc w:val="center"/>
            </w:pPr>
            <w:r w:rsidRPr="00E733DA">
              <w:t>руб.)</w:t>
            </w:r>
          </w:p>
        </w:tc>
      </w:tr>
      <w:tr w:rsidR="00E733DA" w:rsidRPr="00E733DA" w:rsidTr="00ED0C1A">
        <w:trPr>
          <w:trHeight w:val="189"/>
        </w:trPr>
        <w:tc>
          <w:tcPr>
            <w:tcW w:w="582" w:type="dxa"/>
            <w:tcBorders>
              <w:top w:val="nil"/>
              <w:left w:val="single" w:sz="4" w:space="0" w:color="auto"/>
              <w:bottom w:val="single" w:sz="4" w:space="0" w:color="auto"/>
              <w:right w:val="single" w:sz="4" w:space="0" w:color="auto"/>
            </w:tcBorders>
            <w:vAlign w:val="bottom"/>
          </w:tcPr>
          <w:p w:rsidR="00E733DA" w:rsidRPr="00E733DA" w:rsidRDefault="00E733DA" w:rsidP="00E733DA">
            <w:pPr>
              <w:jc w:val="center"/>
            </w:pPr>
            <w:r w:rsidRPr="00E733DA">
              <w:t>1</w:t>
            </w:r>
          </w:p>
        </w:tc>
        <w:tc>
          <w:tcPr>
            <w:tcW w:w="3402" w:type="dxa"/>
            <w:tcBorders>
              <w:top w:val="nil"/>
              <w:left w:val="nil"/>
              <w:bottom w:val="single" w:sz="4" w:space="0" w:color="auto"/>
              <w:right w:val="single" w:sz="4" w:space="0" w:color="auto"/>
            </w:tcBorders>
            <w:vAlign w:val="bottom"/>
          </w:tcPr>
          <w:p w:rsidR="00E733DA" w:rsidRPr="00E733DA" w:rsidRDefault="00E733DA" w:rsidP="00E733DA">
            <w:pPr>
              <w:jc w:val="center"/>
            </w:pPr>
            <w:r w:rsidRPr="00E733DA">
              <w:t>2</w:t>
            </w:r>
          </w:p>
        </w:tc>
        <w:tc>
          <w:tcPr>
            <w:tcW w:w="1276" w:type="dxa"/>
            <w:tcBorders>
              <w:top w:val="nil"/>
              <w:left w:val="nil"/>
              <w:bottom w:val="single" w:sz="4" w:space="0" w:color="auto"/>
              <w:right w:val="single" w:sz="4" w:space="0" w:color="auto"/>
            </w:tcBorders>
            <w:vAlign w:val="bottom"/>
          </w:tcPr>
          <w:p w:rsidR="00E733DA" w:rsidRPr="00E733DA" w:rsidRDefault="00E733DA" w:rsidP="00E733DA">
            <w:pPr>
              <w:jc w:val="center"/>
            </w:pPr>
            <w:r w:rsidRPr="00E733DA">
              <w:t>3</w:t>
            </w:r>
          </w:p>
        </w:tc>
        <w:tc>
          <w:tcPr>
            <w:tcW w:w="567" w:type="dxa"/>
            <w:tcBorders>
              <w:top w:val="nil"/>
              <w:left w:val="nil"/>
              <w:bottom w:val="single" w:sz="4" w:space="0" w:color="auto"/>
              <w:right w:val="single" w:sz="4" w:space="0" w:color="auto"/>
            </w:tcBorders>
            <w:vAlign w:val="bottom"/>
          </w:tcPr>
          <w:p w:rsidR="00E733DA" w:rsidRPr="00E733DA" w:rsidRDefault="00E733DA" w:rsidP="00E733DA">
            <w:pPr>
              <w:jc w:val="center"/>
            </w:pPr>
            <w:r w:rsidRPr="00E733DA">
              <w:t> </w:t>
            </w:r>
          </w:p>
        </w:tc>
        <w:tc>
          <w:tcPr>
            <w:tcW w:w="567" w:type="dxa"/>
            <w:tcBorders>
              <w:top w:val="nil"/>
              <w:left w:val="nil"/>
              <w:bottom w:val="single" w:sz="4" w:space="0" w:color="auto"/>
              <w:right w:val="single" w:sz="4" w:space="0" w:color="auto"/>
            </w:tcBorders>
            <w:vAlign w:val="bottom"/>
          </w:tcPr>
          <w:p w:rsidR="00E733DA" w:rsidRPr="00E733DA" w:rsidRDefault="00E733DA" w:rsidP="00E733DA">
            <w:pPr>
              <w:jc w:val="center"/>
            </w:pPr>
            <w:r w:rsidRPr="00E733DA">
              <w:t>4</w:t>
            </w:r>
          </w:p>
        </w:tc>
        <w:tc>
          <w:tcPr>
            <w:tcW w:w="621" w:type="dxa"/>
            <w:tcBorders>
              <w:top w:val="nil"/>
              <w:left w:val="nil"/>
              <w:bottom w:val="single" w:sz="4" w:space="0" w:color="auto"/>
              <w:right w:val="single" w:sz="4" w:space="0" w:color="auto"/>
            </w:tcBorders>
            <w:vAlign w:val="bottom"/>
          </w:tcPr>
          <w:p w:rsidR="00E733DA" w:rsidRPr="00E733DA" w:rsidRDefault="00E733DA" w:rsidP="00E733DA">
            <w:pPr>
              <w:jc w:val="center"/>
            </w:pPr>
            <w:r w:rsidRPr="00E733DA">
              <w:t>5</w:t>
            </w:r>
          </w:p>
        </w:tc>
        <w:tc>
          <w:tcPr>
            <w:tcW w:w="937" w:type="dxa"/>
            <w:tcBorders>
              <w:top w:val="nil"/>
              <w:left w:val="nil"/>
              <w:bottom w:val="single" w:sz="4" w:space="0" w:color="auto"/>
              <w:right w:val="single" w:sz="4" w:space="0" w:color="auto"/>
            </w:tcBorders>
            <w:vAlign w:val="bottom"/>
          </w:tcPr>
          <w:p w:rsidR="00E733DA" w:rsidRPr="00E733DA" w:rsidRDefault="00E733DA" w:rsidP="00E733DA">
            <w:pPr>
              <w:jc w:val="center"/>
            </w:pPr>
            <w:r w:rsidRPr="00E733DA">
              <w:t>6 </w:t>
            </w:r>
          </w:p>
        </w:tc>
        <w:tc>
          <w:tcPr>
            <w:tcW w:w="937" w:type="dxa"/>
            <w:tcBorders>
              <w:top w:val="nil"/>
              <w:left w:val="nil"/>
              <w:bottom w:val="single" w:sz="4" w:space="0" w:color="auto"/>
              <w:right w:val="single" w:sz="4" w:space="0" w:color="auto"/>
            </w:tcBorders>
          </w:tcPr>
          <w:p w:rsidR="00E733DA" w:rsidRPr="00E733DA" w:rsidRDefault="00E733DA" w:rsidP="00E733DA">
            <w:pPr>
              <w:jc w:val="center"/>
            </w:pPr>
            <w:r w:rsidRPr="00E733DA">
              <w:t>7</w:t>
            </w:r>
          </w:p>
        </w:tc>
        <w:tc>
          <w:tcPr>
            <w:tcW w:w="1049" w:type="dxa"/>
            <w:tcBorders>
              <w:top w:val="nil"/>
              <w:left w:val="nil"/>
              <w:bottom w:val="single" w:sz="4" w:space="0" w:color="auto"/>
              <w:right w:val="single" w:sz="4" w:space="0" w:color="auto"/>
            </w:tcBorders>
          </w:tcPr>
          <w:p w:rsidR="00E733DA" w:rsidRPr="00E733DA" w:rsidRDefault="00E733DA" w:rsidP="00E733DA">
            <w:pPr>
              <w:jc w:val="center"/>
            </w:pPr>
            <w:r w:rsidRPr="00E733DA">
              <w:t>8</w:t>
            </w:r>
          </w:p>
        </w:tc>
      </w:tr>
      <w:tr w:rsidR="00E733DA" w:rsidRPr="00E733DA" w:rsidTr="00ED0C1A">
        <w:trPr>
          <w:trHeight w:val="189"/>
        </w:trPr>
        <w:tc>
          <w:tcPr>
            <w:tcW w:w="582" w:type="dxa"/>
            <w:tcBorders>
              <w:top w:val="nil"/>
              <w:left w:val="single" w:sz="4" w:space="0" w:color="auto"/>
              <w:bottom w:val="single" w:sz="4" w:space="0" w:color="auto"/>
              <w:right w:val="single" w:sz="4" w:space="0" w:color="auto"/>
            </w:tcBorders>
            <w:vAlign w:val="bottom"/>
          </w:tcPr>
          <w:p w:rsidR="00E733DA" w:rsidRPr="00E733DA" w:rsidRDefault="00E733DA" w:rsidP="00E733DA">
            <w:pPr>
              <w:rPr>
                <w:sz w:val="20"/>
                <w:szCs w:val="20"/>
              </w:rPr>
            </w:pPr>
            <w:r w:rsidRPr="00E733DA">
              <w:rPr>
                <w:sz w:val="20"/>
                <w:szCs w:val="20"/>
              </w:rPr>
              <w:t> </w:t>
            </w:r>
          </w:p>
        </w:tc>
        <w:tc>
          <w:tcPr>
            <w:tcW w:w="3402" w:type="dxa"/>
            <w:tcBorders>
              <w:top w:val="nil"/>
              <w:left w:val="nil"/>
              <w:bottom w:val="single" w:sz="4" w:space="0" w:color="auto"/>
              <w:right w:val="single" w:sz="4" w:space="0" w:color="auto"/>
            </w:tcBorders>
            <w:vAlign w:val="bottom"/>
          </w:tcPr>
          <w:p w:rsidR="00E733DA" w:rsidRPr="00E733DA" w:rsidRDefault="00E733DA" w:rsidP="00E733DA">
            <w:pPr>
              <w:rPr>
                <w:b/>
                <w:bCs/>
                <w:sz w:val="20"/>
                <w:szCs w:val="20"/>
              </w:rPr>
            </w:pPr>
            <w:r w:rsidRPr="00E733DA">
              <w:rPr>
                <w:b/>
                <w:bCs/>
                <w:sz w:val="20"/>
                <w:szCs w:val="20"/>
              </w:rPr>
              <w:t>ВСЕГО</w:t>
            </w:r>
          </w:p>
        </w:tc>
        <w:tc>
          <w:tcPr>
            <w:tcW w:w="1276" w:type="dxa"/>
            <w:tcBorders>
              <w:top w:val="nil"/>
              <w:left w:val="nil"/>
              <w:bottom w:val="single" w:sz="4" w:space="0" w:color="auto"/>
              <w:right w:val="single" w:sz="4" w:space="0" w:color="auto"/>
            </w:tcBorders>
            <w:vAlign w:val="bottom"/>
          </w:tcPr>
          <w:p w:rsidR="00E733DA" w:rsidRPr="00E733DA" w:rsidRDefault="00E733DA" w:rsidP="00E733DA">
            <w:pPr>
              <w:jc w:val="right"/>
              <w:rPr>
                <w:b/>
                <w:bCs/>
                <w:sz w:val="20"/>
                <w:szCs w:val="20"/>
              </w:rPr>
            </w:pPr>
            <w:r w:rsidRPr="00E733DA">
              <w:rPr>
                <w:b/>
                <w:bCs/>
                <w:sz w:val="20"/>
                <w:szCs w:val="20"/>
              </w:rPr>
              <w:t> </w:t>
            </w:r>
          </w:p>
        </w:tc>
        <w:tc>
          <w:tcPr>
            <w:tcW w:w="567" w:type="dxa"/>
            <w:tcBorders>
              <w:top w:val="nil"/>
              <w:left w:val="nil"/>
              <w:bottom w:val="single" w:sz="4" w:space="0" w:color="auto"/>
              <w:right w:val="single" w:sz="4" w:space="0" w:color="auto"/>
            </w:tcBorders>
            <w:vAlign w:val="bottom"/>
          </w:tcPr>
          <w:p w:rsidR="00E733DA" w:rsidRPr="00E733DA" w:rsidRDefault="00E733DA" w:rsidP="00E733DA">
            <w:pPr>
              <w:jc w:val="right"/>
              <w:rPr>
                <w:b/>
                <w:bCs/>
                <w:sz w:val="20"/>
                <w:szCs w:val="20"/>
              </w:rPr>
            </w:pPr>
            <w:r w:rsidRPr="00E733DA">
              <w:rPr>
                <w:b/>
                <w:bCs/>
                <w:sz w:val="20"/>
                <w:szCs w:val="20"/>
              </w:rPr>
              <w:t> </w:t>
            </w:r>
          </w:p>
        </w:tc>
        <w:tc>
          <w:tcPr>
            <w:tcW w:w="567" w:type="dxa"/>
            <w:tcBorders>
              <w:top w:val="nil"/>
              <w:left w:val="nil"/>
              <w:bottom w:val="single" w:sz="4" w:space="0" w:color="auto"/>
              <w:right w:val="single" w:sz="4" w:space="0" w:color="auto"/>
            </w:tcBorders>
            <w:vAlign w:val="bottom"/>
          </w:tcPr>
          <w:p w:rsidR="00E733DA" w:rsidRPr="00E733DA" w:rsidRDefault="00E733DA" w:rsidP="00E733DA">
            <w:pPr>
              <w:jc w:val="right"/>
              <w:rPr>
                <w:sz w:val="20"/>
                <w:szCs w:val="20"/>
              </w:rPr>
            </w:pPr>
            <w:r w:rsidRPr="00E733DA">
              <w:rPr>
                <w:sz w:val="20"/>
                <w:szCs w:val="20"/>
              </w:rPr>
              <w:t> </w:t>
            </w:r>
          </w:p>
        </w:tc>
        <w:tc>
          <w:tcPr>
            <w:tcW w:w="621" w:type="dxa"/>
            <w:tcBorders>
              <w:top w:val="nil"/>
              <w:left w:val="nil"/>
              <w:bottom w:val="single" w:sz="4" w:space="0" w:color="auto"/>
              <w:right w:val="single" w:sz="4" w:space="0" w:color="auto"/>
            </w:tcBorders>
            <w:vAlign w:val="bottom"/>
          </w:tcPr>
          <w:p w:rsidR="00E733DA" w:rsidRPr="00E733DA" w:rsidRDefault="00E733DA" w:rsidP="00E733DA">
            <w:pPr>
              <w:jc w:val="right"/>
              <w:rPr>
                <w:sz w:val="20"/>
                <w:szCs w:val="20"/>
              </w:rPr>
            </w:pPr>
            <w:r w:rsidRPr="00E733DA">
              <w:rPr>
                <w:sz w:val="20"/>
                <w:szCs w:val="20"/>
              </w:rPr>
              <w:t> </w:t>
            </w:r>
          </w:p>
        </w:tc>
        <w:tc>
          <w:tcPr>
            <w:tcW w:w="937" w:type="dxa"/>
            <w:tcBorders>
              <w:top w:val="nil"/>
              <w:left w:val="nil"/>
              <w:bottom w:val="single" w:sz="4" w:space="0" w:color="auto"/>
              <w:right w:val="single" w:sz="4" w:space="0" w:color="auto"/>
            </w:tcBorders>
            <w:vAlign w:val="center"/>
          </w:tcPr>
          <w:p w:rsidR="00E733DA" w:rsidRPr="00E733DA" w:rsidRDefault="00E733DA" w:rsidP="00E733DA">
            <w:pPr>
              <w:jc w:val="right"/>
              <w:rPr>
                <w:b/>
                <w:bCs/>
                <w:sz w:val="20"/>
                <w:szCs w:val="20"/>
              </w:rPr>
            </w:pPr>
            <w:r w:rsidRPr="00E733DA">
              <w:rPr>
                <w:b/>
                <w:bCs/>
                <w:sz w:val="20"/>
                <w:szCs w:val="20"/>
              </w:rPr>
              <w:t>12905,4</w:t>
            </w:r>
          </w:p>
        </w:tc>
        <w:tc>
          <w:tcPr>
            <w:tcW w:w="937" w:type="dxa"/>
            <w:tcBorders>
              <w:top w:val="nil"/>
              <w:left w:val="nil"/>
              <w:bottom w:val="single" w:sz="4" w:space="0" w:color="auto"/>
              <w:right w:val="single" w:sz="4" w:space="0" w:color="auto"/>
            </w:tcBorders>
            <w:vAlign w:val="center"/>
          </w:tcPr>
          <w:p w:rsidR="00E733DA" w:rsidRPr="00E733DA" w:rsidRDefault="00E733DA" w:rsidP="00E733DA">
            <w:pPr>
              <w:jc w:val="right"/>
              <w:rPr>
                <w:b/>
                <w:bCs/>
                <w:sz w:val="20"/>
                <w:szCs w:val="20"/>
              </w:rPr>
            </w:pPr>
            <w:r w:rsidRPr="00E733DA">
              <w:rPr>
                <w:b/>
                <w:bCs/>
                <w:sz w:val="20"/>
                <w:szCs w:val="20"/>
              </w:rPr>
              <w:t>10613,2</w:t>
            </w:r>
          </w:p>
        </w:tc>
        <w:tc>
          <w:tcPr>
            <w:tcW w:w="1049" w:type="dxa"/>
            <w:tcBorders>
              <w:top w:val="nil"/>
              <w:left w:val="nil"/>
              <w:bottom w:val="single" w:sz="4" w:space="0" w:color="auto"/>
              <w:right w:val="single" w:sz="4" w:space="0" w:color="auto"/>
            </w:tcBorders>
            <w:vAlign w:val="center"/>
          </w:tcPr>
          <w:p w:rsidR="00E733DA" w:rsidRPr="00E733DA" w:rsidRDefault="00E733DA" w:rsidP="00E733DA">
            <w:pPr>
              <w:jc w:val="right"/>
              <w:rPr>
                <w:b/>
                <w:bCs/>
                <w:sz w:val="20"/>
                <w:szCs w:val="20"/>
              </w:rPr>
            </w:pPr>
            <w:r w:rsidRPr="00E733DA">
              <w:rPr>
                <w:b/>
                <w:bCs/>
                <w:sz w:val="20"/>
                <w:szCs w:val="20"/>
              </w:rPr>
              <w:t>10846,6</w:t>
            </w:r>
          </w:p>
        </w:tc>
      </w:tr>
      <w:tr w:rsidR="00E733DA" w:rsidRPr="00E733DA" w:rsidTr="00ED0C1A">
        <w:trPr>
          <w:trHeight w:val="760"/>
        </w:trPr>
        <w:tc>
          <w:tcPr>
            <w:tcW w:w="582" w:type="dxa"/>
            <w:tcBorders>
              <w:top w:val="nil"/>
              <w:left w:val="single" w:sz="4" w:space="0" w:color="auto"/>
              <w:bottom w:val="single" w:sz="4" w:space="0" w:color="auto"/>
              <w:right w:val="single" w:sz="4" w:space="0" w:color="auto"/>
            </w:tcBorders>
            <w:vAlign w:val="bottom"/>
          </w:tcPr>
          <w:p w:rsidR="00E733DA" w:rsidRPr="00E733DA" w:rsidRDefault="00E733DA" w:rsidP="00E733DA">
            <w:pPr>
              <w:jc w:val="right"/>
              <w:rPr>
                <w:b/>
                <w:sz w:val="20"/>
                <w:szCs w:val="20"/>
              </w:rPr>
            </w:pPr>
            <w:r w:rsidRPr="00E733DA">
              <w:rPr>
                <w:b/>
              </w:rPr>
              <w:t>1</w:t>
            </w:r>
          </w:p>
        </w:tc>
        <w:tc>
          <w:tcPr>
            <w:tcW w:w="3402" w:type="dxa"/>
            <w:tcBorders>
              <w:top w:val="nil"/>
              <w:left w:val="nil"/>
              <w:bottom w:val="single" w:sz="4" w:space="0" w:color="auto"/>
              <w:right w:val="single" w:sz="4" w:space="0" w:color="auto"/>
            </w:tcBorders>
            <w:vAlign w:val="bottom"/>
          </w:tcPr>
          <w:p w:rsidR="00E733DA" w:rsidRPr="00E733DA" w:rsidRDefault="00E733DA" w:rsidP="00E733DA">
            <w:pPr>
              <w:rPr>
                <w:b/>
                <w:bCs/>
                <w:sz w:val="20"/>
                <w:szCs w:val="20"/>
              </w:rPr>
            </w:pPr>
            <w:r w:rsidRPr="00E733DA">
              <w:rPr>
                <w:b/>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1276" w:type="dxa"/>
            <w:tcBorders>
              <w:top w:val="nil"/>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0100000000</w:t>
            </w:r>
          </w:p>
        </w:tc>
        <w:tc>
          <w:tcPr>
            <w:tcW w:w="567" w:type="dxa"/>
            <w:tcBorders>
              <w:top w:val="nil"/>
              <w:left w:val="nil"/>
              <w:bottom w:val="single" w:sz="4" w:space="0" w:color="auto"/>
              <w:right w:val="single" w:sz="4" w:space="0" w:color="auto"/>
            </w:tcBorders>
            <w:vAlign w:val="center"/>
          </w:tcPr>
          <w:p w:rsidR="00E733DA" w:rsidRPr="00E733DA" w:rsidRDefault="00E733DA" w:rsidP="00E733DA">
            <w:pPr>
              <w:jc w:val="center"/>
              <w:rPr>
                <w:b/>
                <w:bCs/>
                <w:sz w:val="20"/>
                <w:szCs w:val="20"/>
              </w:rPr>
            </w:pPr>
          </w:p>
        </w:tc>
        <w:tc>
          <w:tcPr>
            <w:tcW w:w="567" w:type="dxa"/>
            <w:tcBorders>
              <w:top w:val="nil"/>
              <w:left w:val="nil"/>
              <w:bottom w:val="single" w:sz="4" w:space="0" w:color="auto"/>
              <w:right w:val="single" w:sz="4" w:space="0" w:color="auto"/>
            </w:tcBorders>
            <w:vAlign w:val="center"/>
          </w:tcPr>
          <w:p w:rsidR="00E733DA" w:rsidRPr="00E733DA" w:rsidRDefault="00E733DA" w:rsidP="00E733DA">
            <w:pPr>
              <w:jc w:val="center"/>
              <w:rPr>
                <w:sz w:val="20"/>
                <w:szCs w:val="20"/>
              </w:rPr>
            </w:pPr>
          </w:p>
        </w:tc>
        <w:tc>
          <w:tcPr>
            <w:tcW w:w="621" w:type="dxa"/>
            <w:tcBorders>
              <w:top w:val="nil"/>
              <w:left w:val="nil"/>
              <w:bottom w:val="single" w:sz="4" w:space="0" w:color="auto"/>
              <w:right w:val="single" w:sz="4" w:space="0" w:color="auto"/>
            </w:tcBorders>
            <w:vAlign w:val="center"/>
          </w:tcPr>
          <w:p w:rsidR="00E733DA" w:rsidRPr="00E733DA" w:rsidRDefault="00E733DA" w:rsidP="00E733DA">
            <w:pPr>
              <w:jc w:val="center"/>
              <w:rPr>
                <w:sz w:val="20"/>
                <w:szCs w:val="20"/>
              </w:rPr>
            </w:pPr>
          </w:p>
        </w:tc>
        <w:tc>
          <w:tcPr>
            <w:tcW w:w="937" w:type="dxa"/>
            <w:tcBorders>
              <w:top w:val="nil"/>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12905,4</w:t>
            </w:r>
          </w:p>
        </w:tc>
        <w:tc>
          <w:tcPr>
            <w:tcW w:w="937" w:type="dxa"/>
            <w:tcBorders>
              <w:top w:val="nil"/>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10613,2</w:t>
            </w:r>
          </w:p>
        </w:tc>
        <w:tc>
          <w:tcPr>
            <w:tcW w:w="1049" w:type="dxa"/>
            <w:tcBorders>
              <w:top w:val="nil"/>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10846,6</w:t>
            </w:r>
          </w:p>
        </w:tc>
      </w:tr>
      <w:tr w:rsidR="00E733DA" w:rsidRPr="00E733DA" w:rsidTr="00ED0C1A">
        <w:trPr>
          <w:trHeight w:val="357"/>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r w:rsidRPr="00E733DA">
              <w:lastRenderedPageBreak/>
              <w:t>1.2</w:t>
            </w:r>
          </w:p>
        </w:tc>
        <w:tc>
          <w:tcPr>
            <w:tcW w:w="3402" w:type="dxa"/>
            <w:tcBorders>
              <w:top w:val="single" w:sz="4" w:space="0" w:color="auto"/>
              <w:left w:val="nil"/>
              <w:bottom w:val="single" w:sz="4" w:space="0" w:color="auto"/>
              <w:right w:val="single" w:sz="4" w:space="0" w:color="auto"/>
            </w:tcBorders>
          </w:tcPr>
          <w:p w:rsidR="00E733DA" w:rsidRPr="00E733DA" w:rsidRDefault="00E733DA" w:rsidP="00E733DA">
            <w:pPr>
              <w:rPr>
                <w:sz w:val="20"/>
                <w:szCs w:val="20"/>
              </w:rPr>
            </w:pPr>
            <w:r w:rsidRPr="00E733DA">
              <w:rPr>
                <w:b/>
                <w:sz w:val="20"/>
                <w:szCs w:val="20"/>
              </w:rPr>
              <w:t>Подпрограмма «Развитие культуры сельского поселения»</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0120000000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rPr>
            </w:pPr>
            <w:r w:rsidRPr="00E733DA">
              <w:rPr>
                <w:b/>
                <w:sz w:val="20"/>
                <w:szCs w:val="20"/>
              </w:rPr>
              <w:t>1433,5</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rPr>
            </w:pPr>
            <w:r w:rsidRPr="00E733DA">
              <w:rPr>
                <w:b/>
                <w:sz w:val="20"/>
                <w:szCs w:val="20"/>
              </w:rPr>
              <w:t>1588,8</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rPr>
                <w:b/>
                <w:sz w:val="20"/>
                <w:szCs w:val="20"/>
              </w:rPr>
            </w:pPr>
            <w:r w:rsidRPr="00E733DA">
              <w:rPr>
                <w:b/>
                <w:sz w:val="20"/>
                <w:szCs w:val="20"/>
              </w:rPr>
              <w:t>1588,8</w:t>
            </w:r>
          </w:p>
        </w:tc>
      </w:tr>
      <w:tr w:rsidR="00E733DA" w:rsidRPr="00E733DA" w:rsidTr="00ED0C1A">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0120000590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08</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01</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317,0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472,3</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472,3</w:t>
            </w:r>
          </w:p>
        </w:tc>
      </w:tr>
      <w:tr w:rsidR="00E733DA" w:rsidRPr="00E733DA" w:rsidTr="00ED0C1A">
        <w:trPr>
          <w:trHeight w:val="760"/>
        </w:trPr>
        <w:tc>
          <w:tcPr>
            <w:tcW w:w="582" w:type="dxa"/>
            <w:tcBorders>
              <w:top w:val="single" w:sz="4" w:space="0" w:color="auto"/>
              <w:left w:val="single" w:sz="4" w:space="0" w:color="auto"/>
              <w:bottom w:val="nil"/>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nil"/>
              <w:right w:val="single" w:sz="4" w:space="0" w:color="auto"/>
            </w:tcBorders>
            <w:vAlign w:val="center"/>
          </w:tcPr>
          <w:p w:rsidR="00E733DA" w:rsidRPr="00E733DA" w:rsidRDefault="00E733DA" w:rsidP="00E733DA">
            <w:pPr>
              <w:rPr>
                <w:sz w:val="20"/>
                <w:szCs w:val="20"/>
              </w:rPr>
            </w:pPr>
            <w:r w:rsidRPr="00E733DA">
              <w:rPr>
                <w:sz w:val="20"/>
                <w:szCs w:val="20"/>
              </w:rPr>
              <w:t>Основное мероприятие «Передача полномочий по решению отдельных вопросов местного значения в сфере культуры»</w:t>
            </w:r>
          </w:p>
        </w:tc>
        <w:tc>
          <w:tcPr>
            <w:tcW w:w="1276" w:type="dxa"/>
            <w:tcBorders>
              <w:top w:val="single" w:sz="4" w:space="0" w:color="auto"/>
              <w:left w:val="nil"/>
              <w:bottom w:val="nil"/>
              <w:right w:val="single" w:sz="4" w:space="0" w:color="auto"/>
            </w:tcBorders>
            <w:vAlign w:val="center"/>
          </w:tcPr>
          <w:p w:rsidR="00E733DA" w:rsidRPr="00E733DA" w:rsidRDefault="00E733DA" w:rsidP="00E733DA">
            <w:pPr>
              <w:jc w:val="center"/>
              <w:rPr>
                <w:bCs/>
                <w:sz w:val="20"/>
                <w:szCs w:val="20"/>
              </w:rPr>
            </w:pPr>
            <w:r w:rsidRPr="00E733DA">
              <w:rPr>
                <w:bCs/>
                <w:sz w:val="20"/>
                <w:szCs w:val="20"/>
              </w:rPr>
              <w:t>0120200000</w:t>
            </w:r>
          </w:p>
        </w:tc>
        <w:tc>
          <w:tcPr>
            <w:tcW w:w="567" w:type="dxa"/>
            <w:tcBorders>
              <w:top w:val="single" w:sz="4" w:space="0" w:color="auto"/>
              <w:left w:val="nil"/>
              <w:bottom w:val="nil"/>
              <w:right w:val="single" w:sz="4" w:space="0" w:color="auto"/>
            </w:tcBorders>
            <w:vAlign w:val="center"/>
          </w:tcPr>
          <w:p w:rsidR="00E733DA" w:rsidRPr="00E733DA" w:rsidRDefault="00E733DA" w:rsidP="00E733DA">
            <w:pPr>
              <w:jc w:val="center"/>
              <w:rPr>
                <w:bCs/>
                <w:sz w:val="20"/>
                <w:szCs w:val="20"/>
              </w:rPr>
            </w:pPr>
          </w:p>
        </w:tc>
        <w:tc>
          <w:tcPr>
            <w:tcW w:w="567"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rPr>
            </w:pPr>
          </w:p>
        </w:tc>
        <w:tc>
          <w:tcPr>
            <w:tcW w:w="621"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rPr>
            </w:pPr>
          </w:p>
        </w:tc>
        <w:tc>
          <w:tcPr>
            <w:tcW w:w="937"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rPr>
            </w:pPr>
            <w:r w:rsidRPr="00E733DA">
              <w:rPr>
                <w:sz w:val="20"/>
                <w:szCs w:val="20"/>
              </w:rPr>
              <w:t>1116,5</w:t>
            </w:r>
          </w:p>
        </w:tc>
        <w:tc>
          <w:tcPr>
            <w:tcW w:w="937"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rPr>
            </w:pPr>
            <w:r w:rsidRPr="00E733DA">
              <w:rPr>
                <w:sz w:val="20"/>
                <w:szCs w:val="20"/>
              </w:rPr>
              <w:t>1116,5</w:t>
            </w:r>
          </w:p>
        </w:tc>
        <w:tc>
          <w:tcPr>
            <w:tcW w:w="1049"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rPr>
            </w:pPr>
            <w:r w:rsidRPr="00E733DA">
              <w:rPr>
                <w:sz w:val="20"/>
                <w:szCs w:val="20"/>
              </w:rPr>
              <w:t>1116,5</w:t>
            </w:r>
          </w:p>
        </w:tc>
      </w:tr>
      <w:tr w:rsidR="00E733DA" w:rsidRPr="00E733DA" w:rsidTr="00ED0C1A">
        <w:trPr>
          <w:trHeight w:val="39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Расходы на обеспечение передачи полномочий по решению отдельных вопросов местного значения в сфере культуры ( межбюджетные трансферты)</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Cs/>
                <w:sz w:val="20"/>
                <w:szCs w:val="20"/>
              </w:rPr>
            </w:pPr>
            <w:r w:rsidRPr="00E733DA">
              <w:rPr>
                <w:bCs/>
                <w:sz w:val="20"/>
                <w:szCs w:val="20"/>
              </w:rPr>
              <w:t>0120290161</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Cs/>
                <w:sz w:val="20"/>
                <w:szCs w:val="20"/>
              </w:rPr>
            </w:pPr>
            <w:r w:rsidRPr="00E733DA">
              <w:rPr>
                <w:bCs/>
                <w:sz w:val="20"/>
                <w:szCs w:val="20"/>
              </w:rPr>
              <w:t>500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08</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1116,5</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1116,5</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1116,5</w:t>
            </w:r>
          </w:p>
        </w:tc>
      </w:tr>
      <w:tr w:rsidR="00E733DA" w:rsidRPr="00E733DA" w:rsidTr="00ED0C1A">
        <w:trPr>
          <w:trHeight w:val="32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r w:rsidRPr="00E733DA">
              <w:t>1.3.</w:t>
            </w:r>
          </w:p>
        </w:tc>
        <w:tc>
          <w:tcPr>
            <w:tcW w:w="3402" w:type="dxa"/>
            <w:tcBorders>
              <w:top w:val="single" w:sz="4" w:space="0" w:color="auto"/>
              <w:left w:val="nil"/>
              <w:bottom w:val="single" w:sz="4" w:space="0" w:color="auto"/>
              <w:right w:val="single" w:sz="4" w:space="0" w:color="auto"/>
            </w:tcBorders>
          </w:tcPr>
          <w:p w:rsidR="00E733DA" w:rsidRPr="00E733DA" w:rsidRDefault="00E733DA" w:rsidP="00E733DA">
            <w:pPr>
              <w:rPr>
                <w:sz w:val="20"/>
                <w:szCs w:val="20"/>
              </w:rPr>
            </w:pPr>
            <w:r w:rsidRPr="00E733DA">
              <w:rPr>
                <w:b/>
                <w:sz w:val="20"/>
                <w:szCs w:val="20"/>
              </w:rPr>
              <w:t xml:space="preserve">Подпрограмма «Благоустройство территории и обеспечение качественными услугами ЖКХ»  </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0130000000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3159,9</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b/>
                <w:bCs/>
                <w:sz w:val="20"/>
                <w:szCs w:val="20"/>
              </w:rPr>
            </w:pPr>
            <w:r w:rsidRPr="00E733DA">
              <w:rPr>
                <w:b/>
                <w:bCs/>
                <w:sz w:val="20"/>
                <w:szCs w:val="20"/>
              </w:rPr>
              <w:t>1779,0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1545,6</w:t>
            </w:r>
          </w:p>
        </w:tc>
      </w:tr>
      <w:tr w:rsidR="00E733DA" w:rsidRPr="00E733DA" w:rsidTr="00ED0C1A">
        <w:trPr>
          <w:trHeight w:val="216"/>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nil"/>
              <w:right w:val="single" w:sz="4" w:space="0" w:color="auto"/>
            </w:tcBorders>
            <w:vAlign w:val="center"/>
          </w:tcPr>
          <w:p w:rsidR="00E733DA" w:rsidRPr="00E733DA" w:rsidRDefault="00E733DA" w:rsidP="00E733DA">
            <w:pPr>
              <w:rPr>
                <w:sz w:val="20"/>
                <w:szCs w:val="20"/>
              </w:rPr>
            </w:pPr>
            <w:r w:rsidRPr="00E733DA">
              <w:rPr>
                <w:sz w:val="20"/>
                <w:szCs w:val="20"/>
              </w:rPr>
              <w:t>Основное мероприятие «Уличное освещение»</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0130200000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b/>
                <w:sz w:val="20"/>
                <w:szCs w:val="20"/>
              </w:rPr>
              <w:t>1450,0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b/>
                <w:sz w:val="20"/>
                <w:szCs w:val="20"/>
              </w:rPr>
              <w:t>464,8</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b/>
                <w:sz w:val="20"/>
                <w:szCs w:val="20"/>
              </w:rPr>
              <w:t>654,1</w:t>
            </w:r>
          </w:p>
        </w:tc>
      </w:tr>
      <w:tr w:rsidR="00E733DA" w:rsidRPr="00E733DA" w:rsidTr="00ED0C1A">
        <w:trPr>
          <w:trHeight w:val="429"/>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tcPr>
          <w:p w:rsidR="00E733DA" w:rsidRPr="00E733DA" w:rsidRDefault="00E733DA" w:rsidP="00E733DA">
            <w:pPr>
              <w:rPr>
                <w:sz w:val="20"/>
                <w:szCs w:val="20"/>
              </w:rPr>
            </w:pPr>
            <w:r w:rsidRPr="00E733DA">
              <w:rPr>
                <w:sz w:val="20"/>
                <w:szCs w:val="20"/>
              </w:rPr>
              <w:t>Расходы на организацию уличного освещения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0130291440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05</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1318,8</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464,8</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654,1</w:t>
            </w:r>
          </w:p>
        </w:tc>
      </w:tr>
      <w:tr w:rsidR="00E733DA" w:rsidRPr="00E733DA" w:rsidTr="00ED0C1A">
        <w:trPr>
          <w:trHeight w:val="429"/>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tcPr>
          <w:p w:rsidR="00E733DA" w:rsidRPr="00E733DA" w:rsidRDefault="00E733DA" w:rsidP="00E733DA">
            <w:pPr>
              <w:rPr>
                <w:sz w:val="20"/>
                <w:szCs w:val="20"/>
              </w:rPr>
            </w:pPr>
            <w:r w:rsidRPr="00E733DA">
              <w:rPr>
                <w:rFonts w:eastAsia="Calibri"/>
                <w:sz w:val="20"/>
                <w:szCs w:val="20"/>
              </w:rPr>
              <w:t>Расходы на уличное освещение, за счет субсидий из областного бюджета(закупка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01302</w:t>
            </w:r>
            <w:r w:rsidRPr="00E733DA">
              <w:rPr>
                <w:color w:val="000000"/>
                <w:sz w:val="20"/>
                <w:szCs w:val="20"/>
                <w:lang w:val="en-US"/>
              </w:rPr>
              <w:t>S8670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05</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131,2</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0,0</w:t>
            </w:r>
          </w:p>
        </w:tc>
      </w:tr>
      <w:tr w:rsidR="00E733DA" w:rsidRPr="00E733DA" w:rsidTr="00ED0C1A">
        <w:trPr>
          <w:trHeight w:val="307"/>
        </w:trPr>
        <w:tc>
          <w:tcPr>
            <w:tcW w:w="582" w:type="dxa"/>
            <w:tcBorders>
              <w:top w:val="single" w:sz="4" w:space="0" w:color="auto"/>
              <w:left w:val="single" w:sz="4" w:space="0" w:color="auto"/>
              <w:bottom w:val="nil"/>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Основное мероприятие «Благоустройство территории»</w:t>
            </w:r>
          </w:p>
        </w:tc>
        <w:tc>
          <w:tcPr>
            <w:tcW w:w="1276" w:type="dxa"/>
            <w:tcBorders>
              <w:top w:val="single" w:sz="4" w:space="0" w:color="auto"/>
              <w:left w:val="nil"/>
              <w:bottom w:val="nil"/>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0130300000</w:t>
            </w:r>
          </w:p>
        </w:tc>
        <w:tc>
          <w:tcPr>
            <w:tcW w:w="567" w:type="dxa"/>
            <w:tcBorders>
              <w:top w:val="single" w:sz="4" w:space="0" w:color="auto"/>
              <w:left w:val="nil"/>
              <w:bottom w:val="nil"/>
              <w:right w:val="single" w:sz="4" w:space="0" w:color="auto"/>
            </w:tcBorders>
            <w:vAlign w:val="center"/>
          </w:tcPr>
          <w:p w:rsidR="00E733DA" w:rsidRPr="00E733DA" w:rsidRDefault="00E733DA" w:rsidP="00E733DA">
            <w:pPr>
              <w:jc w:val="center"/>
              <w:rPr>
                <w:color w:val="000000"/>
                <w:sz w:val="20"/>
                <w:szCs w:val="20"/>
              </w:rPr>
            </w:pPr>
          </w:p>
        </w:tc>
        <w:tc>
          <w:tcPr>
            <w:tcW w:w="567"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rPr>
            </w:pPr>
          </w:p>
        </w:tc>
        <w:tc>
          <w:tcPr>
            <w:tcW w:w="621" w:type="dxa"/>
            <w:tcBorders>
              <w:top w:val="single" w:sz="4" w:space="0" w:color="auto"/>
              <w:left w:val="nil"/>
              <w:bottom w:val="nil"/>
              <w:right w:val="single" w:sz="4" w:space="0" w:color="auto"/>
            </w:tcBorders>
            <w:vAlign w:val="center"/>
          </w:tcPr>
          <w:p w:rsidR="00E733DA" w:rsidRPr="00E733DA" w:rsidRDefault="00E733DA" w:rsidP="00E733DA">
            <w:pPr>
              <w:jc w:val="center"/>
              <w:rPr>
                <w:color w:val="000000"/>
                <w:sz w:val="20"/>
                <w:szCs w:val="20"/>
              </w:rPr>
            </w:pPr>
          </w:p>
        </w:tc>
        <w:tc>
          <w:tcPr>
            <w:tcW w:w="937"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rPr>
            </w:pPr>
            <w:r w:rsidRPr="00E733DA">
              <w:rPr>
                <w:b/>
                <w:bCs/>
                <w:sz w:val="20"/>
                <w:szCs w:val="20"/>
              </w:rPr>
              <w:t>1100,0</w:t>
            </w:r>
          </w:p>
        </w:tc>
        <w:tc>
          <w:tcPr>
            <w:tcW w:w="937"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rPr>
            </w:pPr>
            <w:r w:rsidRPr="00E733DA">
              <w:rPr>
                <w:b/>
                <w:bCs/>
                <w:sz w:val="20"/>
                <w:szCs w:val="20"/>
              </w:rPr>
              <w:t>844,1</w:t>
            </w:r>
          </w:p>
        </w:tc>
        <w:tc>
          <w:tcPr>
            <w:tcW w:w="1049"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rPr>
            </w:pPr>
            <w:r w:rsidRPr="00E733DA">
              <w:rPr>
                <w:b/>
                <w:bCs/>
                <w:sz w:val="20"/>
                <w:szCs w:val="20"/>
              </w:rPr>
              <w:t>455,5</w:t>
            </w:r>
          </w:p>
        </w:tc>
      </w:tr>
      <w:tr w:rsidR="00E733DA" w:rsidRPr="00E733DA" w:rsidTr="00ED0C1A">
        <w:trPr>
          <w:trHeight w:val="576"/>
        </w:trPr>
        <w:tc>
          <w:tcPr>
            <w:tcW w:w="582" w:type="dxa"/>
            <w:tcBorders>
              <w:top w:val="single" w:sz="4" w:space="0" w:color="auto"/>
              <w:left w:val="single" w:sz="4" w:space="0" w:color="auto"/>
              <w:bottom w:val="nil"/>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Мероприятия по обеспечению устойчивого развития территории (закупка товаров, работ и услуг для государственных (муниципальных) нужд)</w:t>
            </w:r>
          </w:p>
        </w:tc>
        <w:tc>
          <w:tcPr>
            <w:tcW w:w="1276" w:type="dxa"/>
            <w:tcBorders>
              <w:top w:val="single" w:sz="4" w:space="0" w:color="auto"/>
              <w:left w:val="nil"/>
              <w:bottom w:val="nil"/>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0130391370</w:t>
            </w:r>
          </w:p>
        </w:tc>
        <w:tc>
          <w:tcPr>
            <w:tcW w:w="567" w:type="dxa"/>
            <w:tcBorders>
              <w:top w:val="single" w:sz="4" w:space="0" w:color="auto"/>
              <w:left w:val="nil"/>
              <w:bottom w:val="nil"/>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200</w:t>
            </w:r>
          </w:p>
        </w:tc>
        <w:tc>
          <w:tcPr>
            <w:tcW w:w="567"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rPr>
            </w:pPr>
            <w:r w:rsidRPr="00E733DA">
              <w:rPr>
                <w:sz w:val="20"/>
                <w:szCs w:val="20"/>
              </w:rPr>
              <w:t>05</w:t>
            </w:r>
          </w:p>
        </w:tc>
        <w:tc>
          <w:tcPr>
            <w:tcW w:w="621" w:type="dxa"/>
            <w:tcBorders>
              <w:top w:val="single" w:sz="4" w:space="0" w:color="auto"/>
              <w:left w:val="nil"/>
              <w:bottom w:val="nil"/>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03</w:t>
            </w:r>
          </w:p>
        </w:tc>
        <w:tc>
          <w:tcPr>
            <w:tcW w:w="937"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rPr>
            </w:pPr>
            <w:r w:rsidRPr="00E733DA">
              <w:rPr>
                <w:sz w:val="20"/>
                <w:szCs w:val="20"/>
              </w:rPr>
              <w:t>1100,0</w:t>
            </w:r>
          </w:p>
        </w:tc>
        <w:tc>
          <w:tcPr>
            <w:tcW w:w="937"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rPr>
            </w:pPr>
            <w:r w:rsidRPr="00E733DA">
              <w:rPr>
                <w:sz w:val="20"/>
                <w:szCs w:val="20"/>
              </w:rPr>
              <w:t>844,1</w:t>
            </w:r>
          </w:p>
        </w:tc>
        <w:tc>
          <w:tcPr>
            <w:tcW w:w="1049"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rPr>
            </w:pPr>
            <w:r w:rsidRPr="00E733DA">
              <w:rPr>
                <w:sz w:val="20"/>
                <w:szCs w:val="20"/>
              </w:rPr>
              <w:t>455,5</w:t>
            </w:r>
          </w:p>
        </w:tc>
      </w:tr>
      <w:tr w:rsidR="00E733DA" w:rsidRPr="00E733DA" w:rsidTr="00ED0C1A">
        <w:trPr>
          <w:trHeight w:val="229"/>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Основное мероприятие «Содержание кладбищ»</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0130400000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b/>
                <w:bCs/>
                <w:sz w:val="20"/>
                <w:szCs w:val="20"/>
              </w:rPr>
              <w:t>202,9</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b/>
                <w:bCs/>
                <w:sz w:val="20"/>
                <w:szCs w:val="20"/>
              </w:rPr>
              <w:t>220,1</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b/>
                <w:bCs/>
                <w:sz w:val="20"/>
                <w:szCs w:val="20"/>
              </w:rPr>
              <w:t>186,0</w:t>
            </w:r>
          </w:p>
        </w:tc>
      </w:tr>
      <w:tr w:rsidR="00E733DA" w:rsidRPr="00E733DA" w:rsidTr="00ED0C1A">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Расходы на организацию и содержание мест захоронения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0130491400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05</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202,9</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220,1</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186,0</w:t>
            </w:r>
          </w:p>
        </w:tc>
      </w:tr>
      <w:tr w:rsidR="00E733DA" w:rsidRPr="00E733DA" w:rsidTr="00ED0C1A">
        <w:trPr>
          <w:trHeight w:val="182"/>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Основное мероприятие «Озеленение территории»</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0130500000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b/>
                <w:sz w:val="20"/>
                <w:szCs w:val="20"/>
              </w:rPr>
              <w:t>40,0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b/>
                <w:sz w:val="20"/>
                <w:szCs w:val="20"/>
              </w:rPr>
              <w:t>50,0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b/>
                <w:sz w:val="20"/>
                <w:szCs w:val="20"/>
              </w:rPr>
              <w:t>50,0</w:t>
            </w:r>
          </w:p>
        </w:tc>
      </w:tr>
      <w:tr w:rsidR="00E733DA" w:rsidRPr="00E733DA" w:rsidTr="00ED0C1A">
        <w:trPr>
          <w:trHeight w:val="436"/>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Расходы на озеленение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0130591390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05</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40,0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50,0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50,0</w:t>
            </w:r>
          </w:p>
        </w:tc>
      </w:tr>
      <w:tr w:rsidR="00E733DA" w:rsidRPr="00E733DA" w:rsidTr="00ED0C1A">
        <w:trPr>
          <w:trHeight w:val="436"/>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Основное мероприятия: «Содержание мест отдых».</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0130700000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317,0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100,0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100,0</w:t>
            </w:r>
          </w:p>
        </w:tc>
      </w:tr>
      <w:tr w:rsidR="00E733DA" w:rsidRPr="00E733DA" w:rsidTr="00ED0C1A">
        <w:trPr>
          <w:trHeight w:val="436"/>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Расходы на содержание мест массового отдыха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0130798520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04</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12</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100,0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100,0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100,0</w:t>
            </w:r>
          </w:p>
        </w:tc>
      </w:tr>
      <w:tr w:rsidR="00E733DA" w:rsidRPr="00E733DA" w:rsidTr="00ED0C1A">
        <w:trPr>
          <w:trHeight w:val="436"/>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Расходы на содержание мест массового отдыха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01307</w:t>
            </w:r>
            <w:r w:rsidRPr="00E733DA">
              <w:rPr>
                <w:sz w:val="20"/>
                <w:szCs w:val="20"/>
                <w:lang w:val="en-US"/>
              </w:rPr>
              <w:t>S8520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04</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12</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217,0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0,0</w:t>
            </w:r>
          </w:p>
        </w:tc>
      </w:tr>
      <w:tr w:rsidR="00E733DA" w:rsidRPr="00E733DA" w:rsidTr="00ED0C1A">
        <w:trPr>
          <w:trHeight w:val="29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 xml:space="preserve">Основное мероприятие «Повышение </w:t>
            </w:r>
            <w:r w:rsidRPr="00E733DA">
              <w:rPr>
                <w:sz w:val="20"/>
                <w:szCs w:val="20"/>
              </w:rPr>
              <w:lastRenderedPageBreak/>
              <w:t>качества и доступности жилищно-коммунальных услуг»</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lastRenderedPageBreak/>
              <w:t>0131000000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50,0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100,0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100,0</w:t>
            </w:r>
          </w:p>
        </w:tc>
      </w:tr>
      <w:tr w:rsidR="00E733DA" w:rsidRPr="00E733DA" w:rsidTr="00ED0C1A">
        <w:trPr>
          <w:trHeight w:val="29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Расходы на «Чистую воду»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0131091410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05</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05</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50,0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100,0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100,0</w:t>
            </w:r>
          </w:p>
        </w:tc>
      </w:tr>
      <w:tr w:rsidR="00E733DA" w:rsidRPr="00E733DA" w:rsidTr="00ED0C1A">
        <w:trPr>
          <w:trHeight w:val="24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r w:rsidRPr="00E733DA">
              <w:t>1.4.</w:t>
            </w: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b/>
                <w:sz w:val="20"/>
                <w:szCs w:val="20"/>
              </w:rPr>
              <w:t xml:space="preserve">Подпрограмма «Развитие физической культуры и спорта» </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rPr>
            </w:pPr>
            <w:r w:rsidRPr="00E733DA">
              <w:rPr>
                <w:b/>
                <w:sz w:val="20"/>
                <w:szCs w:val="20"/>
              </w:rPr>
              <w:t>0140000000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rPr>
            </w:pPr>
            <w:r w:rsidRPr="00E733DA">
              <w:rPr>
                <w:b/>
                <w:sz w:val="20"/>
                <w:szCs w:val="20"/>
              </w:rPr>
              <w:t>50,0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rPr>
            </w:pPr>
            <w:r w:rsidRPr="00E733DA">
              <w:rPr>
                <w:b/>
                <w:sz w:val="20"/>
                <w:szCs w:val="20"/>
              </w:rPr>
              <w:t>50,0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rPr>
            </w:pPr>
            <w:r w:rsidRPr="00E733DA">
              <w:rPr>
                <w:b/>
                <w:sz w:val="20"/>
                <w:szCs w:val="20"/>
              </w:rPr>
              <w:t>50,0</w:t>
            </w:r>
          </w:p>
        </w:tc>
      </w:tr>
      <w:tr w:rsidR="00E733DA" w:rsidRPr="00E733DA" w:rsidTr="00ED0C1A">
        <w:trPr>
          <w:trHeight w:val="39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Мероприятия в области физической культуры и спорта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0140090410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11</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02</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50,0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50,0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50,0</w:t>
            </w:r>
          </w:p>
        </w:tc>
      </w:tr>
      <w:tr w:rsidR="00E733DA" w:rsidRPr="00E733DA" w:rsidTr="00ED0C1A">
        <w:trPr>
          <w:trHeight w:val="399"/>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r w:rsidRPr="00E733DA">
              <w:t>1.5.</w:t>
            </w: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b/>
                <w:sz w:val="20"/>
                <w:szCs w:val="20"/>
              </w:rPr>
              <w:t xml:space="preserve">Подпрограмма «Финансовое обеспечение реализации муниципальной программы» </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rPr>
            </w:pPr>
            <w:r w:rsidRPr="00E733DA">
              <w:rPr>
                <w:b/>
                <w:sz w:val="20"/>
                <w:szCs w:val="20"/>
              </w:rPr>
              <w:t>0150000000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rPr>
            </w:pPr>
            <w:r w:rsidRPr="00E733DA">
              <w:rPr>
                <w:b/>
                <w:sz w:val="20"/>
                <w:szCs w:val="20"/>
              </w:rPr>
              <w:t>6473,0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rPr>
            </w:pPr>
            <w:r w:rsidRPr="00E733DA">
              <w:rPr>
                <w:b/>
                <w:sz w:val="20"/>
                <w:szCs w:val="20"/>
              </w:rPr>
              <w:t>5466,4</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rPr>
            </w:pPr>
            <w:r w:rsidRPr="00E733DA">
              <w:rPr>
                <w:b/>
                <w:sz w:val="20"/>
                <w:szCs w:val="20"/>
              </w:rPr>
              <w:t>5465,2</w:t>
            </w:r>
          </w:p>
        </w:tc>
      </w:tr>
      <w:tr w:rsidR="00E733DA" w:rsidRPr="00E733DA" w:rsidTr="00ED0C1A">
        <w:trPr>
          <w:trHeight w:val="42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Основное мероприятие «Финансовое обеспечение деятельности главы Народненского сельского поселения»</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0150100000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rPr>
            </w:pPr>
            <w:r w:rsidRPr="00E733DA">
              <w:rPr>
                <w:b/>
                <w:sz w:val="20"/>
                <w:szCs w:val="20"/>
              </w:rPr>
              <w:t>1120,5</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rPr>
            </w:pPr>
            <w:r w:rsidRPr="00E733DA">
              <w:rPr>
                <w:b/>
                <w:sz w:val="20"/>
                <w:szCs w:val="20"/>
              </w:rPr>
              <w:t>1120,5</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rPr>
            </w:pPr>
            <w:r w:rsidRPr="00E733DA">
              <w:rPr>
                <w:b/>
                <w:sz w:val="20"/>
                <w:szCs w:val="20"/>
              </w:rPr>
              <w:t>1120,5</w:t>
            </w:r>
          </w:p>
        </w:tc>
      </w:tr>
      <w:tr w:rsidR="00E733DA" w:rsidRPr="00E733DA" w:rsidTr="00ED0C1A">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Расходы на обеспечение деятельности главы администрации Народненского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0150198020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02</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1120,5</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1120,5</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1120,5</w:t>
            </w:r>
          </w:p>
        </w:tc>
      </w:tr>
      <w:tr w:rsidR="00E733DA" w:rsidRPr="00E733DA" w:rsidTr="00ED0C1A">
        <w:trPr>
          <w:trHeight w:val="39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Основное мероприятие «Финансовое обеспечение деятельности органов местного самоуправления»</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0150200000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rPr>
            </w:pPr>
            <w:r w:rsidRPr="00E733DA">
              <w:rPr>
                <w:b/>
                <w:bCs/>
                <w:sz w:val="20"/>
                <w:szCs w:val="20"/>
              </w:rPr>
              <w:t>3787,0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rPr>
            </w:pPr>
            <w:r w:rsidRPr="00E733DA">
              <w:rPr>
                <w:b/>
                <w:bCs/>
                <w:sz w:val="20"/>
                <w:szCs w:val="20"/>
              </w:rPr>
              <w:t>2992,2</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rPr>
            </w:pPr>
            <w:r w:rsidRPr="00E733DA">
              <w:rPr>
                <w:b/>
                <w:bCs/>
                <w:sz w:val="20"/>
                <w:szCs w:val="20"/>
              </w:rPr>
              <w:t>2984,8</w:t>
            </w:r>
          </w:p>
        </w:tc>
      </w:tr>
      <w:tr w:rsidR="00E733DA" w:rsidRPr="00E733DA" w:rsidTr="00ED0C1A">
        <w:trPr>
          <w:trHeight w:val="166"/>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Расходы на обеспечение деятельности  администрации Народненского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0150298010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04</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1721,0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1721,0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1721,0</w:t>
            </w:r>
          </w:p>
        </w:tc>
      </w:tr>
      <w:tr w:rsidR="00E733DA" w:rsidRPr="00E733DA" w:rsidTr="00ED0C1A">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Расходы на обеспечение деятельности  администрации Народненского сельского поселения Терновского муниципального района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0150298010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04</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2030,0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1230,2</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1222,8</w:t>
            </w:r>
          </w:p>
        </w:tc>
      </w:tr>
      <w:tr w:rsidR="00E733DA" w:rsidRPr="00E733DA" w:rsidTr="00ED0C1A">
        <w:trPr>
          <w:trHeight w:val="32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Расходы на обеспечение деятельности  администрации Народненского сельского поселения Терновского муниципального района  (иные бюджетные ассигнования)</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0150298010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800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04</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36,0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41,0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41,0</w:t>
            </w:r>
          </w:p>
        </w:tc>
      </w:tr>
      <w:tr w:rsidR="00E733DA" w:rsidRPr="00E733DA" w:rsidTr="00ED0C1A">
        <w:trPr>
          <w:trHeight w:val="52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0150300000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156,2</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171,3</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177,5</w:t>
            </w:r>
          </w:p>
        </w:tc>
      </w:tr>
      <w:tr w:rsidR="00E733DA" w:rsidRPr="00E733DA" w:rsidTr="00ED0C1A">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 xml:space="preserve">Осуществление первичного воинского учета на территориях, где отсутствуют военные комиссариаты </w:t>
            </w:r>
            <w:r w:rsidRPr="00E733DA">
              <w:rPr>
                <w:bCs/>
                <w:sz w:val="20"/>
                <w:szCs w:val="20"/>
              </w:rPr>
              <w:t xml:space="preserve">по переданным полномочиям </w:t>
            </w:r>
            <w:r w:rsidRPr="00E733DA">
              <w:rPr>
                <w:sz w:val="20"/>
                <w:szCs w:val="20"/>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0150351180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02</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140,3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155,4</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161,6</w:t>
            </w:r>
          </w:p>
        </w:tc>
      </w:tr>
      <w:tr w:rsidR="00E733DA" w:rsidRPr="00E733DA" w:rsidTr="00ED0C1A">
        <w:trPr>
          <w:trHeight w:val="59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 xml:space="preserve">Расходы на осуществление первичного воинского учета на территориях, где отсутствуют военные комиссариаты </w:t>
            </w:r>
            <w:r w:rsidRPr="00E733DA">
              <w:rPr>
                <w:bCs/>
                <w:sz w:val="20"/>
                <w:szCs w:val="20"/>
              </w:rPr>
              <w:t xml:space="preserve">по переданным полномочиям </w:t>
            </w:r>
            <w:r w:rsidRPr="00E733DA">
              <w:rPr>
                <w:sz w:val="20"/>
                <w:szCs w:val="20"/>
              </w:rPr>
              <w:t>(закупка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0150351180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02</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15,9</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15,9</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15,9</w:t>
            </w:r>
          </w:p>
        </w:tc>
      </w:tr>
      <w:tr w:rsidR="00E733DA" w:rsidRPr="00E733DA" w:rsidTr="00ED0C1A">
        <w:trPr>
          <w:trHeight w:val="59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Основное мероприятие «Финансовое обеспечение выполнения других расходных обязательств администрации Народненского сельского поселения»</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0150400000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50,0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0,0</w:t>
            </w:r>
          </w:p>
        </w:tc>
      </w:tr>
      <w:tr w:rsidR="00E733DA" w:rsidRPr="00E733DA" w:rsidTr="00ED0C1A">
        <w:trPr>
          <w:trHeight w:val="59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Выполнение других расходных обязательств</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0150490200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13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50,0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0,0</w:t>
            </w:r>
          </w:p>
        </w:tc>
      </w:tr>
      <w:tr w:rsidR="00E733DA" w:rsidRPr="00E733DA" w:rsidTr="00ED0C1A">
        <w:trPr>
          <w:trHeight w:val="497"/>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Основное мероприятие «Мероприятия в сфере защиты населения от чрезвычайных ситуаций, пожаров и происшествий на водных объектах»</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0150500000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282,0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10,0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10,0</w:t>
            </w:r>
          </w:p>
        </w:tc>
      </w:tr>
      <w:tr w:rsidR="00E733DA" w:rsidRPr="00E733DA" w:rsidTr="00ED0C1A">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0150591430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03</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10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282,0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10,0</w:t>
            </w:r>
          </w:p>
        </w:tc>
      </w:tr>
      <w:tr w:rsidR="00E733DA" w:rsidRPr="00E733DA" w:rsidTr="00ED0C1A">
        <w:trPr>
          <w:trHeight w:val="51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Основное мероприятие «Создание пожарной команды в с. Народное»</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0150600000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695,0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790,1</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790,1</w:t>
            </w:r>
          </w:p>
        </w:tc>
      </w:tr>
      <w:tr w:rsidR="00E733DA" w:rsidRPr="00E733DA" w:rsidTr="00ED0C1A">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rFonts w:eastAsiaTheme="minorHAnsi"/>
                <w:sz w:val="20"/>
                <w:szCs w:val="20"/>
                <w:lang w:eastAsia="en-US"/>
              </w:rPr>
              <w:t>Расходы на содержание добровольной пожарной команды за счет средств местного бюджета</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0150691450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600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03</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10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695,0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790,1</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790,1</w:t>
            </w:r>
          </w:p>
        </w:tc>
      </w:tr>
      <w:tr w:rsidR="00E733DA" w:rsidRPr="00E733DA" w:rsidTr="00ED0C1A">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Основное мероприятие «Передача полномочий по решению вопросов местного значения</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0150800000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382,3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382,3</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382,3</w:t>
            </w:r>
          </w:p>
        </w:tc>
      </w:tr>
      <w:tr w:rsidR="00E733DA" w:rsidRPr="00E733DA" w:rsidTr="00ED0C1A">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Расходы на обеспечение функций органов местного самоуправления по передаваемым полномочиям поселения (Межбюджетные трансферты)</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0150890160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500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13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374,6</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374,6</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374,6</w:t>
            </w:r>
          </w:p>
        </w:tc>
      </w:tr>
      <w:tr w:rsidR="00E733DA" w:rsidRPr="00E733DA" w:rsidTr="00ED0C1A">
        <w:trPr>
          <w:trHeight w:val="1128"/>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0150890162</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500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01</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13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7,7</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7,7</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7,7</w:t>
            </w:r>
          </w:p>
        </w:tc>
      </w:tr>
      <w:tr w:rsidR="00E733DA" w:rsidRPr="00E733DA" w:rsidTr="00ED0C1A">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r w:rsidRPr="00E733DA">
              <w:t>1.6.</w:t>
            </w: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b/>
                <w:sz w:val="20"/>
                <w:szCs w:val="20"/>
              </w:rPr>
            </w:pPr>
            <w:r w:rsidRPr="00E733DA">
              <w:rPr>
                <w:b/>
                <w:sz w:val="20"/>
                <w:szCs w:val="20"/>
              </w:rPr>
              <w:t>Подпрограмма «Социальная поддержка граждан»</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rPr>
            </w:pPr>
            <w:r w:rsidRPr="00E733DA">
              <w:rPr>
                <w:b/>
                <w:sz w:val="20"/>
                <w:szCs w:val="20"/>
              </w:rPr>
              <w:t>0160000000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b/>
                <w:bCs/>
                <w:sz w:val="20"/>
                <w:szCs w:val="20"/>
              </w:rPr>
            </w:pPr>
            <w:r w:rsidRPr="00E733DA">
              <w:rPr>
                <w:b/>
                <w:bCs/>
                <w:sz w:val="20"/>
                <w:szCs w:val="20"/>
              </w:rPr>
              <w:t>120,0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b/>
                <w:bCs/>
                <w:sz w:val="20"/>
                <w:szCs w:val="20"/>
              </w:rPr>
            </w:pPr>
            <w:r w:rsidRPr="00E733DA">
              <w:rPr>
                <w:b/>
                <w:bCs/>
                <w:sz w:val="20"/>
                <w:szCs w:val="20"/>
              </w:rPr>
              <w:t>100,0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b/>
                <w:bCs/>
                <w:sz w:val="20"/>
                <w:szCs w:val="20"/>
              </w:rPr>
            </w:pPr>
            <w:r w:rsidRPr="00E733DA">
              <w:rPr>
                <w:b/>
                <w:bCs/>
                <w:sz w:val="20"/>
                <w:szCs w:val="20"/>
              </w:rPr>
              <w:t>100,0</w:t>
            </w:r>
          </w:p>
        </w:tc>
      </w:tr>
      <w:tr w:rsidR="00E733DA" w:rsidRPr="00E733DA" w:rsidTr="00ED0C1A">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t>Основное мероприятие «Организация обеспечения социальных выплат отдельным категориям граждан»</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0160100000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rPr>
            </w:pPr>
            <w:r w:rsidRPr="00E733DA">
              <w:rPr>
                <w:sz w:val="20"/>
                <w:szCs w:val="20"/>
              </w:rPr>
              <w:t>120,0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rPr>
            </w:pPr>
            <w:r w:rsidRPr="00E733DA">
              <w:rPr>
                <w:sz w:val="20"/>
                <w:szCs w:val="20"/>
              </w:rPr>
              <w:t>100,0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rPr>
            </w:pPr>
            <w:r w:rsidRPr="00E733DA">
              <w:rPr>
                <w:sz w:val="20"/>
                <w:szCs w:val="20"/>
              </w:rPr>
              <w:t>100,0</w:t>
            </w:r>
          </w:p>
        </w:tc>
      </w:tr>
      <w:tr w:rsidR="00E733DA" w:rsidRPr="00E733DA" w:rsidTr="00ED0C1A">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b/>
                <w:bCs/>
                <w:sz w:val="20"/>
                <w:szCs w:val="20"/>
              </w:rPr>
            </w:pPr>
            <w:r w:rsidRPr="00E733DA">
              <w:rPr>
                <w:sz w:val="20"/>
                <w:szCs w:val="20"/>
              </w:rPr>
              <w:t>Доплата к пенсиям муниципальных служащих Народненского сельского поселения Терновского муниципального района Воронежской области (Социальное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0160190470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300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10</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01</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rPr>
            </w:pPr>
            <w:r w:rsidRPr="00E733DA">
              <w:rPr>
                <w:sz w:val="20"/>
                <w:szCs w:val="20"/>
              </w:rPr>
              <w:t>120,0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rPr>
            </w:pPr>
            <w:r w:rsidRPr="00E733DA">
              <w:rPr>
                <w:sz w:val="20"/>
                <w:szCs w:val="20"/>
              </w:rPr>
              <w:t>100,0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rPr>
            </w:pPr>
            <w:r w:rsidRPr="00E733DA">
              <w:rPr>
                <w:sz w:val="20"/>
                <w:szCs w:val="20"/>
              </w:rPr>
              <w:t>100,0</w:t>
            </w:r>
          </w:p>
        </w:tc>
      </w:tr>
      <w:tr w:rsidR="00E733DA" w:rsidRPr="00E733DA" w:rsidTr="00ED0C1A">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rPr>
                <w:b/>
              </w:rPr>
            </w:pPr>
            <w:r w:rsidRPr="00E733DA">
              <w:rPr>
                <w:b/>
              </w:rPr>
              <w:t>2</w:t>
            </w: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b/>
                <w:bCs/>
                <w:sz w:val="20"/>
                <w:szCs w:val="20"/>
              </w:rPr>
            </w:pPr>
            <w:r w:rsidRPr="00E733DA">
              <w:rPr>
                <w:b/>
                <w:bCs/>
                <w:sz w:val="20"/>
                <w:szCs w:val="20"/>
              </w:rPr>
              <w:t>Муниципальная программа Народненского сельского поселения Терновского муниципального района Воронежской области «</w:t>
            </w:r>
            <w:r w:rsidRPr="00E733DA">
              <w:rPr>
                <w:rFonts w:eastAsia="Calibri"/>
                <w:b/>
                <w:bCs/>
                <w:sz w:val="20"/>
                <w:szCs w:val="20"/>
              </w:rPr>
              <w:t>Комплексное развитие транспортной инфраструктуры»</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b/>
                <w:bCs/>
                <w:sz w:val="20"/>
                <w:szCs w:val="20"/>
              </w:rPr>
              <w:t>0200000000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b/>
                <w:bCs/>
                <w:sz w:val="20"/>
                <w:szCs w:val="20"/>
              </w:rPr>
            </w:pPr>
            <w:r w:rsidRPr="00E733DA">
              <w:rPr>
                <w:b/>
                <w:bCs/>
                <w:sz w:val="20"/>
                <w:szCs w:val="20"/>
              </w:rPr>
              <w:t>1669,0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b/>
                <w:bCs/>
                <w:sz w:val="20"/>
                <w:szCs w:val="20"/>
              </w:rPr>
            </w:pPr>
            <w:r w:rsidRPr="00E733DA">
              <w:rPr>
                <w:b/>
                <w:bCs/>
                <w:sz w:val="20"/>
                <w:szCs w:val="20"/>
              </w:rPr>
              <w:t>1629,0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b/>
                <w:bCs/>
                <w:sz w:val="20"/>
                <w:szCs w:val="20"/>
              </w:rPr>
            </w:pPr>
            <w:r w:rsidRPr="00E733DA">
              <w:rPr>
                <w:b/>
                <w:bCs/>
                <w:sz w:val="20"/>
                <w:szCs w:val="20"/>
              </w:rPr>
              <w:t>2097,0</w:t>
            </w:r>
          </w:p>
        </w:tc>
      </w:tr>
      <w:tr w:rsidR="00E733DA" w:rsidRPr="00E733DA" w:rsidTr="00ED0C1A">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tc>
        <w:tc>
          <w:tcPr>
            <w:tcW w:w="3402" w:type="dxa"/>
            <w:tcBorders>
              <w:top w:val="single" w:sz="4" w:space="0" w:color="auto"/>
              <w:left w:val="nil"/>
              <w:bottom w:val="single" w:sz="4" w:space="0" w:color="auto"/>
              <w:right w:val="single" w:sz="4" w:space="0" w:color="auto"/>
            </w:tcBorders>
          </w:tcPr>
          <w:p w:rsidR="00E733DA" w:rsidRPr="00E733DA" w:rsidRDefault="00E733DA" w:rsidP="00E733DA">
            <w:pPr>
              <w:rPr>
                <w:b/>
                <w:bCs/>
                <w:sz w:val="20"/>
                <w:szCs w:val="20"/>
              </w:rPr>
            </w:pPr>
            <w:r w:rsidRPr="00E733DA">
              <w:rPr>
                <w:sz w:val="20"/>
                <w:szCs w:val="20"/>
              </w:rPr>
              <w:t>Основное мероприятие «Дорожная деятельность</w:t>
            </w:r>
            <w:r w:rsidRPr="00E733DA">
              <w:rPr>
                <w:b/>
                <w:bCs/>
                <w:sz w:val="20"/>
                <w:szCs w:val="20"/>
              </w:rPr>
              <w:t>»</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 xml:space="preserve">0230100000 </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rPr>
            </w:pPr>
            <w:r w:rsidRPr="00E733DA">
              <w:rPr>
                <w:sz w:val="20"/>
                <w:szCs w:val="20"/>
              </w:rPr>
              <w:t>1669,0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rPr>
            </w:pPr>
            <w:r w:rsidRPr="00E733DA">
              <w:rPr>
                <w:sz w:val="20"/>
                <w:szCs w:val="20"/>
              </w:rPr>
              <w:t>1629,0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rPr>
            </w:pPr>
            <w:r w:rsidRPr="00E733DA">
              <w:rPr>
                <w:sz w:val="20"/>
                <w:szCs w:val="20"/>
              </w:rPr>
              <w:t>2097,0</w:t>
            </w:r>
          </w:p>
        </w:tc>
      </w:tr>
      <w:tr w:rsidR="00E733DA" w:rsidRPr="00E733DA" w:rsidTr="00ED0C1A">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tc>
        <w:tc>
          <w:tcPr>
            <w:tcW w:w="340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rFonts w:eastAsia="Calibri"/>
                <w:sz w:val="20"/>
                <w:szCs w:val="20"/>
              </w:rPr>
              <w:t>Мероприятия по развитию сети автомобильных дорог местного значения за счет иных межбюджетных трансфертов, передаваемых из районного бюджета</w:t>
            </w:r>
            <w:r w:rsidRPr="00E733DA">
              <w:rPr>
                <w:sz w:val="20"/>
                <w:szCs w:val="20"/>
              </w:rPr>
              <w:t>(закупка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p w:rsidR="00E733DA" w:rsidRPr="00E733DA" w:rsidRDefault="00E733DA" w:rsidP="00E733DA">
            <w:pPr>
              <w:rPr>
                <w:sz w:val="20"/>
                <w:szCs w:val="20"/>
              </w:rPr>
            </w:pPr>
            <w:r w:rsidRPr="00E733DA">
              <w:rPr>
                <w:sz w:val="20"/>
                <w:szCs w:val="20"/>
              </w:rPr>
              <w:t>0230181290</w:t>
            </w:r>
          </w:p>
          <w:p w:rsidR="00E733DA" w:rsidRPr="00E733DA" w:rsidRDefault="00E733DA" w:rsidP="00E733DA">
            <w:pPr>
              <w:rPr>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04</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09</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rPr>
            </w:pPr>
            <w:r w:rsidRPr="00E733DA">
              <w:rPr>
                <w:sz w:val="20"/>
                <w:szCs w:val="20"/>
              </w:rPr>
              <w:t>1669,0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rPr>
            </w:pPr>
            <w:r w:rsidRPr="00E733DA">
              <w:rPr>
                <w:sz w:val="20"/>
                <w:szCs w:val="20"/>
              </w:rPr>
              <w:t>1629,0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rPr>
            </w:pPr>
            <w:r w:rsidRPr="00E733DA">
              <w:rPr>
                <w:sz w:val="20"/>
                <w:szCs w:val="20"/>
              </w:rPr>
              <w:t>2097,0</w:t>
            </w:r>
          </w:p>
        </w:tc>
      </w:tr>
    </w:tbl>
    <w:p w:rsidR="00E733DA" w:rsidRPr="00E733DA" w:rsidRDefault="00E733DA" w:rsidP="00E733DA">
      <w:pPr>
        <w:autoSpaceDE w:val="0"/>
        <w:autoSpaceDN w:val="0"/>
        <w:adjustRightInd w:val="0"/>
        <w:jc w:val="right"/>
        <w:outlineLvl w:val="0"/>
        <w:rPr>
          <w:sz w:val="28"/>
          <w:szCs w:val="28"/>
        </w:rPr>
      </w:pPr>
      <w:r w:rsidRPr="00E733DA">
        <w:rPr>
          <w:sz w:val="28"/>
          <w:szCs w:val="28"/>
        </w:rPr>
        <w:t>Приложение 6</w:t>
      </w:r>
    </w:p>
    <w:p w:rsidR="00E733DA" w:rsidRPr="00E733DA" w:rsidRDefault="00E733DA" w:rsidP="00E733DA">
      <w:pPr>
        <w:tabs>
          <w:tab w:val="left" w:pos="8621"/>
          <w:tab w:val="left" w:pos="9401"/>
        </w:tabs>
        <w:ind w:right="35"/>
        <w:jc w:val="right"/>
        <w:rPr>
          <w:sz w:val="28"/>
          <w:szCs w:val="28"/>
        </w:rPr>
      </w:pPr>
      <w:r w:rsidRPr="00E733DA">
        <w:rPr>
          <w:sz w:val="28"/>
          <w:szCs w:val="28"/>
        </w:rPr>
        <w:t xml:space="preserve">   к решению Совета народных депутатов</w:t>
      </w:r>
    </w:p>
    <w:p w:rsidR="00E733DA" w:rsidRPr="00E733DA" w:rsidRDefault="00E733DA" w:rsidP="00E733DA">
      <w:pPr>
        <w:jc w:val="right"/>
        <w:rPr>
          <w:sz w:val="28"/>
          <w:szCs w:val="28"/>
        </w:rPr>
      </w:pPr>
      <w:r w:rsidRPr="00E733DA">
        <w:rPr>
          <w:sz w:val="28"/>
          <w:szCs w:val="28"/>
        </w:rPr>
        <w:t>Народненского сельского поселения</w:t>
      </w:r>
      <w:r w:rsidRPr="00E733DA">
        <w:rPr>
          <w:sz w:val="28"/>
          <w:szCs w:val="28"/>
        </w:rPr>
        <w:br/>
        <w:t xml:space="preserve">      Терновского муниципального района  </w:t>
      </w:r>
    </w:p>
    <w:p w:rsidR="00E733DA" w:rsidRPr="00E733DA" w:rsidRDefault="00E733DA" w:rsidP="00E733DA">
      <w:pPr>
        <w:jc w:val="right"/>
        <w:rPr>
          <w:sz w:val="28"/>
          <w:szCs w:val="28"/>
        </w:rPr>
      </w:pPr>
      <w:r w:rsidRPr="00E733DA">
        <w:rPr>
          <w:sz w:val="28"/>
          <w:szCs w:val="28"/>
        </w:rPr>
        <w:t xml:space="preserve">      Воронежской области</w:t>
      </w:r>
    </w:p>
    <w:p w:rsidR="00E733DA" w:rsidRPr="00E733DA" w:rsidRDefault="00E733DA" w:rsidP="00E733DA">
      <w:pPr>
        <w:jc w:val="right"/>
        <w:rPr>
          <w:sz w:val="28"/>
          <w:szCs w:val="28"/>
        </w:rPr>
      </w:pPr>
      <w:r w:rsidRPr="00E733DA">
        <w:rPr>
          <w:sz w:val="28"/>
          <w:szCs w:val="28"/>
        </w:rPr>
        <w:t>«О бюджете Народненского сельского поселения на 2025 год                                                                              и на плановый период 2026 и 2027 годов»</w:t>
      </w:r>
    </w:p>
    <w:p w:rsidR="00E733DA" w:rsidRPr="00E733DA" w:rsidRDefault="00E733DA" w:rsidP="00E733DA">
      <w:pPr>
        <w:jc w:val="right"/>
        <w:rPr>
          <w:sz w:val="28"/>
          <w:szCs w:val="28"/>
        </w:rPr>
      </w:pPr>
      <w:r w:rsidRPr="00E733DA">
        <w:rPr>
          <w:sz w:val="28"/>
          <w:szCs w:val="28"/>
        </w:rPr>
        <w:t xml:space="preserve">от 2024г.№ </w:t>
      </w:r>
    </w:p>
    <w:p w:rsidR="00E733DA" w:rsidRPr="00E733DA" w:rsidRDefault="00E733DA" w:rsidP="00E733DA">
      <w:pPr>
        <w:jc w:val="right"/>
        <w:rPr>
          <w:sz w:val="28"/>
          <w:szCs w:val="28"/>
        </w:rPr>
      </w:pPr>
    </w:p>
    <w:p w:rsidR="00E733DA" w:rsidRPr="00E733DA" w:rsidRDefault="00E733DA" w:rsidP="00E733DA">
      <w:pPr>
        <w:tabs>
          <w:tab w:val="left" w:pos="8621"/>
          <w:tab w:val="left" w:pos="9401"/>
        </w:tabs>
        <w:ind w:right="35"/>
        <w:jc w:val="center"/>
        <w:rPr>
          <w:sz w:val="28"/>
          <w:szCs w:val="28"/>
        </w:rPr>
      </w:pPr>
      <w:r w:rsidRPr="00E733DA">
        <w:rPr>
          <w:b/>
          <w:bCs/>
          <w:sz w:val="28"/>
          <w:szCs w:val="28"/>
        </w:rPr>
        <w:t xml:space="preserve">Распределение бюджетных ассигнований исполнение нормативных обязательств </w:t>
      </w:r>
      <w:r w:rsidRPr="00E733DA">
        <w:rPr>
          <w:b/>
          <w:sz w:val="28"/>
          <w:szCs w:val="28"/>
        </w:rPr>
        <w:t xml:space="preserve">муниципальной программы Народненского сельского поселения Терновского муниципального района </w:t>
      </w:r>
      <w:r w:rsidRPr="00E733DA">
        <w:rPr>
          <w:b/>
          <w:bCs/>
          <w:sz w:val="28"/>
          <w:szCs w:val="28"/>
        </w:rPr>
        <w:t>на 2025 год и плановый период 2026 и 2027 годов</w:t>
      </w:r>
    </w:p>
    <w:p w:rsidR="00E733DA" w:rsidRPr="00E733DA" w:rsidRDefault="00E733DA" w:rsidP="00E733DA">
      <w:pPr>
        <w:widowControl w:val="0"/>
        <w:autoSpaceDE w:val="0"/>
        <w:autoSpaceDN w:val="0"/>
        <w:adjustRightInd w:val="0"/>
        <w:jc w:val="center"/>
        <w:rPr>
          <w:b/>
          <w:bCs/>
          <w:sz w:val="28"/>
          <w:szCs w:val="28"/>
        </w:rPr>
      </w:pPr>
    </w:p>
    <w:p w:rsidR="00E733DA" w:rsidRPr="00E733DA" w:rsidRDefault="00E733DA" w:rsidP="00E733DA">
      <w:pPr>
        <w:widowControl w:val="0"/>
        <w:autoSpaceDE w:val="0"/>
        <w:autoSpaceDN w:val="0"/>
        <w:adjustRightInd w:val="0"/>
        <w:jc w:val="right"/>
        <w:rPr>
          <w:rFonts w:eastAsia="Calibri"/>
          <w:sz w:val="28"/>
          <w:szCs w:val="28"/>
        </w:rPr>
      </w:pPr>
    </w:p>
    <w:tbl>
      <w:tblPr>
        <w:tblW w:w="9356" w:type="dxa"/>
        <w:tblInd w:w="93" w:type="dxa"/>
        <w:tblLayout w:type="fixed"/>
        <w:tblLook w:val="04A0" w:firstRow="1" w:lastRow="0" w:firstColumn="1" w:lastColumn="0" w:noHBand="0" w:noVBand="1"/>
      </w:tblPr>
      <w:tblGrid>
        <w:gridCol w:w="3402"/>
        <w:gridCol w:w="1276"/>
        <w:gridCol w:w="567"/>
        <w:gridCol w:w="567"/>
        <w:gridCol w:w="621"/>
        <w:gridCol w:w="937"/>
        <w:gridCol w:w="937"/>
        <w:gridCol w:w="1049"/>
      </w:tblGrid>
      <w:tr w:rsidR="00E733DA" w:rsidRPr="00E733DA" w:rsidTr="00ED0C1A">
        <w:trPr>
          <w:trHeight w:val="1110"/>
        </w:trPr>
        <w:tc>
          <w:tcPr>
            <w:tcW w:w="340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center"/>
            </w:pPr>
            <w:r w:rsidRPr="00E733DA">
              <w:t xml:space="preserve">Наименование </w:t>
            </w:r>
          </w:p>
        </w:tc>
        <w:tc>
          <w:tcPr>
            <w:tcW w:w="1276" w:type="dxa"/>
            <w:tcBorders>
              <w:top w:val="single" w:sz="4" w:space="0" w:color="auto"/>
              <w:left w:val="nil"/>
              <w:bottom w:val="single" w:sz="4" w:space="0" w:color="auto"/>
              <w:right w:val="single" w:sz="4" w:space="0" w:color="auto"/>
            </w:tcBorders>
            <w:vAlign w:val="bottom"/>
          </w:tcPr>
          <w:p w:rsidR="00E733DA" w:rsidRPr="00E733DA" w:rsidRDefault="00E733DA" w:rsidP="00E733DA">
            <w:pPr>
              <w:jc w:val="center"/>
            </w:pPr>
            <w:r w:rsidRPr="00E733DA">
              <w:t>ЦСР</w:t>
            </w:r>
          </w:p>
        </w:tc>
        <w:tc>
          <w:tcPr>
            <w:tcW w:w="567" w:type="dxa"/>
            <w:tcBorders>
              <w:top w:val="single" w:sz="4" w:space="0" w:color="auto"/>
              <w:left w:val="nil"/>
              <w:bottom w:val="single" w:sz="4" w:space="0" w:color="auto"/>
              <w:right w:val="single" w:sz="4" w:space="0" w:color="auto"/>
            </w:tcBorders>
            <w:vAlign w:val="bottom"/>
          </w:tcPr>
          <w:p w:rsidR="00E733DA" w:rsidRPr="00E733DA" w:rsidRDefault="00E733DA" w:rsidP="00E733DA">
            <w:pPr>
              <w:jc w:val="center"/>
            </w:pPr>
            <w:r w:rsidRPr="00E733DA">
              <w:t>ВР</w:t>
            </w:r>
          </w:p>
        </w:tc>
        <w:tc>
          <w:tcPr>
            <w:tcW w:w="567" w:type="dxa"/>
            <w:tcBorders>
              <w:top w:val="single" w:sz="4" w:space="0" w:color="auto"/>
              <w:left w:val="nil"/>
              <w:bottom w:val="single" w:sz="4" w:space="0" w:color="auto"/>
              <w:right w:val="single" w:sz="4" w:space="0" w:color="auto"/>
            </w:tcBorders>
            <w:vAlign w:val="bottom"/>
          </w:tcPr>
          <w:p w:rsidR="00E733DA" w:rsidRPr="00E733DA" w:rsidRDefault="00E733DA" w:rsidP="00E733DA">
            <w:pPr>
              <w:jc w:val="center"/>
            </w:pPr>
            <w:r w:rsidRPr="00E733DA">
              <w:t>Рз</w:t>
            </w:r>
          </w:p>
        </w:tc>
        <w:tc>
          <w:tcPr>
            <w:tcW w:w="621" w:type="dxa"/>
            <w:tcBorders>
              <w:top w:val="single" w:sz="4" w:space="0" w:color="auto"/>
              <w:left w:val="nil"/>
              <w:bottom w:val="single" w:sz="4" w:space="0" w:color="auto"/>
              <w:right w:val="single" w:sz="4" w:space="0" w:color="auto"/>
            </w:tcBorders>
            <w:vAlign w:val="bottom"/>
          </w:tcPr>
          <w:p w:rsidR="00E733DA" w:rsidRPr="00E733DA" w:rsidRDefault="00E733DA" w:rsidP="00E733DA">
            <w:pPr>
              <w:jc w:val="center"/>
            </w:pPr>
            <w:r w:rsidRPr="00E733DA">
              <w:t>ПР</w:t>
            </w:r>
          </w:p>
        </w:tc>
        <w:tc>
          <w:tcPr>
            <w:tcW w:w="937" w:type="dxa"/>
            <w:tcBorders>
              <w:top w:val="single" w:sz="4" w:space="0" w:color="auto"/>
              <w:left w:val="nil"/>
              <w:bottom w:val="single" w:sz="4" w:space="0" w:color="auto"/>
              <w:right w:val="single" w:sz="4" w:space="0" w:color="auto"/>
            </w:tcBorders>
          </w:tcPr>
          <w:p w:rsidR="00E733DA" w:rsidRPr="00E733DA" w:rsidRDefault="00E733DA" w:rsidP="00E733DA">
            <w:pPr>
              <w:jc w:val="center"/>
            </w:pPr>
            <w:r w:rsidRPr="00E733DA">
              <w:t>Сумма   на 2025 г (тыс.</w:t>
            </w:r>
          </w:p>
          <w:p w:rsidR="00E733DA" w:rsidRPr="00E733DA" w:rsidRDefault="00E733DA" w:rsidP="00E733DA">
            <w:pPr>
              <w:jc w:val="center"/>
            </w:pPr>
            <w:r w:rsidRPr="00E733DA">
              <w:t>руб.)</w:t>
            </w:r>
          </w:p>
        </w:tc>
        <w:tc>
          <w:tcPr>
            <w:tcW w:w="937" w:type="dxa"/>
            <w:tcBorders>
              <w:top w:val="single" w:sz="4" w:space="0" w:color="auto"/>
              <w:left w:val="nil"/>
              <w:bottom w:val="single" w:sz="4" w:space="0" w:color="auto"/>
              <w:right w:val="single" w:sz="4" w:space="0" w:color="auto"/>
            </w:tcBorders>
          </w:tcPr>
          <w:p w:rsidR="00E733DA" w:rsidRPr="00E733DA" w:rsidRDefault="00E733DA" w:rsidP="00E733DA">
            <w:pPr>
              <w:jc w:val="center"/>
            </w:pPr>
            <w:r w:rsidRPr="00E733DA">
              <w:t>Сумма   на 2026 г (тыс.</w:t>
            </w:r>
          </w:p>
          <w:p w:rsidR="00E733DA" w:rsidRPr="00E733DA" w:rsidRDefault="00E733DA" w:rsidP="00E733DA">
            <w:pPr>
              <w:jc w:val="center"/>
            </w:pPr>
            <w:r w:rsidRPr="00E733DA">
              <w:t>Руб.)</w:t>
            </w:r>
          </w:p>
        </w:tc>
        <w:tc>
          <w:tcPr>
            <w:tcW w:w="1049" w:type="dxa"/>
            <w:tcBorders>
              <w:top w:val="single" w:sz="4" w:space="0" w:color="auto"/>
              <w:left w:val="nil"/>
              <w:bottom w:val="single" w:sz="4" w:space="0" w:color="auto"/>
              <w:right w:val="single" w:sz="4" w:space="0" w:color="auto"/>
            </w:tcBorders>
          </w:tcPr>
          <w:p w:rsidR="00E733DA" w:rsidRPr="00E733DA" w:rsidRDefault="00E733DA" w:rsidP="00E733DA">
            <w:pPr>
              <w:jc w:val="center"/>
            </w:pPr>
            <w:r w:rsidRPr="00E733DA">
              <w:t>Сумма   на</w:t>
            </w:r>
          </w:p>
          <w:p w:rsidR="00E733DA" w:rsidRPr="00E733DA" w:rsidRDefault="00E733DA" w:rsidP="00E733DA">
            <w:pPr>
              <w:jc w:val="center"/>
            </w:pPr>
            <w:r w:rsidRPr="00E733DA">
              <w:t>2027 г (тыс.</w:t>
            </w:r>
          </w:p>
          <w:p w:rsidR="00E733DA" w:rsidRPr="00E733DA" w:rsidRDefault="00E733DA" w:rsidP="00E733DA">
            <w:pPr>
              <w:jc w:val="center"/>
            </w:pPr>
            <w:r w:rsidRPr="00E733DA">
              <w:t>руб.)</w:t>
            </w:r>
          </w:p>
        </w:tc>
      </w:tr>
      <w:tr w:rsidR="00E733DA" w:rsidRPr="00E733DA" w:rsidTr="00ED0C1A">
        <w:trPr>
          <w:trHeight w:val="189"/>
        </w:trPr>
        <w:tc>
          <w:tcPr>
            <w:tcW w:w="3402" w:type="dxa"/>
            <w:tcBorders>
              <w:top w:val="nil"/>
              <w:left w:val="single" w:sz="4" w:space="0" w:color="auto"/>
              <w:bottom w:val="single" w:sz="4" w:space="0" w:color="auto"/>
              <w:right w:val="single" w:sz="4" w:space="0" w:color="auto"/>
            </w:tcBorders>
            <w:vAlign w:val="bottom"/>
          </w:tcPr>
          <w:p w:rsidR="00E733DA" w:rsidRPr="00E733DA" w:rsidRDefault="00E733DA" w:rsidP="00E733DA">
            <w:pPr>
              <w:jc w:val="center"/>
            </w:pPr>
            <w:r w:rsidRPr="00E733DA">
              <w:t>2</w:t>
            </w:r>
          </w:p>
        </w:tc>
        <w:tc>
          <w:tcPr>
            <w:tcW w:w="1276" w:type="dxa"/>
            <w:tcBorders>
              <w:top w:val="nil"/>
              <w:left w:val="nil"/>
              <w:bottom w:val="single" w:sz="4" w:space="0" w:color="auto"/>
              <w:right w:val="single" w:sz="4" w:space="0" w:color="auto"/>
            </w:tcBorders>
            <w:vAlign w:val="bottom"/>
          </w:tcPr>
          <w:p w:rsidR="00E733DA" w:rsidRPr="00E733DA" w:rsidRDefault="00E733DA" w:rsidP="00E733DA">
            <w:pPr>
              <w:jc w:val="center"/>
            </w:pPr>
            <w:r w:rsidRPr="00E733DA">
              <w:t>3</w:t>
            </w:r>
          </w:p>
        </w:tc>
        <w:tc>
          <w:tcPr>
            <w:tcW w:w="567" w:type="dxa"/>
            <w:tcBorders>
              <w:top w:val="nil"/>
              <w:left w:val="nil"/>
              <w:bottom w:val="single" w:sz="4" w:space="0" w:color="auto"/>
              <w:right w:val="single" w:sz="4" w:space="0" w:color="auto"/>
            </w:tcBorders>
            <w:vAlign w:val="bottom"/>
          </w:tcPr>
          <w:p w:rsidR="00E733DA" w:rsidRPr="00E733DA" w:rsidRDefault="00E733DA" w:rsidP="00E733DA">
            <w:pPr>
              <w:jc w:val="center"/>
            </w:pPr>
            <w:r w:rsidRPr="00E733DA">
              <w:t> </w:t>
            </w:r>
          </w:p>
        </w:tc>
        <w:tc>
          <w:tcPr>
            <w:tcW w:w="567" w:type="dxa"/>
            <w:tcBorders>
              <w:top w:val="nil"/>
              <w:left w:val="nil"/>
              <w:bottom w:val="single" w:sz="4" w:space="0" w:color="auto"/>
              <w:right w:val="single" w:sz="4" w:space="0" w:color="auto"/>
            </w:tcBorders>
            <w:vAlign w:val="bottom"/>
          </w:tcPr>
          <w:p w:rsidR="00E733DA" w:rsidRPr="00E733DA" w:rsidRDefault="00E733DA" w:rsidP="00E733DA">
            <w:pPr>
              <w:jc w:val="center"/>
            </w:pPr>
            <w:r w:rsidRPr="00E733DA">
              <w:t>4</w:t>
            </w:r>
          </w:p>
        </w:tc>
        <w:tc>
          <w:tcPr>
            <w:tcW w:w="621" w:type="dxa"/>
            <w:tcBorders>
              <w:top w:val="nil"/>
              <w:left w:val="nil"/>
              <w:bottom w:val="single" w:sz="4" w:space="0" w:color="auto"/>
              <w:right w:val="single" w:sz="4" w:space="0" w:color="auto"/>
            </w:tcBorders>
            <w:vAlign w:val="bottom"/>
          </w:tcPr>
          <w:p w:rsidR="00E733DA" w:rsidRPr="00E733DA" w:rsidRDefault="00E733DA" w:rsidP="00E733DA">
            <w:pPr>
              <w:jc w:val="center"/>
            </w:pPr>
            <w:r w:rsidRPr="00E733DA">
              <w:t>5</w:t>
            </w:r>
          </w:p>
        </w:tc>
        <w:tc>
          <w:tcPr>
            <w:tcW w:w="937" w:type="dxa"/>
            <w:tcBorders>
              <w:top w:val="nil"/>
              <w:left w:val="nil"/>
              <w:bottom w:val="single" w:sz="4" w:space="0" w:color="auto"/>
              <w:right w:val="single" w:sz="4" w:space="0" w:color="auto"/>
            </w:tcBorders>
            <w:vAlign w:val="bottom"/>
          </w:tcPr>
          <w:p w:rsidR="00E733DA" w:rsidRPr="00E733DA" w:rsidRDefault="00E733DA" w:rsidP="00E733DA">
            <w:pPr>
              <w:jc w:val="center"/>
            </w:pPr>
            <w:r w:rsidRPr="00E733DA">
              <w:t>6 </w:t>
            </w:r>
          </w:p>
        </w:tc>
        <w:tc>
          <w:tcPr>
            <w:tcW w:w="937" w:type="dxa"/>
            <w:tcBorders>
              <w:top w:val="nil"/>
              <w:left w:val="nil"/>
              <w:bottom w:val="single" w:sz="4" w:space="0" w:color="auto"/>
              <w:right w:val="single" w:sz="4" w:space="0" w:color="auto"/>
            </w:tcBorders>
          </w:tcPr>
          <w:p w:rsidR="00E733DA" w:rsidRPr="00E733DA" w:rsidRDefault="00E733DA" w:rsidP="00E733DA">
            <w:pPr>
              <w:jc w:val="center"/>
            </w:pPr>
            <w:r w:rsidRPr="00E733DA">
              <w:t>7</w:t>
            </w:r>
          </w:p>
        </w:tc>
        <w:tc>
          <w:tcPr>
            <w:tcW w:w="1049" w:type="dxa"/>
            <w:tcBorders>
              <w:top w:val="nil"/>
              <w:left w:val="nil"/>
              <w:bottom w:val="single" w:sz="4" w:space="0" w:color="auto"/>
              <w:right w:val="single" w:sz="4" w:space="0" w:color="auto"/>
            </w:tcBorders>
          </w:tcPr>
          <w:p w:rsidR="00E733DA" w:rsidRPr="00E733DA" w:rsidRDefault="00E733DA" w:rsidP="00E733DA">
            <w:pPr>
              <w:jc w:val="center"/>
            </w:pPr>
            <w:r w:rsidRPr="00E733DA">
              <w:t>8</w:t>
            </w:r>
          </w:p>
        </w:tc>
      </w:tr>
      <w:tr w:rsidR="00E733DA" w:rsidRPr="00E733DA" w:rsidTr="00ED0C1A">
        <w:trPr>
          <w:trHeight w:val="189"/>
        </w:trPr>
        <w:tc>
          <w:tcPr>
            <w:tcW w:w="3402" w:type="dxa"/>
            <w:tcBorders>
              <w:top w:val="nil"/>
              <w:left w:val="single" w:sz="4" w:space="0" w:color="auto"/>
              <w:bottom w:val="single" w:sz="4" w:space="0" w:color="auto"/>
              <w:right w:val="single" w:sz="4" w:space="0" w:color="auto"/>
            </w:tcBorders>
            <w:vAlign w:val="bottom"/>
          </w:tcPr>
          <w:p w:rsidR="00E733DA" w:rsidRPr="00E733DA" w:rsidRDefault="00E733DA" w:rsidP="00E733DA">
            <w:pPr>
              <w:rPr>
                <w:b/>
                <w:bCs/>
                <w:sz w:val="20"/>
                <w:szCs w:val="20"/>
              </w:rPr>
            </w:pPr>
            <w:r w:rsidRPr="00E733DA">
              <w:rPr>
                <w:b/>
                <w:bCs/>
                <w:sz w:val="20"/>
                <w:szCs w:val="20"/>
              </w:rPr>
              <w:t>ВСЕГО</w:t>
            </w:r>
          </w:p>
        </w:tc>
        <w:tc>
          <w:tcPr>
            <w:tcW w:w="1276" w:type="dxa"/>
            <w:tcBorders>
              <w:top w:val="nil"/>
              <w:left w:val="nil"/>
              <w:bottom w:val="single" w:sz="4" w:space="0" w:color="auto"/>
              <w:right w:val="single" w:sz="4" w:space="0" w:color="auto"/>
            </w:tcBorders>
            <w:vAlign w:val="bottom"/>
          </w:tcPr>
          <w:p w:rsidR="00E733DA" w:rsidRPr="00E733DA" w:rsidRDefault="00E733DA" w:rsidP="00E733DA">
            <w:pPr>
              <w:jc w:val="right"/>
              <w:rPr>
                <w:b/>
                <w:bCs/>
                <w:sz w:val="20"/>
                <w:szCs w:val="20"/>
              </w:rPr>
            </w:pPr>
            <w:r w:rsidRPr="00E733DA">
              <w:rPr>
                <w:b/>
                <w:bCs/>
                <w:sz w:val="20"/>
                <w:szCs w:val="20"/>
              </w:rPr>
              <w:t> </w:t>
            </w:r>
          </w:p>
        </w:tc>
        <w:tc>
          <w:tcPr>
            <w:tcW w:w="567" w:type="dxa"/>
            <w:tcBorders>
              <w:top w:val="nil"/>
              <w:left w:val="nil"/>
              <w:bottom w:val="single" w:sz="4" w:space="0" w:color="auto"/>
              <w:right w:val="single" w:sz="4" w:space="0" w:color="auto"/>
            </w:tcBorders>
            <w:vAlign w:val="bottom"/>
          </w:tcPr>
          <w:p w:rsidR="00E733DA" w:rsidRPr="00E733DA" w:rsidRDefault="00E733DA" w:rsidP="00E733DA">
            <w:pPr>
              <w:jc w:val="right"/>
              <w:rPr>
                <w:b/>
                <w:bCs/>
                <w:sz w:val="20"/>
                <w:szCs w:val="20"/>
              </w:rPr>
            </w:pPr>
            <w:r w:rsidRPr="00E733DA">
              <w:rPr>
                <w:b/>
                <w:bCs/>
                <w:sz w:val="20"/>
                <w:szCs w:val="20"/>
              </w:rPr>
              <w:t> </w:t>
            </w:r>
          </w:p>
        </w:tc>
        <w:tc>
          <w:tcPr>
            <w:tcW w:w="567" w:type="dxa"/>
            <w:tcBorders>
              <w:top w:val="nil"/>
              <w:left w:val="nil"/>
              <w:bottom w:val="single" w:sz="4" w:space="0" w:color="auto"/>
              <w:right w:val="single" w:sz="4" w:space="0" w:color="auto"/>
            </w:tcBorders>
            <w:vAlign w:val="bottom"/>
          </w:tcPr>
          <w:p w:rsidR="00E733DA" w:rsidRPr="00E733DA" w:rsidRDefault="00E733DA" w:rsidP="00E733DA">
            <w:pPr>
              <w:jc w:val="right"/>
              <w:rPr>
                <w:sz w:val="20"/>
                <w:szCs w:val="20"/>
              </w:rPr>
            </w:pPr>
            <w:r w:rsidRPr="00E733DA">
              <w:rPr>
                <w:sz w:val="20"/>
                <w:szCs w:val="20"/>
              </w:rPr>
              <w:t> </w:t>
            </w:r>
          </w:p>
        </w:tc>
        <w:tc>
          <w:tcPr>
            <w:tcW w:w="621" w:type="dxa"/>
            <w:tcBorders>
              <w:top w:val="nil"/>
              <w:left w:val="nil"/>
              <w:bottom w:val="single" w:sz="4" w:space="0" w:color="auto"/>
              <w:right w:val="single" w:sz="4" w:space="0" w:color="auto"/>
            </w:tcBorders>
            <w:vAlign w:val="bottom"/>
          </w:tcPr>
          <w:p w:rsidR="00E733DA" w:rsidRPr="00E733DA" w:rsidRDefault="00E733DA" w:rsidP="00E733DA">
            <w:pPr>
              <w:jc w:val="right"/>
              <w:rPr>
                <w:sz w:val="20"/>
                <w:szCs w:val="20"/>
              </w:rPr>
            </w:pPr>
            <w:r w:rsidRPr="00E733DA">
              <w:rPr>
                <w:sz w:val="20"/>
                <w:szCs w:val="20"/>
              </w:rPr>
              <w:t> </w:t>
            </w:r>
          </w:p>
        </w:tc>
        <w:tc>
          <w:tcPr>
            <w:tcW w:w="937" w:type="dxa"/>
            <w:tcBorders>
              <w:top w:val="nil"/>
              <w:left w:val="nil"/>
              <w:bottom w:val="single" w:sz="4" w:space="0" w:color="auto"/>
              <w:right w:val="single" w:sz="4" w:space="0" w:color="auto"/>
            </w:tcBorders>
            <w:vAlign w:val="center"/>
          </w:tcPr>
          <w:p w:rsidR="00E733DA" w:rsidRPr="00E733DA" w:rsidRDefault="00E733DA" w:rsidP="00E733DA">
            <w:pPr>
              <w:jc w:val="right"/>
              <w:rPr>
                <w:b/>
                <w:bCs/>
                <w:sz w:val="20"/>
                <w:szCs w:val="20"/>
              </w:rPr>
            </w:pPr>
            <w:r w:rsidRPr="00E733DA">
              <w:rPr>
                <w:b/>
                <w:bCs/>
                <w:sz w:val="20"/>
                <w:szCs w:val="20"/>
              </w:rPr>
              <w:t>120,0</w:t>
            </w:r>
          </w:p>
        </w:tc>
        <w:tc>
          <w:tcPr>
            <w:tcW w:w="937" w:type="dxa"/>
            <w:tcBorders>
              <w:top w:val="nil"/>
              <w:left w:val="nil"/>
              <w:bottom w:val="single" w:sz="4" w:space="0" w:color="auto"/>
              <w:right w:val="single" w:sz="4" w:space="0" w:color="auto"/>
            </w:tcBorders>
            <w:vAlign w:val="center"/>
          </w:tcPr>
          <w:p w:rsidR="00E733DA" w:rsidRPr="00E733DA" w:rsidRDefault="00E733DA" w:rsidP="00E733DA">
            <w:pPr>
              <w:jc w:val="right"/>
              <w:rPr>
                <w:b/>
                <w:bCs/>
                <w:sz w:val="20"/>
                <w:szCs w:val="20"/>
              </w:rPr>
            </w:pPr>
            <w:r w:rsidRPr="00E733DA">
              <w:rPr>
                <w:b/>
                <w:bCs/>
                <w:sz w:val="20"/>
                <w:szCs w:val="20"/>
              </w:rPr>
              <w:t>100,0</w:t>
            </w:r>
          </w:p>
        </w:tc>
        <w:tc>
          <w:tcPr>
            <w:tcW w:w="1049" w:type="dxa"/>
            <w:tcBorders>
              <w:top w:val="nil"/>
              <w:left w:val="nil"/>
              <w:bottom w:val="single" w:sz="4" w:space="0" w:color="auto"/>
              <w:right w:val="single" w:sz="4" w:space="0" w:color="auto"/>
            </w:tcBorders>
            <w:vAlign w:val="center"/>
          </w:tcPr>
          <w:p w:rsidR="00E733DA" w:rsidRPr="00E733DA" w:rsidRDefault="00E733DA" w:rsidP="00E733DA">
            <w:pPr>
              <w:jc w:val="right"/>
              <w:rPr>
                <w:b/>
                <w:bCs/>
                <w:sz w:val="20"/>
                <w:szCs w:val="20"/>
              </w:rPr>
            </w:pPr>
            <w:r w:rsidRPr="00E733DA">
              <w:rPr>
                <w:b/>
                <w:bCs/>
                <w:sz w:val="20"/>
                <w:szCs w:val="20"/>
              </w:rPr>
              <w:t>100,0</w:t>
            </w:r>
          </w:p>
        </w:tc>
      </w:tr>
      <w:tr w:rsidR="00E733DA" w:rsidRPr="00E733DA" w:rsidTr="00ED0C1A">
        <w:trPr>
          <w:trHeight w:val="760"/>
        </w:trPr>
        <w:tc>
          <w:tcPr>
            <w:tcW w:w="3402" w:type="dxa"/>
            <w:tcBorders>
              <w:top w:val="nil"/>
              <w:left w:val="single" w:sz="4" w:space="0" w:color="auto"/>
              <w:bottom w:val="single" w:sz="4" w:space="0" w:color="auto"/>
              <w:right w:val="single" w:sz="4" w:space="0" w:color="auto"/>
            </w:tcBorders>
            <w:vAlign w:val="bottom"/>
          </w:tcPr>
          <w:p w:rsidR="00E733DA" w:rsidRPr="00E733DA" w:rsidRDefault="00E733DA" w:rsidP="00E733DA">
            <w:pPr>
              <w:rPr>
                <w:b/>
                <w:bCs/>
                <w:sz w:val="20"/>
                <w:szCs w:val="20"/>
              </w:rPr>
            </w:pPr>
            <w:r w:rsidRPr="00E733DA">
              <w:rPr>
                <w:b/>
                <w:sz w:val="20"/>
                <w:szCs w:val="20"/>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1276" w:type="dxa"/>
            <w:tcBorders>
              <w:top w:val="nil"/>
              <w:left w:val="nil"/>
              <w:bottom w:val="single" w:sz="4" w:space="0" w:color="auto"/>
              <w:right w:val="single" w:sz="4" w:space="0" w:color="auto"/>
            </w:tcBorders>
            <w:vAlign w:val="center"/>
          </w:tcPr>
          <w:p w:rsidR="00E733DA" w:rsidRPr="00E733DA" w:rsidRDefault="00E733DA" w:rsidP="00E733DA">
            <w:pPr>
              <w:jc w:val="center"/>
              <w:rPr>
                <w:b/>
                <w:bCs/>
                <w:sz w:val="20"/>
                <w:szCs w:val="20"/>
              </w:rPr>
            </w:pPr>
            <w:r w:rsidRPr="00E733DA">
              <w:rPr>
                <w:b/>
                <w:bCs/>
                <w:sz w:val="20"/>
                <w:szCs w:val="20"/>
              </w:rPr>
              <w:t>0100000000</w:t>
            </w:r>
          </w:p>
        </w:tc>
        <w:tc>
          <w:tcPr>
            <w:tcW w:w="567" w:type="dxa"/>
            <w:tcBorders>
              <w:top w:val="nil"/>
              <w:left w:val="nil"/>
              <w:bottom w:val="single" w:sz="4" w:space="0" w:color="auto"/>
              <w:right w:val="single" w:sz="4" w:space="0" w:color="auto"/>
            </w:tcBorders>
            <w:vAlign w:val="center"/>
          </w:tcPr>
          <w:p w:rsidR="00E733DA" w:rsidRPr="00E733DA" w:rsidRDefault="00E733DA" w:rsidP="00E733DA">
            <w:pPr>
              <w:jc w:val="center"/>
              <w:rPr>
                <w:b/>
                <w:bCs/>
                <w:sz w:val="20"/>
                <w:szCs w:val="20"/>
              </w:rPr>
            </w:pPr>
          </w:p>
        </w:tc>
        <w:tc>
          <w:tcPr>
            <w:tcW w:w="567" w:type="dxa"/>
            <w:tcBorders>
              <w:top w:val="nil"/>
              <w:left w:val="nil"/>
              <w:bottom w:val="single" w:sz="4" w:space="0" w:color="auto"/>
              <w:right w:val="single" w:sz="4" w:space="0" w:color="auto"/>
            </w:tcBorders>
            <w:vAlign w:val="center"/>
          </w:tcPr>
          <w:p w:rsidR="00E733DA" w:rsidRPr="00E733DA" w:rsidRDefault="00E733DA" w:rsidP="00E733DA">
            <w:pPr>
              <w:jc w:val="center"/>
              <w:rPr>
                <w:sz w:val="20"/>
                <w:szCs w:val="20"/>
              </w:rPr>
            </w:pPr>
          </w:p>
        </w:tc>
        <w:tc>
          <w:tcPr>
            <w:tcW w:w="621" w:type="dxa"/>
            <w:tcBorders>
              <w:top w:val="nil"/>
              <w:left w:val="nil"/>
              <w:bottom w:val="single" w:sz="4" w:space="0" w:color="auto"/>
              <w:right w:val="single" w:sz="4" w:space="0" w:color="auto"/>
            </w:tcBorders>
            <w:vAlign w:val="center"/>
          </w:tcPr>
          <w:p w:rsidR="00E733DA" w:rsidRPr="00E733DA" w:rsidRDefault="00E733DA" w:rsidP="00E733DA">
            <w:pPr>
              <w:jc w:val="center"/>
              <w:rPr>
                <w:sz w:val="20"/>
                <w:szCs w:val="20"/>
              </w:rPr>
            </w:pPr>
          </w:p>
        </w:tc>
        <w:tc>
          <w:tcPr>
            <w:tcW w:w="937" w:type="dxa"/>
            <w:tcBorders>
              <w:top w:val="nil"/>
              <w:left w:val="nil"/>
              <w:bottom w:val="single" w:sz="4" w:space="0" w:color="auto"/>
              <w:right w:val="single" w:sz="4" w:space="0" w:color="auto"/>
            </w:tcBorders>
            <w:vAlign w:val="center"/>
          </w:tcPr>
          <w:p w:rsidR="00E733DA" w:rsidRPr="00E733DA" w:rsidRDefault="00E733DA" w:rsidP="00E733DA">
            <w:pPr>
              <w:jc w:val="right"/>
              <w:rPr>
                <w:b/>
                <w:bCs/>
                <w:sz w:val="20"/>
                <w:szCs w:val="20"/>
              </w:rPr>
            </w:pPr>
            <w:r w:rsidRPr="00E733DA">
              <w:rPr>
                <w:b/>
                <w:bCs/>
                <w:sz w:val="20"/>
                <w:szCs w:val="20"/>
              </w:rPr>
              <w:t>120,0</w:t>
            </w:r>
          </w:p>
        </w:tc>
        <w:tc>
          <w:tcPr>
            <w:tcW w:w="937" w:type="dxa"/>
            <w:tcBorders>
              <w:top w:val="nil"/>
              <w:left w:val="nil"/>
              <w:bottom w:val="single" w:sz="4" w:space="0" w:color="auto"/>
              <w:right w:val="single" w:sz="4" w:space="0" w:color="auto"/>
            </w:tcBorders>
            <w:vAlign w:val="center"/>
          </w:tcPr>
          <w:p w:rsidR="00E733DA" w:rsidRPr="00E733DA" w:rsidRDefault="00E733DA" w:rsidP="00E733DA">
            <w:pPr>
              <w:jc w:val="right"/>
              <w:rPr>
                <w:b/>
                <w:bCs/>
                <w:sz w:val="20"/>
                <w:szCs w:val="20"/>
              </w:rPr>
            </w:pPr>
            <w:r w:rsidRPr="00E733DA">
              <w:rPr>
                <w:b/>
                <w:bCs/>
                <w:sz w:val="20"/>
                <w:szCs w:val="20"/>
              </w:rPr>
              <w:t>100,0</w:t>
            </w:r>
          </w:p>
        </w:tc>
        <w:tc>
          <w:tcPr>
            <w:tcW w:w="1049" w:type="dxa"/>
            <w:tcBorders>
              <w:top w:val="nil"/>
              <w:left w:val="nil"/>
              <w:bottom w:val="single" w:sz="4" w:space="0" w:color="auto"/>
              <w:right w:val="single" w:sz="4" w:space="0" w:color="auto"/>
            </w:tcBorders>
            <w:vAlign w:val="center"/>
          </w:tcPr>
          <w:p w:rsidR="00E733DA" w:rsidRPr="00E733DA" w:rsidRDefault="00E733DA" w:rsidP="00E733DA">
            <w:pPr>
              <w:jc w:val="right"/>
              <w:rPr>
                <w:b/>
                <w:bCs/>
                <w:sz w:val="20"/>
                <w:szCs w:val="20"/>
              </w:rPr>
            </w:pPr>
            <w:r w:rsidRPr="00E733DA">
              <w:rPr>
                <w:b/>
                <w:bCs/>
                <w:sz w:val="20"/>
                <w:szCs w:val="20"/>
              </w:rPr>
              <w:t>100,0</w:t>
            </w:r>
          </w:p>
        </w:tc>
      </w:tr>
      <w:tr w:rsidR="00E733DA" w:rsidRPr="00E733DA" w:rsidTr="00ED0C1A">
        <w:trPr>
          <w:trHeight w:val="357"/>
        </w:trPr>
        <w:tc>
          <w:tcPr>
            <w:tcW w:w="340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sz w:val="20"/>
                <w:szCs w:val="20"/>
              </w:rPr>
            </w:pPr>
            <w:r w:rsidRPr="00E733DA">
              <w:rPr>
                <w:b/>
                <w:sz w:val="20"/>
                <w:szCs w:val="20"/>
              </w:rPr>
              <w:t xml:space="preserve">Подпрограмма «Социальная </w:t>
            </w:r>
            <w:r w:rsidRPr="00E733DA">
              <w:rPr>
                <w:b/>
                <w:sz w:val="20"/>
                <w:szCs w:val="20"/>
              </w:rPr>
              <w:lastRenderedPageBreak/>
              <w:t>поддержка граждан»</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rPr>
            </w:pPr>
            <w:r w:rsidRPr="00E733DA">
              <w:rPr>
                <w:b/>
                <w:sz w:val="20"/>
                <w:szCs w:val="20"/>
              </w:rPr>
              <w:lastRenderedPageBreak/>
              <w:t>0160000000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b/>
                <w:bCs/>
                <w:sz w:val="20"/>
                <w:szCs w:val="20"/>
              </w:rPr>
            </w:pPr>
            <w:r w:rsidRPr="00E733DA">
              <w:rPr>
                <w:b/>
                <w:bCs/>
                <w:sz w:val="20"/>
                <w:szCs w:val="20"/>
              </w:rPr>
              <w:t>120,0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b/>
                <w:bCs/>
                <w:sz w:val="20"/>
                <w:szCs w:val="20"/>
              </w:rPr>
            </w:pPr>
            <w:r w:rsidRPr="00E733DA">
              <w:rPr>
                <w:b/>
                <w:bCs/>
                <w:sz w:val="20"/>
                <w:szCs w:val="20"/>
              </w:rPr>
              <w:t>100,0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b/>
                <w:bCs/>
                <w:sz w:val="20"/>
                <w:szCs w:val="20"/>
              </w:rPr>
            </w:pPr>
            <w:r w:rsidRPr="00E733DA">
              <w:rPr>
                <w:b/>
                <w:bCs/>
                <w:sz w:val="20"/>
                <w:szCs w:val="20"/>
              </w:rPr>
              <w:t>100,0</w:t>
            </w:r>
          </w:p>
        </w:tc>
      </w:tr>
      <w:tr w:rsidR="00E733DA" w:rsidRPr="00E733DA" w:rsidTr="00ED0C1A">
        <w:trPr>
          <w:trHeight w:val="760"/>
        </w:trPr>
        <w:tc>
          <w:tcPr>
            <w:tcW w:w="340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sz w:val="20"/>
                <w:szCs w:val="20"/>
              </w:rPr>
            </w:pPr>
            <w:r w:rsidRPr="00E733DA">
              <w:rPr>
                <w:sz w:val="20"/>
                <w:szCs w:val="20"/>
              </w:rPr>
              <w:lastRenderedPageBreak/>
              <w:t>Основное мероприятие «Организация обеспечения социальных выплат отдельным категориям граждан»</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0160100000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rPr>
            </w:pPr>
            <w:r w:rsidRPr="00E733DA">
              <w:rPr>
                <w:sz w:val="20"/>
                <w:szCs w:val="20"/>
              </w:rPr>
              <w:t>120,0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rPr>
            </w:pPr>
            <w:r w:rsidRPr="00E733DA">
              <w:rPr>
                <w:sz w:val="20"/>
                <w:szCs w:val="20"/>
              </w:rPr>
              <w:t>100,0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rPr>
            </w:pPr>
            <w:r w:rsidRPr="00E733DA">
              <w:rPr>
                <w:sz w:val="20"/>
                <w:szCs w:val="20"/>
              </w:rPr>
              <w:t>100,0</w:t>
            </w:r>
          </w:p>
        </w:tc>
      </w:tr>
      <w:tr w:rsidR="00E733DA" w:rsidRPr="00E733DA" w:rsidTr="00ED0C1A">
        <w:trPr>
          <w:trHeight w:val="760"/>
        </w:trPr>
        <w:tc>
          <w:tcPr>
            <w:tcW w:w="340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rPr>
            </w:pPr>
            <w:r w:rsidRPr="00E733DA">
              <w:rPr>
                <w:sz w:val="20"/>
                <w:szCs w:val="20"/>
              </w:rPr>
              <w:t>Доплата к пенсиям муниципальных служащих Народненского сельского поселения Терновского муниципального района Воронежской области (Социальное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0160190470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rPr>
            </w:pPr>
            <w:r w:rsidRPr="00E733DA">
              <w:rPr>
                <w:sz w:val="20"/>
                <w:szCs w:val="20"/>
              </w:rPr>
              <w:t>300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10</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rPr>
            </w:pPr>
            <w:r w:rsidRPr="00E733DA">
              <w:rPr>
                <w:color w:val="000000"/>
                <w:sz w:val="20"/>
                <w:szCs w:val="20"/>
              </w:rPr>
              <w:t>01</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rPr>
            </w:pPr>
            <w:r w:rsidRPr="00E733DA">
              <w:rPr>
                <w:sz w:val="20"/>
                <w:szCs w:val="20"/>
              </w:rPr>
              <w:t>120,0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rPr>
            </w:pPr>
            <w:r w:rsidRPr="00E733DA">
              <w:rPr>
                <w:sz w:val="20"/>
                <w:szCs w:val="20"/>
              </w:rPr>
              <w:t>100,0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rPr>
            </w:pPr>
            <w:r w:rsidRPr="00E733DA">
              <w:rPr>
                <w:sz w:val="20"/>
                <w:szCs w:val="20"/>
              </w:rPr>
              <w:t>100,0</w:t>
            </w:r>
          </w:p>
        </w:tc>
      </w:tr>
    </w:tbl>
    <w:p w:rsidR="00E733DA" w:rsidRPr="00E733DA" w:rsidRDefault="00E733DA" w:rsidP="00E733DA">
      <w:pPr>
        <w:widowControl w:val="0"/>
        <w:autoSpaceDE w:val="0"/>
        <w:autoSpaceDN w:val="0"/>
        <w:adjustRightInd w:val="0"/>
        <w:rPr>
          <w:rFonts w:eastAsia="Calibri"/>
          <w:sz w:val="28"/>
          <w:szCs w:val="28"/>
        </w:rPr>
      </w:pPr>
    </w:p>
    <w:p w:rsidR="00E733DA" w:rsidRPr="00E733DA" w:rsidRDefault="00E733DA" w:rsidP="00E733DA">
      <w:pPr>
        <w:widowControl w:val="0"/>
        <w:tabs>
          <w:tab w:val="left" w:pos="1096"/>
        </w:tabs>
        <w:autoSpaceDE w:val="0"/>
        <w:autoSpaceDN w:val="0"/>
        <w:adjustRightInd w:val="0"/>
        <w:rPr>
          <w:rFonts w:eastAsia="Calibri"/>
          <w:sz w:val="28"/>
          <w:szCs w:val="28"/>
        </w:rPr>
      </w:pPr>
      <w:r w:rsidRPr="00E733DA">
        <w:rPr>
          <w:rFonts w:eastAsia="Calibri"/>
          <w:sz w:val="28"/>
          <w:szCs w:val="28"/>
        </w:rPr>
        <w:tab/>
      </w:r>
    </w:p>
    <w:p w:rsidR="00E733DA" w:rsidRPr="00E733DA" w:rsidRDefault="00E733DA" w:rsidP="00E733DA">
      <w:pPr>
        <w:tabs>
          <w:tab w:val="left" w:pos="213"/>
        </w:tabs>
        <w:rPr>
          <w:sz w:val="28"/>
          <w:szCs w:val="28"/>
        </w:rPr>
      </w:pPr>
    </w:p>
    <w:p w:rsidR="00E733DA" w:rsidRPr="00E733DA" w:rsidRDefault="00E733DA" w:rsidP="00E733DA">
      <w:pPr>
        <w:jc w:val="right"/>
        <w:rPr>
          <w:sz w:val="28"/>
          <w:szCs w:val="28"/>
        </w:rPr>
      </w:pPr>
    </w:p>
    <w:p w:rsidR="00E733DA" w:rsidRPr="00E733DA" w:rsidRDefault="00E733DA" w:rsidP="00E733DA">
      <w:pPr>
        <w:jc w:val="right"/>
        <w:rPr>
          <w:sz w:val="28"/>
          <w:szCs w:val="28"/>
        </w:rPr>
      </w:pPr>
    </w:p>
    <w:p w:rsidR="00E733DA" w:rsidRPr="00E733DA" w:rsidRDefault="00E733DA" w:rsidP="00E733DA">
      <w:pPr>
        <w:jc w:val="right"/>
        <w:rPr>
          <w:sz w:val="28"/>
          <w:szCs w:val="28"/>
        </w:rPr>
      </w:pPr>
    </w:p>
    <w:p w:rsidR="00E733DA" w:rsidRPr="00E733DA" w:rsidRDefault="00E733DA" w:rsidP="00E733DA">
      <w:pPr>
        <w:jc w:val="right"/>
        <w:rPr>
          <w:sz w:val="28"/>
          <w:szCs w:val="28"/>
        </w:rPr>
      </w:pPr>
    </w:p>
    <w:p w:rsidR="00E733DA" w:rsidRPr="00E733DA" w:rsidRDefault="00E733DA" w:rsidP="00E733DA">
      <w:pPr>
        <w:jc w:val="right"/>
        <w:rPr>
          <w:sz w:val="28"/>
          <w:szCs w:val="28"/>
        </w:rPr>
      </w:pPr>
    </w:p>
    <w:p w:rsidR="00E733DA" w:rsidRPr="00E733DA" w:rsidRDefault="00E733DA" w:rsidP="00E733DA">
      <w:pPr>
        <w:jc w:val="right"/>
        <w:rPr>
          <w:sz w:val="28"/>
          <w:szCs w:val="28"/>
        </w:rPr>
      </w:pPr>
    </w:p>
    <w:p w:rsidR="00E733DA" w:rsidRPr="00E733DA" w:rsidRDefault="00E733DA" w:rsidP="00E733DA">
      <w:pPr>
        <w:jc w:val="right"/>
        <w:rPr>
          <w:sz w:val="28"/>
          <w:szCs w:val="28"/>
        </w:rPr>
      </w:pPr>
    </w:p>
    <w:p w:rsidR="00E733DA" w:rsidRPr="00E733DA" w:rsidRDefault="00E733DA" w:rsidP="00E733DA">
      <w:pPr>
        <w:jc w:val="right"/>
        <w:rPr>
          <w:sz w:val="28"/>
          <w:szCs w:val="28"/>
        </w:rPr>
      </w:pPr>
      <w:r w:rsidRPr="00E733DA">
        <w:rPr>
          <w:sz w:val="28"/>
          <w:szCs w:val="28"/>
        </w:rPr>
        <w:t xml:space="preserve">    Приложение № 2</w:t>
      </w:r>
    </w:p>
    <w:p w:rsidR="00E733DA" w:rsidRPr="00E733DA" w:rsidRDefault="00E733DA" w:rsidP="00E733DA">
      <w:pPr>
        <w:jc w:val="right"/>
        <w:rPr>
          <w:sz w:val="28"/>
          <w:szCs w:val="28"/>
        </w:rPr>
      </w:pPr>
      <w:r w:rsidRPr="00E733DA">
        <w:rPr>
          <w:sz w:val="28"/>
          <w:szCs w:val="28"/>
        </w:rPr>
        <w:t xml:space="preserve">                                      к  решению Совета народных депутатов</w:t>
      </w:r>
    </w:p>
    <w:p w:rsidR="00E733DA" w:rsidRPr="00E733DA" w:rsidRDefault="00E733DA" w:rsidP="00E733DA">
      <w:pPr>
        <w:jc w:val="right"/>
        <w:rPr>
          <w:sz w:val="28"/>
          <w:szCs w:val="28"/>
        </w:rPr>
      </w:pPr>
      <w:r w:rsidRPr="00E733DA">
        <w:rPr>
          <w:sz w:val="28"/>
          <w:szCs w:val="28"/>
        </w:rPr>
        <w:t xml:space="preserve">                                                     Народненского сельского поселения</w:t>
      </w:r>
    </w:p>
    <w:p w:rsidR="00E733DA" w:rsidRPr="00E733DA" w:rsidRDefault="00E733DA" w:rsidP="00E733DA">
      <w:pPr>
        <w:tabs>
          <w:tab w:val="center" w:pos="4857"/>
          <w:tab w:val="right" w:pos="9355"/>
        </w:tabs>
        <w:jc w:val="right"/>
        <w:rPr>
          <w:sz w:val="28"/>
          <w:szCs w:val="28"/>
        </w:rPr>
      </w:pPr>
      <w:r w:rsidRPr="00E733DA">
        <w:rPr>
          <w:sz w:val="28"/>
          <w:szCs w:val="28"/>
        </w:rPr>
        <w:tab/>
        <w:t xml:space="preserve">                                Терновского муниципального района</w:t>
      </w:r>
    </w:p>
    <w:p w:rsidR="00E733DA" w:rsidRPr="00E733DA" w:rsidRDefault="00E733DA" w:rsidP="00E733DA">
      <w:pPr>
        <w:tabs>
          <w:tab w:val="center" w:pos="4857"/>
          <w:tab w:val="right" w:pos="9355"/>
        </w:tabs>
        <w:jc w:val="right"/>
        <w:rPr>
          <w:sz w:val="28"/>
          <w:szCs w:val="28"/>
        </w:rPr>
      </w:pPr>
      <w:r w:rsidRPr="00E733DA">
        <w:rPr>
          <w:sz w:val="28"/>
          <w:szCs w:val="28"/>
        </w:rPr>
        <w:tab/>
        <w:t xml:space="preserve">                            Воронежской области от 25 ноября</w:t>
      </w:r>
    </w:p>
    <w:p w:rsidR="00E733DA" w:rsidRPr="00E733DA" w:rsidRDefault="00E733DA" w:rsidP="00E733DA">
      <w:pPr>
        <w:jc w:val="right"/>
        <w:rPr>
          <w:sz w:val="28"/>
          <w:szCs w:val="28"/>
        </w:rPr>
      </w:pPr>
      <w:r w:rsidRPr="00E733DA">
        <w:rPr>
          <w:sz w:val="28"/>
          <w:szCs w:val="28"/>
        </w:rPr>
        <w:t xml:space="preserve">                                                     2024 г. № 11</w:t>
      </w:r>
    </w:p>
    <w:p w:rsidR="00E733DA" w:rsidRPr="00E733DA" w:rsidRDefault="00E733DA" w:rsidP="00E733DA">
      <w:pPr>
        <w:jc w:val="right"/>
        <w:rPr>
          <w:sz w:val="28"/>
          <w:szCs w:val="28"/>
        </w:rPr>
      </w:pPr>
    </w:p>
    <w:p w:rsidR="00E733DA" w:rsidRPr="00E733DA" w:rsidRDefault="00E733DA" w:rsidP="00E733DA">
      <w:pPr>
        <w:rPr>
          <w:sz w:val="28"/>
          <w:szCs w:val="28"/>
        </w:rPr>
      </w:pPr>
    </w:p>
    <w:p w:rsidR="00E733DA" w:rsidRPr="00E733DA" w:rsidRDefault="00E733DA" w:rsidP="00E733DA">
      <w:pPr>
        <w:jc w:val="center"/>
        <w:rPr>
          <w:b/>
          <w:sz w:val="28"/>
          <w:szCs w:val="28"/>
        </w:rPr>
      </w:pPr>
      <w:r w:rsidRPr="00E733DA">
        <w:rPr>
          <w:b/>
          <w:sz w:val="28"/>
          <w:szCs w:val="28"/>
        </w:rPr>
        <w:t>ПОРЯДОК</w:t>
      </w:r>
    </w:p>
    <w:p w:rsidR="00E733DA" w:rsidRPr="00E733DA" w:rsidRDefault="00E733DA" w:rsidP="00E733DA">
      <w:pPr>
        <w:jc w:val="center"/>
        <w:rPr>
          <w:b/>
          <w:bCs/>
          <w:sz w:val="28"/>
          <w:szCs w:val="28"/>
        </w:rPr>
      </w:pPr>
      <w:r w:rsidRPr="00E733DA">
        <w:rPr>
          <w:b/>
          <w:bCs/>
          <w:sz w:val="28"/>
          <w:szCs w:val="28"/>
        </w:rPr>
        <w:t>учета  замечаний и предложений по проекту решения «О бюджете Народненского сельского поселения Терновского муниципального района Воронежской области на 2025 год</w:t>
      </w:r>
    </w:p>
    <w:p w:rsidR="00E733DA" w:rsidRPr="00E733DA" w:rsidRDefault="00E733DA" w:rsidP="00E733DA">
      <w:pPr>
        <w:jc w:val="center"/>
        <w:rPr>
          <w:b/>
          <w:bCs/>
          <w:sz w:val="28"/>
          <w:szCs w:val="28"/>
        </w:rPr>
      </w:pPr>
      <w:r w:rsidRPr="00E733DA">
        <w:rPr>
          <w:b/>
          <w:bCs/>
          <w:sz w:val="28"/>
          <w:szCs w:val="28"/>
        </w:rPr>
        <w:t>и плановый период 2026 и 2027 годов»</w:t>
      </w:r>
    </w:p>
    <w:p w:rsidR="00E733DA" w:rsidRPr="00E733DA" w:rsidRDefault="00E733DA" w:rsidP="00E733DA">
      <w:pPr>
        <w:jc w:val="center"/>
        <w:rPr>
          <w:bCs/>
          <w:sz w:val="28"/>
          <w:szCs w:val="28"/>
        </w:rPr>
      </w:pPr>
    </w:p>
    <w:p w:rsidR="00E733DA" w:rsidRPr="00E733DA" w:rsidRDefault="00E733DA" w:rsidP="00E733DA">
      <w:pPr>
        <w:jc w:val="both"/>
        <w:rPr>
          <w:bCs/>
          <w:sz w:val="28"/>
          <w:szCs w:val="28"/>
        </w:rPr>
      </w:pPr>
      <w:r w:rsidRPr="00E733DA">
        <w:rPr>
          <w:bCs/>
          <w:sz w:val="28"/>
          <w:szCs w:val="28"/>
        </w:rPr>
        <w:tab/>
        <w:t>1. Предложения граждан по проекту  решения «О бюджете Народненского сельского поселения Терновского муниципального района Воронежской области на 2025 год и плановый период 2026 и 2027 годов»  принимаются в письменном виде председателем   комиссии по учету предложений и замечаний по проекту решения «О бюджете Народненского сельского поселения Терновского муниципального района Воронежской области на 2025 год и плановый период 2026 и 2027 годов», а  в его отсутствие - одним из членов  комиссии.</w:t>
      </w:r>
    </w:p>
    <w:p w:rsidR="00E733DA" w:rsidRPr="00E733DA" w:rsidRDefault="00E733DA" w:rsidP="00E733DA">
      <w:pPr>
        <w:jc w:val="both"/>
        <w:rPr>
          <w:bCs/>
          <w:sz w:val="28"/>
          <w:szCs w:val="28"/>
        </w:rPr>
      </w:pPr>
      <w:r w:rsidRPr="00E733DA">
        <w:rPr>
          <w:bCs/>
          <w:sz w:val="28"/>
          <w:szCs w:val="28"/>
        </w:rPr>
        <w:tab/>
        <w:t xml:space="preserve">2. Предложения граждан по проекту решения  «О бюджете Народненского сельского поселения Терновского муниципального района Воронежской области на 2025  год и плановый период 2026 и 2027 годов»   должны содержать сформулированный текст изменений и дополнений, быть </w:t>
      </w:r>
      <w:r w:rsidRPr="00E733DA">
        <w:rPr>
          <w:bCs/>
          <w:sz w:val="28"/>
          <w:szCs w:val="28"/>
        </w:rPr>
        <w:lastRenderedPageBreak/>
        <w:t>подписаны гражданином с указанием его  фамилии, имени, отчества, адреса места жительства.</w:t>
      </w:r>
    </w:p>
    <w:p w:rsidR="00E733DA" w:rsidRPr="00E733DA" w:rsidRDefault="00E733DA" w:rsidP="00E733DA">
      <w:pPr>
        <w:jc w:val="both"/>
        <w:rPr>
          <w:bCs/>
          <w:sz w:val="28"/>
          <w:szCs w:val="28"/>
        </w:rPr>
      </w:pPr>
      <w:r w:rsidRPr="00E733DA">
        <w:rPr>
          <w:bCs/>
          <w:sz w:val="28"/>
          <w:szCs w:val="28"/>
        </w:rPr>
        <w:tab/>
        <w:t>3. Гражданину, вносящему предложения и замечания по проекту решения «О бюджете Народненского сельского поселения Терновского муниципального района Воронежской области на 2025 год и плановый период 2026 и 2026 годов»  в трехдневный срок выдается письменное подтверждение о получении текста, подписанное председателем либо членом  комиссии.</w:t>
      </w:r>
    </w:p>
    <w:p w:rsidR="00E733DA" w:rsidRPr="00E733DA" w:rsidRDefault="00E733DA" w:rsidP="00E733DA">
      <w:pPr>
        <w:ind w:firstLine="708"/>
        <w:jc w:val="both"/>
        <w:rPr>
          <w:bCs/>
          <w:sz w:val="28"/>
          <w:szCs w:val="28"/>
        </w:rPr>
      </w:pPr>
      <w:r w:rsidRPr="00E733DA">
        <w:rPr>
          <w:bCs/>
          <w:sz w:val="28"/>
          <w:szCs w:val="28"/>
        </w:rPr>
        <w:t>В случае получения  комиссией предложений и замечаний по проекту  решения «О бюджете Народненского сельского поселения Терновского муниципального района Воронежской области на 2025 год и плановый период 2026 и 2027 годов»  по почте, адресату в трехдневный срок  сообщается о получении предложений в письменном виде, путем почтового отправления.</w:t>
      </w:r>
    </w:p>
    <w:p w:rsidR="00E733DA" w:rsidRPr="00E733DA" w:rsidRDefault="00E733DA" w:rsidP="00E733DA">
      <w:pPr>
        <w:ind w:firstLine="708"/>
        <w:jc w:val="both"/>
        <w:rPr>
          <w:bCs/>
          <w:sz w:val="28"/>
          <w:szCs w:val="28"/>
        </w:rPr>
      </w:pPr>
      <w:r w:rsidRPr="00E733DA">
        <w:rPr>
          <w:bCs/>
          <w:sz w:val="28"/>
          <w:szCs w:val="28"/>
        </w:rPr>
        <w:t>В случае внесения предложений и замечаний по проекту решения «О бюджете Народненского сельского поселения Терновского муниципального района Воронежской области на 2025 год и плановый период 2026 и 2027 годов»  по телефону – председатель  или член  комиссии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E733DA" w:rsidRPr="00E733DA" w:rsidRDefault="00E733DA" w:rsidP="00E733DA">
      <w:pPr>
        <w:jc w:val="both"/>
        <w:rPr>
          <w:bCs/>
          <w:sz w:val="28"/>
          <w:szCs w:val="28"/>
        </w:rPr>
      </w:pPr>
      <w:r w:rsidRPr="00E733DA">
        <w:rPr>
          <w:bCs/>
          <w:sz w:val="28"/>
          <w:szCs w:val="28"/>
        </w:rPr>
        <w:tab/>
        <w:t>4. Предложения и замечания граждан по проекту решения «О бюджете Народненского сельского поселения Терновского муниципального района Воронежской области на 2025 год и плановый период 2026 и 2027 годов»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
    <w:p w:rsidR="00E733DA" w:rsidRPr="00E733DA" w:rsidRDefault="00E733DA" w:rsidP="00E733DA">
      <w:pPr>
        <w:jc w:val="both"/>
        <w:rPr>
          <w:bCs/>
          <w:sz w:val="28"/>
          <w:szCs w:val="28"/>
        </w:rPr>
      </w:pPr>
      <w:r w:rsidRPr="00E733DA">
        <w:rPr>
          <w:bCs/>
          <w:sz w:val="28"/>
          <w:szCs w:val="28"/>
        </w:rPr>
        <w:tab/>
        <w:t>5. Предложения и замечания по проекту решения «О бюджете Народненского сельского поселения Терновского муниципального района Воронежской области на 2025 год и плановый период 2026 и 2027 годов» принимаются в  здании администрации Народненского сельского поселения Терновского муниципального  района,  расположенном  по  адресу:  Воронежская  область,  Терновский    район, с. Народное, ул. К.Маркса, 16 тел. 35-1-51, 25-2-03  ежедневно кроме субботы и воскресенья с 10.00 часов до 16.00 часов с  27.11.2024 по 09.12.2024 г..</w:t>
      </w:r>
    </w:p>
    <w:p w:rsidR="00E733DA" w:rsidRPr="00E733DA" w:rsidRDefault="00E733DA" w:rsidP="00E733DA">
      <w:pPr>
        <w:rPr>
          <w:sz w:val="28"/>
          <w:szCs w:val="28"/>
        </w:rPr>
      </w:pPr>
    </w:p>
    <w:p w:rsidR="00E733DA" w:rsidRPr="00E733DA" w:rsidRDefault="00E733DA" w:rsidP="00E733DA"/>
    <w:p w:rsidR="00E733DA" w:rsidRPr="00E733DA" w:rsidRDefault="00E733DA" w:rsidP="00E733DA">
      <w:pPr>
        <w:widowControl w:val="0"/>
        <w:suppressAutoHyphens/>
        <w:autoSpaceDE w:val="0"/>
        <w:autoSpaceDN w:val="0"/>
        <w:adjustRightInd w:val="0"/>
        <w:jc w:val="center"/>
        <w:rPr>
          <w:b/>
          <w:sz w:val="28"/>
        </w:rPr>
      </w:pPr>
      <w:r w:rsidRPr="00E733DA">
        <w:rPr>
          <w:b/>
          <w:sz w:val="28"/>
        </w:rPr>
        <w:t>СОВЕТ НАРОДНЫХ ДЕПУТАТОВ</w:t>
      </w:r>
    </w:p>
    <w:p w:rsidR="00E733DA" w:rsidRPr="00E733DA" w:rsidRDefault="00E733DA" w:rsidP="00E733DA">
      <w:pPr>
        <w:widowControl w:val="0"/>
        <w:suppressAutoHyphens/>
        <w:autoSpaceDE w:val="0"/>
        <w:autoSpaceDN w:val="0"/>
        <w:adjustRightInd w:val="0"/>
        <w:jc w:val="center"/>
        <w:rPr>
          <w:b/>
          <w:sz w:val="28"/>
        </w:rPr>
      </w:pPr>
      <w:r w:rsidRPr="00E733DA">
        <w:rPr>
          <w:b/>
          <w:sz w:val="28"/>
        </w:rPr>
        <w:t>НАРОДНЕНСКОГО СЕЛЬСКОГО ПОСЕЛЕНИЯ</w:t>
      </w:r>
      <w:r w:rsidRPr="00E733DA">
        <w:rPr>
          <w:b/>
          <w:sz w:val="28"/>
        </w:rPr>
        <w:br/>
        <w:t>ТЕРНОВСКОГО МУНИЦИПАЛЬНОГО РАЙОНА</w:t>
      </w:r>
      <w:r w:rsidRPr="00E733DA">
        <w:rPr>
          <w:b/>
          <w:sz w:val="28"/>
        </w:rPr>
        <w:br/>
        <w:t>ВОРОНЕЖСКОЙ ОБЛАСТИ</w:t>
      </w:r>
    </w:p>
    <w:p w:rsidR="00E733DA" w:rsidRPr="00E733DA" w:rsidRDefault="00E733DA" w:rsidP="00E733DA">
      <w:pPr>
        <w:widowControl w:val="0"/>
        <w:autoSpaceDE w:val="0"/>
        <w:autoSpaceDN w:val="0"/>
        <w:adjustRightInd w:val="0"/>
        <w:jc w:val="center"/>
        <w:rPr>
          <w:b/>
          <w:sz w:val="28"/>
        </w:rPr>
      </w:pPr>
      <w:r w:rsidRPr="00E733DA">
        <w:rPr>
          <w:b/>
          <w:sz w:val="28"/>
        </w:rPr>
        <w:t>________________________________________________________________</w:t>
      </w:r>
    </w:p>
    <w:p w:rsidR="00E733DA" w:rsidRPr="00E733DA" w:rsidRDefault="00E733DA" w:rsidP="00E733DA">
      <w:pPr>
        <w:widowControl w:val="0"/>
        <w:autoSpaceDE w:val="0"/>
        <w:autoSpaceDN w:val="0"/>
        <w:adjustRightInd w:val="0"/>
        <w:jc w:val="center"/>
        <w:rPr>
          <w:b/>
          <w:sz w:val="28"/>
        </w:rPr>
      </w:pPr>
      <w:r w:rsidRPr="00E733DA">
        <w:rPr>
          <w:b/>
          <w:sz w:val="28"/>
        </w:rPr>
        <w:t>РЕШЕНИЕ</w:t>
      </w:r>
    </w:p>
    <w:p w:rsidR="00E733DA" w:rsidRPr="00E733DA" w:rsidRDefault="00E733DA" w:rsidP="00E733DA">
      <w:pPr>
        <w:widowControl w:val="0"/>
        <w:autoSpaceDE w:val="0"/>
        <w:autoSpaceDN w:val="0"/>
        <w:adjustRightInd w:val="0"/>
        <w:rPr>
          <w:rFonts w:eastAsia="Calibri"/>
          <w:bCs/>
          <w:sz w:val="28"/>
          <w:lang w:eastAsia="en-US"/>
        </w:rPr>
      </w:pPr>
    </w:p>
    <w:p w:rsidR="00E733DA" w:rsidRPr="00E733DA" w:rsidRDefault="00E733DA" w:rsidP="00E733DA">
      <w:pPr>
        <w:widowControl w:val="0"/>
        <w:autoSpaceDE w:val="0"/>
        <w:autoSpaceDN w:val="0"/>
        <w:adjustRightInd w:val="0"/>
        <w:rPr>
          <w:rFonts w:eastAsia="Calibri"/>
          <w:bCs/>
          <w:sz w:val="28"/>
        </w:rPr>
      </w:pPr>
      <w:r w:rsidRPr="00E733DA">
        <w:rPr>
          <w:rFonts w:eastAsia="Calibri"/>
          <w:bCs/>
          <w:sz w:val="28"/>
        </w:rPr>
        <w:t>от  25 ноября 2024 г.  № 12</w:t>
      </w:r>
    </w:p>
    <w:p w:rsidR="00E733DA" w:rsidRPr="00E733DA" w:rsidRDefault="00E733DA" w:rsidP="00E733DA">
      <w:pPr>
        <w:widowControl w:val="0"/>
        <w:autoSpaceDE w:val="0"/>
        <w:autoSpaceDN w:val="0"/>
        <w:adjustRightInd w:val="0"/>
        <w:rPr>
          <w:rFonts w:eastAsia="Calibri"/>
          <w:bCs/>
        </w:rPr>
      </w:pPr>
      <w:r w:rsidRPr="00E733DA">
        <w:rPr>
          <w:rFonts w:eastAsia="Calibri"/>
          <w:bCs/>
        </w:rPr>
        <w:t xml:space="preserve">                        с. Народное</w:t>
      </w:r>
    </w:p>
    <w:p w:rsidR="00E733DA" w:rsidRPr="00E733DA" w:rsidRDefault="00E733DA" w:rsidP="00E733DA">
      <w:pPr>
        <w:widowControl w:val="0"/>
        <w:tabs>
          <w:tab w:val="left" w:pos="4125"/>
        </w:tabs>
        <w:autoSpaceDE w:val="0"/>
        <w:autoSpaceDN w:val="0"/>
        <w:adjustRightInd w:val="0"/>
        <w:rPr>
          <w:rFonts w:eastAsia="Calibri"/>
          <w:sz w:val="20"/>
          <w:szCs w:val="20"/>
        </w:rPr>
      </w:pPr>
    </w:p>
    <w:p w:rsidR="00E733DA" w:rsidRPr="00E733DA" w:rsidRDefault="00E733DA" w:rsidP="00E733DA">
      <w:pPr>
        <w:ind w:firstLine="708"/>
        <w:outlineLvl w:val="0"/>
        <w:rPr>
          <w:b/>
          <w:bCs/>
          <w:kern w:val="28"/>
          <w:sz w:val="28"/>
          <w:szCs w:val="28"/>
        </w:rPr>
      </w:pPr>
      <w:r w:rsidRPr="00E733DA">
        <w:rPr>
          <w:b/>
          <w:bCs/>
          <w:kern w:val="28"/>
          <w:sz w:val="28"/>
          <w:szCs w:val="28"/>
        </w:rPr>
        <w:t xml:space="preserve">О внесении изменений в решение </w:t>
      </w:r>
    </w:p>
    <w:p w:rsidR="00E733DA" w:rsidRPr="00E733DA" w:rsidRDefault="00E733DA" w:rsidP="00E733DA">
      <w:pPr>
        <w:ind w:firstLine="708"/>
        <w:outlineLvl w:val="0"/>
        <w:rPr>
          <w:b/>
          <w:bCs/>
          <w:kern w:val="28"/>
          <w:sz w:val="28"/>
          <w:szCs w:val="28"/>
        </w:rPr>
      </w:pPr>
      <w:r w:rsidRPr="00E733DA">
        <w:rPr>
          <w:b/>
          <w:bCs/>
          <w:kern w:val="28"/>
          <w:sz w:val="28"/>
          <w:szCs w:val="28"/>
        </w:rPr>
        <w:t>Совета народных депутатов Народненского</w:t>
      </w:r>
    </w:p>
    <w:p w:rsidR="00E733DA" w:rsidRPr="00E733DA" w:rsidRDefault="00E733DA" w:rsidP="00E733DA">
      <w:pPr>
        <w:ind w:firstLine="708"/>
        <w:outlineLvl w:val="0"/>
        <w:rPr>
          <w:b/>
          <w:bCs/>
          <w:kern w:val="28"/>
          <w:sz w:val="28"/>
          <w:szCs w:val="28"/>
        </w:rPr>
      </w:pPr>
      <w:r w:rsidRPr="00E733DA">
        <w:rPr>
          <w:b/>
          <w:bCs/>
          <w:kern w:val="28"/>
          <w:sz w:val="28"/>
          <w:szCs w:val="28"/>
        </w:rPr>
        <w:t xml:space="preserve">сельского поселения Терновского муниципального </w:t>
      </w:r>
    </w:p>
    <w:p w:rsidR="00E733DA" w:rsidRPr="00E733DA" w:rsidRDefault="00E733DA" w:rsidP="00E733DA">
      <w:pPr>
        <w:ind w:firstLine="708"/>
        <w:outlineLvl w:val="0"/>
        <w:rPr>
          <w:b/>
          <w:bCs/>
          <w:kern w:val="28"/>
          <w:sz w:val="28"/>
          <w:szCs w:val="28"/>
        </w:rPr>
      </w:pPr>
      <w:r w:rsidRPr="00E733DA">
        <w:rPr>
          <w:b/>
          <w:bCs/>
          <w:kern w:val="28"/>
          <w:sz w:val="28"/>
          <w:szCs w:val="28"/>
        </w:rPr>
        <w:t xml:space="preserve">района Воронежской области  от 27.11.2019 года </w:t>
      </w:r>
    </w:p>
    <w:p w:rsidR="00E733DA" w:rsidRPr="00E733DA" w:rsidRDefault="00E733DA" w:rsidP="00E733DA">
      <w:pPr>
        <w:ind w:firstLine="708"/>
        <w:outlineLvl w:val="0"/>
        <w:rPr>
          <w:b/>
          <w:bCs/>
          <w:kern w:val="28"/>
          <w:sz w:val="28"/>
          <w:szCs w:val="28"/>
        </w:rPr>
      </w:pPr>
      <w:r w:rsidRPr="00E733DA">
        <w:rPr>
          <w:b/>
          <w:bCs/>
          <w:kern w:val="28"/>
          <w:sz w:val="28"/>
          <w:szCs w:val="28"/>
        </w:rPr>
        <w:t xml:space="preserve">№ 09 «О налоге на имущество физических лиц на </w:t>
      </w:r>
    </w:p>
    <w:p w:rsidR="00E733DA" w:rsidRPr="00E733DA" w:rsidRDefault="00E733DA" w:rsidP="00E733DA">
      <w:pPr>
        <w:ind w:firstLine="708"/>
        <w:outlineLvl w:val="0"/>
        <w:rPr>
          <w:b/>
          <w:bCs/>
          <w:kern w:val="28"/>
          <w:sz w:val="28"/>
          <w:szCs w:val="28"/>
        </w:rPr>
      </w:pPr>
      <w:r w:rsidRPr="00E733DA">
        <w:rPr>
          <w:b/>
          <w:bCs/>
          <w:kern w:val="28"/>
          <w:sz w:val="28"/>
          <w:szCs w:val="28"/>
        </w:rPr>
        <w:t xml:space="preserve">территории Народненского сельского поселения </w:t>
      </w:r>
    </w:p>
    <w:p w:rsidR="00E733DA" w:rsidRPr="00E733DA" w:rsidRDefault="00E733DA" w:rsidP="00E733DA">
      <w:pPr>
        <w:ind w:firstLine="708"/>
        <w:outlineLvl w:val="0"/>
        <w:rPr>
          <w:b/>
          <w:bCs/>
          <w:kern w:val="28"/>
          <w:sz w:val="28"/>
          <w:szCs w:val="28"/>
        </w:rPr>
      </w:pPr>
      <w:r w:rsidRPr="00E733DA">
        <w:rPr>
          <w:b/>
          <w:bCs/>
          <w:kern w:val="28"/>
          <w:sz w:val="28"/>
          <w:szCs w:val="28"/>
        </w:rPr>
        <w:t>Терновского муниципального района Воронежской</w:t>
      </w:r>
    </w:p>
    <w:p w:rsidR="00E733DA" w:rsidRPr="00E733DA" w:rsidRDefault="00E733DA" w:rsidP="00E733DA">
      <w:pPr>
        <w:ind w:firstLine="708"/>
        <w:outlineLvl w:val="0"/>
        <w:rPr>
          <w:b/>
          <w:bCs/>
          <w:kern w:val="28"/>
          <w:sz w:val="28"/>
          <w:szCs w:val="28"/>
        </w:rPr>
      </w:pPr>
      <w:r w:rsidRPr="00E733DA">
        <w:rPr>
          <w:b/>
          <w:bCs/>
          <w:kern w:val="28"/>
          <w:sz w:val="28"/>
          <w:szCs w:val="28"/>
        </w:rPr>
        <w:t>области»</w:t>
      </w:r>
    </w:p>
    <w:p w:rsidR="00E733DA" w:rsidRPr="00E733DA" w:rsidRDefault="00E733DA" w:rsidP="00E733DA">
      <w:pPr>
        <w:tabs>
          <w:tab w:val="left" w:pos="3420"/>
        </w:tabs>
        <w:ind w:firstLine="709"/>
        <w:jc w:val="both"/>
        <w:rPr>
          <w:rFonts w:ascii="Arial" w:hAnsi="Arial" w:cs="Arial"/>
        </w:rPr>
      </w:pPr>
    </w:p>
    <w:p w:rsidR="00E733DA" w:rsidRPr="00E733DA" w:rsidRDefault="00E733DA" w:rsidP="00E733DA">
      <w:pPr>
        <w:tabs>
          <w:tab w:val="left" w:pos="3420"/>
        </w:tabs>
        <w:spacing w:line="276" w:lineRule="auto"/>
        <w:ind w:firstLine="709"/>
        <w:jc w:val="both"/>
        <w:rPr>
          <w:sz w:val="28"/>
          <w:szCs w:val="28"/>
        </w:rPr>
      </w:pPr>
      <w:r w:rsidRPr="00E733DA">
        <w:rPr>
          <w:sz w:val="28"/>
          <w:szCs w:val="28"/>
        </w:rPr>
        <w:t>В соответствии c главой 32 Налогового кодекса Российской Федерации, Законом Воронежской области от 19.06.2015 № 105-ОЗ «Об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Федеральным законом от 06.10.2003г. № 131-ФЗ «Об общих принципах организации местного самоуправления в Российской Федерации»  и Уставом Народненского сельского поселения Терновского муниципального района, Совет народных депутатов Народненского сельского поселения Терновского муниципального района Воронежской области</w:t>
      </w:r>
    </w:p>
    <w:p w:rsidR="00E733DA" w:rsidRPr="00E733DA" w:rsidRDefault="00E733DA" w:rsidP="00E733DA">
      <w:pPr>
        <w:jc w:val="center"/>
        <w:rPr>
          <w:b/>
          <w:sz w:val="28"/>
          <w:szCs w:val="28"/>
        </w:rPr>
      </w:pPr>
      <w:r w:rsidRPr="00E733DA">
        <w:rPr>
          <w:b/>
          <w:sz w:val="28"/>
          <w:szCs w:val="28"/>
        </w:rPr>
        <w:t>РЕШИЛ:</w:t>
      </w:r>
    </w:p>
    <w:p w:rsidR="00E733DA" w:rsidRPr="00E733DA" w:rsidRDefault="00E733DA" w:rsidP="00E733DA">
      <w:pPr>
        <w:spacing w:line="276" w:lineRule="auto"/>
        <w:ind w:firstLine="709"/>
        <w:jc w:val="both"/>
        <w:rPr>
          <w:sz w:val="28"/>
          <w:szCs w:val="28"/>
        </w:rPr>
      </w:pPr>
      <w:r w:rsidRPr="00E733DA">
        <w:rPr>
          <w:sz w:val="28"/>
          <w:szCs w:val="28"/>
        </w:rPr>
        <w:t>1. Внести в решение Совета народных депутатов Народненского  сельского поселения Терновского муниципального района Воронежской области  от 27.11.2019 года № 09 « О налоге на имущество физических лиц на территории Народненского сельского поселения Терновского муниципального района Воронежской области» следующие изменения:</w:t>
      </w:r>
    </w:p>
    <w:p w:rsidR="00E733DA" w:rsidRPr="00E733DA" w:rsidRDefault="00E733DA" w:rsidP="00E733DA">
      <w:pPr>
        <w:spacing w:line="276" w:lineRule="auto"/>
        <w:ind w:firstLine="709"/>
        <w:jc w:val="both"/>
        <w:rPr>
          <w:sz w:val="28"/>
          <w:szCs w:val="28"/>
        </w:rPr>
      </w:pPr>
      <w:r w:rsidRPr="00E733DA">
        <w:rPr>
          <w:sz w:val="28"/>
          <w:szCs w:val="28"/>
        </w:rPr>
        <w:t>1.1 Налог на имущество физических лиц на территории Народненского сельского поселения Терновского муниципального района дополнить подпунктом 2.4 следующего содержания:</w:t>
      </w:r>
    </w:p>
    <w:p w:rsidR="00E733DA" w:rsidRPr="00E733DA" w:rsidRDefault="00E733DA" w:rsidP="00E733DA">
      <w:pPr>
        <w:spacing w:line="276" w:lineRule="auto"/>
        <w:ind w:firstLine="709"/>
        <w:jc w:val="both"/>
        <w:rPr>
          <w:sz w:val="28"/>
          <w:szCs w:val="28"/>
        </w:rPr>
      </w:pPr>
      <w:r w:rsidRPr="00E733DA">
        <w:rPr>
          <w:sz w:val="28"/>
          <w:szCs w:val="28"/>
        </w:rPr>
        <w:t>« 2.4 . За объекты налогообложения, кадастровая стоимость каждого из которых превышает 300 млн. рублей – 2,5 процента;».</w:t>
      </w:r>
    </w:p>
    <w:p w:rsidR="00E733DA" w:rsidRPr="00E733DA" w:rsidRDefault="00E733DA" w:rsidP="00E733DA">
      <w:pPr>
        <w:spacing w:line="276" w:lineRule="auto"/>
        <w:ind w:firstLine="709"/>
        <w:jc w:val="both"/>
        <w:rPr>
          <w:sz w:val="28"/>
          <w:szCs w:val="28"/>
        </w:rPr>
      </w:pPr>
      <w:r w:rsidRPr="00E733DA">
        <w:rPr>
          <w:sz w:val="28"/>
          <w:szCs w:val="28"/>
        </w:rPr>
        <w:t>1.2 В подпункте 2.1 слова «кадастровая стоимость которых не превышает 300 млн. рублей» исключить.</w:t>
      </w:r>
    </w:p>
    <w:p w:rsidR="00E733DA" w:rsidRPr="00E733DA" w:rsidRDefault="00E733DA" w:rsidP="00E733DA">
      <w:pPr>
        <w:tabs>
          <w:tab w:val="left" w:pos="1134"/>
        </w:tabs>
        <w:spacing w:line="276" w:lineRule="auto"/>
        <w:ind w:firstLine="709"/>
        <w:jc w:val="both"/>
        <w:rPr>
          <w:sz w:val="28"/>
          <w:szCs w:val="28"/>
        </w:rPr>
      </w:pPr>
      <w:r w:rsidRPr="00E733DA">
        <w:rPr>
          <w:sz w:val="28"/>
          <w:szCs w:val="28"/>
        </w:rPr>
        <w:t>2. Опубликовать настоящее решение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официальном сайте в сети Интернет</w:t>
      </w:r>
      <w:r w:rsidRPr="00E733DA">
        <w:rPr>
          <w:color w:val="0000FF" w:themeColor="hyperlink"/>
          <w:sz w:val="28"/>
          <w:szCs w:val="28"/>
        </w:rPr>
        <w:t>.</w:t>
      </w:r>
    </w:p>
    <w:p w:rsidR="00E733DA" w:rsidRPr="00E733DA" w:rsidRDefault="00E733DA" w:rsidP="00E733DA">
      <w:pPr>
        <w:tabs>
          <w:tab w:val="left" w:pos="1134"/>
        </w:tabs>
        <w:spacing w:line="276" w:lineRule="auto"/>
        <w:ind w:firstLine="709"/>
        <w:jc w:val="both"/>
        <w:rPr>
          <w:sz w:val="28"/>
          <w:szCs w:val="28"/>
        </w:rPr>
      </w:pPr>
      <w:r w:rsidRPr="00E733DA">
        <w:rPr>
          <w:sz w:val="28"/>
          <w:szCs w:val="28"/>
        </w:rPr>
        <w:lastRenderedPageBreak/>
        <w:t>3. Настоящее решение вступает в силу с 1 января 2025 года, но не ранее, чем по истечении одного месяца со дня его официального опубликования.</w:t>
      </w:r>
    </w:p>
    <w:p w:rsidR="00E733DA" w:rsidRPr="00E733DA" w:rsidRDefault="00E733DA" w:rsidP="00E733DA">
      <w:pPr>
        <w:tabs>
          <w:tab w:val="left" w:pos="1134"/>
        </w:tabs>
        <w:spacing w:line="276" w:lineRule="auto"/>
        <w:ind w:firstLine="709"/>
        <w:jc w:val="both"/>
        <w:rPr>
          <w:sz w:val="28"/>
          <w:szCs w:val="28"/>
        </w:rPr>
      </w:pPr>
      <w:r w:rsidRPr="00E733DA">
        <w:rPr>
          <w:sz w:val="28"/>
          <w:szCs w:val="28"/>
        </w:rPr>
        <w:t>4. Контроль исполнения настоящего решения оставляю за собой.</w:t>
      </w:r>
    </w:p>
    <w:p w:rsidR="00E733DA" w:rsidRPr="00E733DA" w:rsidRDefault="00E733DA" w:rsidP="00E733DA">
      <w:pPr>
        <w:jc w:val="both"/>
        <w:rPr>
          <w:sz w:val="28"/>
          <w:szCs w:val="28"/>
        </w:rPr>
      </w:pPr>
    </w:p>
    <w:p w:rsidR="00E733DA" w:rsidRPr="00E733DA" w:rsidRDefault="00E733DA" w:rsidP="00E733DA">
      <w:pPr>
        <w:jc w:val="both"/>
        <w:rPr>
          <w:sz w:val="28"/>
          <w:szCs w:val="28"/>
        </w:rPr>
      </w:pPr>
    </w:p>
    <w:p w:rsidR="00E733DA" w:rsidRPr="00E733DA" w:rsidRDefault="00E733DA" w:rsidP="00E733DA">
      <w:pPr>
        <w:jc w:val="both"/>
        <w:rPr>
          <w:sz w:val="28"/>
          <w:szCs w:val="28"/>
        </w:rPr>
      </w:pPr>
    </w:p>
    <w:p w:rsidR="00E733DA" w:rsidRPr="00E733DA" w:rsidRDefault="00E733DA" w:rsidP="00E733DA">
      <w:pPr>
        <w:jc w:val="both"/>
        <w:rPr>
          <w:sz w:val="28"/>
          <w:szCs w:val="28"/>
        </w:rPr>
      </w:pPr>
      <w:r w:rsidRPr="00E733DA">
        <w:rPr>
          <w:sz w:val="28"/>
          <w:szCs w:val="28"/>
        </w:rPr>
        <w:t>Глава Народненского</w:t>
      </w:r>
    </w:p>
    <w:p w:rsidR="00E733DA" w:rsidRPr="00E733DA" w:rsidRDefault="00E733DA" w:rsidP="00E733DA">
      <w:pPr>
        <w:jc w:val="both"/>
        <w:rPr>
          <w:sz w:val="28"/>
          <w:szCs w:val="28"/>
        </w:rPr>
      </w:pPr>
      <w:r w:rsidRPr="00E733DA">
        <w:rPr>
          <w:sz w:val="28"/>
          <w:szCs w:val="28"/>
        </w:rPr>
        <w:t xml:space="preserve">сельского поселения:                                                               Ю.А. Подколзин   </w:t>
      </w:r>
    </w:p>
    <w:p w:rsidR="00E733DA" w:rsidRPr="00E733DA" w:rsidRDefault="00E733DA" w:rsidP="00E733DA">
      <w:pPr>
        <w:jc w:val="both"/>
        <w:rPr>
          <w:sz w:val="28"/>
          <w:szCs w:val="28"/>
        </w:rPr>
      </w:pPr>
    </w:p>
    <w:p w:rsidR="00E733DA" w:rsidRPr="00E733DA" w:rsidRDefault="00E733DA" w:rsidP="00E733DA">
      <w:pPr>
        <w:rPr>
          <w:sz w:val="28"/>
          <w:szCs w:val="28"/>
        </w:rPr>
      </w:pPr>
    </w:p>
    <w:p w:rsidR="00E733DA" w:rsidRPr="00E733DA" w:rsidRDefault="00E733DA" w:rsidP="00E733DA">
      <w:pPr>
        <w:suppressAutoHyphens/>
        <w:jc w:val="center"/>
        <w:rPr>
          <w:b/>
          <w:sz w:val="28"/>
          <w:szCs w:val="28"/>
        </w:rPr>
      </w:pPr>
      <w:r w:rsidRPr="00E733DA">
        <w:rPr>
          <w:b/>
          <w:sz w:val="28"/>
          <w:szCs w:val="28"/>
        </w:rPr>
        <w:t>СОВЕТ НАРОДНЫХ ДЕПУТАТОВ</w:t>
      </w:r>
    </w:p>
    <w:p w:rsidR="00E733DA" w:rsidRPr="00E733DA" w:rsidRDefault="00E733DA" w:rsidP="00E733DA">
      <w:pPr>
        <w:suppressAutoHyphens/>
        <w:jc w:val="center"/>
        <w:rPr>
          <w:b/>
          <w:sz w:val="28"/>
          <w:szCs w:val="28"/>
        </w:rPr>
      </w:pPr>
      <w:r w:rsidRPr="00E733DA">
        <w:rPr>
          <w:b/>
          <w:sz w:val="28"/>
          <w:szCs w:val="28"/>
        </w:rPr>
        <w:t>НАРОДНЕНСКОГО СЕЛЬСКОГО ПОСЕЛЕНИЯ</w:t>
      </w:r>
      <w:r w:rsidRPr="00E733DA">
        <w:rPr>
          <w:b/>
          <w:sz w:val="28"/>
          <w:szCs w:val="28"/>
        </w:rPr>
        <w:br/>
        <w:t>ТЕРНОВСКОГО МУНИЦИПАЛЬНОГО РАЙОНА</w:t>
      </w:r>
      <w:r w:rsidRPr="00E733DA">
        <w:rPr>
          <w:b/>
          <w:sz w:val="28"/>
          <w:szCs w:val="28"/>
        </w:rPr>
        <w:br/>
        <w:t>ВОРОНЕЖСКОЙ ОБЛАСТИ</w:t>
      </w:r>
    </w:p>
    <w:p w:rsidR="00E733DA" w:rsidRPr="00E733DA" w:rsidRDefault="00E733DA" w:rsidP="00E733DA">
      <w:pPr>
        <w:jc w:val="center"/>
        <w:rPr>
          <w:b/>
          <w:sz w:val="28"/>
          <w:szCs w:val="28"/>
        </w:rPr>
      </w:pPr>
      <w:r w:rsidRPr="00E733DA">
        <w:rPr>
          <w:b/>
          <w:sz w:val="28"/>
          <w:szCs w:val="28"/>
        </w:rPr>
        <w:t>________________________________________________________________</w:t>
      </w:r>
    </w:p>
    <w:p w:rsidR="00E733DA" w:rsidRPr="00E733DA" w:rsidRDefault="00E733DA" w:rsidP="00E733DA">
      <w:pPr>
        <w:widowControl w:val="0"/>
        <w:jc w:val="center"/>
        <w:rPr>
          <w:b/>
          <w:sz w:val="28"/>
          <w:szCs w:val="28"/>
        </w:rPr>
      </w:pPr>
      <w:r w:rsidRPr="00E733DA">
        <w:rPr>
          <w:b/>
          <w:sz w:val="28"/>
          <w:szCs w:val="28"/>
        </w:rPr>
        <w:t>РЕШЕНИЕ</w:t>
      </w:r>
    </w:p>
    <w:p w:rsidR="00E733DA" w:rsidRPr="00E733DA" w:rsidRDefault="00E733DA" w:rsidP="00E733DA">
      <w:pPr>
        <w:widowControl w:val="0"/>
        <w:autoSpaceDE w:val="0"/>
        <w:autoSpaceDN w:val="0"/>
        <w:adjustRightInd w:val="0"/>
        <w:rPr>
          <w:rFonts w:eastAsia="Calibri"/>
          <w:bCs/>
          <w:sz w:val="28"/>
          <w:szCs w:val="28"/>
          <w:lang w:eastAsia="en-US"/>
        </w:rPr>
      </w:pPr>
    </w:p>
    <w:p w:rsidR="00E733DA" w:rsidRPr="00E733DA" w:rsidRDefault="00E733DA" w:rsidP="00E733DA">
      <w:pPr>
        <w:rPr>
          <w:rFonts w:eastAsia="Calibri"/>
          <w:bCs/>
          <w:sz w:val="28"/>
          <w:szCs w:val="28"/>
        </w:rPr>
      </w:pPr>
      <w:r w:rsidRPr="00E733DA">
        <w:rPr>
          <w:rFonts w:eastAsia="Calibri"/>
          <w:bCs/>
          <w:sz w:val="28"/>
          <w:szCs w:val="28"/>
        </w:rPr>
        <w:t>от  25 ноября 2024 г.  № 13</w:t>
      </w:r>
    </w:p>
    <w:p w:rsidR="00E733DA" w:rsidRPr="00E733DA" w:rsidRDefault="00E733DA" w:rsidP="00E733DA">
      <w:pPr>
        <w:spacing w:before="240" w:after="60"/>
        <w:ind w:firstLine="567"/>
        <w:jc w:val="center"/>
        <w:outlineLvl w:val="0"/>
        <w:rPr>
          <w:rFonts w:ascii="Arial" w:hAnsi="Arial" w:cs="Arial"/>
          <w:b/>
          <w:bCs/>
          <w:kern w:val="28"/>
          <w:sz w:val="32"/>
          <w:szCs w:val="32"/>
        </w:rPr>
      </w:pPr>
    </w:p>
    <w:p w:rsidR="00E733DA" w:rsidRPr="00E733DA" w:rsidRDefault="00E733DA" w:rsidP="00E733DA">
      <w:pPr>
        <w:ind w:firstLine="709"/>
        <w:outlineLvl w:val="0"/>
        <w:rPr>
          <w:b/>
          <w:bCs/>
          <w:kern w:val="28"/>
          <w:sz w:val="28"/>
          <w:szCs w:val="28"/>
        </w:rPr>
      </w:pPr>
      <w:r w:rsidRPr="00E733DA">
        <w:rPr>
          <w:b/>
          <w:bCs/>
          <w:kern w:val="28"/>
          <w:sz w:val="28"/>
          <w:szCs w:val="28"/>
        </w:rPr>
        <w:t xml:space="preserve">О внесении изменений в решение Совета </w:t>
      </w:r>
    </w:p>
    <w:p w:rsidR="00E733DA" w:rsidRPr="00E733DA" w:rsidRDefault="00E733DA" w:rsidP="00E733DA">
      <w:pPr>
        <w:ind w:firstLine="709"/>
        <w:outlineLvl w:val="0"/>
        <w:rPr>
          <w:b/>
          <w:bCs/>
          <w:kern w:val="28"/>
          <w:sz w:val="28"/>
          <w:szCs w:val="28"/>
        </w:rPr>
      </w:pPr>
      <w:r w:rsidRPr="00E733DA">
        <w:rPr>
          <w:b/>
          <w:bCs/>
          <w:kern w:val="28"/>
          <w:sz w:val="28"/>
          <w:szCs w:val="28"/>
        </w:rPr>
        <w:t xml:space="preserve">народных депутатов Народненского сельского </w:t>
      </w:r>
    </w:p>
    <w:p w:rsidR="00E733DA" w:rsidRPr="00E733DA" w:rsidRDefault="00E733DA" w:rsidP="00E733DA">
      <w:pPr>
        <w:ind w:firstLine="709"/>
        <w:outlineLvl w:val="0"/>
        <w:rPr>
          <w:b/>
          <w:bCs/>
          <w:kern w:val="28"/>
          <w:sz w:val="28"/>
          <w:szCs w:val="28"/>
        </w:rPr>
      </w:pPr>
      <w:r w:rsidRPr="00E733DA">
        <w:rPr>
          <w:b/>
          <w:bCs/>
          <w:kern w:val="28"/>
          <w:sz w:val="28"/>
          <w:szCs w:val="28"/>
        </w:rPr>
        <w:t xml:space="preserve">поселения Терновского муниципального района </w:t>
      </w:r>
    </w:p>
    <w:p w:rsidR="00E733DA" w:rsidRPr="00E733DA" w:rsidRDefault="00E733DA" w:rsidP="00E733DA">
      <w:pPr>
        <w:ind w:firstLine="709"/>
        <w:outlineLvl w:val="0"/>
        <w:rPr>
          <w:b/>
          <w:bCs/>
          <w:kern w:val="28"/>
          <w:sz w:val="28"/>
          <w:szCs w:val="28"/>
        </w:rPr>
      </w:pPr>
      <w:r w:rsidRPr="00E733DA">
        <w:rPr>
          <w:b/>
          <w:bCs/>
          <w:kern w:val="28"/>
          <w:sz w:val="28"/>
          <w:szCs w:val="28"/>
        </w:rPr>
        <w:t xml:space="preserve">Воронежской области от 05.10.2021 № 29 «Об </w:t>
      </w:r>
    </w:p>
    <w:p w:rsidR="00E733DA" w:rsidRPr="00E733DA" w:rsidRDefault="00E733DA" w:rsidP="00E733DA">
      <w:pPr>
        <w:ind w:firstLine="709"/>
        <w:outlineLvl w:val="0"/>
        <w:rPr>
          <w:b/>
          <w:bCs/>
          <w:kern w:val="28"/>
          <w:sz w:val="28"/>
          <w:szCs w:val="28"/>
        </w:rPr>
      </w:pPr>
      <w:r w:rsidRPr="00E733DA">
        <w:rPr>
          <w:b/>
          <w:bCs/>
          <w:kern w:val="28"/>
          <w:sz w:val="28"/>
          <w:szCs w:val="28"/>
        </w:rPr>
        <w:t xml:space="preserve">утверждении Положения о муниципальном </w:t>
      </w:r>
    </w:p>
    <w:p w:rsidR="00E733DA" w:rsidRPr="00E733DA" w:rsidRDefault="00E733DA" w:rsidP="00E733DA">
      <w:pPr>
        <w:ind w:firstLine="709"/>
        <w:outlineLvl w:val="0"/>
        <w:rPr>
          <w:b/>
          <w:bCs/>
          <w:kern w:val="28"/>
          <w:sz w:val="28"/>
          <w:szCs w:val="28"/>
        </w:rPr>
      </w:pPr>
      <w:r w:rsidRPr="00E733DA">
        <w:rPr>
          <w:b/>
          <w:bCs/>
          <w:kern w:val="28"/>
          <w:sz w:val="28"/>
          <w:szCs w:val="28"/>
        </w:rPr>
        <w:t xml:space="preserve">контроле на автомобильном транспорте, </w:t>
      </w:r>
    </w:p>
    <w:p w:rsidR="00E733DA" w:rsidRPr="00E733DA" w:rsidRDefault="00E733DA" w:rsidP="00E733DA">
      <w:pPr>
        <w:ind w:firstLine="709"/>
        <w:outlineLvl w:val="0"/>
        <w:rPr>
          <w:b/>
          <w:bCs/>
          <w:kern w:val="28"/>
          <w:sz w:val="28"/>
          <w:szCs w:val="28"/>
        </w:rPr>
      </w:pPr>
      <w:r w:rsidRPr="00E733DA">
        <w:rPr>
          <w:b/>
          <w:bCs/>
          <w:kern w:val="28"/>
          <w:sz w:val="28"/>
          <w:szCs w:val="28"/>
        </w:rPr>
        <w:t xml:space="preserve">городском наземном электрическом транспорте </w:t>
      </w:r>
    </w:p>
    <w:p w:rsidR="00E733DA" w:rsidRPr="00E733DA" w:rsidRDefault="00E733DA" w:rsidP="00E733DA">
      <w:pPr>
        <w:ind w:firstLine="709"/>
        <w:outlineLvl w:val="0"/>
        <w:rPr>
          <w:b/>
          <w:bCs/>
          <w:kern w:val="28"/>
          <w:sz w:val="28"/>
          <w:szCs w:val="28"/>
        </w:rPr>
      </w:pPr>
      <w:r w:rsidRPr="00E733DA">
        <w:rPr>
          <w:b/>
          <w:bCs/>
          <w:kern w:val="28"/>
          <w:sz w:val="28"/>
          <w:szCs w:val="28"/>
        </w:rPr>
        <w:t xml:space="preserve">и в дорожном хозяйстве на территории Народненского </w:t>
      </w:r>
    </w:p>
    <w:p w:rsidR="00E733DA" w:rsidRPr="00E733DA" w:rsidRDefault="00E733DA" w:rsidP="00E733DA">
      <w:pPr>
        <w:ind w:firstLine="709"/>
        <w:outlineLvl w:val="0"/>
        <w:rPr>
          <w:b/>
          <w:bCs/>
          <w:kern w:val="28"/>
          <w:sz w:val="28"/>
          <w:szCs w:val="28"/>
        </w:rPr>
      </w:pPr>
      <w:r w:rsidRPr="00E733DA">
        <w:rPr>
          <w:b/>
          <w:bCs/>
          <w:kern w:val="28"/>
          <w:sz w:val="28"/>
          <w:szCs w:val="28"/>
        </w:rPr>
        <w:t xml:space="preserve">сельского поселения Терновского муниципального </w:t>
      </w:r>
    </w:p>
    <w:p w:rsidR="00E733DA" w:rsidRPr="00E733DA" w:rsidRDefault="00E733DA" w:rsidP="00E733DA">
      <w:pPr>
        <w:ind w:firstLine="709"/>
        <w:outlineLvl w:val="0"/>
        <w:rPr>
          <w:b/>
          <w:bCs/>
          <w:kern w:val="28"/>
          <w:sz w:val="28"/>
          <w:szCs w:val="28"/>
        </w:rPr>
      </w:pPr>
      <w:r w:rsidRPr="00E733DA">
        <w:rPr>
          <w:b/>
          <w:bCs/>
          <w:kern w:val="28"/>
          <w:sz w:val="28"/>
          <w:szCs w:val="28"/>
        </w:rPr>
        <w:t>района Воронежской области»</w:t>
      </w:r>
    </w:p>
    <w:p w:rsidR="00E733DA" w:rsidRPr="00E733DA" w:rsidRDefault="00E733DA" w:rsidP="00E733DA">
      <w:pPr>
        <w:tabs>
          <w:tab w:val="left" w:pos="3888"/>
        </w:tabs>
        <w:spacing w:after="160" w:line="259" w:lineRule="auto"/>
        <w:ind w:firstLine="709"/>
        <w:rPr>
          <w:rFonts w:ascii="Calibri" w:eastAsia="Calibri" w:hAnsi="Calibri" w:cs="Arial"/>
          <w:sz w:val="22"/>
          <w:szCs w:val="22"/>
          <w:lang w:eastAsia="en-US"/>
        </w:rPr>
      </w:pPr>
    </w:p>
    <w:p w:rsidR="00E733DA" w:rsidRPr="00E733DA" w:rsidRDefault="00E733DA" w:rsidP="00E733DA">
      <w:pPr>
        <w:tabs>
          <w:tab w:val="left" w:pos="3888"/>
        </w:tabs>
        <w:spacing w:line="276" w:lineRule="auto"/>
        <w:ind w:firstLine="709"/>
        <w:jc w:val="both"/>
        <w:rPr>
          <w:rFonts w:eastAsia="Calibri"/>
          <w:sz w:val="28"/>
          <w:szCs w:val="28"/>
          <w:lang w:eastAsia="en-US"/>
        </w:rPr>
      </w:pPr>
      <w:r w:rsidRPr="00E733DA">
        <w:rPr>
          <w:rFonts w:eastAsia="Calibri"/>
          <w:sz w:val="28"/>
          <w:szCs w:val="28"/>
          <w:lang w:eastAsia="en-US"/>
        </w:rPr>
        <w:t>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3.1 Федерального закона от 08.11.2007 № 259-ФЗ «Устав автомобильного транспорта и городского наземного электрического транспорта», Уставом Народненского сельского поселения Терновского муниципального района Воронежской области, Совет народных депутатов Народненского сельского поселения Терновского муниципального района Воронежской области</w:t>
      </w:r>
    </w:p>
    <w:p w:rsidR="00E733DA" w:rsidRPr="00E733DA" w:rsidRDefault="00E733DA" w:rsidP="00E733DA">
      <w:pPr>
        <w:tabs>
          <w:tab w:val="left" w:pos="1467"/>
        </w:tabs>
        <w:spacing w:after="160" w:line="259" w:lineRule="auto"/>
        <w:ind w:firstLine="709"/>
        <w:jc w:val="center"/>
        <w:rPr>
          <w:rFonts w:eastAsia="Calibri"/>
          <w:b/>
          <w:sz w:val="28"/>
          <w:szCs w:val="28"/>
          <w:lang w:eastAsia="en-US"/>
        </w:rPr>
      </w:pPr>
      <w:r w:rsidRPr="00E733DA">
        <w:rPr>
          <w:rFonts w:eastAsia="Calibri"/>
          <w:b/>
          <w:sz w:val="28"/>
          <w:szCs w:val="28"/>
          <w:lang w:eastAsia="en-US"/>
        </w:rPr>
        <w:t>РЕШИЛ:</w:t>
      </w:r>
    </w:p>
    <w:p w:rsidR="00E733DA" w:rsidRPr="00E733DA" w:rsidRDefault="00E733DA" w:rsidP="00E733DA">
      <w:pPr>
        <w:widowControl w:val="0"/>
        <w:autoSpaceDE w:val="0"/>
        <w:autoSpaceDN w:val="0"/>
        <w:spacing w:line="276" w:lineRule="auto"/>
        <w:ind w:firstLine="709"/>
        <w:jc w:val="both"/>
        <w:rPr>
          <w:rFonts w:eastAsia="Calibri"/>
          <w:sz w:val="28"/>
          <w:szCs w:val="28"/>
          <w:lang w:eastAsia="en-US"/>
        </w:rPr>
      </w:pPr>
      <w:r w:rsidRPr="00E733DA">
        <w:rPr>
          <w:rFonts w:eastAsia="Calibri"/>
          <w:sz w:val="28"/>
          <w:szCs w:val="28"/>
          <w:lang w:eastAsia="en-US"/>
        </w:rPr>
        <w:t xml:space="preserve">1. Внести в решение Совета народных депутатов Народненского </w:t>
      </w:r>
      <w:r w:rsidRPr="00E733DA">
        <w:rPr>
          <w:rFonts w:eastAsia="Calibri"/>
          <w:sz w:val="28"/>
          <w:szCs w:val="28"/>
          <w:lang w:eastAsia="en-US"/>
        </w:rPr>
        <w:lastRenderedPageBreak/>
        <w:t>сельского поселения Терновского муниципального района Воронежской области от 05.10.2021 №29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Народненского сельского поселения Терновского муниципального района Воронежской области» следующие изменения:</w:t>
      </w:r>
    </w:p>
    <w:p w:rsidR="00E733DA" w:rsidRPr="00E733DA" w:rsidRDefault="00E733DA" w:rsidP="00E733DA">
      <w:pPr>
        <w:widowControl w:val="0"/>
        <w:autoSpaceDE w:val="0"/>
        <w:autoSpaceDN w:val="0"/>
        <w:spacing w:line="276" w:lineRule="auto"/>
        <w:ind w:firstLine="709"/>
        <w:jc w:val="both"/>
        <w:rPr>
          <w:rFonts w:eastAsia="Calibri"/>
          <w:sz w:val="28"/>
          <w:szCs w:val="28"/>
          <w:lang w:eastAsia="en-US"/>
        </w:rPr>
      </w:pPr>
      <w:r w:rsidRPr="00E733DA">
        <w:rPr>
          <w:rFonts w:eastAsia="Calibri"/>
          <w:sz w:val="28"/>
          <w:szCs w:val="28"/>
          <w:lang w:eastAsia="en-US"/>
        </w:rPr>
        <w:t>1.1. Подпункт 1 пункта 5 Положения дополнить подпунктом «в» следующего содержания:</w:t>
      </w:r>
    </w:p>
    <w:p w:rsidR="00E733DA" w:rsidRPr="00E733DA" w:rsidRDefault="00E733DA" w:rsidP="00E733DA">
      <w:pPr>
        <w:widowControl w:val="0"/>
        <w:autoSpaceDE w:val="0"/>
        <w:autoSpaceDN w:val="0"/>
        <w:spacing w:line="276" w:lineRule="auto"/>
        <w:ind w:firstLine="709"/>
        <w:jc w:val="both"/>
        <w:rPr>
          <w:rFonts w:eastAsia="Calibri"/>
          <w:sz w:val="28"/>
          <w:szCs w:val="28"/>
          <w:lang w:eastAsia="en-US"/>
        </w:rPr>
      </w:pPr>
      <w:r w:rsidRPr="00E733DA">
        <w:rPr>
          <w:rFonts w:eastAsia="Calibri"/>
          <w:sz w:val="28"/>
          <w:szCs w:val="28"/>
          <w:lang w:eastAsia="en-US"/>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E733DA" w:rsidRPr="00E733DA" w:rsidRDefault="00E733DA" w:rsidP="00E733DA">
      <w:pPr>
        <w:widowControl w:val="0"/>
        <w:autoSpaceDE w:val="0"/>
        <w:autoSpaceDN w:val="0"/>
        <w:spacing w:line="276" w:lineRule="auto"/>
        <w:ind w:firstLine="709"/>
        <w:jc w:val="both"/>
        <w:rPr>
          <w:rFonts w:eastAsia="Calibri"/>
          <w:sz w:val="28"/>
          <w:szCs w:val="28"/>
          <w:lang w:eastAsia="en-US"/>
        </w:rPr>
      </w:pPr>
      <w:r w:rsidRPr="00E733DA">
        <w:rPr>
          <w:rFonts w:eastAsia="Calibri"/>
          <w:sz w:val="28"/>
          <w:szCs w:val="28"/>
          <w:lang w:eastAsia="en-US"/>
        </w:rPr>
        <w:t>1.2. Пункт 30 Положения изложить в новой редакции:</w:t>
      </w:r>
    </w:p>
    <w:p w:rsidR="00E733DA" w:rsidRPr="00E733DA" w:rsidRDefault="00E733DA" w:rsidP="00E733DA">
      <w:pPr>
        <w:widowControl w:val="0"/>
        <w:autoSpaceDE w:val="0"/>
        <w:autoSpaceDN w:val="0"/>
        <w:spacing w:line="276" w:lineRule="auto"/>
        <w:ind w:firstLine="709"/>
        <w:jc w:val="both"/>
        <w:rPr>
          <w:rFonts w:eastAsia="Calibri"/>
          <w:sz w:val="28"/>
          <w:szCs w:val="28"/>
          <w:lang w:eastAsia="en-US"/>
        </w:rPr>
      </w:pPr>
      <w:r w:rsidRPr="00E733DA">
        <w:rPr>
          <w:rFonts w:eastAsia="Calibri"/>
          <w:sz w:val="28"/>
          <w:szCs w:val="28"/>
          <w:lang w:eastAsia="en-US"/>
        </w:rPr>
        <w:t>«30. Досудебный порядок подачи жалоб на решения контрольного (надзорного) органа,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w:t>
      </w:r>
    </w:p>
    <w:p w:rsidR="00E733DA" w:rsidRPr="00E733DA" w:rsidRDefault="00E733DA" w:rsidP="00E733DA">
      <w:pPr>
        <w:widowControl w:val="0"/>
        <w:autoSpaceDE w:val="0"/>
        <w:autoSpaceDN w:val="0"/>
        <w:spacing w:line="276" w:lineRule="auto"/>
        <w:ind w:firstLine="709"/>
        <w:jc w:val="both"/>
        <w:rPr>
          <w:rFonts w:eastAsia="Calibri"/>
          <w:sz w:val="28"/>
          <w:szCs w:val="28"/>
          <w:lang w:eastAsia="en-US"/>
        </w:rPr>
      </w:pPr>
      <w:r w:rsidRPr="00E733DA">
        <w:rPr>
          <w:rFonts w:eastAsia="Calibri"/>
          <w:sz w:val="28"/>
          <w:szCs w:val="28"/>
          <w:lang w:eastAsia="en-US"/>
        </w:rPr>
        <w:t>1.3. Пункты 30.1. – 34.2. Положения исключить.</w:t>
      </w:r>
    </w:p>
    <w:p w:rsidR="00E733DA" w:rsidRPr="00E733DA" w:rsidRDefault="00E733DA" w:rsidP="00E733DA">
      <w:pPr>
        <w:widowControl w:val="0"/>
        <w:autoSpaceDE w:val="0"/>
        <w:autoSpaceDN w:val="0"/>
        <w:spacing w:line="276" w:lineRule="auto"/>
        <w:ind w:firstLine="709"/>
        <w:jc w:val="both"/>
        <w:rPr>
          <w:rFonts w:eastAsia="Calibri"/>
          <w:sz w:val="28"/>
          <w:szCs w:val="28"/>
          <w:lang w:eastAsia="en-US"/>
        </w:rPr>
      </w:pPr>
      <w:r w:rsidRPr="00E733DA">
        <w:rPr>
          <w:rFonts w:eastAsia="Calibri"/>
          <w:sz w:val="28"/>
          <w:szCs w:val="28"/>
          <w:lang w:eastAsia="en-US"/>
        </w:rPr>
        <w:t>1.4. Пункт 35 считать п. 31.</w:t>
      </w:r>
    </w:p>
    <w:p w:rsidR="00E733DA" w:rsidRPr="00E733DA" w:rsidRDefault="00E733DA" w:rsidP="00E733DA">
      <w:pPr>
        <w:widowControl w:val="0"/>
        <w:autoSpaceDE w:val="0"/>
        <w:autoSpaceDN w:val="0"/>
        <w:spacing w:line="276" w:lineRule="auto"/>
        <w:ind w:firstLine="709"/>
        <w:jc w:val="both"/>
        <w:rPr>
          <w:rFonts w:eastAsia="Calibri"/>
          <w:sz w:val="28"/>
          <w:szCs w:val="28"/>
          <w:lang w:eastAsia="en-US"/>
        </w:rPr>
      </w:pPr>
      <w:r w:rsidRPr="00E733DA">
        <w:rPr>
          <w:rFonts w:eastAsia="Calibri"/>
          <w:sz w:val="28"/>
          <w:szCs w:val="28"/>
          <w:lang w:eastAsia="en-US"/>
        </w:rPr>
        <w:t xml:space="preserve">2. Настоящее решение подлежит официальному обнародованию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размещению  на официальном сайте в сети Интернет: </w:t>
      </w:r>
      <w:hyperlink r:id="rId27" w:history="1">
        <w:r w:rsidRPr="00E733DA">
          <w:rPr>
            <w:rFonts w:eastAsia="Calibri"/>
            <w:color w:val="0000FF"/>
            <w:sz w:val="28"/>
            <w:szCs w:val="28"/>
            <w:u w:val="single"/>
            <w:lang w:eastAsia="en-US"/>
          </w:rPr>
          <w:t>https://narodnenskoe-r20.gosweb.gosuslugi.ru</w:t>
        </w:r>
      </w:hyperlink>
      <w:r w:rsidRPr="00E733DA">
        <w:rPr>
          <w:rFonts w:eastAsia="Calibri"/>
          <w:color w:val="0000FF"/>
          <w:sz w:val="28"/>
          <w:szCs w:val="28"/>
          <w:u w:val="single"/>
          <w:lang w:eastAsia="en-US"/>
        </w:rPr>
        <w:t>.</w:t>
      </w:r>
    </w:p>
    <w:p w:rsidR="00E733DA" w:rsidRPr="00E733DA" w:rsidRDefault="00E733DA" w:rsidP="00E733DA">
      <w:pPr>
        <w:widowControl w:val="0"/>
        <w:autoSpaceDE w:val="0"/>
        <w:autoSpaceDN w:val="0"/>
        <w:spacing w:line="276" w:lineRule="auto"/>
        <w:ind w:firstLine="709"/>
        <w:jc w:val="both"/>
        <w:rPr>
          <w:rFonts w:eastAsia="Calibri"/>
          <w:sz w:val="28"/>
          <w:szCs w:val="28"/>
          <w:lang w:eastAsia="en-US"/>
        </w:rPr>
      </w:pPr>
      <w:r w:rsidRPr="00E733DA">
        <w:rPr>
          <w:rFonts w:eastAsia="Calibri"/>
          <w:sz w:val="28"/>
          <w:szCs w:val="28"/>
          <w:lang w:eastAsia="en-US"/>
        </w:rPr>
        <w:t>3. Настоящее решение вступает в силу после его официального обнародования.</w:t>
      </w:r>
    </w:p>
    <w:p w:rsidR="00E733DA" w:rsidRPr="00E733DA" w:rsidRDefault="00E733DA" w:rsidP="00E733DA">
      <w:pPr>
        <w:widowControl w:val="0"/>
        <w:autoSpaceDE w:val="0"/>
        <w:autoSpaceDN w:val="0"/>
        <w:spacing w:line="276" w:lineRule="auto"/>
        <w:ind w:firstLine="709"/>
        <w:jc w:val="both"/>
        <w:rPr>
          <w:rFonts w:eastAsia="Calibri"/>
          <w:sz w:val="28"/>
          <w:szCs w:val="28"/>
          <w:lang w:eastAsia="en-US"/>
        </w:rPr>
      </w:pPr>
      <w:r w:rsidRPr="00E733DA">
        <w:rPr>
          <w:rFonts w:eastAsia="Calibri"/>
          <w:sz w:val="28"/>
          <w:szCs w:val="28"/>
          <w:lang w:eastAsia="en-US"/>
        </w:rPr>
        <w:t>4. Контроль за исполнением настоящего решения оставляю за собой.</w:t>
      </w:r>
    </w:p>
    <w:p w:rsidR="00E733DA" w:rsidRPr="00E733DA" w:rsidRDefault="00E733DA" w:rsidP="00E733DA">
      <w:pPr>
        <w:tabs>
          <w:tab w:val="left" w:pos="1467"/>
        </w:tabs>
        <w:spacing w:after="160" w:line="276" w:lineRule="auto"/>
        <w:ind w:firstLine="709"/>
        <w:rPr>
          <w:rFonts w:eastAsia="Calibri"/>
          <w:sz w:val="28"/>
          <w:szCs w:val="28"/>
          <w:lang w:eastAsia="en-US"/>
        </w:rPr>
      </w:pPr>
    </w:p>
    <w:p w:rsidR="00E733DA" w:rsidRPr="00E733DA" w:rsidRDefault="00E733DA" w:rsidP="00E733DA">
      <w:pPr>
        <w:tabs>
          <w:tab w:val="left" w:pos="1467"/>
        </w:tabs>
        <w:spacing w:after="160" w:line="276" w:lineRule="auto"/>
        <w:ind w:firstLine="709"/>
        <w:rPr>
          <w:rFonts w:eastAsia="Calibri"/>
          <w:sz w:val="28"/>
          <w:szCs w:val="28"/>
          <w:lang w:eastAsia="en-US"/>
        </w:rPr>
      </w:pPr>
    </w:p>
    <w:p w:rsidR="00E733DA" w:rsidRPr="00E733DA" w:rsidRDefault="00E733DA" w:rsidP="00E733DA">
      <w:pPr>
        <w:tabs>
          <w:tab w:val="left" w:pos="1467"/>
        </w:tabs>
        <w:spacing w:after="160" w:line="276" w:lineRule="auto"/>
        <w:ind w:firstLine="709"/>
        <w:rPr>
          <w:rFonts w:eastAsia="Calibri"/>
          <w:sz w:val="28"/>
          <w:szCs w:val="28"/>
          <w:lang w:eastAsia="en-US"/>
        </w:rPr>
      </w:pPr>
    </w:p>
    <w:p w:rsidR="00E733DA" w:rsidRPr="00E733DA" w:rsidRDefault="00E733DA" w:rsidP="00E733DA">
      <w:pPr>
        <w:tabs>
          <w:tab w:val="left" w:pos="1467"/>
        </w:tabs>
        <w:spacing w:line="276" w:lineRule="auto"/>
        <w:ind w:firstLine="709"/>
        <w:rPr>
          <w:rFonts w:eastAsia="Calibri"/>
          <w:sz w:val="28"/>
          <w:szCs w:val="28"/>
          <w:lang w:eastAsia="en-US"/>
        </w:rPr>
      </w:pPr>
      <w:r w:rsidRPr="00E733DA">
        <w:rPr>
          <w:rFonts w:eastAsia="Calibri"/>
          <w:sz w:val="28"/>
          <w:szCs w:val="28"/>
          <w:lang w:eastAsia="en-US"/>
        </w:rPr>
        <w:t xml:space="preserve"> Глава Народненского</w:t>
      </w:r>
    </w:p>
    <w:p w:rsidR="00E733DA" w:rsidRPr="00E733DA" w:rsidRDefault="00E733DA" w:rsidP="00E733DA">
      <w:pPr>
        <w:tabs>
          <w:tab w:val="left" w:pos="1467"/>
          <w:tab w:val="left" w:pos="6945"/>
        </w:tabs>
        <w:spacing w:line="276" w:lineRule="auto"/>
        <w:ind w:firstLine="709"/>
        <w:rPr>
          <w:rFonts w:eastAsia="Calibri"/>
          <w:sz w:val="28"/>
          <w:szCs w:val="28"/>
          <w:lang w:eastAsia="en-US"/>
        </w:rPr>
      </w:pPr>
      <w:r w:rsidRPr="00E733DA">
        <w:rPr>
          <w:rFonts w:eastAsia="Calibri"/>
          <w:sz w:val="28"/>
          <w:szCs w:val="28"/>
          <w:lang w:eastAsia="en-US"/>
        </w:rPr>
        <w:t xml:space="preserve"> сельского поселения:</w:t>
      </w:r>
      <w:r w:rsidRPr="00E733DA">
        <w:rPr>
          <w:rFonts w:eastAsia="Calibri"/>
          <w:sz w:val="28"/>
          <w:szCs w:val="28"/>
          <w:lang w:eastAsia="en-US"/>
        </w:rPr>
        <w:tab/>
        <w:t>Ю.А. Подколзин</w:t>
      </w:r>
    </w:p>
    <w:p w:rsidR="00E733DA" w:rsidRPr="00E733DA" w:rsidRDefault="00E733DA" w:rsidP="00E733DA">
      <w:pPr>
        <w:autoSpaceDE w:val="0"/>
        <w:autoSpaceDN w:val="0"/>
        <w:adjustRightInd w:val="0"/>
        <w:spacing w:after="160" w:line="259" w:lineRule="auto"/>
        <w:ind w:firstLine="709"/>
        <w:rPr>
          <w:rFonts w:ascii="Calibri" w:eastAsia="Calibri" w:hAnsi="Calibri" w:cs="Arial"/>
          <w:bCs/>
          <w:sz w:val="22"/>
          <w:szCs w:val="22"/>
          <w:lang w:eastAsia="en-US"/>
        </w:rPr>
      </w:pPr>
      <w:bookmarkStart w:id="1" w:name="P47"/>
      <w:bookmarkEnd w:id="1"/>
    </w:p>
    <w:p w:rsidR="00E733DA" w:rsidRPr="00E733DA" w:rsidRDefault="00E733DA" w:rsidP="00E733DA">
      <w:pPr>
        <w:suppressAutoHyphens/>
        <w:ind w:firstLine="567"/>
        <w:jc w:val="center"/>
        <w:rPr>
          <w:b/>
          <w:sz w:val="28"/>
          <w:szCs w:val="28"/>
        </w:rPr>
      </w:pPr>
      <w:r w:rsidRPr="00E733DA">
        <w:rPr>
          <w:b/>
          <w:sz w:val="28"/>
          <w:szCs w:val="28"/>
        </w:rPr>
        <w:lastRenderedPageBreak/>
        <w:t>СОВЕТ НАРОДНЫХ ДЕПУТАТОВ</w:t>
      </w:r>
    </w:p>
    <w:p w:rsidR="00E733DA" w:rsidRPr="00E733DA" w:rsidRDefault="00E733DA" w:rsidP="00E733DA">
      <w:pPr>
        <w:suppressAutoHyphens/>
        <w:ind w:firstLine="567"/>
        <w:jc w:val="center"/>
        <w:rPr>
          <w:b/>
          <w:sz w:val="28"/>
          <w:szCs w:val="28"/>
        </w:rPr>
      </w:pPr>
      <w:r w:rsidRPr="00E733DA">
        <w:rPr>
          <w:b/>
          <w:sz w:val="28"/>
          <w:szCs w:val="28"/>
        </w:rPr>
        <w:t>НАРОДНЕНСКОГО СЕЛЬСКОГО ПОСЕЛЕНИЯ</w:t>
      </w:r>
      <w:r w:rsidRPr="00E733DA">
        <w:rPr>
          <w:b/>
          <w:sz w:val="28"/>
          <w:szCs w:val="28"/>
        </w:rPr>
        <w:br/>
        <w:t>ТЕРНОВСКОГО МУНИЦИПАЛЬНОГО РАЙОНА</w:t>
      </w:r>
      <w:r w:rsidRPr="00E733DA">
        <w:rPr>
          <w:b/>
          <w:sz w:val="28"/>
          <w:szCs w:val="28"/>
        </w:rPr>
        <w:br/>
        <w:t>ВОРОНЕЖСКОЙ ОБЛАСТИ</w:t>
      </w:r>
    </w:p>
    <w:p w:rsidR="00E733DA" w:rsidRPr="00E733DA" w:rsidRDefault="00E733DA" w:rsidP="00E733DA">
      <w:pPr>
        <w:ind w:firstLine="567"/>
        <w:jc w:val="center"/>
        <w:rPr>
          <w:b/>
          <w:sz w:val="28"/>
          <w:szCs w:val="28"/>
        </w:rPr>
      </w:pPr>
      <w:r w:rsidRPr="00E733DA">
        <w:rPr>
          <w:b/>
          <w:sz w:val="28"/>
          <w:szCs w:val="28"/>
        </w:rPr>
        <w:t>______________________________________________________________</w:t>
      </w:r>
    </w:p>
    <w:p w:rsidR="00E733DA" w:rsidRPr="00E733DA" w:rsidRDefault="00E733DA" w:rsidP="00E733DA">
      <w:pPr>
        <w:widowControl w:val="0"/>
        <w:ind w:firstLine="567"/>
        <w:jc w:val="center"/>
        <w:rPr>
          <w:b/>
          <w:sz w:val="28"/>
          <w:szCs w:val="28"/>
        </w:rPr>
      </w:pPr>
      <w:r w:rsidRPr="00E733DA">
        <w:rPr>
          <w:b/>
          <w:sz w:val="28"/>
          <w:szCs w:val="28"/>
        </w:rPr>
        <w:t>РЕШЕНИЕ</w:t>
      </w:r>
    </w:p>
    <w:p w:rsidR="00E733DA" w:rsidRPr="00E733DA" w:rsidRDefault="00E733DA" w:rsidP="00E733DA">
      <w:pPr>
        <w:widowControl w:val="0"/>
        <w:autoSpaceDE w:val="0"/>
        <w:autoSpaceDN w:val="0"/>
        <w:adjustRightInd w:val="0"/>
        <w:ind w:firstLine="567"/>
        <w:jc w:val="both"/>
        <w:rPr>
          <w:rFonts w:eastAsia="Calibri"/>
          <w:bCs/>
          <w:sz w:val="28"/>
          <w:szCs w:val="28"/>
          <w:lang w:eastAsia="en-US"/>
        </w:rPr>
      </w:pPr>
    </w:p>
    <w:p w:rsidR="00E733DA" w:rsidRPr="00E733DA" w:rsidRDefault="00E733DA" w:rsidP="00E733DA">
      <w:pPr>
        <w:jc w:val="both"/>
        <w:rPr>
          <w:bCs/>
          <w:sz w:val="28"/>
          <w:szCs w:val="28"/>
        </w:rPr>
      </w:pPr>
      <w:r w:rsidRPr="00E733DA">
        <w:rPr>
          <w:bCs/>
          <w:sz w:val="28"/>
          <w:szCs w:val="28"/>
        </w:rPr>
        <w:t>от  25 ноября 2024 г.  № 14</w:t>
      </w:r>
    </w:p>
    <w:p w:rsidR="00E733DA" w:rsidRPr="00E733DA" w:rsidRDefault="00E733DA" w:rsidP="00E733DA">
      <w:pPr>
        <w:ind w:firstLine="567"/>
        <w:jc w:val="both"/>
        <w:rPr>
          <w:bCs/>
          <w:sz w:val="28"/>
          <w:szCs w:val="28"/>
        </w:rPr>
      </w:pPr>
    </w:p>
    <w:p w:rsidR="00E733DA" w:rsidRPr="00E733DA" w:rsidRDefault="00E733DA" w:rsidP="00E733DA">
      <w:pPr>
        <w:ind w:firstLine="567"/>
        <w:jc w:val="both"/>
        <w:outlineLvl w:val="0"/>
        <w:rPr>
          <w:b/>
          <w:bCs/>
          <w:noProof/>
          <w:kern w:val="28"/>
          <w:sz w:val="28"/>
          <w:szCs w:val="28"/>
        </w:rPr>
      </w:pPr>
      <w:r w:rsidRPr="00E733DA">
        <w:rPr>
          <w:b/>
          <w:bCs/>
          <w:noProof/>
          <w:kern w:val="28"/>
          <w:sz w:val="28"/>
          <w:szCs w:val="28"/>
        </w:rPr>
        <w:t xml:space="preserve">О внесении изменений в решение Совета </w:t>
      </w:r>
    </w:p>
    <w:p w:rsidR="00E733DA" w:rsidRPr="00E733DA" w:rsidRDefault="00E733DA" w:rsidP="00E733DA">
      <w:pPr>
        <w:ind w:firstLine="567"/>
        <w:jc w:val="both"/>
        <w:outlineLvl w:val="0"/>
        <w:rPr>
          <w:b/>
          <w:bCs/>
          <w:noProof/>
          <w:kern w:val="28"/>
          <w:sz w:val="28"/>
          <w:szCs w:val="28"/>
        </w:rPr>
      </w:pPr>
      <w:r w:rsidRPr="00E733DA">
        <w:rPr>
          <w:b/>
          <w:bCs/>
          <w:noProof/>
          <w:kern w:val="28"/>
          <w:sz w:val="28"/>
          <w:szCs w:val="28"/>
        </w:rPr>
        <w:t xml:space="preserve">народных депутатов Народненского сельского </w:t>
      </w:r>
    </w:p>
    <w:p w:rsidR="00E733DA" w:rsidRPr="00E733DA" w:rsidRDefault="00E733DA" w:rsidP="00E733DA">
      <w:pPr>
        <w:ind w:firstLine="567"/>
        <w:jc w:val="both"/>
        <w:outlineLvl w:val="0"/>
        <w:rPr>
          <w:b/>
          <w:bCs/>
          <w:noProof/>
          <w:kern w:val="28"/>
          <w:sz w:val="28"/>
          <w:szCs w:val="28"/>
        </w:rPr>
      </w:pPr>
      <w:r w:rsidRPr="00E733DA">
        <w:rPr>
          <w:b/>
          <w:bCs/>
          <w:noProof/>
          <w:kern w:val="28"/>
          <w:sz w:val="28"/>
          <w:szCs w:val="28"/>
        </w:rPr>
        <w:t xml:space="preserve">поселения Терновского муниципального района </w:t>
      </w:r>
    </w:p>
    <w:p w:rsidR="00E733DA" w:rsidRPr="00E733DA" w:rsidRDefault="00E733DA" w:rsidP="00E733DA">
      <w:pPr>
        <w:ind w:firstLine="567"/>
        <w:jc w:val="both"/>
        <w:outlineLvl w:val="0"/>
        <w:rPr>
          <w:b/>
          <w:bCs/>
          <w:noProof/>
          <w:kern w:val="28"/>
          <w:sz w:val="28"/>
          <w:szCs w:val="28"/>
        </w:rPr>
      </w:pPr>
      <w:r w:rsidRPr="00E733DA">
        <w:rPr>
          <w:b/>
          <w:bCs/>
          <w:noProof/>
          <w:kern w:val="28"/>
          <w:sz w:val="28"/>
          <w:szCs w:val="28"/>
        </w:rPr>
        <w:t xml:space="preserve">Воронежской области от 05.10.2021 № 28 «Об </w:t>
      </w:r>
    </w:p>
    <w:p w:rsidR="00E733DA" w:rsidRPr="00E733DA" w:rsidRDefault="00E733DA" w:rsidP="00E733DA">
      <w:pPr>
        <w:ind w:firstLine="567"/>
        <w:jc w:val="both"/>
        <w:outlineLvl w:val="0"/>
        <w:rPr>
          <w:b/>
          <w:bCs/>
          <w:kern w:val="28"/>
          <w:sz w:val="28"/>
          <w:szCs w:val="28"/>
        </w:rPr>
      </w:pPr>
      <w:r w:rsidRPr="00E733DA">
        <w:rPr>
          <w:b/>
          <w:bCs/>
          <w:noProof/>
          <w:kern w:val="28"/>
          <w:sz w:val="28"/>
          <w:szCs w:val="28"/>
        </w:rPr>
        <w:t xml:space="preserve">утверждении Положения </w:t>
      </w:r>
      <w:r w:rsidRPr="00E733DA">
        <w:rPr>
          <w:b/>
          <w:bCs/>
          <w:kern w:val="28"/>
          <w:sz w:val="28"/>
          <w:szCs w:val="28"/>
        </w:rPr>
        <w:t xml:space="preserve">о муниципальном контроле </w:t>
      </w:r>
    </w:p>
    <w:p w:rsidR="00E733DA" w:rsidRPr="00E733DA" w:rsidRDefault="00E733DA" w:rsidP="00E733DA">
      <w:pPr>
        <w:ind w:firstLine="567"/>
        <w:jc w:val="both"/>
        <w:outlineLvl w:val="0"/>
        <w:rPr>
          <w:b/>
          <w:bCs/>
          <w:noProof/>
          <w:kern w:val="28"/>
          <w:sz w:val="28"/>
          <w:szCs w:val="28"/>
        </w:rPr>
      </w:pPr>
      <w:r w:rsidRPr="00E733DA">
        <w:rPr>
          <w:b/>
          <w:bCs/>
          <w:kern w:val="28"/>
          <w:sz w:val="28"/>
          <w:szCs w:val="28"/>
        </w:rPr>
        <w:t xml:space="preserve">в сфере благоустройства на территории Народненского </w:t>
      </w:r>
    </w:p>
    <w:p w:rsidR="00E733DA" w:rsidRPr="00E733DA" w:rsidRDefault="00E733DA" w:rsidP="00E733DA">
      <w:pPr>
        <w:ind w:firstLine="567"/>
        <w:jc w:val="both"/>
        <w:outlineLvl w:val="0"/>
        <w:rPr>
          <w:b/>
          <w:bCs/>
          <w:kern w:val="28"/>
          <w:sz w:val="28"/>
          <w:szCs w:val="28"/>
        </w:rPr>
      </w:pPr>
      <w:r w:rsidRPr="00E733DA">
        <w:rPr>
          <w:b/>
          <w:bCs/>
          <w:kern w:val="28"/>
          <w:sz w:val="28"/>
          <w:szCs w:val="28"/>
        </w:rPr>
        <w:t xml:space="preserve">сельского поселения Терновского муниципального </w:t>
      </w:r>
    </w:p>
    <w:p w:rsidR="00E733DA" w:rsidRPr="00E733DA" w:rsidRDefault="00E733DA" w:rsidP="00E733DA">
      <w:pPr>
        <w:ind w:firstLine="567"/>
        <w:jc w:val="both"/>
        <w:outlineLvl w:val="0"/>
        <w:rPr>
          <w:b/>
          <w:bCs/>
          <w:kern w:val="28"/>
          <w:sz w:val="28"/>
          <w:szCs w:val="28"/>
        </w:rPr>
      </w:pPr>
      <w:r w:rsidRPr="00E733DA">
        <w:rPr>
          <w:b/>
          <w:bCs/>
          <w:kern w:val="28"/>
          <w:sz w:val="28"/>
          <w:szCs w:val="28"/>
        </w:rPr>
        <w:t>района Воронежской области»</w:t>
      </w:r>
    </w:p>
    <w:p w:rsidR="00E733DA" w:rsidRPr="00E733DA" w:rsidRDefault="00E733DA" w:rsidP="00E733DA">
      <w:pPr>
        <w:tabs>
          <w:tab w:val="left" w:pos="1467"/>
        </w:tabs>
        <w:jc w:val="both"/>
        <w:rPr>
          <w:rFonts w:ascii="Arial" w:hAnsi="Arial" w:cs="Arial"/>
          <w:b/>
          <w:bCs/>
          <w:kern w:val="28"/>
          <w:sz w:val="32"/>
          <w:szCs w:val="32"/>
        </w:rPr>
      </w:pPr>
    </w:p>
    <w:p w:rsidR="00E733DA" w:rsidRPr="00E733DA" w:rsidRDefault="00E733DA" w:rsidP="00E733DA">
      <w:pPr>
        <w:tabs>
          <w:tab w:val="left" w:pos="1467"/>
        </w:tabs>
        <w:jc w:val="both"/>
        <w:rPr>
          <w:rFonts w:ascii="Arial" w:hAnsi="Arial" w:cs="Arial"/>
        </w:rPr>
      </w:pPr>
    </w:p>
    <w:p w:rsidR="00E733DA" w:rsidRPr="00E733DA" w:rsidRDefault="00E733DA" w:rsidP="00E733DA">
      <w:pPr>
        <w:tabs>
          <w:tab w:val="left" w:pos="1467"/>
        </w:tabs>
        <w:spacing w:line="276" w:lineRule="auto"/>
        <w:ind w:firstLine="709"/>
        <w:jc w:val="both"/>
        <w:rPr>
          <w:sz w:val="28"/>
          <w:szCs w:val="28"/>
        </w:rPr>
      </w:pPr>
      <w:r w:rsidRPr="00E733DA">
        <w:rPr>
          <w:sz w:val="28"/>
          <w:szCs w:val="28"/>
        </w:rPr>
        <w:t xml:space="preserve">В соответствии с </w:t>
      </w:r>
      <w:r w:rsidRPr="00E733DA">
        <w:rPr>
          <w:sz w:val="28"/>
          <w:szCs w:val="28"/>
          <w:lang w:eastAsia="x-none"/>
        </w:rPr>
        <w:t xml:space="preserve">Федеральным законом от 31.07.2020 № 248-ФЗ «О государственном контроле (надзоре) и муниципальном контроле в Российской Федерации», </w:t>
      </w:r>
      <w:r w:rsidRPr="00E733DA">
        <w:rPr>
          <w:sz w:val="28"/>
          <w:szCs w:val="28"/>
        </w:rPr>
        <w:t>Федеральным законом от 06.10.2003 № 131-ФЗ «Об общих принципах организации местного самоуправления в Российской Федерации», Уставом Народненского сельского поселения Терновского муниципального района Воронежской области, Совет народных депутатов Народненского сельского поселения Терновского муниципального района Воронежской области</w:t>
      </w:r>
    </w:p>
    <w:p w:rsidR="00E733DA" w:rsidRPr="00E733DA" w:rsidRDefault="00E733DA" w:rsidP="00E733DA">
      <w:pPr>
        <w:tabs>
          <w:tab w:val="left" w:pos="1467"/>
        </w:tabs>
        <w:ind w:firstLine="709"/>
        <w:jc w:val="center"/>
        <w:rPr>
          <w:b/>
          <w:sz w:val="28"/>
          <w:szCs w:val="28"/>
        </w:rPr>
      </w:pPr>
      <w:r w:rsidRPr="00E733DA">
        <w:rPr>
          <w:b/>
          <w:sz w:val="28"/>
          <w:szCs w:val="28"/>
        </w:rPr>
        <w:t>РЕШИЛ:</w:t>
      </w:r>
    </w:p>
    <w:p w:rsidR="00E733DA" w:rsidRPr="00E733DA" w:rsidRDefault="00E733DA" w:rsidP="00E733DA">
      <w:pPr>
        <w:widowControl w:val="0"/>
        <w:autoSpaceDE w:val="0"/>
        <w:autoSpaceDN w:val="0"/>
        <w:spacing w:line="276" w:lineRule="auto"/>
        <w:ind w:firstLine="720"/>
        <w:jc w:val="both"/>
        <w:rPr>
          <w:sz w:val="28"/>
          <w:szCs w:val="28"/>
        </w:rPr>
      </w:pPr>
      <w:r w:rsidRPr="00E733DA">
        <w:rPr>
          <w:sz w:val="28"/>
          <w:szCs w:val="28"/>
        </w:rPr>
        <w:t>1. Внести в решение Совета народных депутатов Народненского сельского поселения  Терновского муниципального района Воронежской области от 05.10.2021 №28 «Об утверждении Положения о муниципальном контроле в сфере благоустройства на территории Народненского сельского поселения Терновского муниципального района Воронежской области», следующие изменения:</w:t>
      </w:r>
    </w:p>
    <w:p w:rsidR="00E733DA" w:rsidRPr="00E733DA" w:rsidRDefault="00E733DA" w:rsidP="00E733DA">
      <w:pPr>
        <w:widowControl w:val="0"/>
        <w:autoSpaceDE w:val="0"/>
        <w:autoSpaceDN w:val="0"/>
        <w:spacing w:line="276" w:lineRule="auto"/>
        <w:ind w:firstLine="720"/>
        <w:jc w:val="both"/>
        <w:rPr>
          <w:sz w:val="28"/>
          <w:szCs w:val="28"/>
        </w:rPr>
      </w:pPr>
      <w:r w:rsidRPr="00E733DA">
        <w:rPr>
          <w:sz w:val="28"/>
          <w:szCs w:val="28"/>
        </w:rPr>
        <w:t>1.1. Положение дополнить пунктом 1.4.1. следующего содержания:</w:t>
      </w:r>
    </w:p>
    <w:p w:rsidR="00E733DA" w:rsidRPr="00E733DA" w:rsidRDefault="00E733DA" w:rsidP="00E733DA">
      <w:pPr>
        <w:widowControl w:val="0"/>
        <w:autoSpaceDE w:val="0"/>
        <w:autoSpaceDN w:val="0"/>
        <w:spacing w:line="276" w:lineRule="auto"/>
        <w:ind w:firstLine="720"/>
        <w:jc w:val="both"/>
        <w:rPr>
          <w:sz w:val="28"/>
          <w:szCs w:val="28"/>
        </w:rPr>
      </w:pPr>
      <w:r w:rsidRPr="00E733DA">
        <w:rPr>
          <w:sz w:val="28"/>
          <w:szCs w:val="28"/>
        </w:rPr>
        <w:t>«1.4.1. Муниципальный контроль осуществляется с учетом особенностей, установленных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E733DA" w:rsidRPr="00E733DA" w:rsidRDefault="00E733DA" w:rsidP="00E733DA">
      <w:pPr>
        <w:widowControl w:val="0"/>
        <w:autoSpaceDE w:val="0"/>
        <w:autoSpaceDN w:val="0"/>
        <w:spacing w:line="276" w:lineRule="auto"/>
        <w:ind w:firstLine="720"/>
        <w:jc w:val="both"/>
        <w:rPr>
          <w:sz w:val="28"/>
          <w:szCs w:val="28"/>
        </w:rPr>
      </w:pPr>
      <w:r w:rsidRPr="00E733DA">
        <w:rPr>
          <w:sz w:val="28"/>
          <w:szCs w:val="28"/>
        </w:rPr>
        <w:t>1.2. Пункт 1.6. Положения изложить в новой редакции:</w:t>
      </w:r>
    </w:p>
    <w:p w:rsidR="00E733DA" w:rsidRPr="00E733DA" w:rsidRDefault="00E733DA" w:rsidP="00E733DA">
      <w:pPr>
        <w:widowControl w:val="0"/>
        <w:autoSpaceDE w:val="0"/>
        <w:autoSpaceDN w:val="0"/>
        <w:spacing w:line="276" w:lineRule="auto"/>
        <w:ind w:firstLine="720"/>
        <w:jc w:val="both"/>
        <w:rPr>
          <w:sz w:val="28"/>
          <w:szCs w:val="28"/>
        </w:rPr>
      </w:pPr>
      <w:r w:rsidRPr="00E733DA">
        <w:rPr>
          <w:sz w:val="28"/>
          <w:szCs w:val="28"/>
        </w:rPr>
        <w:t xml:space="preserve">«1.6. Объектами муниципального контроля являются (в том числе) </w:t>
      </w:r>
      <w:r w:rsidRPr="00E733DA">
        <w:rPr>
          <w:sz w:val="28"/>
          <w:szCs w:val="28"/>
        </w:rPr>
        <w:lastRenderedPageBreak/>
        <w:t>являются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E733DA" w:rsidRPr="00E733DA" w:rsidRDefault="00E733DA" w:rsidP="00E733DA">
      <w:pPr>
        <w:widowControl w:val="0"/>
        <w:autoSpaceDE w:val="0"/>
        <w:autoSpaceDN w:val="0"/>
        <w:spacing w:line="276" w:lineRule="auto"/>
        <w:ind w:firstLine="720"/>
        <w:jc w:val="both"/>
        <w:rPr>
          <w:sz w:val="28"/>
          <w:szCs w:val="28"/>
        </w:rPr>
      </w:pPr>
      <w:r w:rsidRPr="00E733DA">
        <w:rPr>
          <w:sz w:val="28"/>
          <w:szCs w:val="28"/>
        </w:rPr>
        <w:t>1.3. Пункт 11 Положения изложить в новой редакции:</w:t>
      </w:r>
    </w:p>
    <w:p w:rsidR="00E733DA" w:rsidRPr="00E733DA" w:rsidRDefault="00E733DA" w:rsidP="00E733DA">
      <w:pPr>
        <w:widowControl w:val="0"/>
        <w:autoSpaceDE w:val="0"/>
        <w:autoSpaceDN w:val="0"/>
        <w:spacing w:line="276" w:lineRule="auto"/>
        <w:ind w:firstLine="720"/>
        <w:jc w:val="both"/>
        <w:rPr>
          <w:sz w:val="28"/>
          <w:szCs w:val="28"/>
        </w:rPr>
      </w:pPr>
      <w:r w:rsidRPr="00E733DA">
        <w:rPr>
          <w:sz w:val="28"/>
          <w:szCs w:val="28"/>
        </w:rPr>
        <w:t>«11. Досудебный порядок подачи жалоб на решения контрольного (надзорного) органа,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w:t>
      </w:r>
    </w:p>
    <w:p w:rsidR="00E733DA" w:rsidRPr="00E733DA" w:rsidRDefault="00E733DA" w:rsidP="00E733DA">
      <w:pPr>
        <w:widowControl w:val="0"/>
        <w:autoSpaceDE w:val="0"/>
        <w:autoSpaceDN w:val="0"/>
        <w:spacing w:line="276" w:lineRule="auto"/>
        <w:ind w:firstLine="720"/>
        <w:jc w:val="both"/>
        <w:rPr>
          <w:sz w:val="28"/>
          <w:szCs w:val="28"/>
        </w:rPr>
      </w:pPr>
      <w:r w:rsidRPr="00E733DA">
        <w:rPr>
          <w:sz w:val="28"/>
          <w:szCs w:val="28"/>
        </w:rPr>
        <w:t>1.4. Пункты 11.1. – 15.3. Положения исключить.</w:t>
      </w:r>
    </w:p>
    <w:p w:rsidR="00E733DA" w:rsidRPr="00E733DA" w:rsidRDefault="00E733DA" w:rsidP="00E733DA">
      <w:pPr>
        <w:widowControl w:val="0"/>
        <w:autoSpaceDE w:val="0"/>
        <w:autoSpaceDN w:val="0"/>
        <w:spacing w:line="276" w:lineRule="auto"/>
        <w:ind w:firstLine="720"/>
        <w:jc w:val="both"/>
        <w:rPr>
          <w:sz w:val="28"/>
          <w:szCs w:val="28"/>
        </w:rPr>
      </w:pPr>
      <w:r w:rsidRPr="00E733DA">
        <w:rPr>
          <w:sz w:val="28"/>
          <w:szCs w:val="28"/>
        </w:rPr>
        <w:t>1.5. Пункт 16 считать пунктом 12.</w:t>
      </w:r>
    </w:p>
    <w:p w:rsidR="00E733DA" w:rsidRPr="00E733DA" w:rsidRDefault="00E733DA" w:rsidP="00E733DA">
      <w:pPr>
        <w:widowControl w:val="0"/>
        <w:autoSpaceDE w:val="0"/>
        <w:autoSpaceDN w:val="0"/>
        <w:spacing w:line="276" w:lineRule="auto"/>
        <w:ind w:firstLine="709"/>
        <w:jc w:val="both"/>
        <w:rPr>
          <w:sz w:val="28"/>
          <w:szCs w:val="28"/>
        </w:rPr>
      </w:pPr>
      <w:r w:rsidRPr="00E733DA">
        <w:rPr>
          <w:sz w:val="28"/>
          <w:szCs w:val="28"/>
        </w:rPr>
        <w:t xml:space="preserve">2.  Настоящее решение подлежит официальному обнародованию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размещению  на официальном сайте в сети Интернет: </w:t>
      </w:r>
      <w:hyperlink r:id="rId28" w:history="1">
        <w:r w:rsidRPr="00E733DA">
          <w:rPr>
            <w:color w:val="0000FF"/>
            <w:sz w:val="28"/>
            <w:szCs w:val="28"/>
            <w:u w:val="single"/>
          </w:rPr>
          <w:t>https://narodnenskoe-r20.gosweb.gosuslugi.ru</w:t>
        </w:r>
      </w:hyperlink>
      <w:r w:rsidRPr="00E733DA">
        <w:rPr>
          <w:color w:val="0000FF"/>
          <w:sz w:val="28"/>
          <w:szCs w:val="28"/>
          <w:u w:val="single"/>
        </w:rPr>
        <w:t>.</w:t>
      </w:r>
    </w:p>
    <w:p w:rsidR="00E733DA" w:rsidRPr="00E733DA" w:rsidRDefault="00E733DA" w:rsidP="00E733DA">
      <w:pPr>
        <w:widowControl w:val="0"/>
        <w:autoSpaceDE w:val="0"/>
        <w:autoSpaceDN w:val="0"/>
        <w:spacing w:line="276" w:lineRule="auto"/>
        <w:ind w:firstLine="720"/>
        <w:jc w:val="both"/>
        <w:rPr>
          <w:sz w:val="28"/>
          <w:szCs w:val="28"/>
        </w:rPr>
      </w:pPr>
      <w:r w:rsidRPr="00E733DA">
        <w:rPr>
          <w:sz w:val="28"/>
          <w:szCs w:val="28"/>
        </w:rPr>
        <w:t>3. Настоящее решение вступает в силу после его официального обнародования.</w:t>
      </w:r>
    </w:p>
    <w:p w:rsidR="00E733DA" w:rsidRPr="00E733DA" w:rsidRDefault="00E733DA" w:rsidP="00E733DA">
      <w:pPr>
        <w:widowControl w:val="0"/>
        <w:autoSpaceDE w:val="0"/>
        <w:autoSpaceDN w:val="0"/>
        <w:spacing w:line="276" w:lineRule="auto"/>
        <w:ind w:firstLine="720"/>
        <w:jc w:val="both"/>
        <w:rPr>
          <w:sz w:val="28"/>
          <w:szCs w:val="28"/>
        </w:rPr>
      </w:pPr>
      <w:r w:rsidRPr="00E733DA">
        <w:rPr>
          <w:sz w:val="28"/>
          <w:szCs w:val="28"/>
        </w:rPr>
        <w:t>4. Контроль за исполнением настоящего решения оставляю за собой.</w:t>
      </w:r>
    </w:p>
    <w:p w:rsidR="00E733DA" w:rsidRPr="00E733DA" w:rsidRDefault="00E733DA" w:rsidP="00E733DA">
      <w:pPr>
        <w:tabs>
          <w:tab w:val="left" w:pos="1467"/>
        </w:tabs>
        <w:spacing w:line="276" w:lineRule="auto"/>
        <w:ind w:firstLine="709"/>
        <w:jc w:val="both"/>
        <w:rPr>
          <w:rFonts w:eastAsia="Calibri"/>
          <w:sz w:val="28"/>
          <w:szCs w:val="28"/>
          <w:lang w:eastAsia="en-US"/>
        </w:rPr>
      </w:pPr>
    </w:p>
    <w:p w:rsidR="00E733DA" w:rsidRPr="00E733DA" w:rsidRDefault="00E733DA" w:rsidP="00E733DA">
      <w:pPr>
        <w:tabs>
          <w:tab w:val="left" w:pos="1467"/>
        </w:tabs>
        <w:spacing w:line="276" w:lineRule="auto"/>
        <w:ind w:firstLine="709"/>
        <w:jc w:val="both"/>
        <w:rPr>
          <w:rFonts w:eastAsia="Calibri"/>
          <w:sz w:val="28"/>
          <w:szCs w:val="28"/>
          <w:lang w:eastAsia="en-US"/>
        </w:rPr>
      </w:pPr>
    </w:p>
    <w:p w:rsidR="00E733DA" w:rsidRPr="00E733DA" w:rsidRDefault="00E733DA" w:rsidP="00E733DA">
      <w:pPr>
        <w:tabs>
          <w:tab w:val="left" w:pos="1467"/>
        </w:tabs>
        <w:spacing w:line="276" w:lineRule="auto"/>
        <w:ind w:firstLine="709"/>
        <w:jc w:val="both"/>
        <w:rPr>
          <w:rFonts w:eastAsia="Calibri"/>
          <w:sz w:val="28"/>
          <w:szCs w:val="28"/>
          <w:lang w:eastAsia="en-US"/>
        </w:rPr>
      </w:pPr>
    </w:p>
    <w:p w:rsidR="00E733DA" w:rsidRPr="00E733DA" w:rsidRDefault="00E733DA" w:rsidP="00E733DA">
      <w:pPr>
        <w:tabs>
          <w:tab w:val="left" w:pos="1467"/>
        </w:tabs>
        <w:spacing w:line="276" w:lineRule="auto"/>
        <w:ind w:firstLine="709"/>
        <w:jc w:val="both"/>
        <w:rPr>
          <w:rFonts w:eastAsia="Calibri"/>
          <w:sz w:val="28"/>
          <w:szCs w:val="28"/>
          <w:lang w:eastAsia="en-US"/>
        </w:rPr>
      </w:pPr>
      <w:r w:rsidRPr="00E733DA">
        <w:rPr>
          <w:rFonts w:eastAsia="Calibri"/>
          <w:sz w:val="28"/>
          <w:szCs w:val="28"/>
          <w:lang w:eastAsia="en-US"/>
        </w:rPr>
        <w:t xml:space="preserve"> Глава Народненского</w:t>
      </w:r>
    </w:p>
    <w:p w:rsidR="00E733DA" w:rsidRPr="00E733DA" w:rsidRDefault="00E733DA" w:rsidP="00E733DA">
      <w:pPr>
        <w:tabs>
          <w:tab w:val="left" w:pos="1467"/>
          <w:tab w:val="left" w:pos="6945"/>
        </w:tabs>
        <w:spacing w:line="276" w:lineRule="auto"/>
        <w:ind w:firstLine="709"/>
        <w:jc w:val="both"/>
        <w:rPr>
          <w:rFonts w:eastAsia="Calibri"/>
          <w:sz w:val="28"/>
          <w:szCs w:val="28"/>
          <w:lang w:eastAsia="en-US"/>
        </w:rPr>
      </w:pPr>
      <w:r w:rsidRPr="00E733DA">
        <w:rPr>
          <w:rFonts w:eastAsia="Calibri"/>
          <w:sz w:val="28"/>
          <w:szCs w:val="28"/>
          <w:lang w:eastAsia="en-US"/>
        </w:rPr>
        <w:t xml:space="preserve"> сельского поселения:</w:t>
      </w:r>
      <w:r w:rsidRPr="00E733DA">
        <w:rPr>
          <w:rFonts w:eastAsia="Calibri"/>
          <w:sz w:val="28"/>
          <w:szCs w:val="28"/>
          <w:lang w:eastAsia="en-US"/>
        </w:rPr>
        <w:tab/>
        <w:t>Ю.А. Подколзин</w:t>
      </w:r>
    </w:p>
    <w:p w:rsidR="00E733DA" w:rsidRPr="00E733DA" w:rsidRDefault="00E733DA" w:rsidP="00E733DA">
      <w:pPr>
        <w:rPr>
          <w:sz w:val="28"/>
          <w:szCs w:val="28"/>
        </w:rPr>
      </w:pPr>
    </w:p>
    <w:p w:rsidR="00E733DA" w:rsidRPr="00E733DA" w:rsidRDefault="00E733DA" w:rsidP="00E733DA">
      <w:pPr>
        <w:suppressAutoHyphens/>
        <w:ind w:firstLine="567"/>
        <w:jc w:val="center"/>
        <w:rPr>
          <w:b/>
          <w:sz w:val="28"/>
          <w:szCs w:val="28"/>
        </w:rPr>
      </w:pPr>
      <w:r w:rsidRPr="00E733DA">
        <w:rPr>
          <w:b/>
          <w:sz w:val="28"/>
          <w:szCs w:val="28"/>
        </w:rPr>
        <w:t>СОВЕТ НАРОДНЫХ ДЕПУТАТОВ</w:t>
      </w:r>
    </w:p>
    <w:p w:rsidR="00E733DA" w:rsidRPr="00E733DA" w:rsidRDefault="00E733DA" w:rsidP="00E733DA">
      <w:pPr>
        <w:suppressAutoHyphens/>
        <w:ind w:firstLine="567"/>
        <w:jc w:val="center"/>
        <w:rPr>
          <w:b/>
          <w:sz w:val="28"/>
          <w:szCs w:val="28"/>
        </w:rPr>
      </w:pPr>
      <w:r w:rsidRPr="00E733DA">
        <w:rPr>
          <w:b/>
          <w:sz w:val="28"/>
          <w:szCs w:val="28"/>
        </w:rPr>
        <w:t>НАРОДНЕНСКОГО СЕЛЬСКОГО ПОСЕЛЕНИЯ</w:t>
      </w:r>
      <w:r w:rsidRPr="00E733DA">
        <w:rPr>
          <w:b/>
          <w:sz w:val="28"/>
          <w:szCs w:val="28"/>
        </w:rPr>
        <w:br/>
        <w:t>ТЕРНОВСКОГО МУНИЦИПАЛЬНОГО РАЙОНА</w:t>
      </w:r>
      <w:r w:rsidRPr="00E733DA">
        <w:rPr>
          <w:b/>
          <w:sz w:val="28"/>
          <w:szCs w:val="28"/>
        </w:rPr>
        <w:br/>
        <w:t>ВОРОНЕЖСКОЙ ОБЛАСТИ</w:t>
      </w:r>
    </w:p>
    <w:p w:rsidR="00E733DA" w:rsidRPr="00E733DA" w:rsidRDefault="00E733DA" w:rsidP="00E733DA">
      <w:pPr>
        <w:ind w:firstLine="567"/>
        <w:jc w:val="center"/>
        <w:rPr>
          <w:b/>
          <w:sz w:val="28"/>
          <w:szCs w:val="28"/>
        </w:rPr>
      </w:pPr>
      <w:r w:rsidRPr="00E733DA">
        <w:rPr>
          <w:b/>
          <w:sz w:val="28"/>
          <w:szCs w:val="28"/>
        </w:rPr>
        <w:t>______________________________________________________________</w:t>
      </w:r>
    </w:p>
    <w:p w:rsidR="00E733DA" w:rsidRPr="00E733DA" w:rsidRDefault="00E733DA" w:rsidP="00E733DA">
      <w:pPr>
        <w:widowControl w:val="0"/>
        <w:ind w:firstLine="567"/>
        <w:jc w:val="center"/>
        <w:rPr>
          <w:b/>
          <w:sz w:val="28"/>
          <w:szCs w:val="28"/>
        </w:rPr>
      </w:pPr>
      <w:r w:rsidRPr="00E733DA">
        <w:rPr>
          <w:b/>
          <w:sz w:val="28"/>
          <w:szCs w:val="28"/>
        </w:rPr>
        <w:t>РЕШЕНИЕ</w:t>
      </w:r>
    </w:p>
    <w:p w:rsidR="00E733DA" w:rsidRPr="00E733DA" w:rsidRDefault="00E733DA" w:rsidP="00E733DA">
      <w:pPr>
        <w:widowControl w:val="0"/>
        <w:autoSpaceDE w:val="0"/>
        <w:autoSpaceDN w:val="0"/>
        <w:adjustRightInd w:val="0"/>
        <w:ind w:firstLine="567"/>
        <w:jc w:val="both"/>
        <w:rPr>
          <w:rFonts w:eastAsia="Calibri"/>
          <w:bCs/>
          <w:sz w:val="28"/>
          <w:szCs w:val="28"/>
          <w:lang w:eastAsia="en-US"/>
        </w:rPr>
      </w:pPr>
    </w:p>
    <w:p w:rsidR="00E733DA" w:rsidRPr="00E733DA" w:rsidRDefault="00E733DA" w:rsidP="00E733DA">
      <w:pPr>
        <w:jc w:val="both"/>
        <w:rPr>
          <w:bCs/>
          <w:sz w:val="28"/>
          <w:szCs w:val="28"/>
        </w:rPr>
      </w:pPr>
      <w:r w:rsidRPr="00E733DA">
        <w:rPr>
          <w:bCs/>
          <w:sz w:val="28"/>
          <w:szCs w:val="28"/>
        </w:rPr>
        <w:t>от  25 ноября 2024 г.  № 15</w:t>
      </w:r>
    </w:p>
    <w:p w:rsidR="00E733DA" w:rsidRPr="00E733DA" w:rsidRDefault="00E733DA" w:rsidP="00E733DA">
      <w:pPr>
        <w:ind w:firstLine="567"/>
        <w:jc w:val="both"/>
        <w:rPr>
          <w:bCs/>
          <w:sz w:val="28"/>
          <w:szCs w:val="28"/>
        </w:rPr>
      </w:pPr>
    </w:p>
    <w:p w:rsidR="00E733DA" w:rsidRPr="00E733DA" w:rsidRDefault="00E733DA" w:rsidP="00E733DA">
      <w:pPr>
        <w:tabs>
          <w:tab w:val="left" w:pos="1467"/>
        </w:tabs>
        <w:jc w:val="both"/>
        <w:rPr>
          <w:b/>
          <w:sz w:val="28"/>
          <w:szCs w:val="28"/>
        </w:rPr>
      </w:pPr>
      <w:r w:rsidRPr="00E733DA">
        <w:rPr>
          <w:b/>
          <w:color w:val="000000"/>
          <w:spacing w:val="-7"/>
          <w:sz w:val="28"/>
          <w:szCs w:val="28"/>
        </w:rPr>
        <w:t xml:space="preserve">       О внесении изменений в решение </w:t>
      </w:r>
      <w:r w:rsidRPr="00E733DA">
        <w:rPr>
          <w:b/>
          <w:sz w:val="28"/>
          <w:szCs w:val="28"/>
        </w:rPr>
        <w:t xml:space="preserve">Совета </w:t>
      </w:r>
    </w:p>
    <w:p w:rsidR="00E733DA" w:rsidRPr="00E733DA" w:rsidRDefault="00E733DA" w:rsidP="00E733DA">
      <w:pPr>
        <w:tabs>
          <w:tab w:val="left" w:pos="1467"/>
        </w:tabs>
        <w:jc w:val="both"/>
        <w:rPr>
          <w:b/>
          <w:sz w:val="28"/>
          <w:szCs w:val="28"/>
        </w:rPr>
      </w:pPr>
      <w:r w:rsidRPr="00E733DA">
        <w:rPr>
          <w:b/>
          <w:sz w:val="28"/>
          <w:szCs w:val="28"/>
        </w:rPr>
        <w:t xml:space="preserve">       народных депутатов Народненского сельского </w:t>
      </w:r>
    </w:p>
    <w:p w:rsidR="00E733DA" w:rsidRPr="00E733DA" w:rsidRDefault="00E733DA" w:rsidP="00E733DA">
      <w:pPr>
        <w:tabs>
          <w:tab w:val="left" w:pos="1467"/>
        </w:tabs>
        <w:jc w:val="both"/>
        <w:rPr>
          <w:b/>
          <w:sz w:val="28"/>
          <w:szCs w:val="28"/>
        </w:rPr>
      </w:pPr>
      <w:r w:rsidRPr="00E733DA">
        <w:rPr>
          <w:b/>
          <w:sz w:val="28"/>
          <w:szCs w:val="28"/>
        </w:rPr>
        <w:t xml:space="preserve">       поселения Терновского муниципального </w:t>
      </w:r>
    </w:p>
    <w:p w:rsidR="00E733DA" w:rsidRPr="00E733DA" w:rsidRDefault="00E733DA" w:rsidP="00E733DA">
      <w:pPr>
        <w:tabs>
          <w:tab w:val="left" w:pos="1467"/>
        </w:tabs>
        <w:jc w:val="both"/>
        <w:rPr>
          <w:b/>
          <w:sz w:val="28"/>
          <w:szCs w:val="28"/>
        </w:rPr>
      </w:pPr>
      <w:r w:rsidRPr="00E733DA">
        <w:rPr>
          <w:b/>
          <w:sz w:val="28"/>
          <w:szCs w:val="28"/>
        </w:rPr>
        <w:lastRenderedPageBreak/>
        <w:t xml:space="preserve">       района Воронежской области от 4 апреля 2016 г. </w:t>
      </w:r>
    </w:p>
    <w:p w:rsidR="00E733DA" w:rsidRPr="00E733DA" w:rsidRDefault="00E733DA" w:rsidP="00E733DA">
      <w:pPr>
        <w:tabs>
          <w:tab w:val="left" w:pos="1467"/>
        </w:tabs>
        <w:jc w:val="both"/>
        <w:rPr>
          <w:b/>
          <w:sz w:val="28"/>
          <w:szCs w:val="28"/>
        </w:rPr>
      </w:pPr>
      <w:r w:rsidRPr="00E733DA">
        <w:rPr>
          <w:b/>
          <w:sz w:val="28"/>
          <w:szCs w:val="28"/>
        </w:rPr>
        <w:t xml:space="preserve">       № 21 «Об утверждении Положения о порядке </w:t>
      </w:r>
    </w:p>
    <w:p w:rsidR="00E733DA" w:rsidRPr="00E733DA" w:rsidRDefault="00E733DA" w:rsidP="00E733DA">
      <w:pPr>
        <w:tabs>
          <w:tab w:val="left" w:pos="1467"/>
        </w:tabs>
        <w:jc w:val="both"/>
        <w:rPr>
          <w:b/>
          <w:sz w:val="28"/>
          <w:szCs w:val="28"/>
        </w:rPr>
      </w:pPr>
      <w:r w:rsidRPr="00E733DA">
        <w:rPr>
          <w:b/>
          <w:sz w:val="28"/>
          <w:szCs w:val="28"/>
        </w:rPr>
        <w:t xml:space="preserve">       размещения сведений о доходах, расходах, </w:t>
      </w:r>
    </w:p>
    <w:p w:rsidR="00E733DA" w:rsidRPr="00E733DA" w:rsidRDefault="00E733DA" w:rsidP="00E733DA">
      <w:pPr>
        <w:tabs>
          <w:tab w:val="left" w:pos="1467"/>
        </w:tabs>
        <w:jc w:val="both"/>
        <w:rPr>
          <w:b/>
          <w:sz w:val="28"/>
          <w:szCs w:val="28"/>
        </w:rPr>
      </w:pPr>
      <w:r w:rsidRPr="00E733DA">
        <w:rPr>
          <w:b/>
          <w:sz w:val="28"/>
          <w:szCs w:val="28"/>
        </w:rPr>
        <w:t xml:space="preserve">       об имуществе и обязательствах имущественного </w:t>
      </w:r>
    </w:p>
    <w:p w:rsidR="00E733DA" w:rsidRPr="00E733DA" w:rsidRDefault="00E733DA" w:rsidP="00E733DA">
      <w:pPr>
        <w:tabs>
          <w:tab w:val="left" w:pos="1467"/>
        </w:tabs>
        <w:jc w:val="both"/>
        <w:rPr>
          <w:b/>
          <w:sz w:val="28"/>
          <w:szCs w:val="28"/>
        </w:rPr>
      </w:pPr>
      <w:r w:rsidRPr="00E733DA">
        <w:rPr>
          <w:b/>
          <w:sz w:val="28"/>
          <w:szCs w:val="28"/>
        </w:rPr>
        <w:t xml:space="preserve">       характера лиц, замещающих муниципальные </w:t>
      </w:r>
    </w:p>
    <w:p w:rsidR="00E733DA" w:rsidRPr="00E733DA" w:rsidRDefault="00E733DA" w:rsidP="00E733DA">
      <w:pPr>
        <w:tabs>
          <w:tab w:val="left" w:pos="1467"/>
        </w:tabs>
        <w:jc w:val="both"/>
        <w:rPr>
          <w:b/>
          <w:sz w:val="28"/>
          <w:szCs w:val="28"/>
        </w:rPr>
      </w:pPr>
      <w:r w:rsidRPr="00E733DA">
        <w:rPr>
          <w:b/>
          <w:sz w:val="28"/>
          <w:szCs w:val="28"/>
        </w:rPr>
        <w:t xml:space="preserve">       должности в органах местного самоуправления</w:t>
      </w:r>
    </w:p>
    <w:p w:rsidR="00E733DA" w:rsidRPr="00E733DA" w:rsidRDefault="00E733DA" w:rsidP="00E733DA">
      <w:pPr>
        <w:tabs>
          <w:tab w:val="left" w:pos="1467"/>
        </w:tabs>
        <w:jc w:val="both"/>
        <w:rPr>
          <w:b/>
          <w:sz w:val="28"/>
          <w:szCs w:val="28"/>
        </w:rPr>
      </w:pPr>
      <w:r w:rsidRPr="00E733DA">
        <w:rPr>
          <w:b/>
          <w:sz w:val="28"/>
          <w:szCs w:val="28"/>
        </w:rPr>
        <w:t xml:space="preserve">       Народненского сельского поселения и членов </w:t>
      </w:r>
    </w:p>
    <w:p w:rsidR="00E733DA" w:rsidRPr="00E733DA" w:rsidRDefault="00E733DA" w:rsidP="00E733DA">
      <w:pPr>
        <w:tabs>
          <w:tab w:val="left" w:pos="1467"/>
        </w:tabs>
        <w:jc w:val="both"/>
        <w:rPr>
          <w:b/>
          <w:sz w:val="28"/>
          <w:szCs w:val="28"/>
        </w:rPr>
      </w:pPr>
      <w:r w:rsidRPr="00E733DA">
        <w:rPr>
          <w:b/>
          <w:sz w:val="28"/>
          <w:szCs w:val="28"/>
        </w:rPr>
        <w:t xml:space="preserve">       их семей на официальных сайтах органов </w:t>
      </w:r>
    </w:p>
    <w:p w:rsidR="00E733DA" w:rsidRPr="00E733DA" w:rsidRDefault="00E733DA" w:rsidP="00E733DA">
      <w:pPr>
        <w:tabs>
          <w:tab w:val="left" w:pos="1467"/>
        </w:tabs>
        <w:jc w:val="both"/>
        <w:rPr>
          <w:b/>
          <w:sz w:val="28"/>
          <w:szCs w:val="28"/>
        </w:rPr>
      </w:pPr>
      <w:r w:rsidRPr="00E733DA">
        <w:rPr>
          <w:b/>
          <w:sz w:val="28"/>
          <w:szCs w:val="28"/>
        </w:rPr>
        <w:t xml:space="preserve">       местного самоуправления Народненского </w:t>
      </w:r>
    </w:p>
    <w:p w:rsidR="00E733DA" w:rsidRPr="00E733DA" w:rsidRDefault="00E733DA" w:rsidP="00E733DA">
      <w:pPr>
        <w:tabs>
          <w:tab w:val="left" w:pos="1467"/>
        </w:tabs>
        <w:jc w:val="both"/>
        <w:rPr>
          <w:b/>
          <w:sz w:val="28"/>
          <w:szCs w:val="28"/>
        </w:rPr>
      </w:pPr>
      <w:r w:rsidRPr="00E733DA">
        <w:rPr>
          <w:b/>
          <w:sz w:val="28"/>
          <w:szCs w:val="28"/>
        </w:rPr>
        <w:t xml:space="preserve">       сельского поселения и предоставления этих </w:t>
      </w:r>
    </w:p>
    <w:p w:rsidR="00E733DA" w:rsidRPr="00E733DA" w:rsidRDefault="00E733DA" w:rsidP="00E733DA">
      <w:pPr>
        <w:tabs>
          <w:tab w:val="left" w:pos="1467"/>
        </w:tabs>
        <w:jc w:val="both"/>
        <w:rPr>
          <w:b/>
          <w:sz w:val="28"/>
          <w:szCs w:val="28"/>
        </w:rPr>
      </w:pPr>
      <w:r w:rsidRPr="00E733DA">
        <w:rPr>
          <w:b/>
          <w:sz w:val="28"/>
          <w:szCs w:val="28"/>
        </w:rPr>
        <w:t xml:space="preserve">       сведений средствам массовой информации </w:t>
      </w:r>
    </w:p>
    <w:p w:rsidR="00E733DA" w:rsidRPr="00E733DA" w:rsidRDefault="00E733DA" w:rsidP="00E733DA">
      <w:pPr>
        <w:tabs>
          <w:tab w:val="left" w:pos="1467"/>
        </w:tabs>
        <w:jc w:val="both"/>
        <w:rPr>
          <w:b/>
          <w:sz w:val="28"/>
          <w:szCs w:val="28"/>
        </w:rPr>
      </w:pPr>
      <w:r w:rsidRPr="00E733DA">
        <w:rPr>
          <w:b/>
          <w:sz w:val="28"/>
          <w:szCs w:val="28"/>
        </w:rPr>
        <w:t xml:space="preserve">       для опубликования»</w:t>
      </w:r>
    </w:p>
    <w:p w:rsidR="00E733DA" w:rsidRPr="00E733DA" w:rsidRDefault="00E733DA" w:rsidP="00E733DA">
      <w:pPr>
        <w:tabs>
          <w:tab w:val="left" w:pos="1467"/>
        </w:tabs>
        <w:ind w:firstLine="709"/>
        <w:jc w:val="center"/>
        <w:rPr>
          <w:b/>
          <w:sz w:val="28"/>
          <w:szCs w:val="28"/>
        </w:rPr>
      </w:pPr>
    </w:p>
    <w:p w:rsidR="00E733DA" w:rsidRPr="00E733DA" w:rsidRDefault="00E733DA" w:rsidP="00E733DA">
      <w:pPr>
        <w:tabs>
          <w:tab w:val="left" w:pos="1467"/>
        </w:tabs>
        <w:spacing w:line="276" w:lineRule="auto"/>
        <w:ind w:firstLine="709"/>
        <w:jc w:val="both"/>
        <w:rPr>
          <w:b/>
          <w:sz w:val="28"/>
          <w:szCs w:val="28"/>
        </w:rPr>
      </w:pPr>
      <w:r w:rsidRPr="00E733DA">
        <w:rPr>
          <w:sz w:val="28"/>
          <w:szCs w:val="28"/>
        </w:rPr>
        <w:t>В соответствии с Федеральным законом от 25 декабря 2008 г. № 273-ФЗ «О противодействии коррупции», Указом Президента РФ от 8 июля 2013 г. № 613 «Вопросы противодействия коррупции», Совет народных депутатов Народненского сельского поселения Терновского муниципального района Воронежской области</w:t>
      </w:r>
    </w:p>
    <w:p w:rsidR="00E733DA" w:rsidRPr="00E733DA" w:rsidRDefault="00E733DA" w:rsidP="00E733DA">
      <w:pPr>
        <w:tabs>
          <w:tab w:val="left" w:pos="1467"/>
        </w:tabs>
        <w:ind w:firstLine="709"/>
        <w:jc w:val="center"/>
        <w:rPr>
          <w:b/>
          <w:sz w:val="28"/>
          <w:szCs w:val="28"/>
        </w:rPr>
      </w:pPr>
      <w:r w:rsidRPr="00E733DA">
        <w:rPr>
          <w:b/>
          <w:sz w:val="28"/>
          <w:szCs w:val="28"/>
        </w:rPr>
        <w:t>РЕШИЛ:</w:t>
      </w:r>
    </w:p>
    <w:p w:rsidR="00E733DA" w:rsidRPr="00E733DA" w:rsidRDefault="00E733DA" w:rsidP="00E733DA">
      <w:pPr>
        <w:autoSpaceDE w:val="0"/>
        <w:spacing w:line="276" w:lineRule="auto"/>
        <w:ind w:firstLine="708"/>
        <w:jc w:val="both"/>
        <w:rPr>
          <w:color w:val="000000"/>
          <w:spacing w:val="-7"/>
          <w:sz w:val="28"/>
          <w:szCs w:val="28"/>
        </w:rPr>
      </w:pPr>
      <w:r w:rsidRPr="00E733DA">
        <w:rPr>
          <w:color w:val="000000"/>
          <w:spacing w:val="-7"/>
          <w:sz w:val="28"/>
          <w:szCs w:val="28"/>
        </w:rPr>
        <w:t>1. Внести в  решение Совета народных депутатов Народненского сельского поселения Терновского муниципального района Воронежской области от 4 апреля 2016 г. № 21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Народненского сельского поселения и членов их семей на официальных сайтах органов местного самоуправления Народненского сельского поселения и предоставления этих сведений средствам массовой информации для опубликования» (далее - решение) следующие изменения:</w:t>
      </w:r>
    </w:p>
    <w:p w:rsidR="00E733DA" w:rsidRPr="00E733DA" w:rsidRDefault="00E733DA" w:rsidP="00E733DA">
      <w:pPr>
        <w:autoSpaceDE w:val="0"/>
        <w:spacing w:line="276" w:lineRule="auto"/>
        <w:ind w:firstLine="708"/>
        <w:jc w:val="both"/>
        <w:rPr>
          <w:sz w:val="28"/>
        </w:rPr>
      </w:pPr>
      <w:r w:rsidRPr="00E733DA">
        <w:rPr>
          <w:color w:val="000000"/>
          <w:spacing w:val="-7"/>
          <w:sz w:val="28"/>
          <w:szCs w:val="28"/>
        </w:rPr>
        <w:t>1) наименование решения после слов «</w:t>
      </w:r>
      <w:r w:rsidRPr="00E733DA">
        <w:rPr>
          <w:sz w:val="28"/>
        </w:rPr>
        <w:t>этих сведений» дополнить словом «общероссийским»;</w:t>
      </w:r>
    </w:p>
    <w:p w:rsidR="00E733DA" w:rsidRPr="00E733DA" w:rsidRDefault="00E733DA" w:rsidP="00E733DA">
      <w:pPr>
        <w:autoSpaceDE w:val="0"/>
        <w:spacing w:line="276" w:lineRule="auto"/>
        <w:ind w:firstLine="708"/>
        <w:jc w:val="both"/>
        <w:rPr>
          <w:sz w:val="28"/>
        </w:rPr>
      </w:pPr>
      <w:r w:rsidRPr="00E733DA">
        <w:rPr>
          <w:sz w:val="28"/>
        </w:rPr>
        <w:t xml:space="preserve">2) пункт 1 решения </w:t>
      </w:r>
      <w:r w:rsidRPr="00E733DA">
        <w:rPr>
          <w:color w:val="000000"/>
          <w:spacing w:val="-7"/>
          <w:sz w:val="28"/>
          <w:szCs w:val="28"/>
        </w:rPr>
        <w:t>после слов «</w:t>
      </w:r>
      <w:r w:rsidRPr="00E733DA">
        <w:rPr>
          <w:sz w:val="28"/>
        </w:rPr>
        <w:t>этих сведений» дополнить словом «общероссийским».</w:t>
      </w:r>
    </w:p>
    <w:p w:rsidR="00E733DA" w:rsidRPr="00E733DA" w:rsidRDefault="00E733DA" w:rsidP="00E733DA">
      <w:pPr>
        <w:autoSpaceDE w:val="0"/>
        <w:spacing w:line="276" w:lineRule="auto"/>
        <w:ind w:firstLine="708"/>
        <w:jc w:val="both"/>
        <w:rPr>
          <w:color w:val="000000"/>
          <w:spacing w:val="-7"/>
          <w:sz w:val="28"/>
          <w:szCs w:val="28"/>
        </w:rPr>
      </w:pPr>
      <w:r w:rsidRPr="00E733DA">
        <w:rPr>
          <w:sz w:val="28"/>
          <w:szCs w:val="28"/>
        </w:rPr>
        <w:t>2. Внести в Положение о порядке размещения сведений о доходах, расходах, об имуществе и обязательствах имущественного характера лиц, замещающих муниципальные должности и должности</w:t>
      </w:r>
      <w:r w:rsidRPr="00E733DA">
        <w:rPr>
          <w:sz w:val="28"/>
          <w:szCs w:val="28"/>
        </w:rPr>
        <w:tab/>
        <w:t xml:space="preserve"> муниципальной службы в органах местного самоуправления Народненского сельского поселения и членов их семей на официальных сайтах органов местного самоуправления Народненского сельского поселения и предоставления этих сведений средствам массовой информации для опубликования, утвержденное решением </w:t>
      </w:r>
      <w:r w:rsidRPr="00E733DA">
        <w:rPr>
          <w:color w:val="000000"/>
          <w:spacing w:val="-7"/>
          <w:sz w:val="28"/>
          <w:szCs w:val="28"/>
        </w:rPr>
        <w:t xml:space="preserve">Совета народных депутатов Народненского сельского поселения </w:t>
      </w:r>
      <w:r w:rsidRPr="00E733DA">
        <w:rPr>
          <w:color w:val="000000"/>
          <w:spacing w:val="-7"/>
          <w:sz w:val="28"/>
          <w:szCs w:val="28"/>
        </w:rPr>
        <w:lastRenderedPageBreak/>
        <w:t>Терновского муниципального района Воронежской области от 4 апреля 2016 г. № 21 (далее - Положение) следующие изменения:</w:t>
      </w:r>
    </w:p>
    <w:p w:rsidR="00E733DA" w:rsidRPr="00E733DA" w:rsidRDefault="00E733DA" w:rsidP="00E733DA">
      <w:pPr>
        <w:autoSpaceDE w:val="0"/>
        <w:spacing w:line="276" w:lineRule="auto"/>
        <w:ind w:firstLine="708"/>
        <w:jc w:val="both"/>
        <w:rPr>
          <w:sz w:val="28"/>
          <w:szCs w:val="28"/>
        </w:rPr>
      </w:pPr>
      <w:r w:rsidRPr="00E733DA">
        <w:rPr>
          <w:color w:val="000000"/>
          <w:spacing w:val="-7"/>
          <w:sz w:val="28"/>
          <w:szCs w:val="28"/>
        </w:rPr>
        <w:t>1) наименование Положения после слов «</w:t>
      </w:r>
      <w:r w:rsidRPr="00E733DA">
        <w:rPr>
          <w:sz w:val="28"/>
        </w:rPr>
        <w:t>этих сведений» дополнить словом «общероссийским»;</w:t>
      </w:r>
    </w:p>
    <w:p w:rsidR="00E733DA" w:rsidRPr="00E733DA" w:rsidRDefault="00E733DA" w:rsidP="00E733DA">
      <w:pPr>
        <w:autoSpaceDE w:val="0"/>
        <w:spacing w:line="276" w:lineRule="auto"/>
        <w:ind w:firstLine="708"/>
        <w:jc w:val="both"/>
        <w:rPr>
          <w:sz w:val="28"/>
        </w:rPr>
      </w:pPr>
      <w:r w:rsidRPr="00E733DA">
        <w:rPr>
          <w:sz w:val="28"/>
          <w:szCs w:val="28"/>
        </w:rPr>
        <w:t xml:space="preserve">2) пункт 1 Положения </w:t>
      </w:r>
      <w:r w:rsidRPr="00E733DA">
        <w:rPr>
          <w:color w:val="000000"/>
          <w:spacing w:val="-7"/>
          <w:sz w:val="28"/>
          <w:szCs w:val="28"/>
        </w:rPr>
        <w:t>после слов «</w:t>
      </w:r>
      <w:r w:rsidRPr="00E733DA">
        <w:rPr>
          <w:sz w:val="28"/>
        </w:rPr>
        <w:t>этих сведений» дополнить словом «общероссийским»;</w:t>
      </w:r>
    </w:p>
    <w:p w:rsidR="00E733DA" w:rsidRPr="00E733DA" w:rsidRDefault="00E733DA" w:rsidP="00E733DA">
      <w:pPr>
        <w:autoSpaceDE w:val="0"/>
        <w:spacing w:line="276" w:lineRule="auto"/>
        <w:ind w:firstLine="708"/>
        <w:jc w:val="both"/>
        <w:rPr>
          <w:sz w:val="28"/>
        </w:rPr>
      </w:pPr>
      <w:r w:rsidRPr="00E733DA">
        <w:rPr>
          <w:sz w:val="28"/>
        </w:rPr>
        <w:t>3) пункт 4 Положения изложить в следующей редакции:</w:t>
      </w:r>
    </w:p>
    <w:p w:rsidR="00E733DA" w:rsidRPr="00E733DA" w:rsidRDefault="00E733DA" w:rsidP="00E733DA">
      <w:pPr>
        <w:spacing w:line="276" w:lineRule="auto"/>
        <w:ind w:firstLine="540"/>
        <w:jc w:val="both"/>
        <w:rPr>
          <w:sz w:val="32"/>
          <w:szCs w:val="28"/>
          <w:shd w:val="clear" w:color="auto" w:fill="FFFFFF"/>
        </w:rPr>
      </w:pPr>
      <w:r w:rsidRPr="00E733DA">
        <w:rPr>
          <w:sz w:val="28"/>
        </w:rPr>
        <w:t xml:space="preserve">«4. Сведения о доходах, расходах, об имуществе и обязательствах имущественного характера, указанные в </w:t>
      </w:r>
      <w:r w:rsidRPr="00E733DA">
        <w:rPr>
          <w:bCs/>
          <w:color w:val="106BBE"/>
          <w:sz w:val="28"/>
        </w:rPr>
        <w:t>пункте 2</w:t>
      </w:r>
      <w:r w:rsidRPr="00E733DA">
        <w:rPr>
          <w:sz w:val="28"/>
        </w:rPr>
        <w:t xml:space="preserve"> настоящего Порядка, за весь период замещения </w:t>
      </w:r>
      <w:r w:rsidRPr="00E733DA">
        <w:rPr>
          <w:sz w:val="28"/>
          <w:szCs w:val="28"/>
        </w:rPr>
        <w:t xml:space="preserve">лицом </w:t>
      </w:r>
      <w:r w:rsidRPr="00E733DA">
        <w:rPr>
          <w:sz w:val="28"/>
        </w:rPr>
        <w:t>муниципальных должностей (</w:t>
      </w:r>
      <w:r w:rsidRPr="00E733DA">
        <w:rPr>
          <w:sz w:val="28"/>
          <w:szCs w:val="28"/>
        </w:rPr>
        <w:t>должностей</w:t>
      </w:r>
      <w:r w:rsidRPr="00E733DA">
        <w:rPr>
          <w:sz w:val="28"/>
        </w:rPr>
        <w:t xml:space="preserve"> муниципальной службы), замещение которых влечет за собой размещение сведений о его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местного самоуправления Народненского сельского поселения, в котором лицо замещает муниципальную должность (</w:t>
      </w:r>
      <w:r w:rsidRPr="00E733DA">
        <w:rPr>
          <w:sz w:val="28"/>
          <w:szCs w:val="28"/>
        </w:rPr>
        <w:t>должность</w:t>
      </w:r>
      <w:r w:rsidRPr="00E733DA">
        <w:rPr>
          <w:sz w:val="28"/>
        </w:rPr>
        <w:t xml:space="preserve"> муниципальной службы), и ежегодно обновляются в течение 14 рабочих дней со дня истечения срока, установленного для их подачи.»;</w:t>
      </w:r>
    </w:p>
    <w:p w:rsidR="00E733DA" w:rsidRPr="00E733DA" w:rsidRDefault="00E733DA" w:rsidP="00E733DA">
      <w:pPr>
        <w:autoSpaceDE w:val="0"/>
        <w:spacing w:line="276" w:lineRule="auto"/>
        <w:ind w:firstLine="708"/>
        <w:jc w:val="both"/>
        <w:rPr>
          <w:sz w:val="28"/>
        </w:rPr>
      </w:pPr>
      <w:r w:rsidRPr="00E733DA">
        <w:rPr>
          <w:sz w:val="28"/>
          <w:szCs w:val="28"/>
        </w:rPr>
        <w:t xml:space="preserve">4) пункт 6 Положения </w:t>
      </w:r>
      <w:r w:rsidRPr="00E733DA">
        <w:rPr>
          <w:color w:val="000000"/>
          <w:spacing w:val="-7"/>
          <w:sz w:val="28"/>
          <w:szCs w:val="28"/>
        </w:rPr>
        <w:t>после слов «</w:t>
      </w:r>
      <w:r w:rsidRPr="00E733DA">
        <w:rPr>
          <w:sz w:val="28"/>
        </w:rPr>
        <w:t>запроса от» дополнить словом «общероссийского»;</w:t>
      </w:r>
    </w:p>
    <w:p w:rsidR="00E733DA" w:rsidRPr="00E733DA" w:rsidRDefault="00E733DA" w:rsidP="00E733DA">
      <w:pPr>
        <w:autoSpaceDE w:val="0"/>
        <w:spacing w:line="276" w:lineRule="auto"/>
        <w:ind w:firstLine="708"/>
        <w:jc w:val="both"/>
        <w:rPr>
          <w:sz w:val="28"/>
        </w:rPr>
      </w:pPr>
      <w:r w:rsidRPr="00E733DA">
        <w:rPr>
          <w:sz w:val="28"/>
        </w:rPr>
        <w:t xml:space="preserve">5) пункт 7 Положения </w:t>
      </w:r>
      <w:r w:rsidRPr="00E733DA">
        <w:rPr>
          <w:color w:val="000000"/>
          <w:spacing w:val="-7"/>
          <w:sz w:val="28"/>
          <w:szCs w:val="28"/>
        </w:rPr>
        <w:t>после слова «</w:t>
      </w:r>
      <w:r w:rsidRPr="00E733DA">
        <w:rPr>
          <w:sz w:val="28"/>
        </w:rPr>
        <w:t>предоставление» дополнить словом «общероссийским».</w:t>
      </w:r>
    </w:p>
    <w:p w:rsidR="00E733DA" w:rsidRPr="00E733DA" w:rsidRDefault="00E733DA" w:rsidP="00E733DA">
      <w:pPr>
        <w:widowControl w:val="0"/>
        <w:autoSpaceDE w:val="0"/>
        <w:autoSpaceDN w:val="0"/>
        <w:spacing w:line="276" w:lineRule="auto"/>
        <w:ind w:firstLine="709"/>
        <w:jc w:val="both"/>
        <w:rPr>
          <w:sz w:val="28"/>
          <w:szCs w:val="28"/>
        </w:rPr>
      </w:pPr>
      <w:r w:rsidRPr="00E733DA">
        <w:rPr>
          <w:sz w:val="28"/>
          <w:szCs w:val="28"/>
        </w:rPr>
        <w:t xml:space="preserve">3.  Настоящее решение подлежит официальному обнародованию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размещению  на официальном сайте в сети Интернет: </w:t>
      </w:r>
      <w:hyperlink r:id="rId29" w:history="1">
        <w:r w:rsidRPr="00E733DA">
          <w:rPr>
            <w:color w:val="0000FF"/>
            <w:sz w:val="28"/>
            <w:szCs w:val="28"/>
            <w:u w:val="single"/>
          </w:rPr>
          <w:t>https://narodnenskoe-r20.gosweb.gosuslugi.ru</w:t>
        </w:r>
      </w:hyperlink>
      <w:r w:rsidRPr="00E733DA">
        <w:rPr>
          <w:color w:val="0000FF"/>
          <w:sz w:val="28"/>
          <w:szCs w:val="28"/>
          <w:u w:val="single"/>
        </w:rPr>
        <w:t>.</w:t>
      </w:r>
    </w:p>
    <w:p w:rsidR="00E733DA" w:rsidRPr="00E733DA" w:rsidRDefault="00E733DA" w:rsidP="00E733DA">
      <w:pPr>
        <w:widowControl w:val="0"/>
        <w:autoSpaceDE w:val="0"/>
        <w:autoSpaceDN w:val="0"/>
        <w:spacing w:line="276" w:lineRule="auto"/>
        <w:ind w:firstLine="720"/>
        <w:jc w:val="both"/>
        <w:rPr>
          <w:sz w:val="28"/>
          <w:szCs w:val="28"/>
        </w:rPr>
      </w:pPr>
      <w:r w:rsidRPr="00E733DA">
        <w:rPr>
          <w:sz w:val="28"/>
          <w:szCs w:val="28"/>
        </w:rPr>
        <w:t>4. Настоящее решение вступает в силу после его официального обнародования.</w:t>
      </w:r>
    </w:p>
    <w:p w:rsidR="00E733DA" w:rsidRPr="00E733DA" w:rsidRDefault="00E733DA" w:rsidP="00E733DA">
      <w:pPr>
        <w:widowControl w:val="0"/>
        <w:autoSpaceDE w:val="0"/>
        <w:autoSpaceDN w:val="0"/>
        <w:spacing w:line="276" w:lineRule="auto"/>
        <w:ind w:firstLine="720"/>
        <w:jc w:val="both"/>
        <w:rPr>
          <w:sz w:val="28"/>
          <w:szCs w:val="28"/>
        </w:rPr>
      </w:pPr>
      <w:r w:rsidRPr="00E733DA">
        <w:rPr>
          <w:sz w:val="28"/>
          <w:szCs w:val="28"/>
        </w:rPr>
        <w:t>5. Контроль за исполнением настоящего решения оставляю за собой.</w:t>
      </w:r>
    </w:p>
    <w:p w:rsidR="00E733DA" w:rsidRPr="00E733DA" w:rsidRDefault="00E733DA" w:rsidP="00E733DA">
      <w:pPr>
        <w:tabs>
          <w:tab w:val="left" w:pos="1467"/>
        </w:tabs>
        <w:spacing w:line="276" w:lineRule="auto"/>
        <w:ind w:firstLine="709"/>
        <w:jc w:val="both"/>
        <w:rPr>
          <w:rFonts w:eastAsia="Calibri"/>
          <w:sz w:val="28"/>
          <w:szCs w:val="28"/>
          <w:lang w:eastAsia="en-US"/>
        </w:rPr>
      </w:pPr>
    </w:p>
    <w:p w:rsidR="00E733DA" w:rsidRPr="00E733DA" w:rsidRDefault="00E733DA" w:rsidP="00E733DA">
      <w:pPr>
        <w:tabs>
          <w:tab w:val="left" w:pos="1467"/>
        </w:tabs>
        <w:spacing w:line="276" w:lineRule="auto"/>
        <w:ind w:firstLine="709"/>
        <w:jc w:val="both"/>
        <w:rPr>
          <w:rFonts w:eastAsia="Calibri"/>
          <w:sz w:val="28"/>
          <w:szCs w:val="28"/>
          <w:lang w:eastAsia="en-US"/>
        </w:rPr>
      </w:pPr>
    </w:p>
    <w:p w:rsidR="00E733DA" w:rsidRPr="00E733DA" w:rsidRDefault="00E733DA" w:rsidP="00E733DA">
      <w:pPr>
        <w:tabs>
          <w:tab w:val="left" w:pos="1467"/>
        </w:tabs>
        <w:spacing w:line="276" w:lineRule="auto"/>
        <w:ind w:firstLine="709"/>
        <w:jc w:val="both"/>
        <w:rPr>
          <w:rFonts w:eastAsia="Calibri"/>
          <w:sz w:val="28"/>
          <w:szCs w:val="28"/>
          <w:lang w:eastAsia="en-US"/>
        </w:rPr>
      </w:pPr>
    </w:p>
    <w:p w:rsidR="00E733DA" w:rsidRPr="00E733DA" w:rsidRDefault="00E733DA" w:rsidP="00E733DA">
      <w:pPr>
        <w:tabs>
          <w:tab w:val="left" w:pos="1467"/>
        </w:tabs>
        <w:spacing w:line="276" w:lineRule="auto"/>
        <w:ind w:firstLine="709"/>
        <w:jc w:val="both"/>
        <w:rPr>
          <w:rFonts w:eastAsia="Calibri"/>
          <w:sz w:val="28"/>
          <w:szCs w:val="28"/>
          <w:lang w:eastAsia="en-US"/>
        </w:rPr>
      </w:pPr>
      <w:r w:rsidRPr="00E733DA">
        <w:rPr>
          <w:rFonts w:eastAsia="Calibri"/>
          <w:sz w:val="28"/>
          <w:szCs w:val="28"/>
          <w:lang w:eastAsia="en-US"/>
        </w:rPr>
        <w:t xml:space="preserve"> Глава Народненского</w:t>
      </w:r>
    </w:p>
    <w:p w:rsidR="00E733DA" w:rsidRPr="00E733DA" w:rsidRDefault="00E733DA" w:rsidP="00E733DA">
      <w:pPr>
        <w:tabs>
          <w:tab w:val="left" w:pos="1467"/>
          <w:tab w:val="left" w:pos="6945"/>
        </w:tabs>
        <w:spacing w:line="276" w:lineRule="auto"/>
        <w:ind w:firstLine="709"/>
        <w:jc w:val="both"/>
        <w:rPr>
          <w:rFonts w:eastAsia="Calibri"/>
          <w:sz w:val="28"/>
          <w:szCs w:val="28"/>
          <w:lang w:eastAsia="en-US"/>
        </w:rPr>
      </w:pPr>
      <w:r w:rsidRPr="00E733DA">
        <w:rPr>
          <w:rFonts w:eastAsia="Calibri"/>
          <w:sz w:val="28"/>
          <w:szCs w:val="28"/>
          <w:lang w:eastAsia="en-US"/>
        </w:rPr>
        <w:t xml:space="preserve"> сельского поселения:</w:t>
      </w:r>
      <w:r w:rsidRPr="00E733DA">
        <w:rPr>
          <w:rFonts w:eastAsia="Calibri"/>
          <w:sz w:val="28"/>
          <w:szCs w:val="28"/>
          <w:lang w:eastAsia="en-US"/>
        </w:rPr>
        <w:tab/>
        <w:t>Ю.А. Подколзин</w:t>
      </w: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spacing w:after="200" w:line="276" w:lineRule="auto"/>
        <w:rPr>
          <w:rFonts w:asciiTheme="minorHAnsi" w:eastAsiaTheme="minorHAnsi" w:hAnsiTheme="minorHAnsi" w:cstheme="minorBidi"/>
          <w:sz w:val="22"/>
          <w:szCs w:val="22"/>
          <w:lang w:eastAsia="en-US"/>
        </w:rPr>
      </w:pPr>
    </w:p>
    <w:p w:rsidR="00E733DA" w:rsidRPr="00E733DA" w:rsidRDefault="00E733DA" w:rsidP="00E733DA">
      <w:pPr>
        <w:suppressAutoHyphens/>
        <w:jc w:val="center"/>
        <w:rPr>
          <w:b/>
          <w:sz w:val="28"/>
          <w:szCs w:val="28"/>
        </w:rPr>
      </w:pPr>
      <w:r w:rsidRPr="00E733DA">
        <w:rPr>
          <w:b/>
          <w:sz w:val="28"/>
          <w:szCs w:val="28"/>
        </w:rPr>
        <w:lastRenderedPageBreak/>
        <w:t>СОВЕТ НАРОДНЫХ ДЕПУТАТОВ</w:t>
      </w:r>
    </w:p>
    <w:p w:rsidR="00E733DA" w:rsidRPr="00E733DA" w:rsidRDefault="00E733DA" w:rsidP="00E733DA">
      <w:pPr>
        <w:suppressAutoHyphens/>
        <w:jc w:val="center"/>
        <w:rPr>
          <w:b/>
          <w:sz w:val="28"/>
          <w:szCs w:val="28"/>
        </w:rPr>
      </w:pPr>
      <w:r w:rsidRPr="00E733DA">
        <w:rPr>
          <w:b/>
          <w:sz w:val="28"/>
          <w:szCs w:val="28"/>
        </w:rPr>
        <w:t>НАРОДНЕНСКОГО СЕЛЬСКОГО ПОСЕЛЕНИЯ</w:t>
      </w:r>
      <w:r w:rsidRPr="00E733DA">
        <w:rPr>
          <w:b/>
          <w:sz w:val="28"/>
          <w:szCs w:val="28"/>
        </w:rPr>
        <w:br/>
        <w:t>ТЕРНОВСКОГО МУНИЦИПАЛЬНОГО РАЙОНА</w:t>
      </w:r>
      <w:r w:rsidRPr="00E733DA">
        <w:rPr>
          <w:b/>
          <w:sz w:val="28"/>
          <w:szCs w:val="28"/>
        </w:rPr>
        <w:br/>
        <w:t>ВОРОНЕЖСКОЙ ОБЛАСТИ</w:t>
      </w:r>
    </w:p>
    <w:p w:rsidR="00E733DA" w:rsidRPr="00E733DA" w:rsidRDefault="00E733DA" w:rsidP="00E733DA">
      <w:pPr>
        <w:jc w:val="center"/>
        <w:rPr>
          <w:b/>
          <w:sz w:val="28"/>
          <w:szCs w:val="28"/>
        </w:rPr>
      </w:pPr>
      <w:r w:rsidRPr="00E733DA">
        <w:rPr>
          <w:b/>
          <w:sz w:val="28"/>
          <w:szCs w:val="28"/>
        </w:rPr>
        <w:t>________________________________________________________________</w:t>
      </w:r>
    </w:p>
    <w:p w:rsidR="00E733DA" w:rsidRPr="00E733DA" w:rsidRDefault="00E733DA" w:rsidP="00E733DA">
      <w:pPr>
        <w:widowControl w:val="0"/>
        <w:jc w:val="center"/>
        <w:rPr>
          <w:b/>
          <w:sz w:val="28"/>
          <w:szCs w:val="28"/>
        </w:rPr>
      </w:pPr>
      <w:r w:rsidRPr="00E733DA">
        <w:rPr>
          <w:b/>
          <w:sz w:val="28"/>
          <w:szCs w:val="28"/>
        </w:rPr>
        <w:t>РЕШЕНИЕ</w:t>
      </w:r>
    </w:p>
    <w:p w:rsidR="00E733DA" w:rsidRPr="00E733DA" w:rsidRDefault="00E733DA" w:rsidP="00E733DA">
      <w:pPr>
        <w:widowControl w:val="0"/>
        <w:autoSpaceDE w:val="0"/>
        <w:autoSpaceDN w:val="0"/>
        <w:adjustRightInd w:val="0"/>
        <w:rPr>
          <w:rFonts w:ascii="Times New Roman CYR" w:hAnsi="Times New Roman CYR" w:cs="Times New Roman CYR"/>
          <w:sz w:val="28"/>
          <w:szCs w:val="28"/>
        </w:rPr>
      </w:pPr>
    </w:p>
    <w:p w:rsidR="00E733DA" w:rsidRPr="00E733DA" w:rsidRDefault="00E733DA" w:rsidP="00E733DA">
      <w:pPr>
        <w:widowControl w:val="0"/>
        <w:tabs>
          <w:tab w:val="left" w:pos="4005"/>
          <w:tab w:val="center" w:pos="4677"/>
        </w:tabs>
        <w:autoSpaceDE w:val="0"/>
        <w:autoSpaceDN w:val="0"/>
        <w:adjustRightInd w:val="0"/>
        <w:rPr>
          <w:rFonts w:ascii="Times New Roman CYR" w:hAnsi="Times New Roman CYR" w:cs="Times New Roman CYR"/>
          <w:bCs/>
          <w:sz w:val="28"/>
          <w:szCs w:val="28"/>
        </w:rPr>
      </w:pPr>
      <w:r w:rsidRPr="00E733DA">
        <w:rPr>
          <w:rFonts w:ascii="Times New Roman CYR" w:hAnsi="Times New Roman CYR" w:cs="Times New Roman CYR"/>
          <w:bCs/>
          <w:sz w:val="28"/>
          <w:szCs w:val="28"/>
        </w:rPr>
        <w:t>от 25 ноября  2024 г.  №</w:t>
      </w:r>
      <w:r w:rsidRPr="00E733DA">
        <w:rPr>
          <w:rFonts w:ascii="Times New Roman CYR" w:hAnsi="Times New Roman CYR" w:cs="Times New Roman CYR"/>
          <w:b/>
          <w:bCs/>
          <w:sz w:val="28"/>
          <w:szCs w:val="28"/>
        </w:rPr>
        <w:t xml:space="preserve"> </w:t>
      </w:r>
      <w:r w:rsidRPr="00E733DA">
        <w:rPr>
          <w:rFonts w:ascii="Times New Roman CYR" w:hAnsi="Times New Roman CYR" w:cs="Times New Roman CYR"/>
          <w:bCs/>
          <w:sz w:val="28"/>
          <w:szCs w:val="28"/>
        </w:rPr>
        <w:t>17</w:t>
      </w:r>
    </w:p>
    <w:p w:rsidR="00E733DA" w:rsidRPr="00E733DA" w:rsidRDefault="00E733DA" w:rsidP="00E733DA">
      <w:pPr>
        <w:widowControl w:val="0"/>
        <w:tabs>
          <w:tab w:val="left" w:pos="4005"/>
          <w:tab w:val="center" w:pos="4677"/>
        </w:tabs>
        <w:autoSpaceDE w:val="0"/>
        <w:autoSpaceDN w:val="0"/>
        <w:adjustRightInd w:val="0"/>
        <w:rPr>
          <w:rFonts w:ascii="Times New Roman CYR" w:hAnsi="Times New Roman CYR" w:cs="Times New Roman CYR"/>
          <w:bCs/>
        </w:rPr>
      </w:pPr>
      <w:r w:rsidRPr="00E733DA">
        <w:rPr>
          <w:rFonts w:ascii="Times New Roman CYR" w:hAnsi="Times New Roman CYR" w:cs="Times New Roman CYR"/>
          <w:bCs/>
        </w:rPr>
        <w:t xml:space="preserve">                  с. Народное</w:t>
      </w:r>
    </w:p>
    <w:p w:rsidR="00E733DA" w:rsidRPr="00E733DA" w:rsidRDefault="00E733DA" w:rsidP="00E733DA">
      <w:pPr>
        <w:outlineLvl w:val="0"/>
        <w:rPr>
          <w:b/>
          <w:bCs/>
          <w:kern w:val="28"/>
          <w:sz w:val="28"/>
          <w:szCs w:val="28"/>
        </w:rPr>
      </w:pPr>
    </w:p>
    <w:p w:rsidR="00E733DA" w:rsidRPr="00E733DA" w:rsidRDefault="00E733DA" w:rsidP="00E733DA">
      <w:pPr>
        <w:tabs>
          <w:tab w:val="left" w:pos="6379"/>
        </w:tabs>
        <w:ind w:left="555" w:right="3259"/>
        <w:rPr>
          <w:rFonts w:eastAsia="SimSun"/>
          <w:b/>
          <w:sz w:val="28"/>
          <w:szCs w:val="28"/>
        </w:rPr>
      </w:pPr>
      <w:r w:rsidRPr="00E733DA">
        <w:rPr>
          <w:rFonts w:eastAsia="SimSun"/>
          <w:b/>
          <w:sz w:val="28"/>
          <w:szCs w:val="28"/>
        </w:rPr>
        <w:t>Об утверждении Положения о конкурсе на замещение вакантной должности муниципальной службы в органах местного самоуправления Народненского   сельского поселения Терновского муниципального района Воронежской области</w:t>
      </w:r>
    </w:p>
    <w:p w:rsidR="00E733DA" w:rsidRPr="00E733DA" w:rsidRDefault="00E733DA" w:rsidP="00E733DA">
      <w:pPr>
        <w:ind w:right="4958"/>
        <w:jc w:val="both"/>
        <w:rPr>
          <w:rFonts w:eastAsia="SimSun"/>
          <w:sz w:val="28"/>
          <w:szCs w:val="28"/>
        </w:rPr>
      </w:pPr>
    </w:p>
    <w:p w:rsidR="00E733DA" w:rsidRPr="00E733DA" w:rsidRDefault="00E733DA" w:rsidP="00E733DA">
      <w:pPr>
        <w:ind w:firstLine="720"/>
        <w:jc w:val="both"/>
        <w:rPr>
          <w:rFonts w:eastAsia="SimSun"/>
          <w:sz w:val="28"/>
          <w:szCs w:val="28"/>
        </w:rPr>
      </w:pPr>
      <w:r w:rsidRPr="00E733DA">
        <w:rPr>
          <w:rFonts w:eastAsia="SimSun"/>
          <w:sz w:val="28"/>
          <w:szCs w:val="28"/>
        </w:rPr>
        <w:t>В соответствии с Федеральным законом от 2 марта 2007 года № 25-ФЗ «О муниципальной службе в Российской Федерации», законами Воронежской области от 28 декабря 2007 года № 175-ОЗ «О муниципальной службе в Воронежской области», Совет народных депутатов Народненского сельского поселения Терновского муниципального района Воронежской области</w:t>
      </w:r>
    </w:p>
    <w:p w:rsidR="00E733DA" w:rsidRPr="00E733DA" w:rsidRDefault="00E733DA" w:rsidP="00E733DA">
      <w:pPr>
        <w:tabs>
          <w:tab w:val="left" w:pos="8505"/>
        </w:tabs>
        <w:jc w:val="center"/>
        <w:rPr>
          <w:rFonts w:eastAsia="SimSun"/>
          <w:b/>
          <w:bCs/>
          <w:sz w:val="28"/>
          <w:szCs w:val="28"/>
        </w:rPr>
      </w:pPr>
      <w:r w:rsidRPr="00E733DA">
        <w:rPr>
          <w:rFonts w:eastAsia="SimSun"/>
          <w:b/>
          <w:bCs/>
          <w:sz w:val="28"/>
          <w:szCs w:val="28"/>
        </w:rPr>
        <w:t>РЕШИЛ:</w:t>
      </w:r>
    </w:p>
    <w:p w:rsidR="00E733DA" w:rsidRPr="00E733DA" w:rsidRDefault="00E733DA" w:rsidP="00E733DA">
      <w:pPr>
        <w:numPr>
          <w:ilvl w:val="0"/>
          <w:numId w:val="28"/>
        </w:numPr>
        <w:ind w:firstLine="720"/>
        <w:jc w:val="both"/>
        <w:rPr>
          <w:rFonts w:ascii="Times New Roman CYR" w:eastAsia="SimSun" w:hAnsi="Times New Roman CYR" w:cs="Times New Roman CYR"/>
          <w:bCs/>
          <w:sz w:val="28"/>
          <w:szCs w:val="28"/>
        </w:rPr>
      </w:pPr>
      <w:r w:rsidRPr="00E733DA">
        <w:rPr>
          <w:rFonts w:eastAsia="SimSun"/>
          <w:sz w:val="28"/>
          <w:szCs w:val="28"/>
        </w:rPr>
        <w:t>Утвердить Положение о конкурсе на замещение вакантной должности муниципальной службы в органах местного самоуправления Народненского сельского поселения Терновского муниципального района Воронежской области согласно Приложению №1.</w:t>
      </w:r>
    </w:p>
    <w:p w:rsidR="00E733DA" w:rsidRPr="00E733DA" w:rsidRDefault="00E733DA" w:rsidP="00E733DA">
      <w:pPr>
        <w:numPr>
          <w:ilvl w:val="0"/>
          <w:numId w:val="28"/>
        </w:numPr>
        <w:ind w:firstLine="720"/>
        <w:jc w:val="both"/>
        <w:rPr>
          <w:rFonts w:ascii="Times New Roman CYR" w:eastAsia="SimSun" w:hAnsi="Times New Roman CYR" w:cs="Times New Roman CYR"/>
          <w:bCs/>
          <w:sz w:val="28"/>
          <w:szCs w:val="28"/>
        </w:rPr>
      </w:pPr>
      <w:r w:rsidRPr="00E733DA">
        <w:rPr>
          <w:rFonts w:eastAsia="SimSun"/>
          <w:sz w:val="28"/>
          <w:szCs w:val="28"/>
        </w:rPr>
        <w:t>Решение Совета народных депутатов от 01.08.2014 №13 «Об утверждении Положения о конкурсе на замещение вакантной должности муниципальной службы в органах местного самоуправления Народненского сельского поселения Терновского муниципального района Воронежской области» признать утратившим силу.</w:t>
      </w:r>
    </w:p>
    <w:p w:rsidR="00E733DA" w:rsidRPr="00E733DA" w:rsidRDefault="00E733DA" w:rsidP="00E733DA">
      <w:pPr>
        <w:numPr>
          <w:ilvl w:val="0"/>
          <w:numId w:val="28"/>
        </w:numPr>
        <w:ind w:firstLine="708"/>
        <w:jc w:val="both"/>
        <w:rPr>
          <w:sz w:val="28"/>
          <w:szCs w:val="28"/>
        </w:rPr>
      </w:pPr>
      <w:r w:rsidRPr="00E733DA">
        <w:rPr>
          <w:sz w:val="28"/>
          <w:szCs w:val="28"/>
        </w:rPr>
        <w:t>Настоящее решение подлежит официальному обнародованию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w:t>
      </w:r>
    </w:p>
    <w:p w:rsidR="00E733DA" w:rsidRPr="00E733DA" w:rsidRDefault="00E733DA" w:rsidP="00E733DA">
      <w:pPr>
        <w:numPr>
          <w:ilvl w:val="0"/>
          <w:numId w:val="28"/>
        </w:numPr>
        <w:ind w:firstLine="708"/>
        <w:jc w:val="both"/>
        <w:rPr>
          <w:sz w:val="28"/>
          <w:szCs w:val="28"/>
        </w:rPr>
      </w:pPr>
      <w:r w:rsidRPr="00E733DA">
        <w:rPr>
          <w:sz w:val="28"/>
          <w:szCs w:val="28"/>
        </w:rPr>
        <w:t>Контроль за исполнением настоящего решения оставляю за собой.</w:t>
      </w:r>
    </w:p>
    <w:p w:rsidR="00E733DA" w:rsidRPr="00E733DA" w:rsidRDefault="00E733DA" w:rsidP="00E733DA">
      <w:pPr>
        <w:jc w:val="both"/>
        <w:rPr>
          <w:rFonts w:eastAsia="SimSun"/>
        </w:rPr>
      </w:pPr>
    </w:p>
    <w:p w:rsidR="00E733DA" w:rsidRPr="00E733DA" w:rsidRDefault="00E733DA" w:rsidP="00E733DA">
      <w:pPr>
        <w:jc w:val="both"/>
        <w:rPr>
          <w:rFonts w:eastAsia="SimSun"/>
        </w:rPr>
      </w:pPr>
    </w:p>
    <w:p w:rsidR="00E733DA" w:rsidRPr="00E733DA" w:rsidRDefault="00E733DA" w:rsidP="00E733DA">
      <w:pPr>
        <w:rPr>
          <w:rFonts w:ascii="Arial" w:eastAsia="SimSun" w:hAnsi="Arial"/>
          <w:sz w:val="28"/>
          <w:szCs w:val="28"/>
        </w:rPr>
      </w:pPr>
      <w:r w:rsidRPr="00E733DA">
        <w:rPr>
          <w:rFonts w:eastAsia="SimSun"/>
          <w:sz w:val="28"/>
          <w:szCs w:val="28"/>
        </w:rPr>
        <w:tab/>
      </w:r>
      <w:r w:rsidRPr="00E733DA">
        <w:rPr>
          <w:rFonts w:eastAsia="SimSun"/>
          <w:sz w:val="28"/>
          <w:szCs w:val="28"/>
        </w:rPr>
        <w:tab/>
      </w:r>
      <w:r w:rsidRPr="00E733DA">
        <w:rPr>
          <w:rFonts w:eastAsia="SimSun"/>
          <w:sz w:val="28"/>
          <w:szCs w:val="28"/>
        </w:rPr>
        <w:tab/>
        <w:t xml:space="preserve">                         </w:t>
      </w:r>
    </w:p>
    <w:p w:rsidR="00E733DA" w:rsidRPr="00E733DA" w:rsidRDefault="00E733DA" w:rsidP="00E733DA">
      <w:pPr>
        <w:rPr>
          <w:rFonts w:eastAsia="Arial Unicode MS"/>
          <w:color w:val="000000"/>
          <w:sz w:val="28"/>
          <w:szCs w:val="28"/>
        </w:rPr>
      </w:pPr>
      <w:r w:rsidRPr="00E733DA">
        <w:rPr>
          <w:rFonts w:eastAsia="Arial Unicode MS"/>
          <w:color w:val="000000"/>
          <w:sz w:val="28"/>
          <w:szCs w:val="28"/>
        </w:rPr>
        <w:t>Глава Народненского</w:t>
      </w:r>
    </w:p>
    <w:p w:rsidR="00E733DA" w:rsidRPr="00E733DA" w:rsidRDefault="00E733DA" w:rsidP="00E733DA">
      <w:pPr>
        <w:rPr>
          <w:rFonts w:eastAsia="Arial Unicode MS"/>
          <w:color w:val="000000"/>
          <w:sz w:val="28"/>
          <w:szCs w:val="28"/>
        </w:rPr>
      </w:pPr>
      <w:r w:rsidRPr="00E733DA">
        <w:rPr>
          <w:rFonts w:eastAsia="Arial Unicode MS"/>
          <w:color w:val="000000"/>
          <w:sz w:val="28"/>
          <w:szCs w:val="28"/>
        </w:rPr>
        <w:t>сельского   поселения:                                                         Ю.А. Подколзин</w:t>
      </w:r>
    </w:p>
    <w:p w:rsidR="00E733DA" w:rsidRPr="00E733DA" w:rsidRDefault="00E733DA" w:rsidP="00E733DA">
      <w:pPr>
        <w:autoSpaceDE w:val="0"/>
        <w:autoSpaceDN w:val="0"/>
        <w:adjustRightInd w:val="0"/>
        <w:jc w:val="both"/>
        <w:outlineLvl w:val="0"/>
        <w:rPr>
          <w:sz w:val="28"/>
          <w:szCs w:val="28"/>
        </w:rPr>
      </w:pPr>
      <w:r w:rsidRPr="00E733DA">
        <w:rPr>
          <w:sz w:val="28"/>
          <w:szCs w:val="28"/>
        </w:rPr>
        <w:t xml:space="preserve"> </w:t>
      </w:r>
    </w:p>
    <w:p w:rsidR="00E733DA" w:rsidRPr="00E733DA" w:rsidRDefault="00E733DA" w:rsidP="00E733DA">
      <w:pPr>
        <w:jc w:val="right"/>
        <w:rPr>
          <w:sz w:val="28"/>
          <w:szCs w:val="28"/>
        </w:rPr>
      </w:pPr>
      <w:r w:rsidRPr="00E733DA">
        <w:rPr>
          <w:sz w:val="28"/>
          <w:szCs w:val="28"/>
        </w:rPr>
        <w:lastRenderedPageBreak/>
        <w:t xml:space="preserve">    Приложение № 1</w:t>
      </w:r>
    </w:p>
    <w:p w:rsidR="00E733DA" w:rsidRPr="00E733DA" w:rsidRDefault="00E733DA" w:rsidP="00E733DA">
      <w:pPr>
        <w:jc w:val="right"/>
        <w:rPr>
          <w:sz w:val="28"/>
          <w:szCs w:val="28"/>
        </w:rPr>
      </w:pPr>
      <w:r w:rsidRPr="00E733DA">
        <w:rPr>
          <w:sz w:val="28"/>
          <w:szCs w:val="28"/>
        </w:rPr>
        <w:t xml:space="preserve">                                      к  решению Совета народных депутатов</w:t>
      </w:r>
    </w:p>
    <w:p w:rsidR="00E733DA" w:rsidRPr="00E733DA" w:rsidRDefault="00E733DA" w:rsidP="00E733DA">
      <w:pPr>
        <w:jc w:val="right"/>
        <w:rPr>
          <w:sz w:val="28"/>
          <w:szCs w:val="28"/>
        </w:rPr>
      </w:pPr>
      <w:r w:rsidRPr="00E733DA">
        <w:rPr>
          <w:sz w:val="28"/>
          <w:szCs w:val="28"/>
        </w:rPr>
        <w:t xml:space="preserve">                                                     Народненского сельского поселения</w:t>
      </w:r>
    </w:p>
    <w:p w:rsidR="00E733DA" w:rsidRPr="00E733DA" w:rsidRDefault="00E733DA" w:rsidP="00E733DA">
      <w:pPr>
        <w:tabs>
          <w:tab w:val="center" w:pos="4857"/>
          <w:tab w:val="right" w:pos="9355"/>
        </w:tabs>
        <w:jc w:val="right"/>
        <w:rPr>
          <w:sz w:val="28"/>
          <w:szCs w:val="28"/>
        </w:rPr>
      </w:pPr>
      <w:r w:rsidRPr="00E733DA">
        <w:rPr>
          <w:sz w:val="28"/>
          <w:szCs w:val="28"/>
        </w:rPr>
        <w:tab/>
        <w:t xml:space="preserve">                                Терновского муниципального района</w:t>
      </w:r>
    </w:p>
    <w:p w:rsidR="00E733DA" w:rsidRPr="00E733DA" w:rsidRDefault="00E733DA" w:rsidP="00E733DA">
      <w:pPr>
        <w:tabs>
          <w:tab w:val="center" w:pos="4857"/>
          <w:tab w:val="right" w:pos="9355"/>
        </w:tabs>
        <w:jc w:val="right"/>
        <w:rPr>
          <w:sz w:val="28"/>
          <w:szCs w:val="28"/>
        </w:rPr>
      </w:pPr>
      <w:r w:rsidRPr="00E733DA">
        <w:rPr>
          <w:sz w:val="28"/>
          <w:szCs w:val="28"/>
        </w:rPr>
        <w:tab/>
        <w:t xml:space="preserve">                            Воронежской области от 25 ноября</w:t>
      </w:r>
    </w:p>
    <w:p w:rsidR="00E733DA" w:rsidRPr="00E733DA" w:rsidRDefault="00E733DA" w:rsidP="00E733DA">
      <w:pPr>
        <w:jc w:val="right"/>
        <w:rPr>
          <w:sz w:val="28"/>
          <w:szCs w:val="28"/>
        </w:rPr>
      </w:pPr>
      <w:r w:rsidRPr="00E733DA">
        <w:rPr>
          <w:sz w:val="28"/>
          <w:szCs w:val="28"/>
        </w:rPr>
        <w:t xml:space="preserve">                                                     2024 г. № 17</w:t>
      </w:r>
    </w:p>
    <w:p w:rsidR="00E733DA" w:rsidRPr="00E733DA" w:rsidRDefault="00E733DA" w:rsidP="00E733DA">
      <w:pPr>
        <w:ind w:firstLine="567"/>
        <w:jc w:val="both"/>
        <w:rPr>
          <w:rFonts w:eastAsia="SimSun"/>
          <w:sz w:val="28"/>
          <w:szCs w:val="28"/>
        </w:rPr>
      </w:pPr>
    </w:p>
    <w:p w:rsidR="00E733DA" w:rsidRPr="00E733DA" w:rsidRDefault="00E733DA" w:rsidP="00E733DA">
      <w:pPr>
        <w:ind w:firstLine="567"/>
        <w:jc w:val="both"/>
        <w:rPr>
          <w:rFonts w:eastAsia="SimSun"/>
          <w:sz w:val="28"/>
          <w:szCs w:val="28"/>
        </w:rPr>
      </w:pPr>
    </w:p>
    <w:p w:rsidR="00E733DA" w:rsidRPr="00E733DA" w:rsidRDefault="00E733DA" w:rsidP="00E733DA">
      <w:pPr>
        <w:autoSpaceDE w:val="0"/>
        <w:autoSpaceDN w:val="0"/>
        <w:adjustRightInd w:val="0"/>
        <w:jc w:val="center"/>
        <w:rPr>
          <w:b/>
          <w:bCs/>
          <w:sz w:val="28"/>
          <w:szCs w:val="28"/>
        </w:rPr>
      </w:pPr>
      <w:r w:rsidRPr="00E733DA">
        <w:rPr>
          <w:rFonts w:eastAsia="SimSun" w:cs="Arial"/>
          <w:b/>
          <w:bCs/>
          <w:sz w:val="28"/>
          <w:szCs w:val="28"/>
        </w:rPr>
        <w:tab/>
      </w:r>
      <w:r w:rsidRPr="00E733DA">
        <w:rPr>
          <w:b/>
          <w:bCs/>
          <w:sz w:val="28"/>
          <w:szCs w:val="28"/>
        </w:rPr>
        <w:t>ПОЛОЖЕНИЕ</w:t>
      </w:r>
    </w:p>
    <w:p w:rsidR="00E733DA" w:rsidRPr="00E733DA" w:rsidRDefault="00E733DA" w:rsidP="00E733DA">
      <w:pPr>
        <w:autoSpaceDE w:val="0"/>
        <w:autoSpaceDN w:val="0"/>
        <w:adjustRightInd w:val="0"/>
        <w:jc w:val="center"/>
        <w:rPr>
          <w:b/>
          <w:bCs/>
          <w:sz w:val="28"/>
          <w:szCs w:val="28"/>
        </w:rPr>
      </w:pPr>
      <w:r w:rsidRPr="00E733DA">
        <w:rPr>
          <w:b/>
          <w:bCs/>
          <w:sz w:val="28"/>
          <w:szCs w:val="28"/>
        </w:rPr>
        <w:t xml:space="preserve">о конкурсе на замещение вакантной должности муниципальной службы в органах местного самоуправления </w:t>
      </w:r>
      <w:r w:rsidRPr="00E733DA">
        <w:rPr>
          <w:rFonts w:cs="Arial"/>
          <w:b/>
          <w:bCs/>
          <w:sz w:val="28"/>
          <w:szCs w:val="28"/>
        </w:rPr>
        <w:t xml:space="preserve">Народненского сельского </w:t>
      </w:r>
      <w:r w:rsidRPr="00E733DA">
        <w:rPr>
          <w:b/>
          <w:bCs/>
          <w:sz w:val="28"/>
          <w:szCs w:val="28"/>
        </w:rPr>
        <w:t>поселения Терновского муниципального района Воронежской области</w:t>
      </w:r>
    </w:p>
    <w:p w:rsidR="00E733DA" w:rsidRPr="00E733DA" w:rsidRDefault="00E733DA" w:rsidP="00E733DA">
      <w:pPr>
        <w:autoSpaceDE w:val="0"/>
        <w:autoSpaceDN w:val="0"/>
        <w:adjustRightInd w:val="0"/>
        <w:ind w:firstLine="567"/>
        <w:jc w:val="center"/>
        <w:rPr>
          <w:sz w:val="28"/>
          <w:szCs w:val="28"/>
        </w:rPr>
      </w:pPr>
    </w:p>
    <w:p w:rsidR="00E733DA" w:rsidRPr="00E733DA" w:rsidRDefault="00E733DA" w:rsidP="00E733DA">
      <w:pPr>
        <w:autoSpaceDE w:val="0"/>
        <w:autoSpaceDN w:val="0"/>
        <w:adjustRightInd w:val="0"/>
        <w:ind w:firstLine="540"/>
        <w:jc w:val="both"/>
        <w:rPr>
          <w:sz w:val="28"/>
          <w:szCs w:val="28"/>
        </w:rPr>
      </w:pPr>
      <w:r w:rsidRPr="00E733DA">
        <w:rPr>
          <w:sz w:val="28"/>
          <w:szCs w:val="28"/>
        </w:rPr>
        <w:t>1. Настоящее Положение определяет порядок и условия проведения конкурса на замещение вакантной должности муниципальной службы и (или) формирование кадрового резерва в  органах местного самоуправления Народненского сельского поселения за исключением должности главы Народненского сельского поселения.</w:t>
      </w:r>
    </w:p>
    <w:p w:rsidR="00E733DA" w:rsidRPr="00E733DA" w:rsidRDefault="00E733DA" w:rsidP="00E733DA">
      <w:pPr>
        <w:autoSpaceDE w:val="0"/>
        <w:autoSpaceDN w:val="0"/>
        <w:adjustRightInd w:val="0"/>
        <w:ind w:firstLine="540"/>
        <w:jc w:val="both"/>
        <w:rPr>
          <w:sz w:val="28"/>
          <w:szCs w:val="28"/>
        </w:rPr>
      </w:pPr>
      <w:r w:rsidRPr="00E733DA">
        <w:rPr>
          <w:sz w:val="28"/>
          <w:szCs w:val="28"/>
        </w:rPr>
        <w:t>Конкурс на замещение вакантной должности муниципальной службы и (или) формирование кадрового резерва (далее - конкурс) обеспечивает право граждан Российской Федерации,</w:t>
      </w:r>
      <w:r w:rsidRPr="00E733DA">
        <w:rPr>
          <w:rFonts w:eastAsia="SimSun"/>
          <w:sz w:val="28"/>
          <w:szCs w:val="28"/>
        </w:rPr>
        <w:t xml:space="preserve">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w:t>
      </w:r>
      <w:r w:rsidRPr="00E733DA">
        <w:rPr>
          <w:sz w:val="28"/>
          <w:szCs w:val="28"/>
        </w:rPr>
        <w:t xml:space="preserve"> на равный доступ к муниципальной службе, а также право муниципальных служащих на должностной рост на конкурсной основе.</w:t>
      </w:r>
    </w:p>
    <w:p w:rsidR="00E733DA" w:rsidRPr="00E733DA" w:rsidRDefault="00E733DA" w:rsidP="00E733DA">
      <w:pPr>
        <w:autoSpaceDE w:val="0"/>
        <w:autoSpaceDN w:val="0"/>
        <w:adjustRightInd w:val="0"/>
        <w:ind w:firstLine="540"/>
        <w:jc w:val="both"/>
        <w:rPr>
          <w:sz w:val="28"/>
          <w:szCs w:val="28"/>
        </w:rPr>
      </w:pPr>
      <w:r w:rsidRPr="00E733DA">
        <w:rPr>
          <w:sz w:val="28"/>
          <w:szCs w:val="28"/>
        </w:rPr>
        <w:t>2. Основанием для проведения конкурса является принятие правового акта об объявлении конкурса на замещение вакантной  должности муниципальной службы и (или) формирование кадрового резерва  соответствующим органом местного самоуправления.</w:t>
      </w:r>
    </w:p>
    <w:p w:rsidR="00E733DA" w:rsidRPr="00E733DA" w:rsidRDefault="00E733DA" w:rsidP="00E733DA">
      <w:pPr>
        <w:autoSpaceDE w:val="0"/>
        <w:autoSpaceDN w:val="0"/>
        <w:adjustRightInd w:val="0"/>
        <w:ind w:firstLine="540"/>
        <w:jc w:val="both"/>
        <w:rPr>
          <w:sz w:val="28"/>
          <w:szCs w:val="28"/>
        </w:rPr>
      </w:pPr>
      <w:r w:rsidRPr="00E733DA">
        <w:rPr>
          <w:sz w:val="28"/>
          <w:szCs w:val="28"/>
        </w:rPr>
        <w:t>3. Конкурс на замещение вакантной должности муниципальной службы не проводится:</w:t>
      </w:r>
    </w:p>
    <w:p w:rsidR="00E733DA" w:rsidRPr="00E733DA" w:rsidRDefault="00E733DA" w:rsidP="00E733DA">
      <w:pPr>
        <w:autoSpaceDE w:val="0"/>
        <w:autoSpaceDN w:val="0"/>
        <w:adjustRightInd w:val="0"/>
        <w:ind w:firstLine="540"/>
        <w:jc w:val="both"/>
        <w:rPr>
          <w:sz w:val="28"/>
          <w:szCs w:val="28"/>
        </w:rPr>
      </w:pPr>
      <w:r w:rsidRPr="00E733DA">
        <w:rPr>
          <w:sz w:val="28"/>
          <w:szCs w:val="28"/>
        </w:rPr>
        <w:t xml:space="preserve">а) при назначении муниципального служащего на иную должность муниципальной службы в случаях, предусмотренных </w:t>
      </w:r>
      <w:hyperlink r:id="rId30" w:history="1">
        <w:r w:rsidRPr="00E733DA">
          <w:rPr>
            <w:sz w:val="28"/>
            <w:szCs w:val="28"/>
          </w:rPr>
          <w:t>статьей 73</w:t>
        </w:r>
      </w:hyperlink>
      <w:r w:rsidRPr="00E733DA">
        <w:rPr>
          <w:sz w:val="28"/>
          <w:szCs w:val="28"/>
        </w:rPr>
        <w:t xml:space="preserve"> Трудового кодекса Российской Федерации; при реорганизации, ликвидации, изменении структуры органа, а также при сокращении должности муниципальной службы;</w:t>
      </w:r>
    </w:p>
    <w:p w:rsidR="00E733DA" w:rsidRPr="00E733DA" w:rsidRDefault="00E733DA" w:rsidP="00E733DA">
      <w:pPr>
        <w:autoSpaceDE w:val="0"/>
        <w:autoSpaceDN w:val="0"/>
        <w:adjustRightInd w:val="0"/>
        <w:ind w:firstLine="540"/>
        <w:jc w:val="both"/>
        <w:rPr>
          <w:sz w:val="28"/>
          <w:szCs w:val="28"/>
        </w:rPr>
      </w:pPr>
      <w:r w:rsidRPr="00E733DA">
        <w:rPr>
          <w:sz w:val="28"/>
          <w:szCs w:val="28"/>
        </w:rPr>
        <w:t>б) при назначении на должности муниципальной службы, относящиеся к младшей группе должностей муниципальной службы;</w:t>
      </w:r>
    </w:p>
    <w:p w:rsidR="00E733DA" w:rsidRPr="00E733DA" w:rsidRDefault="00E733DA" w:rsidP="00E733DA">
      <w:pPr>
        <w:autoSpaceDE w:val="0"/>
        <w:autoSpaceDN w:val="0"/>
        <w:adjustRightInd w:val="0"/>
        <w:ind w:firstLine="540"/>
        <w:jc w:val="both"/>
        <w:rPr>
          <w:sz w:val="28"/>
          <w:szCs w:val="28"/>
        </w:rPr>
      </w:pPr>
      <w:r w:rsidRPr="00E733DA">
        <w:rPr>
          <w:sz w:val="28"/>
          <w:szCs w:val="28"/>
        </w:rPr>
        <w:t>в) при заключении срочного трудового договора;</w:t>
      </w:r>
    </w:p>
    <w:p w:rsidR="00E733DA" w:rsidRPr="00E733DA" w:rsidRDefault="00E733DA" w:rsidP="00E733DA">
      <w:pPr>
        <w:autoSpaceDE w:val="0"/>
        <w:autoSpaceDN w:val="0"/>
        <w:adjustRightInd w:val="0"/>
        <w:ind w:firstLine="540"/>
        <w:jc w:val="both"/>
        <w:rPr>
          <w:sz w:val="28"/>
          <w:szCs w:val="28"/>
        </w:rPr>
      </w:pPr>
      <w:r w:rsidRPr="00E733DA">
        <w:rPr>
          <w:sz w:val="28"/>
          <w:szCs w:val="28"/>
        </w:rPr>
        <w:t>г) при назначении на должность муниципальной службы граждан (муниципальных служащих), состоящих в кадровом резерве.</w:t>
      </w:r>
    </w:p>
    <w:p w:rsidR="00E733DA" w:rsidRPr="00E733DA" w:rsidRDefault="00E733DA" w:rsidP="00E733DA">
      <w:pPr>
        <w:autoSpaceDE w:val="0"/>
        <w:autoSpaceDN w:val="0"/>
        <w:adjustRightInd w:val="0"/>
        <w:ind w:firstLine="540"/>
        <w:jc w:val="both"/>
        <w:rPr>
          <w:sz w:val="28"/>
          <w:szCs w:val="28"/>
        </w:rPr>
      </w:pPr>
      <w:r w:rsidRPr="00E733DA">
        <w:rPr>
          <w:sz w:val="28"/>
          <w:szCs w:val="28"/>
        </w:rPr>
        <w:t xml:space="preserve">4. Право на участие в конкурсе имеют граждане Российской Федерации, граждане иностранных государств - участников международных договоров, в соответствии с которыми иностранные граждане имеют право находиться на </w:t>
      </w:r>
      <w:r w:rsidRPr="00E733DA">
        <w:rPr>
          <w:sz w:val="28"/>
          <w:szCs w:val="28"/>
        </w:rPr>
        <w:lastRenderedPageBreak/>
        <w:t xml:space="preserve">муниципальной службе,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установленным муниципальными правовыми актами в соответствии с </w:t>
      </w:r>
      <w:hyperlink r:id="rId31" w:history="1">
        <w:r w:rsidRPr="00E733DA">
          <w:rPr>
            <w:sz w:val="28"/>
            <w:szCs w:val="28"/>
          </w:rPr>
          <w:t>Законом</w:t>
        </w:r>
      </w:hyperlink>
      <w:r w:rsidRPr="00E733DA">
        <w:rPr>
          <w:sz w:val="28"/>
          <w:szCs w:val="28"/>
        </w:rPr>
        <w:t xml:space="preserve"> Воронежской области от 28 декабря 2007 года № 175-ОЗ «О муниципальной службе в Воронежской области».</w:t>
      </w:r>
    </w:p>
    <w:p w:rsidR="00E733DA" w:rsidRPr="00E733DA" w:rsidRDefault="00E733DA" w:rsidP="00E733DA">
      <w:pPr>
        <w:autoSpaceDE w:val="0"/>
        <w:autoSpaceDN w:val="0"/>
        <w:adjustRightInd w:val="0"/>
        <w:ind w:firstLine="540"/>
        <w:jc w:val="both"/>
        <w:rPr>
          <w:sz w:val="28"/>
          <w:szCs w:val="28"/>
        </w:rPr>
      </w:pPr>
      <w:r w:rsidRPr="00E733DA">
        <w:rPr>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E733DA" w:rsidRPr="00E733DA" w:rsidRDefault="00E733DA" w:rsidP="00E733DA">
      <w:pPr>
        <w:autoSpaceDE w:val="0"/>
        <w:autoSpaceDN w:val="0"/>
        <w:adjustRightInd w:val="0"/>
        <w:ind w:firstLine="540"/>
        <w:jc w:val="both"/>
        <w:rPr>
          <w:sz w:val="28"/>
          <w:szCs w:val="28"/>
        </w:rPr>
      </w:pPr>
      <w:r w:rsidRPr="00E733DA">
        <w:rPr>
          <w:sz w:val="28"/>
          <w:szCs w:val="28"/>
        </w:rPr>
        <w:t>5. Конкурс проводится в два этапа</w:t>
      </w:r>
    </w:p>
    <w:p w:rsidR="00E733DA" w:rsidRPr="00E733DA" w:rsidRDefault="00E733DA" w:rsidP="00E733DA">
      <w:pPr>
        <w:autoSpaceDE w:val="0"/>
        <w:autoSpaceDN w:val="0"/>
        <w:adjustRightInd w:val="0"/>
        <w:ind w:firstLine="540"/>
        <w:jc w:val="both"/>
        <w:rPr>
          <w:sz w:val="28"/>
          <w:szCs w:val="28"/>
        </w:rPr>
      </w:pPr>
      <w:r w:rsidRPr="00E733DA">
        <w:rPr>
          <w:sz w:val="28"/>
          <w:szCs w:val="28"/>
        </w:rPr>
        <w:t xml:space="preserve">На первом этапе  не позднее,  чем за 20  дней до дня проведения  конкурсного испытания в районной газете «Савальские зори» размещается  объявление о приеме документов для участия в конкурсе. </w:t>
      </w:r>
    </w:p>
    <w:p w:rsidR="00E733DA" w:rsidRPr="00E733DA" w:rsidRDefault="00E733DA" w:rsidP="00E733DA">
      <w:pPr>
        <w:autoSpaceDE w:val="0"/>
        <w:autoSpaceDN w:val="0"/>
        <w:adjustRightInd w:val="0"/>
        <w:ind w:firstLine="540"/>
        <w:jc w:val="both"/>
        <w:rPr>
          <w:sz w:val="28"/>
          <w:szCs w:val="28"/>
        </w:rPr>
      </w:pPr>
      <w:r w:rsidRPr="00E733DA">
        <w:rPr>
          <w:sz w:val="28"/>
          <w:szCs w:val="28"/>
        </w:rPr>
        <w:t>Не позднее,  чем за 20  дней до дня проведения  конкурсного испытания  на официальном сайте соответствующего органа местного самоуправления в сети Интернет размещается следующая информация о конкурсе: наименование вакантной должности муниципальной службы или должности, на замещение которой формируется кадровый резерв, требования, предъявляемые к претенденту на замещение этой должности, условия прохождения муниципальной службы, место и время приема документов, подлежащих представлению в соответствии с пунктами 6 и 7 настоящего Положения, срок, до истечения которого принимаются указанные документы, предполагаемая дата проведения конкурса, место и время  его проведения, другие информационные материалы. При проведении конкурса на замещение вакантной должности муниципальной службы на официальном сайте соответствующего органа местного самоуправления в сети Интернет публикуется проект трудового договора по вакантной должности муниципальной службы.</w:t>
      </w:r>
    </w:p>
    <w:p w:rsidR="00E733DA" w:rsidRPr="00E733DA" w:rsidRDefault="00E733DA" w:rsidP="00E733DA">
      <w:pPr>
        <w:autoSpaceDE w:val="0"/>
        <w:autoSpaceDN w:val="0"/>
        <w:adjustRightInd w:val="0"/>
        <w:ind w:firstLine="708"/>
        <w:jc w:val="both"/>
        <w:rPr>
          <w:rFonts w:eastAsia="SimSun"/>
          <w:sz w:val="28"/>
          <w:szCs w:val="28"/>
        </w:rPr>
      </w:pPr>
      <w:r w:rsidRPr="00E733DA">
        <w:rPr>
          <w:rFonts w:eastAsia="SimSun"/>
          <w:sz w:val="28"/>
          <w:szCs w:val="28"/>
        </w:rPr>
        <w:t>6. Гражданин, изъявивший желание участвовать в конкурсе, представляет в соответствующий орган местного самоуправления:</w:t>
      </w:r>
    </w:p>
    <w:p w:rsidR="00E733DA" w:rsidRPr="00E733DA" w:rsidRDefault="00E733DA" w:rsidP="00E733DA">
      <w:pPr>
        <w:autoSpaceDE w:val="0"/>
        <w:autoSpaceDN w:val="0"/>
        <w:adjustRightInd w:val="0"/>
        <w:ind w:firstLine="708"/>
        <w:jc w:val="both"/>
        <w:rPr>
          <w:rFonts w:eastAsia="SimSun"/>
          <w:sz w:val="28"/>
          <w:szCs w:val="28"/>
        </w:rPr>
      </w:pPr>
      <w:r w:rsidRPr="00E733DA">
        <w:rPr>
          <w:rFonts w:eastAsia="SimSun"/>
          <w:sz w:val="28"/>
          <w:szCs w:val="28"/>
        </w:rPr>
        <w:t>а) заявление с просьбой о поступлении на муниципальную службу и замещении должности муниципальной службы;</w:t>
      </w:r>
    </w:p>
    <w:p w:rsidR="00E733DA" w:rsidRPr="00E733DA" w:rsidRDefault="00E733DA" w:rsidP="00E733DA">
      <w:pPr>
        <w:autoSpaceDE w:val="0"/>
        <w:autoSpaceDN w:val="0"/>
        <w:adjustRightInd w:val="0"/>
        <w:ind w:firstLine="708"/>
        <w:jc w:val="both"/>
        <w:rPr>
          <w:rFonts w:eastAsia="SimSun"/>
          <w:sz w:val="28"/>
          <w:szCs w:val="28"/>
        </w:rPr>
      </w:pPr>
      <w:r w:rsidRPr="00E733DA">
        <w:rPr>
          <w:rFonts w:eastAsia="SimSun"/>
          <w:sz w:val="28"/>
          <w:szCs w:val="28"/>
        </w:rPr>
        <w:t>б) анкету, предусмотренную статьей 15.2 Федерального закона от 2 марта 2007 года № 25-ФЗ «О муниципальной службе в Российской Федерации»;</w:t>
      </w:r>
      <w:r w:rsidRPr="00E733DA">
        <w:rPr>
          <w:rFonts w:eastAsia="SimSun"/>
          <w:sz w:val="28"/>
          <w:szCs w:val="28"/>
        </w:rPr>
        <w:tab/>
      </w:r>
    </w:p>
    <w:p w:rsidR="00E733DA" w:rsidRPr="00E733DA" w:rsidRDefault="00E733DA" w:rsidP="00E733DA">
      <w:pPr>
        <w:autoSpaceDE w:val="0"/>
        <w:autoSpaceDN w:val="0"/>
        <w:adjustRightInd w:val="0"/>
        <w:ind w:firstLine="708"/>
        <w:jc w:val="both"/>
        <w:rPr>
          <w:rFonts w:eastAsia="SimSun"/>
          <w:sz w:val="28"/>
          <w:szCs w:val="28"/>
        </w:rPr>
      </w:pPr>
      <w:r w:rsidRPr="00E733DA">
        <w:rPr>
          <w:rFonts w:eastAsia="SimSun"/>
          <w:sz w:val="28"/>
          <w:szCs w:val="28"/>
        </w:rPr>
        <w:t>в) паспорт;</w:t>
      </w:r>
    </w:p>
    <w:p w:rsidR="00E733DA" w:rsidRPr="00E733DA" w:rsidRDefault="00E733DA" w:rsidP="00E733DA">
      <w:pPr>
        <w:autoSpaceDE w:val="0"/>
        <w:autoSpaceDN w:val="0"/>
        <w:adjustRightInd w:val="0"/>
        <w:ind w:firstLine="708"/>
        <w:jc w:val="both"/>
        <w:rPr>
          <w:rFonts w:eastAsia="SimSun"/>
          <w:sz w:val="28"/>
          <w:szCs w:val="28"/>
        </w:rPr>
      </w:pPr>
      <w:r w:rsidRPr="00E733DA">
        <w:rPr>
          <w:rFonts w:eastAsia="SimSun"/>
          <w:sz w:val="28"/>
          <w:szCs w:val="28"/>
        </w:rPr>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E733DA" w:rsidRPr="00E733DA" w:rsidRDefault="00E733DA" w:rsidP="00E733DA">
      <w:pPr>
        <w:autoSpaceDE w:val="0"/>
        <w:autoSpaceDN w:val="0"/>
        <w:adjustRightInd w:val="0"/>
        <w:ind w:firstLine="708"/>
        <w:jc w:val="both"/>
        <w:rPr>
          <w:rFonts w:eastAsia="SimSun"/>
          <w:sz w:val="28"/>
          <w:szCs w:val="28"/>
        </w:rPr>
      </w:pPr>
      <w:r w:rsidRPr="00E733DA">
        <w:rPr>
          <w:rFonts w:eastAsia="SimSun"/>
          <w:sz w:val="28"/>
          <w:szCs w:val="28"/>
        </w:rPr>
        <w:t>д) документ об образовании и о квалификации;</w:t>
      </w:r>
    </w:p>
    <w:p w:rsidR="00E733DA" w:rsidRPr="00E733DA" w:rsidRDefault="00E733DA" w:rsidP="00E733DA">
      <w:pPr>
        <w:autoSpaceDE w:val="0"/>
        <w:autoSpaceDN w:val="0"/>
        <w:adjustRightInd w:val="0"/>
        <w:ind w:firstLine="708"/>
        <w:jc w:val="both"/>
        <w:rPr>
          <w:rFonts w:eastAsia="SimSun"/>
          <w:sz w:val="28"/>
          <w:szCs w:val="28"/>
        </w:rPr>
      </w:pPr>
      <w:r w:rsidRPr="00E733DA">
        <w:rPr>
          <w:rFonts w:eastAsia="SimSun"/>
          <w:sz w:val="28"/>
          <w:szCs w:val="28"/>
        </w:rPr>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733DA" w:rsidRPr="00E733DA" w:rsidRDefault="00E733DA" w:rsidP="00E733DA">
      <w:pPr>
        <w:autoSpaceDE w:val="0"/>
        <w:autoSpaceDN w:val="0"/>
        <w:adjustRightInd w:val="0"/>
        <w:ind w:firstLine="708"/>
        <w:jc w:val="both"/>
        <w:rPr>
          <w:rFonts w:eastAsia="SimSun"/>
          <w:sz w:val="28"/>
          <w:szCs w:val="28"/>
        </w:rPr>
      </w:pPr>
      <w:r w:rsidRPr="00E733DA">
        <w:rPr>
          <w:rFonts w:eastAsia="SimSun"/>
          <w:sz w:val="28"/>
          <w:szCs w:val="28"/>
        </w:rPr>
        <w:t>ж) свидетельство о постановке физического лица на учет в налоговом органе по месту жительства на территории Российской Федерации;</w:t>
      </w:r>
    </w:p>
    <w:p w:rsidR="00E733DA" w:rsidRPr="00E733DA" w:rsidRDefault="00E733DA" w:rsidP="00E733DA">
      <w:pPr>
        <w:autoSpaceDE w:val="0"/>
        <w:autoSpaceDN w:val="0"/>
        <w:adjustRightInd w:val="0"/>
        <w:ind w:firstLine="708"/>
        <w:jc w:val="both"/>
        <w:rPr>
          <w:rFonts w:eastAsia="SimSun"/>
          <w:sz w:val="28"/>
          <w:szCs w:val="28"/>
        </w:rPr>
      </w:pPr>
      <w:r w:rsidRPr="00E733DA">
        <w:rPr>
          <w:rFonts w:eastAsia="SimSun"/>
          <w:sz w:val="28"/>
          <w:szCs w:val="28"/>
        </w:rPr>
        <w:lastRenderedPageBreak/>
        <w:t>з) документы воинского учета - для граждан, пребывающих в запасе, и лиц, подлежащих призыву на военную службу;</w:t>
      </w:r>
    </w:p>
    <w:p w:rsidR="00E733DA" w:rsidRPr="00E733DA" w:rsidRDefault="00E733DA" w:rsidP="00E733DA">
      <w:pPr>
        <w:autoSpaceDE w:val="0"/>
        <w:autoSpaceDN w:val="0"/>
        <w:adjustRightInd w:val="0"/>
        <w:ind w:firstLine="708"/>
        <w:jc w:val="both"/>
        <w:rPr>
          <w:rFonts w:eastAsia="SimSun"/>
          <w:sz w:val="28"/>
          <w:szCs w:val="28"/>
        </w:rPr>
      </w:pPr>
      <w:r w:rsidRPr="00E733DA">
        <w:rPr>
          <w:rFonts w:eastAsia="SimSun"/>
          <w:sz w:val="28"/>
          <w:szCs w:val="28"/>
        </w:rPr>
        <w:t>и) заключение медицинской организации об отсутствии заболевания, препятствующего поступлению на муниципальную службу;</w:t>
      </w:r>
    </w:p>
    <w:p w:rsidR="00E733DA" w:rsidRPr="00E733DA" w:rsidRDefault="00E733DA" w:rsidP="00E733DA">
      <w:pPr>
        <w:autoSpaceDE w:val="0"/>
        <w:autoSpaceDN w:val="0"/>
        <w:adjustRightInd w:val="0"/>
        <w:ind w:firstLine="708"/>
        <w:jc w:val="both"/>
        <w:rPr>
          <w:rFonts w:eastAsia="SimSun"/>
          <w:sz w:val="28"/>
          <w:szCs w:val="28"/>
        </w:rPr>
      </w:pPr>
      <w:r w:rsidRPr="00E733DA">
        <w:rPr>
          <w:rFonts w:eastAsia="SimSun"/>
          <w:sz w:val="28"/>
          <w:szCs w:val="28"/>
        </w:rPr>
        <w:t>к) сведения о доходах за год, предшествующий году поступления на муниципальную службу, об имуществе и обязательствах имущественного характера;</w:t>
      </w:r>
    </w:p>
    <w:p w:rsidR="00E733DA" w:rsidRPr="00E733DA" w:rsidRDefault="00E733DA" w:rsidP="00E733DA">
      <w:pPr>
        <w:autoSpaceDE w:val="0"/>
        <w:autoSpaceDN w:val="0"/>
        <w:adjustRightInd w:val="0"/>
        <w:ind w:firstLine="708"/>
        <w:jc w:val="both"/>
        <w:rPr>
          <w:rFonts w:eastAsia="SimSun"/>
          <w:sz w:val="28"/>
          <w:szCs w:val="28"/>
        </w:rPr>
      </w:pPr>
      <w:r w:rsidRPr="00E733DA">
        <w:rPr>
          <w:rFonts w:eastAsia="SimSun"/>
          <w:sz w:val="28"/>
          <w:szCs w:val="28"/>
        </w:rPr>
        <w:t>л) сведения, предусмотренные статьей 15.1 Федерального закона от 2 марта 2007 года № 25-ФЗ «О муниципальной службе в Российской Федерации»;</w:t>
      </w:r>
    </w:p>
    <w:p w:rsidR="00E733DA" w:rsidRPr="00E733DA" w:rsidRDefault="00E733DA" w:rsidP="00E733DA">
      <w:pPr>
        <w:autoSpaceDE w:val="0"/>
        <w:autoSpaceDN w:val="0"/>
        <w:adjustRightInd w:val="0"/>
        <w:ind w:firstLine="540"/>
        <w:jc w:val="both"/>
        <w:rPr>
          <w:sz w:val="28"/>
          <w:szCs w:val="28"/>
        </w:rPr>
      </w:pPr>
      <w:r w:rsidRPr="00E733DA">
        <w:rPr>
          <w:rFonts w:eastAsia="SimSun"/>
          <w:sz w:val="28"/>
          <w:szCs w:val="28"/>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733DA" w:rsidRPr="00E733DA" w:rsidRDefault="00E733DA" w:rsidP="00E733DA">
      <w:pPr>
        <w:autoSpaceDE w:val="0"/>
        <w:autoSpaceDN w:val="0"/>
        <w:adjustRightInd w:val="0"/>
        <w:ind w:firstLine="540"/>
        <w:jc w:val="both"/>
        <w:rPr>
          <w:sz w:val="28"/>
          <w:szCs w:val="28"/>
        </w:rPr>
      </w:pPr>
      <w:r w:rsidRPr="00E733DA">
        <w:rPr>
          <w:sz w:val="28"/>
          <w:szCs w:val="28"/>
        </w:rPr>
        <w:t xml:space="preserve">7. 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 </w:t>
      </w:r>
    </w:p>
    <w:p w:rsidR="00E733DA" w:rsidRPr="00E733DA" w:rsidRDefault="00E733DA" w:rsidP="00E733DA">
      <w:pPr>
        <w:autoSpaceDE w:val="0"/>
        <w:autoSpaceDN w:val="0"/>
        <w:adjustRightInd w:val="0"/>
        <w:ind w:firstLine="540"/>
        <w:jc w:val="both"/>
        <w:rPr>
          <w:sz w:val="28"/>
          <w:szCs w:val="28"/>
        </w:rPr>
      </w:pPr>
      <w:r w:rsidRPr="00E733DA">
        <w:rPr>
          <w:sz w:val="28"/>
          <w:szCs w:val="28"/>
        </w:rPr>
        <w:t xml:space="preserve">Муниципальный служащий, изъявивший желание участвовать в конкурсе в ином органе местного самоуправления, представляет в этот орган заявление на имя представителя нанимателя и собственноручно  заполненную, подписанную и заверенную кадровой службой органа местного самоуправления, в котором муниципальный служащий замещает должность муниципальной службы, анкету с приложением фотографии. </w:t>
      </w:r>
    </w:p>
    <w:p w:rsidR="00E733DA" w:rsidRPr="00E733DA" w:rsidRDefault="00E733DA" w:rsidP="00E733DA">
      <w:pPr>
        <w:autoSpaceDE w:val="0"/>
        <w:autoSpaceDN w:val="0"/>
        <w:adjustRightInd w:val="0"/>
        <w:ind w:firstLine="708"/>
        <w:jc w:val="both"/>
        <w:rPr>
          <w:rFonts w:eastAsia="SimSun"/>
          <w:sz w:val="28"/>
          <w:szCs w:val="28"/>
        </w:rPr>
      </w:pPr>
      <w:r w:rsidRPr="00E733DA">
        <w:rPr>
          <w:rFonts w:eastAsia="SimSun"/>
          <w:sz w:val="28"/>
          <w:szCs w:val="28"/>
        </w:rPr>
        <w:t>8. Гражданин не может быть принят на муниципальную службу, а муниципальный служащий не может находиться на муниципальной службе в случае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E733DA" w:rsidRPr="00E733DA" w:rsidRDefault="00E733DA" w:rsidP="00E733DA">
      <w:pPr>
        <w:autoSpaceDE w:val="0"/>
        <w:autoSpaceDN w:val="0"/>
        <w:adjustRightInd w:val="0"/>
        <w:ind w:firstLine="708"/>
        <w:jc w:val="both"/>
        <w:rPr>
          <w:rFonts w:eastAsia="SimSun"/>
          <w:sz w:val="28"/>
          <w:szCs w:val="28"/>
        </w:rPr>
      </w:pPr>
      <w:r w:rsidRPr="00E733DA">
        <w:rPr>
          <w:rFonts w:eastAsia="SimSun"/>
          <w:sz w:val="28"/>
          <w:szCs w:val="28"/>
        </w:rPr>
        <w:t>Сведения, содержащиеся в анкете, предусмотренной статьей 15.2 Федерального закона от 2 марта 2007 года № 25-ФЗ «О муниципальной службе в Российской Федерации»,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органа местного самоуправления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w:t>
      </w:r>
    </w:p>
    <w:p w:rsidR="00E733DA" w:rsidRPr="00E733DA" w:rsidRDefault="00E733DA" w:rsidP="00E733DA">
      <w:pPr>
        <w:autoSpaceDE w:val="0"/>
        <w:autoSpaceDN w:val="0"/>
        <w:adjustRightInd w:val="0"/>
        <w:ind w:firstLine="540"/>
        <w:jc w:val="both"/>
        <w:rPr>
          <w:sz w:val="28"/>
          <w:szCs w:val="28"/>
        </w:rPr>
      </w:pPr>
      <w:r w:rsidRPr="00E733DA">
        <w:rPr>
          <w:rFonts w:eastAsia="SimSun"/>
          <w:sz w:val="28"/>
          <w:szCs w:val="28"/>
        </w:rPr>
        <w:t xml:space="preserve">Сведения (за исключением сведений, содержащихся в анкете, предусмотренной статьей 15.2 Федерального закона от 2 марта 2007 года № 25-ФЗ «О муниципальной службе в Российской Федерации»), представленные в соответствии с Федеральным законом от 2 марта 2007 года № 25-ФЗ «О муниципальной службе в Российской Федерации» гражданином </w:t>
      </w:r>
      <w:r w:rsidRPr="00E733DA">
        <w:rPr>
          <w:rFonts w:eastAsia="SimSun"/>
          <w:sz w:val="28"/>
          <w:szCs w:val="28"/>
        </w:rPr>
        <w:lastRenderedPageBreak/>
        <w:t>при поступлении на муниципальную службу, могут подвергаться проверке в установленном федеральными законами порядке.</w:t>
      </w:r>
    </w:p>
    <w:p w:rsidR="00E733DA" w:rsidRPr="00E733DA" w:rsidRDefault="00E733DA" w:rsidP="00E733DA">
      <w:pPr>
        <w:autoSpaceDE w:val="0"/>
        <w:autoSpaceDN w:val="0"/>
        <w:adjustRightInd w:val="0"/>
        <w:ind w:firstLine="540"/>
        <w:jc w:val="both"/>
        <w:rPr>
          <w:sz w:val="28"/>
          <w:szCs w:val="28"/>
        </w:rPr>
      </w:pPr>
      <w:r w:rsidRPr="00E733DA">
        <w:rPr>
          <w:sz w:val="28"/>
          <w:szCs w:val="28"/>
        </w:rPr>
        <w:t>9. Гражданин (муниципальный служащий) не допускается  к участию в конкурсе в связи с его несоответствием квалификационным требованиям  к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E733DA" w:rsidRPr="00E733DA" w:rsidRDefault="00E733DA" w:rsidP="00E733DA">
      <w:pPr>
        <w:autoSpaceDE w:val="0"/>
        <w:autoSpaceDN w:val="0"/>
        <w:adjustRightInd w:val="0"/>
        <w:ind w:firstLine="540"/>
        <w:jc w:val="both"/>
        <w:rPr>
          <w:sz w:val="28"/>
          <w:szCs w:val="28"/>
        </w:rPr>
      </w:pPr>
      <w:r w:rsidRPr="00E733DA">
        <w:rPr>
          <w:sz w:val="28"/>
          <w:szCs w:val="28"/>
        </w:rPr>
        <w:t>10. Документы, указанные в пунктах 6 и 7 настоящего Положения, представляются в соответствующий  орган местного самоуправления  в течение 21 дня со дня объявления об их приеме.</w:t>
      </w:r>
    </w:p>
    <w:p w:rsidR="00E733DA" w:rsidRPr="00E733DA" w:rsidRDefault="00E733DA" w:rsidP="00E733DA">
      <w:pPr>
        <w:autoSpaceDE w:val="0"/>
        <w:autoSpaceDN w:val="0"/>
        <w:adjustRightInd w:val="0"/>
        <w:ind w:firstLine="540"/>
        <w:jc w:val="both"/>
        <w:rPr>
          <w:sz w:val="28"/>
          <w:szCs w:val="28"/>
        </w:rPr>
      </w:pPr>
      <w:r w:rsidRPr="00E733DA">
        <w:rPr>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E733DA" w:rsidRPr="00E733DA" w:rsidRDefault="00E733DA" w:rsidP="00E733DA">
      <w:pPr>
        <w:autoSpaceDE w:val="0"/>
        <w:autoSpaceDN w:val="0"/>
        <w:adjustRightInd w:val="0"/>
        <w:ind w:firstLine="540"/>
        <w:jc w:val="both"/>
        <w:rPr>
          <w:sz w:val="28"/>
          <w:szCs w:val="28"/>
        </w:rPr>
      </w:pPr>
      <w:r w:rsidRPr="00E733DA">
        <w:rPr>
          <w:sz w:val="28"/>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E733DA" w:rsidRPr="00E733DA" w:rsidRDefault="00E733DA" w:rsidP="00E733DA">
      <w:pPr>
        <w:autoSpaceDE w:val="0"/>
        <w:autoSpaceDN w:val="0"/>
        <w:adjustRightInd w:val="0"/>
        <w:ind w:firstLine="540"/>
        <w:jc w:val="both"/>
        <w:rPr>
          <w:sz w:val="28"/>
          <w:szCs w:val="28"/>
        </w:rPr>
      </w:pPr>
      <w:r w:rsidRPr="00E733DA">
        <w:rPr>
          <w:sz w:val="28"/>
          <w:szCs w:val="28"/>
        </w:rPr>
        <w:t>11. Решение о дате, месте и времени проведения второго этапа конкурса принимается представителем нанимателя  после проверки документов, представленных претендентами на замещение вакантной должности муниципальной службы и (или) формирование кадрового резерва, а также после оформления в случае необходимости допуска к сведениям, составляющим государственную и иную охраняемую законом тайну.</w:t>
      </w:r>
    </w:p>
    <w:p w:rsidR="00E733DA" w:rsidRPr="00E733DA" w:rsidRDefault="00E733DA" w:rsidP="00E733DA">
      <w:pPr>
        <w:autoSpaceDE w:val="0"/>
        <w:autoSpaceDN w:val="0"/>
        <w:adjustRightInd w:val="0"/>
        <w:ind w:firstLine="540"/>
        <w:jc w:val="both"/>
        <w:rPr>
          <w:sz w:val="28"/>
          <w:szCs w:val="28"/>
        </w:rPr>
      </w:pPr>
      <w:r w:rsidRPr="00E733DA">
        <w:rPr>
          <w:sz w:val="28"/>
          <w:szCs w:val="28"/>
        </w:rPr>
        <w:t>12. В случае установления в ходе проверки обстоятельств, препятствующих в соответствии с федеральными закона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E733DA" w:rsidRPr="00E733DA" w:rsidRDefault="00E733DA" w:rsidP="00E733DA">
      <w:pPr>
        <w:autoSpaceDE w:val="0"/>
        <w:autoSpaceDN w:val="0"/>
        <w:adjustRightInd w:val="0"/>
        <w:ind w:firstLine="540"/>
        <w:jc w:val="both"/>
        <w:rPr>
          <w:sz w:val="28"/>
          <w:szCs w:val="28"/>
        </w:rPr>
      </w:pPr>
      <w:r w:rsidRPr="00E733DA">
        <w:rPr>
          <w:sz w:val="28"/>
          <w:szCs w:val="28"/>
        </w:rPr>
        <w:t>13.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E733DA" w:rsidRPr="00E733DA" w:rsidRDefault="00E733DA" w:rsidP="00E733DA">
      <w:pPr>
        <w:autoSpaceDE w:val="0"/>
        <w:autoSpaceDN w:val="0"/>
        <w:adjustRightInd w:val="0"/>
        <w:ind w:firstLine="540"/>
        <w:jc w:val="both"/>
        <w:rPr>
          <w:sz w:val="28"/>
          <w:szCs w:val="28"/>
        </w:rPr>
      </w:pPr>
      <w:r w:rsidRPr="00E733DA">
        <w:rPr>
          <w:sz w:val="28"/>
          <w:szCs w:val="28"/>
        </w:rPr>
        <w:t>14. Представитель нанимателя не позднее, чем за  15 дней до начала второго этапа конкурса направляет гражданам (муниципальным служащим), допущенным к участию в конкурсе (далее – кандидаты), сообщение о дате, месте и времени проведения конкурсного испытания.</w:t>
      </w:r>
    </w:p>
    <w:p w:rsidR="00E733DA" w:rsidRPr="00E733DA" w:rsidRDefault="00E733DA" w:rsidP="00E733DA">
      <w:pPr>
        <w:autoSpaceDE w:val="0"/>
        <w:autoSpaceDN w:val="0"/>
        <w:adjustRightInd w:val="0"/>
        <w:ind w:firstLine="540"/>
        <w:jc w:val="both"/>
        <w:rPr>
          <w:sz w:val="28"/>
          <w:szCs w:val="28"/>
        </w:rPr>
      </w:pPr>
      <w:r w:rsidRPr="00E733DA">
        <w:rPr>
          <w:sz w:val="28"/>
          <w:szCs w:val="28"/>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E733DA" w:rsidRPr="00E733DA" w:rsidRDefault="00E733DA" w:rsidP="00E733DA">
      <w:pPr>
        <w:autoSpaceDE w:val="0"/>
        <w:autoSpaceDN w:val="0"/>
        <w:adjustRightInd w:val="0"/>
        <w:ind w:firstLine="540"/>
        <w:jc w:val="both"/>
        <w:rPr>
          <w:sz w:val="28"/>
          <w:szCs w:val="28"/>
        </w:rPr>
      </w:pPr>
      <w:r w:rsidRPr="00E733DA">
        <w:rPr>
          <w:sz w:val="28"/>
          <w:szCs w:val="28"/>
        </w:rPr>
        <w:t>15. Конкурс заключается в оценке профессионального уровня кандидатов, их соответствие квалификационным требованиям, предъявляемым к соответствующим должностям.</w:t>
      </w:r>
    </w:p>
    <w:p w:rsidR="00E733DA" w:rsidRPr="00E733DA" w:rsidRDefault="00E733DA" w:rsidP="00E733DA">
      <w:pPr>
        <w:autoSpaceDE w:val="0"/>
        <w:autoSpaceDN w:val="0"/>
        <w:adjustRightInd w:val="0"/>
        <w:ind w:firstLine="540"/>
        <w:jc w:val="both"/>
        <w:outlineLvl w:val="0"/>
        <w:rPr>
          <w:sz w:val="28"/>
          <w:szCs w:val="28"/>
        </w:rPr>
      </w:pPr>
      <w:r w:rsidRPr="00E733DA">
        <w:rPr>
          <w:sz w:val="28"/>
          <w:szCs w:val="28"/>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w:t>
      </w:r>
      <w:r w:rsidRPr="00E733DA">
        <w:rPr>
          <w:sz w:val="28"/>
          <w:szCs w:val="28"/>
        </w:rPr>
        <w:lastRenderedPageBreak/>
        <w:t>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соответствующей должности муниципальной службы.</w:t>
      </w:r>
    </w:p>
    <w:p w:rsidR="00E733DA" w:rsidRPr="00E733DA" w:rsidRDefault="00E733DA" w:rsidP="00E733DA">
      <w:pPr>
        <w:autoSpaceDE w:val="0"/>
        <w:autoSpaceDN w:val="0"/>
        <w:adjustRightInd w:val="0"/>
        <w:ind w:firstLine="540"/>
        <w:jc w:val="both"/>
        <w:outlineLvl w:val="0"/>
        <w:rPr>
          <w:sz w:val="28"/>
          <w:szCs w:val="28"/>
        </w:rPr>
      </w:pPr>
      <w:r w:rsidRPr="00E733DA">
        <w:rPr>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соответствующей должности муниципальной службы, а также иных положений, установленных законодательством Российской Федерации о государственной гражданской службе и муниципальной службе.</w:t>
      </w:r>
    </w:p>
    <w:p w:rsidR="00E733DA" w:rsidRPr="00E733DA" w:rsidRDefault="00E733DA" w:rsidP="00E733DA">
      <w:pPr>
        <w:autoSpaceDE w:val="0"/>
        <w:autoSpaceDN w:val="0"/>
        <w:adjustRightInd w:val="0"/>
        <w:ind w:firstLine="540"/>
        <w:jc w:val="both"/>
        <w:rPr>
          <w:sz w:val="28"/>
          <w:szCs w:val="28"/>
        </w:rPr>
      </w:pPr>
      <w:r w:rsidRPr="00E733DA">
        <w:rPr>
          <w:sz w:val="28"/>
          <w:szCs w:val="28"/>
        </w:rPr>
        <w:t>16. Для проведения конкурса правовым актом соответствующего органа местного самоуправления образуется конкурсная комиссия  (далее – комиссия). Общее число членов комиссии в органе местного  самоуправления не может превышать 12 человек.</w:t>
      </w:r>
    </w:p>
    <w:p w:rsidR="00E733DA" w:rsidRPr="00E733DA" w:rsidRDefault="00E733DA" w:rsidP="00E733DA">
      <w:pPr>
        <w:autoSpaceDE w:val="0"/>
        <w:autoSpaceDN w:val="0"/>
        <w:adjustRightInd w:val="0"/>
        <w:ind w:firstLine="540"/>
        <w:jc w:val="both"/>
        <w:rPr>
          <w:sz w:val="28"/>
          <w:szCs w:val="28"/>
        </w:rPr>
      </w:pPr>
      <w:r w:rsidRPr="00E733DA">
        <w:rPr>
          <w:sz w:val="28"/>
          <w:szCs w:val="28"/>
        </w:rPr>
        <w:t>Персональный состав конкурсной комиссии, положение о комиссии и порядок ее работы, а также методика проведения конкурса определяются правовым актом органа местного самоуправления. Комиссия состоит из председателя, заместителя председателя, секретаря и членов комиссии. Для работы в комиссии в качестве экспертов могут привлекаться высококвалифицированные специалисты по вопросам, связанным с прохождением муниципальной службы, без указания персональных данных экспертов.</w:t>
      </w:r>
    </w:p>
    <w:p w:rsidR="00E733DA" w:rsidRPr="00E733DA" w:rsidRDefault="00E733DA" w:rsidP="00E733DA">
      <w:pPr>
        <w:autoSpaceDE w:val="0"/>
        <w:autoSpaceDN w:val="0"/>
        <w:adjustRightInd w:val="0"/>
        <w:ind w:firstLine="540"/>
        <w:jc w:val="both"/>
        <w:rPr>
          <w:sz w:val="28"/>
          <w:szCs w:val="28"/>
        </w:rPr>
      </w:pPr>
      <w:r w:rsidRPr="00E733DA">
        <w:rPr>
          <w:sz w:val="28"/>
          <w:szCs w:val="28"/>
        </w:rPr>
        <w:t>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w:t>
      </w:r>
    </w:p>
    <w:p w:rsidR="00E733DA" w:rsidRPr="00E733DA" w:rsidRDefault="00E733DA" w:rsidP="00E733DA">
      <w:pPr>
        <w:autoSpaceDE w:val="0"/>
        <w:autoSpaceDN w:val="0"/>
        <w:adjustRightInd w:val="0"/>
        <w:ind w:firstLine="540"/>
        <w:jc w:val="both"/>
        <w:rPr>
          <w:sz w:val="28"/>
          <w:szCs w:val="28"/>
        </w:rPr>
      </w:pPr>
      <w:r w:rsidRPr="00E733DA">
        <w:rPr>
          <w:sz w:val="28"/>
          <w:szCs w:val="28"/>
        </w:rPr>
        <w:t>17. Заседание конкурсной комиссии проводится при наличии не менее двух кандидатов.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в отсутствие кандидата. При равенстве голосов решающим является голос председателя конкурсной комиссии.</w:t>
      </w:r>
    </w:p>
    <w:p w:rsidR="00E733DA" w:rsidRPr="00E733DA" w:rsidRDefault="00E733DA" w:rsidP="00E733DA">
      <w:pPr>
        <w:autoSpaceDE w:val="0"/>
        <w:autoSpaceDN w:val="0"/>
        <w:adjustRightInd w:val="0"/>
        <w:ind w:firstLine="540"/>
        <w:jc w:val="both"/>
        <w:rPr>
          <w:sz w:val="28"/>
          <w:szCs w:val="28"/>
        </w:rPr>
      </w:pPr>
      <w:r w:rsidRPr="00E733DA">
        <w:rPr>
          <w:sz w:val="28"/>
          <w:szCs w:val="28"/>
        </w:rPr>
        <w:t>18.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E733DA" w:rsidRPr="00E733DA" w:rsidRDefault="00E733DA" w:rsidP="00E733DA">
      <w:pPr>
        <w:autoSpaceDE w:val="0"/>
        <w:autoSpaceDN w:val="0"/>
        <w:adjustRightInd w:val="0"/>
        <w:ind w:firstLine="540"/>
        <w:jc w:val="both"/>
        <w:rPr>
          <w:sz w:val="28"/>
          <w:szCs w:val="28"/>
        </w:rPr>
      </w:pPr>
      <w:r w:rsidRPr="00E733DA">
        <w:rPr>
          <w:sz w:val="28"/>
          <w:szCs w:val="28"/>
        </w:rPr>
        <w:t>19. Решение конкурсной комиссии является основанием для назначения победителя конкурса на вакантную должность муниципальной службы и заключения трудового договора с победителем конкурса, либо зачисления в кадровый резерв.</w:t>
      </w:r>
    </w:p>
    <w:p w:rsidR="00E733DA" w:rsidRPr="00E733DA" w:rsidRDefault="00E733DA" w:rsidP="00E733DA">
      <w:pPr>
        <w:autoSpaceDE w:val="0"/>
        <w:autoSpaceDN w:val="0"/>
        <w:adjustRightInd w:val="0"/>
        <w:ind w:firstLine="540"/>
        <w:jc w:val="both"/>
        <w:rPr>
          <w:sz w:val="28"/>
          <w:szCs w:val="28"/>
        </w:rPr>
      </w:pPr>
      <w:r w:rsidRPr="00E733DA">
        <w:rPr>
          <w:sz w:val="28"/>
          <w:szCs w:val="28"/>
        </w:rPr>
        <w:t xml:space="preserve">20. Кандидатам, участвовавшим в конкурсе, сообщается о результатах конкурса в письменной форме в течение двух недель со дня его завершения. </w:t>
      </w:r>
      <w:r w:rsidRPr="00E733DA">
        <w:rPr>
          <w:sz w:val="28"/>
          <w:szCs w:val="28"/>
        </w:rPr>
        <w:lastRenderedPageBreak/>
        <w:t>Информация о результатах конкурса публикуется на официальных сайтах органов местного самоуправления.</w:t>
      </w:r>
    </w:p>
    <w:p w:rsidR="00E733DA" w:rsidRPr="00E733DA" w:rsidRDefault="00E733DA" w:rsidP="00E733DA">
      <w:pPr>
        <w:autoSpaceDE w:val="0"/>
        <w:autoSpaceDN w:val="0"/>
        <w:adjustRightInd w:val="0"/>
        <w:ind w:firstLine="540"/>
        <w:jc w:val="both"/>
        <w:rPr>
          <w:sz w:val="28"/>
          <w:szCs w:val="28"/>
        </w:rPr>
      </w:pPr>
      <w:r w:rsidRPr="00E733DA">
        <w:rPr>
          <w:sz w:val="28"/>
          <w:szCs w:val="28"/>
        </w:rPr>
        <w:t>21. Документы кандидатов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кадровой службе органа местного самоуправления, после чего подлежат уничтожению.</w:t>
      </w:r>
    </w:p>
    <w:p w:rsidR="00E733DA" w:rsidRPr="00E733DA" w:rsidRDefault="00E733DA" w:rsidP="00E733DA">
      <w:pPr>
        <w:autoSpaceDE w:val="0"/>
        <w:autoSpaceDN w:val="0"/>
        <w:adjustRightInd w:val="0"/>
        <w:ind w:firstLine="540"/>
        <w:jc w:val="both"/>
        <w:rPr>
          <w:sz w:val="28"/>
          <w:szCs w:val="28"/>
        </w:rPr>
      </w:pPr>
      <w:r w:rsidRPr="00E733DA">
        <w:rPr>
          <w:sz w:val="28"/>
          <w:szCs w:val="28"/>
        </w:rPr>
        <w:t>22.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E733DA" w:rsidRPr="00E733DA" w:rsidRDefault="00E733DA" w:rsidP="00E733DA">
      <w:pPr>
        <w:autoSpaceDE w:val="0"/>
        <w:autoSpaceDN w:val="0"/>
        <w:adjustRightInd w:val="0"/>
        <w:ind w:firstLine="540"/>
        <w:jc w:val="both"/>
        <w:rPr>
          <w:sz w:val="28"/>
          <w:szCs w:val="28"/>
        </w:rPr>
      </w:pPr>
      <w:r w:rsidRPr="00E733DA">
        <w:rPr>
          <w:sz w:val="28"/>
          <w:szCs w:val="28"/>
        </w:rPr>
        <w:t>23. Если в результате проведения конкурса не были выявлены кандидаты, отвечающие квалификационным требованиям к соответствующей должности муниципальной службы, на замещение которой и (или) формирование кадрового резерва он был объявлен, соответствующий орган местного самоуправления  принимает  решение о проведении повторного конкурса.</w:t>
      </w:r>
    </w:p>
    <w:p w:rsidR="00E733DA" w:rsidRPr="00E733DA" w:rsidRDefault="00E733DA" w:rsidP="00E733DA">
      <w:pPr>
        <w:autoSpaceDE w:val="0"/>
        <w:autoSpaceDN w:val="0"/>
        <w:adjustRightInd w:val="0"/>
        <w:ind w:firstLine="540"/>
        <w:jc w:val="both"/>
        <w:rPr>
          <w:sz w:val="28"/>
          <w:szCs w:val="28"/>
        </w:rPr>
      </w:pPr>
      <w:r w:rsidRPr="00E733DA">
        <w:rPr>
          <w:sz w:val="28"/>
          <w:szCs w:val="28"/>
        </w:rPr>
        <w:t>24. Кандидат вправе обжаловать решение конкурсной комиссии в соответствии с законодательством Российской Федерации.</w:t>
      </w:r>
    </w:p>
    <w:p w:rsidR="00E733DA" w:rsidRPr="00E733DA" w:rsidRDefault="00E733DA" w:rsidP="00E733DA">
      <w:pPr>
        <w:autoSpaceDE w:val="0"/>
        <w:autoSpaceDN w:val="0"/>
        <w:adjustRightInd w:val="0"/>
        <w:ind w:firstLine="567"/>
        <w:rPr>
          <w:sz w:val="28"/>
          <w:szCs w:val="28"/>
        </w:rPr>
      </w:pPr>
    </w:p>
    <w:p w:rsidR="00E733DA" w:rsidRPr="00E733DA" w:rsidRDefault="00E733DA" w:rsidP="00E733DA">
      <w:pPr>
        <w:autoSpaceDE w:val="0"/>
        <w:autoSpaceDN w:val="0"/>
        <w:adjustRightInd w:val="0"/>
        <w:ind w:firstLine="567"/>
        <w:rPr>
          <w:sz w:val="28"/>
          <w:szCs w:val="28"/>
        </w:rPr>
      </w:pPr>
    </w:p>
    <w:p w:rsidR="00E733DA" w:rsidRPr="00E733DA" w:rsidRDefault="00E733DA" w:rsidP="00E733DA">
      <w:pPr>
        <w:suppressAutoHyphens/>
        <w:jc w:val="center"/>
        <w:rPr>
          <w:b/>
          <w:sz w:val="28"/>
          <w:szCs w:val="28"/>
        </w:rPr>
      </w:pPr>
      <w:r w:rsidRPr="00E733DA">
        <w:rPr>
          <w:b/>
          <w:sz w:val="28"/>
          <w:szCs w:val="28"/>
        </w:rPr>
        <w:t>СОВЕТ НАРОДНЫХ ДЕПУТАТОВ</w:t>
      </w:r>
    </w:p>
    <w:p w:rsidR="00E733DA" w:rsidRPr="00E733DA" w:rsidRDefault="00E733DA" w:rsidP="00E733DA">
      <w:pPr>
        <w:suppressAutoHyphens/>
        <w:jc w:val="center"/>
        <w:rPr>
          <w:b/>
          <w:sz w:val="28"/>
          <w:szCs w:val="28"/>
        </w:rPr>
      </w:pPr>
      <w:r w:rsidRPr="00E733DA">
        <w:rPr>
          <w:b/>
          <w:sz w:val="28"/>
          <w:szCs w:val="28"/>
        </w:rPr>
        <w:t>НАРОДНЕНСКОГО СЕЛЬСКОГО ПОСЕЛЕНИЯ</w:t>
      </w:r>
      <w:r w:rsidRPr="00E733DA">
        <w:rPr>
          <w:b/>
          <w:sz w:val="28"/>
          <w:szCs w:val="28"/>
        </w:rPr>
        <w:br/>
        <w:t>ТЕРНОВСКОГО МУНИЦИПАЛЬНОГО РАЙОНА</w:t>
      </w:r>
      <w:r w:rsidRPr="00E733DA">
        <w:rPr>
          <w:b/>
          <w:sz w:val="28"/>
          <w:szCs w:val="28"/>
        </w:rPr>
        <w:br/>
        <w:t>ВОРОНЕЖСКОЙ ОБЛАСТИ</w:t>
      </w:r>
    </w:p>
    <w:p w:rsidR="00E733DA" w:rsidRPr="00E733DA" w:rsidRDefault="00E733DA" w:rsidP="00E733DA">
      <w:pPr>
        <w:jc w:val="center"/>
        <w:rPr>
          <w:b/>
          <w:sz w:val="28"/>
          <w:szCs w:val="28"/>
        </w:rPr>
      </w:pPr>
      <w:r w:rsidRPr="00E733DA">
        <w:rPr>
          <w:b/>
          <w:sz w:val="28"/>
          <w:szCs w:val="28"/>
        </w:rPr>
        <w:t>________________________________________________________________</w:t>
      </w:r>
    </w:p>
    <w:p w:rsidR="00E733DA" w:rsidRPr="00E733DA" w:rsidRDefault="00E733DA" w:rsidP="00E733DA">
      <w:pPr>
        <w:widowControl w:val="0"/>
        <w:jc w:val="center"/>
        <w:rPr>
          <w:b/>
          <w:sz w:val="28"/>
          <w:szCs w:val="28"/>
        </w:rPr>
      </w:pPr>
      <w:r w:rsidRPr="00E733DA">
        <w:rPr>
          <w:b/>
          <w:sz w:val="28"/>
          <w:szCs w:val="28"/>
        </w:rPr>
        <w:t>РЕШЕНИЕ</w:t>
      </w:r>
    </w:p>
    <w:p w:rsidR="00E733DA" w:rsidRPr="00E733DA" w:rsidRDefault="00E733DA" w:rsidP="00E733DA">
      <w:pPr>
        <w:widowControl w:val="0"/>
        <w:autoSpaceDE w:val="0"/>
        <w:autoSpaceDN w:val="0"/>
        <w:adjustRightInd w:val="0"/>
        <w:rPr>
          <w:rFonts w:ascii="Times New Roman CYR" w:hAnsi="Times New Roman CYR" w:cs="Times New Roman CYR"/>
          <w:sz w:val="28"/>
          <w:szCs w:val="28"/>
        </w:rPr>
      </w:pPr>
    </w:p>
    <w:p w:rsidR="00E733DA" w:rsidRPr="00E733DA" w:rsidRDefault="00E733DA" w:rsidP="00E733DA">
      <w:pPr>
        <w:widowControl w:val="0"/>
        <w:tabs>
          <w:tab w:val="left" w:pos="4005"/>
          <w:tab w:val="center" w:pos="4677"/>
        </w:tabs>
        <w:autoSpaceDE w:val="0"/>
        <w:autoSpaceDN w:val="0"/>
        <w:adjustRightInd w:val="0"/>
        <w:rPr>
          <w:rFonts w:ascii="Times New Roman CYR" w:hAnsi="Times New Roman CYR" w:cs="Times New Roman CYR"/>
          <w:bCs/>
          <w:sz w:val="28"/>
          <w:szCs w:val="28"/>
        </w:rPr>
      </w:pPr>
      <w:r w:rsidRPr="00E733DA">
        <w:rPr>
          <w:rFonts w:ascii="Times New Roman CYR" w:hAnsi="Times New Roman CYR" w:cs="Times New Roman CYR"/>
          <w:bCs/>
          <w:sz w:val="28"/>
          <w:szCs w:val="28"/>
        </w:rPr>
        <w:t>от 25 ноября  2024 г.  №</w:t>
      </w:r>
      <w:r w:rsidRPr="00E733DA">
        <w:rPr>
          <w:rFonts w:ascii="Times New Roman CYR" w:hAnsi="Times New Roman CYR" w:cs="Times New Roman CYR"/>
          <w:b/>
          <w:bCs/>
          <w:sz w:val="28"/>
          <w:szCs w:val="28"/>
        </w:rPr>
        <w:t xml:space="preserve"> </w:t>
      </w:r>
      <w:r w:rsidRPr="00E733DA">
        <w:rPr>
          <w:rFonts w:ascii="Times New Roman CYR" w:hAnsi="Times New Roman CYR" w:cs="Times New Roman CYR"/>
          <w:bCs/>
          <w:sz w:val="28"/>
          <w:szCs w:val="28"/>
        </w:rPr>
        <w:t>18</w:t>
      </w:r>
    </w:p>
    <w:p w:rsidR="00E733DA" w:rsidRPr="00E733DA" w:rsidRDefault="00E733DA" w:rsidP="00E733DA">
      <w:pPr>
        <w:widowControl w:val="0"/>
        <w:tabs>
          <w:tab w:val="left" w:pos="4005"/>
          <w:tab w:val="center" w:pos="4677"/>
        </w:tabs>
        <w:autoSpaceDE w:val="0"/>
        <w:autoSpaceDN w:val="0"/>
        <w:adjustRightInd w:val="0"/>
        <w:rPr>
          <w:rFonts w:ascii="Times New Roman CYR" w:hAnsi="Times New Roman CYR" w:cs="Times New Roman CYR"/>
          <w:bCs/>
        </w:rPr>
      </w:pPr>
      <w:r w:rsidRPr="00E733DA">
        <w:rPr>
          <w:rFonts w:ascii="Times New Roman CYR" w:hAnsi="Times New Roman CYR" w:cs="Times New Roman CYR"/>
          <w:bCs/>
        </w:rPr>
        <w:t xml:space="preserve">                  с. Народное</w:t>
      </w:r>
    </w:p>
    <w:p w:rsidR="00E733DA" w:rsidRPr="00E733DA" w:rsidRDefault="00E733DA" w:rsidP="00E733DA">
      <w:pPr>
        <w:outlineLvl w:val="0"/>
        <w:rPr>
          <w:b/>
          <w:bCs/>
          <w:kern w:val="28"/>
          <w:sz w:val="28"/>
          <w:szCs w:val="28"/>
        </w:rPr>
      </w:pPr>
    </w:p>
    <w:p w:rsidR="00E733DA" w:rsidRPr="00E733DA" w:rsidRDefault="00E733DA" w:rsidP="00E733DA">
      <w:pPr>
        <w:tabs>
          <w:tab w:val="left" w:pos="4005"/>
          <w:tab w:val="center" w:pos="4677"/>
        </w:tabs>
        <w:ind w:firstLine="567"/>
        <w:jc w:val="both"/>
        <w:rPr>
          <w:b/>
          <w:bCs/>
          <w:kern w:val="28"/>
          <w:sz w:val="28"/>
          <w:szCs w:val="28"/>
        </w:rPr>
      </w:pPr>
      <w:r w:rsidRPr="00E733DA">
        <w:rPr>
          <w:b/>
          <w:bCs/>
          <w:kern w:val="28"/>
          <w:sz w:val="28"/>
          <w:szCs w:val="28"/>
        </w:rPr>
        <w:t xml:space="preserve">О внесении изменений в решение Совета </w:t>
      </w:r>
    </w:p>
    <w:p w:rsidR="00E733DA" w:rsidRPr="00E733DA" w:rsidRDefault="00E733DA" w:rsidP="00E733DA">
      <w:pPr>
        <w:tabs>
          <w:tab w:val="left" w:pos="4005"/>
          <w:tab w:val="center" w:pos="4677"/>
        </w:tabs>
        <w:ind w:firstLine="567"/>
        <w:jc w:val="both"/>
        <w:rPr>
          <w:b/>
          <w:bCs/>
          <w:kern w:val="28"/>
          <w:sz w:val="28"/>
          <w:szCs w:val="28"/>
        </w:rPr>
      </w:pPr>
      <w:r w:rsidRPr="00E733DA">
        <w:rPr>
          <w:b/>
          <w:bCs/>
          <w:kern w:val="28"/>
          <w:sz w:val="28"/>
          <w:szCs w:val="28"/>
        </w:rPr>
        <w:t>народных депутатов Народненского сельского</w:t>
      </w:r>
    </w:p>
    <w:p w:rsidR="00E733DA" w:rsidRPr="00E733DA" w:rsidRDefault="00E733DA" w:rsidP="00E733DA">
      <w:pPr>
        <w:tabs>
          <w:tab w:val="left" w:pos="4005"/>
          <w:tab w:val="center" w:pos="4677"/>
        </w:tabs>
        <w:ind w:firstLine="567"/>
        <w:jc w:val="both"/>
        <w:rPr>
          <w:b/>
          <w:bCs/>
          <w:kern w:val="28"/>
          <w:sz w:val="28"/>
          <w:szCs w:val="28"/>
        </w:rPr>
      </w:pPr>
      <w:r w:rsidRPr="00E733DA">
        <w:rPr>
          <w:b/>
          <w:bCs/>
          <w:kern w:val="28"/>
          <w:sz w:val="28"/>
          <w:szCs w:val="28"/>
        </w:rPr>
        <w:t>поселения  от 05.07.2023 № 22 «Об утверждении</w:t>
      </w:r>
    </w:p>
    <w:p w:rsidR="00E733DA" w:rsidRPr="00E733DA" w:rsidRDefault="00E733DA" w:rsidP="00E733DA">
      <w:pPr>
        <w:tabs>
          <w:tab w:val="left" w:pos="4005"/>
          <w:tab w:val="center" w:pos="4677"/>
        </w:tabs>
        <w:ind w:firstLine="567"/>
        <w:jc w:val="both"/>
        <w:rPr>
          <w:b/>
          <w:bCs/>
          <w:kern w:val="28"/>
          <w:sz w:val="28"/>
          <w:szCs w:val="28"/>
        </w:rPr>
      </w:pPr>
      <w:r w:rsidRPr="00E733DA">
        <w:rPr>
          <w:b/>
          <w:bCs/>
          <w:kern w:val="28"/>
          <w:sz w:val="28"/>
          <w:szCs w:val="28"/>
        </w:rPr>
        <w:t xml:space="preserve">Положения о кадровом резерве для замещения  </w:t>
      </w:r>
    </w:p>
    <w:p w:rsidR="00E733DA" w:rsidRPr="00E733DA" w:rsidRDefault="00E733DA" w:rsidP="00E733DA">
      <w:pPr>
        <w:tabs>
          <w:tab w:val="left" w:pos="4005"/>
          <w:tab w:val="center" w:pos="4677"/>
        </w:tabs>
        <w:ind w:firstLine="567"/>
        <w:jc w:val="both"/>
        <w:rPr>
          <w:b/>
          <w:bCs/>
          <w:kern w:val="28"/>
          <w:sz w:val="28"/>
          <w:szCs w:val="28"/>
        </w:rPr>
      </w:pPr>
      <w:r w:rsidRPr="00E733DA">
        <w:rPr>
          <w:b/>
          <w:bCs/>
          <w:kern w:val="28"/>
          <w:sz w:val="28"/>
          <w:szCs w:val="28"/>
        </w:rPr>
        <w:t xml:space="preserve">вакантных должностей муниципальной </w:t>
      </w:r>
    </w:p>
    <w:p w:rsidR="00E733DA" w:rsidRPr="00E733DA" w:rsidRDefault="00E733DA" w:rsidP="00E733DA">
      <w:pPr>
        <w:tabs>
          <w:tab w:val="left" w:pos="4005"/>
          <w:tab w:val="center" w:pos="4677"/>
        </w:tabs>
        <w:ind w:firstLine="567"/>
        <w:jc w:val="both"/>
        <w:rPr>
          <w:b/>
          <w:bCs/>
          <w:kern w:val="28"/>
          <w:sz w:val="28"/>
          <w:szCs w:val="28"/>
        </w:rPr>
      </w:pPr>
      <w:r w:rsidRPr="00E733DA">
        <w:rPr>
          <w:b/>
          <w:bCs/>
          <w:kern w:val="28"/>
          <w:sz w:val="28"/>
          <w:szCs w:val="28"/>
        </w:rPr>
        <w:t xml:space="preserve">службы в органах местного самоуправления </w:t>
      </w:r>
    </w:p>
    <w:p w:rsidR="00E733DA" w:rsidRPr="00E733DA" w:rsidRDefault="00E733DA" w:rsidP="00E733DA">
      <w:pPr>
        <w:tabs>
          <w:tab w:val="left" w:pos="4005"/>
          <w:tab w:val="center" w:pos="4677"/>
        </w:tabs>
        <w:ind w:firstLine="567"/>
        <w:jc w:val="both"/>
        <w:rPr>
          <w:b/>
          <w:bCs/>
          <w:kern w:val="28"/>
          <w:sz w:val="28"/>
          <w:szCs w:val="28"/>
        </w:rPr>
      </w:pPr>
      <w:r w:rsidRPr="00E733DA">
        <w:rPr>
          <w:b/>
          <w:bCs/>
          <w:kern w:val="28"/>
          <w:sz w:val="28"/>
          <w:szCs w:val="28"/>
        </w:rPr>
        <w:t>Народненского сельского  поселения»</w:t>
      </w:r>
    </w:p>
    <w:p w:rsidR="00E733DA" w:rsidRPr="00E733DA" w:rsidRDefault="00E733DA" w:rsidP="00E733DA">
      <w:pPr>
        <w:tabs>
          <w:tab w:val="left" w:pos="4005"/>
          <w:tab w:val="center" w:pos="4677"/>
        </w:tabs>
        <w:ind w:firstLine="567"/>
        <w:jc w:val="both"/>
        <w:rPr>
          <w:rFonts w:ascii="Times New Roman CYR" w:hAnsi="Times New Roman CYR" w:cs="Times New Roman CYR"/>
          <w:bCs/>
          <w:sz w:val="28"/>
          <w:szCs w:val="28"/>
        </w:rPr>
      </w:pPr>
    </w:p>
    <w:p w:rsidR="00E733DA" w:rsidRPr="00E733DA" w:rsidRDefault="00E733DA" w:rsidP="00E733DA">
      <w:pPr>
        <w:spacing w:line="276" w:lineRule="auto"/>
        <w:ind w:firstLine="709"/>
        <w:jc w:val="both"/>
        <w:rPr>
          <w:sz w:val="28"/>
          <w:szCs w:val="28"/>
        </w:rPr>
      </w:pPr>
      <w:r w:rsidRPr="00E733DA">
        <w:rPr>
          <w:sz w:val="28"/>
          <w:szCs w:val="28"/>
        </w:rPr>
        <w:t xml:space="preserve">В соответствии с Федеральным законом от 2 марта 2007 года № 25-ФЗ «О муниципальной службе в Российской Федерации», законами Воронежской области от 28 декабря 2007 года № 175-ОЗ «О муниципальной службе в Воронежской области», Совет народных депутатов Народненского  </w:t>
      </w:r>
      <w:r w:rsidRPr="00E733DA">
        <w:rPr>
          <w:sz w:val="28"/>
          <w:szCs w:val="28"/>
        </w:rPr>
        <w:lastRenderedPageBreak/>
        <w:t xml:space="preserve">сельского поселения Терновского муниципального района Воронежской области </w:t>
      </w:r>
    </w:p>
    <w:p w:rsidR="00E733DA" w:rsidRPr="00E733DA" w:rsidRDefault="00E733DA" w:rsidP="00E733DA">
      <w:pPr>
        <w:ind w:firstLine="567"/>
        <w:jc w:val="center"/>
        <w:rPr>
          <w:b/>
          <w:sz w:val="28"/>
          <w:szCs w:val="28"/>
        </w:rPr>
      </w:pPr>
      <w:r w:rsidRPr="00E733DA">
        <w:rPr>
          <w:b/>
          <w:sz w:val="28"/>
          <w:szCs w:val="28"/>
        </w:rPr>
        <w:t>РЕШИЛ:</w:t>
      </w:r>
    </w:p>
    <w:p w:rsidR="00E733DA" w:rsidRPr="00E733DA" w:rsidRDefault="00E733DA" w:rsidP="00E733DA">
      <w:pPr>
        <w:numPr>
          <w:ilvl w:val="0"/>
          <w:numId w:val="29"/>
        </w:numPr>
        <w:autoSpaceDN w:val="0"/>
        <w:spacing w:line="276" w:lineRule="auto"/>
        <w:ind w:firstLine="708"/>
        <w:jc w:val="both"/>
        <w:rPr>
          <w:sz w:val="28"/>
          <w:szCs w:val="28"/>
        </w:rPr>
      </w:pPr>
      <w:r w:rsidRPr="00E733DA">
        <w:rPr>
          <w:sz w:val="28"/>
          <w:szCs w:val="28"/>
        </w:rPr>
        <w:t>Внести в решение Совета народных депутатов Народненского сельского поселения от 05.07.2023 №22 «Об утверждении Положения о кадровом резерве для замещения  вакантных должностей муниципальной службы в органах местного самоуправления Народненского сельского поселения» следующие изменения:</w:t>
      </w:r>
    </w:p>
    <w:p w:rsidR="00E733DA" w:rsidRPr="00E733DA" w:rsidRDefault="00E733DA" w:rsidP="00E733DA">
      <w:pPr>
        <w:spacing w:line="276" w:lineRule="auto"/>
        <w:ind w:firstLine="567"/>
        <w:jc w:val="both"/>
        <w:rPr>
          <w:sz w:val="28"/>
          <w:szCs w:val="28"/>
        </w:rPr>
      </w:pPr>
      <w:r w:rsidRPr="00E733DA">
        <w:rPr>
          <w:sz w:val="28"/>
          <w:szCs w:val="28"/>
        </w:rPr>
        <w:tab/>
        <w:t>1.1. Подпункт 2 пункта 2.7 Положения изложить в следующей редакции:</w:t>
      </w:r>
    </w:p>
    <w:p w:rsidR="00E733DA" w:rsidRPr="00E733DA" w:rsidRDefault="00E733DA" w:rsidP="00E733DA">
      <w:pPr>
        <w:spacing w:line="276" w:lineRule="auto"/>
        <w:ind w:firstLine="567"/>
        <w:jc w:val="both"/>
        <w:rPr>
          <w:rFonts w:eastAsia="SimSun"/>
          <w:sz w:val="28"/>
          <w:szCs w:val="28"/>
        </w:rPr>
      </w:pPr>
      <w:r w:rsidRPr="00E733DA">
        <w:rPr>
          <w:sz w:val="28"/>
          <w:szCs w:val="28"/>
        </w:rPr>
        <w:tab/>
        <w:t>«2) анкету, предусмотренную статьей 15.2 Федерального закона от 02.03.2007 № 25-ФЗ «О муниципальной службе в Российской Федерации»;».</w:t>
      </w:r>
    </w:p>
    <w:p w:rsidR="00E733DA" w:rsidRPr="00E733DA" w:rsidRDefault="00E733DA" w:rsidP="00E733DA">
      <w:pPr>
        <w:spacing w:line="276" w:lineRule="auto"/>
        <w:ind w:firstLine="567"/>
        <w:jc w:val="both"/>
        <w:rPr>
          <w:sz w:val="28"/>
          <w:szCs w:val="28"/>
        </w:rPr>
      </w:pPr>
      <w:r w:rsidRPr="00E733DA">
        <w:rPr>
          <w:sz w:val="28"/>
          <w:szCs w:val="28"/>
        </w:rPr>
        <w:tab/>
        <w:t>1.2. Подпункт 5 пункта 2.7 Положения дополнить словами «и о квалификации».</w:t>
      </w:r>
    </w:p>
    <w:p w:rsidR="00E733DA" w:rsidRPr="00E733DA" w:rsidRDefault="00E733DA" w:rsidP="00E733DA">
      <w:pPr>
        <w:spacing w:line="276" w:lineRule="auto"/>
        <w:ind w:firstLine="708"/>
        <w:jc w:val="both"/>
        <w:rPr>
          <w:color w:val="000000"/>
          <w:spacing w:val="-3"/>
          <w:sz w:val="28"/>
          <w:szCs w:val="28"/>
        </w:rPr>
      </w:pPr>
      <w:r w:rsidRPr="00E733DA">
        <w:rPr>
          <w:sz w:val="28"/>
          <w:szCs w:val="28"/>
        </w:rPr>
        <w:t>1.3. Пункт 2.16 Положения дополнить предложением следующего содержания: «Муниципальные служащие, включенные в кадровый резерв, обязаны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E733DA" w:rsidRPr="00E733DA" w:rsidRDefault="00E733DA" w:rsidP="00E733DA">
      <w:pPr>
        <w:spacing w:line="276" w:lineRule="auto"/>
        <w:ind w:firstLine="709"/>
        <w:jc w:val="both"/>
        <w:rPr>
          <w:sz w:val="28"/>
          <w:szCs w:val="28"/>
        </w:rPr>
      </w:pPr>
      <w:r w:rsidRPr="00E733DA">
        <w:rPr>
          <w:sz w:val="28"/>
          <w:szCs w:val="28"/>
        </w:rPr>
        <w:t>2.Настоящее решение подлежит официальному обнародованию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w:t>
      </w:r>
    </w:p>
    <w:p w:rsidR="00E733DA" w:rsidRPr="00E733DA" w:rsidRDefault="00E733DA" w:rsidP="00E733DA">
      <w:pPr>
        <w:spacing w:line="276" w:lineRule="auto"/>
        <w:ind w:firstLine="709"/>
        <w:jc w:val="both"/>
        <w:rPr>
          <w:rFonts w:eastAsia="SimSun"/>
          <w:sz w:val="28"/>
          <w:szCs w:val="28"/>
        </w:rPr>
      </w:pPr>
      <w:r w:rsidRPr="00E733DA">
        <w:rPr>
          <w:sz w:val="28"/>
          <w:szCs w:val="28"/>
        </w:rPr>
        <w:t>3.Контроль за исполнением настоящего решения оставляю за собой.</w:t>
      </w:r>
    </w:p>
    <w:p w:rsidR="00E733DA" w:rsidRPr="00E733DA" w:rsidRDefault="00E733DA" w:rsidP="00E733DA">
      <w:pPr>
        <w:jc w:val="both"/>
        <w:rPr>
          <w:rFonts w:eastAsia="SimSun"/>
        </w:rPr>
      </w:pPr>
    </w:p>
    <w:p w:rsidR="00E733DA" w:rsidRPr="00E733DA" w:rsidRDefault="00E733DA" w:rsidP="00E733DA">
      <w:pPr>
        <w:jc w:val="both"/>
        <w:rPr>
          <w:rFonts w:eastAsia="SimSun"/>
        </w:rPr>
      </w:pPr>
    </w:p>
    <w:p w:rsidR="00E733DA" w:rsidRPr="00E733DA" w:rsidRDefault="00E733DA" w:rsidP="00E733DA">
      <w:pPr>
        <w:rPr>
          <w:rFonts w:ascii="Arial" w:eastAsia="SimSun" w:hAnsi="Arial"/>
          <w:sz w:val="28"/>
          <w:szCs w:val="28"/>
        </w:rPr>
      </w:pPr>
      <w:r w:rsidRPr="00E733DA">
        <w:rPr>
          <w:rFonts w:eastAsia="SimSun"/>
          <w:sz w:val="28"/>
          <w:szCs w:val="28"/>
        </w:rPr>
        <w:tab/>
      </w:r>
      <w:r w:rsidRPr="00E733DA">
        <w:rPr>
          <w:rFonts w:eastAsia="SimSun"/>
          <w:sz w:val="28"/>
          <w:szCs w:val="28"/>
        </w:rPr>
        <w:tab/>
      </w:r>
      <w:r w:rsidRPr="00E733DA">
        <w:rPr>
          <w:rFonts w:eastAsia="SimSun"/>
          <w:sz w:val="28"/>
          <w:szCs w:val="28"/>
        </w:rPr>
        <w:tab/>
        <w:t xml:space="preserve">                         </w:t>
      </w:r>
    </w:p>
    <w:p w:rsidR="00E733DA" w:rsidRPr="00E733DA" w:rsidRDefault="00E733DA" w:rsidP="00E733DA">
      <w:pPr>
        <w:tabs>
          <w:tab w:val="left" w:pos="3888"/>
        </w:tabs>
        <w:rPr>
          <w:sz w:val="28"/>
          <w:szCs w:val="28"/>
        </w:rPr>
      </w:pPr>
    </w:p>
    <w:p w:rsidR="00E733DA" w:rsidRPr="00E733DA" w:rsidRDefault="00E733DA" w:rsidP="00E733DA">
      <w:pPr>
        <w:spacing w:line="276" w:lineRule="auto"/>
        <w:rPr>
          <w:rFonts w:eastAsia="Arial Unicode MS"/>
          <w:color w:val="000000"/>
          <w:sz w:val="28"/>
          <w:szCs w:val="28"/>
        </w:rPr>
      </w:pPr>
      <w:r w:rsidRPr="00E733DA">
        <w:rPr>
          <w:rFonts w:eastAsia="Arial Unicode MS"/>
          <w:color w:val="000000"/>
          <w:sz w:val="28"/>
          <w:szCs w:val="28"/>
        </w:rPr>
        <w:t>Глава Народненского</w:t>
      </w:r>
    </w:p>
    <w:p w:rsidR="00E733DA" w:rsidRPr="00E733DA" w:rsidRDefault="00E733DA" w:rsidP="00E733DA">
      <w:pPr>
        <w:spacing w:line="276" w:lineRule="auto"/>
        <w:rPr>
          <w:rFonts w:eastAsia="Arial Unicode MS"/>
          <w:color w:val="000000"/>
          <w:sz w:val="28"/>
          <w:szCs w:val="28"/>
        </w:rPr>
      </w:pPr>
      <w:r w:rsidRPr="00E733DA">
        <w:rPr>
          <w:rFonts w:eastAsia="Arial Unicode MS"/>
          <w:color w:val="000000"/>
          <w:sz w:val="28"/>
          <w:szCs w:val="28"/>
        </w:rPr>
        <w:t>сельского   поселения:                                                         Ю.А. Подколзин</w:t>
      </w:r>
    </w:p>
    <w:p w:rsidR="00E733DA" w:rsidRPr="00E733DA" w:rsidRDefault="00E733DA" w:rsidP="00E733DA">
      <w:pPr>
        <w:autoSpaceDE w:val="0"/>
        <w:autoSpaceDN w:val="0"/>
        <w:adjustRightInd w:val="0"/>
        <w:spacing w:line="276" w:lineRule="auto"/>
        <w:jc w:val="both"/>
        <w:outlineLvl w:val="0"/>
        <w:rPr>
          <w:sz w:val="28"/>
          <w:szCs w:val="28"/>
        </w:rPr>
      </w:pPr>
      <w:r w:rsidRPr="00E733DA">
        <w:rPr>
          <w:sz w:val="28"/>
          <w:szCs w:val="28"/>
        </w:rPr>
        <w:t xml:space="preserve"> </w:t>
      </w:r>
    </w:p>
    <w:p w:rsidR="00E733DA" w:rsidRPr="00E733DA" w:rsidRDefault="00E733DA" w:rsidP="00E733DA">
      <w:pPr>
        <w:widowControl w:val="0"/>
        <w:suppressAutoHyphens/>
        <w:autoSpaceDE w:val="0"/>
        <w:autoSpaceDN w:val="0"/>
        <w:adjustRightInd w:val="0"/>
        <w:jc w:val="center"/>
        <w:rPr>
          <w:b/>
          <w:sz w:val="28"/>
        </w:rPr>
      </w:pPr>
      <w:r w:rsidRPr="00E733DA">
        <w:rPr>
          <w:b/>
          <w:sz w:val="28"/>
        </w:rPr>
        <w:t>СОВЕТ НАРОДНЫХ ДЕПУТАТОВ</w:t>
      </w:r>
    </w:p>
    <w:p w:rsidR="00E733DA" w:rsidRPr="00E733DA" w:rsidRDefault="00E733DA" w:rsidP="00E733DA">
      <w:pPr>
        <w:widowControl w:val="0"/>
        <w:suppressAutoHyphens/>
        <w:autoSpaceDE w:val="0"/>
        <w:autoSpaceDN w:val="0"/>
        <w:adjustRightInd w:val="0"/>
        <w:jc w:val="center"/>
        <w:rPr>
          <w:b/>
          <w:sz w:val="28"/>
        </w:rPr>
      </w:pPr>
      <w:r w:rsidRPr="00E733DA">
        <w:rPr>
          <w:b/>
          <w:sz w:val="28"/>
        </w:rPr>
        <w:t>НАРОДНЕНСКОГО СЕЛЬСКОГО ПОСЕЛЕНИЯ</w:t>
      </w:r>
      <w:r w:rsidRPr="00E733DA">
        <w:rPr>
          <w:b/>
          <w:sz w:val="28"/>
        </w:rPr>
        <w:br/>
        <w:t>ТЕРНОВСКОГО МУНИЦИПАЛЬНОГО РАЙОНА</w:t>
      </w:r>
      <w:r w:rsidRPr="00E733DA">
        <w:rPr>
          <w:b/>
          <w:sz w:val="28"/>
        </w:rPr>
        <w:br/>
        <w:t>ВОРОНЕЖСКОЙ ОБЛАСТИ</w:t>
      </w:r>
    </w:p>
    <w:p w:rsidR="00E733DA" w:rsidRPr="00E733DA" w:rsidRDefault="00E733DA" w:rsidP="00E733DA">
      <w:pPr>
        <w:widowControl w:val="0"/>
        <w:autoSpaceDE w:val="0"/>
        <w:autoSpaceDN w:val="0"/>
        <w:adjustRightInd w:val="0"/>
        <w:jc w:val="center"/>
        <w:rPr>
          <w:b/>
          <w:sz w:val="28"/>
        </w:rPr>
      </w:pPr>
      <w:r w:rsidRPr="00E733DA">
        <w:rPr>
          <w:b/>
          <w:sz w:val="28"/>
        </w:rPr>
        <w:t>________________________________________________________________</w:t>
      </w:r>
    </w:p>
    <w:p w:rsidR="00E733DA" w:rsidRPr="00E733DA" w:rsidRDefault="00E733DA" w:rsidP="00E733DA">
      <w:pPr>
        <w:widowControl w:val="0"/>
        <w:autoSpaceDE w:val="0"/>
        <w:autoSpaceDN w:val="0"/>
        <w:adjustRightInd w:val="0"/>
        <w:jc w:val="center"/>
        <w:rPr>
          <w:b/>
          <w:sz w:val="28"/>
        </w:rPr>
      </w:pPr>
      <w:r w:rsidRPr="00E733DA">
        <w:rPr>
          <w:b/>
          <w:sz w:val="28"/>
        </w:rPr>
        <w:t>РЕШЕНИЕ</w:t>
      </w:r>
    </w:p>
    <w:p w:rsidR="00E733DA" w:rsidRPr="00E733DA" w:rsidRDefault="00E733DA" w:rsidP="00E733DA">
      <w:pPr>
        <w:rPr>
          <w:sz w:val="28"/>
          <w:szCs w:val="28"/>
        </w:rPr>
      </w:pPr>
    </w:p>
    <w:p w:rsidR="00E733DA" w:rsidRPr="00E733DA" w:rsidRDefault="00E733DA" w:rsidP="00E733DA">
      <w:pPr>
        <w:rPr>
          <w:sz w:val="28"/>
          <w:szCs w:val="28"/>
        </w:rPr>
      </w:pPr>
      <w:r w:rsidRPr="00E733DA">
        <w:rPr>
          <w:sz w:val="28"/>
          <w:szCs w:val="28"/>
        </w:rPr>
        <w:lastRenderedPageBreak/>
        <w:t>от 25 ноября 2024 г.  № 19</w:t>
      </w:r>
    </w:p>
    <w:p w:rsidR="00E733DA" w:rsidRPr="00E733DA" w:rsidRDefault="00E733DA" w:rsidP="00E733DA">
      <w:r w:rsidRPr="00E733DA">
        <w:t xml:space="preserve">                      с. Народное</w:t>
      </w:r>
    </w:p>
    <w:p w:rsidR="00E733DA" w:rsidRPr="00E733DA" w:rsidRDefault="00E733DA" w:rsidP="00E733DA"/>
    <w:p w:rsidR="00E733DA" w:rsidRPr="00E733DA" w:rsidRDefault="00E733DA" w:rsidP="00E733DA">
      <w:pPr>
        <w:ind w:firstLine="708"/>
        <w:rPr>
          <w:b/>
          <w:sz w:val="28"/>
          <w:szCs w:val="28"/>
        </w:rPr>
      </w:pPr>
      <w:r w:rsidRPr="00E733DA">
        <w:rPr>
          <w:b/>
          <w:sz w:val="28"/>
          <w:szCs w:val="28"/>
        </w:rPr>
        <w:t>О внесении изменений и дополнений</w:t>
      </w:r>
    </w:p>
    <w:p w:rsidR="00E733DA" w:rsidRPr="00E733DA" w:rsidRDefault="00E733DA" w:rsidP="00E733DA">
      <w:pPr>
        <w:ind w:firstLine="708"/>
        <w:rPr>
          <w:b/>
          <w:sz w:val="28"/>
          <w:szCs w:val="28"/>
        </w:rPr>
      </w:pPr>
      <w:r w:rsidRPr="00E733DA">
        <w:rPr>
          <w:b/>
          <w:sz w:val="28"/>
          <w:szCs w:val="28"/>
        </w:rPr>
        <w:t>в решение Совета народных депутатов</w:t>
      </w:r>
    </w:p>
    <w:p w:rsidR="00E733DA" w:rsidRPr="00E733DA" w:rsidRDefault="00E733DA" w:rsidP="00E733DA">
      <w:pPr>
        <w:ind w:firstLine="708"/>
        <w:rPr>
          <w:b/>
          <w:sz w:val="28"/>
          <w:szCs w:val="28"/>
        </w:rPr>
      </w:pPr>
      <w:r w:rsidRPr="00E733DA">
        <w:rPr>
          <w:b/>
          <w:sz w:val="28"/>
          <w:szCs w:val="28"/>
        </w:rPr>
        <w:t>Народненского сельского поселения</w:t>
      </w:r>
    </w:p>
    <w:p w:rsidR="00E733DA" w:rsidRPr="00E733DA" w:rsidRDefault="00E733DA" w:rsidP="00E733DA">
      <w:pPr>
        <w:ind w:firstLine="708"/>
        <w:rPr>
          <w:b/>
          <w:sz w:val="28"/>
          <w:szCs w:val="28"/>
        </w:rPr>
      </w:pPr>
      <w:r w:rsidRPr="00E733DA">
        <w:rPr>
          <w:b/>
          <w:sz w:val="28"/>
          <w:szCs w:val="28"/>
        </w:rPr>
        <w:t>Терновского муниципального района</w:t>
      </w:r>
    </w:p>
    <w:p w:rsidR="00E733DA" w:rsidRPr="00E733DA" w:rsidRDefault="00E733DA" w:rsidP="00E733DA">
      <w:pPr>
        <w:ind w:firstLine="708"/>
        <w:rPr>
          <w:b/>
          <w:sz w:val="28"/>
          <w:szCs w:val="28"/>
        </w:rPr>
      </w:pPr>
      <w:r w:rsidRPr="00E733DA">
        <w:rPr>
          <w:b/>
          <w:sz w:val="28"/>
          <w:szCs w:val="28"/>
        </w:rPr>
        <w:t xml:space="preserve">Воронежской области от 28.12.2023 г. </w:t>
      </w:r>
    </w:p>
    <w:p w:rsidR="00E733DA" w:rsidRPr="00E733DA" w:rsidRDefault="00E733DA" w:rsidP="00E733DA">
      <w:pPr>
        <w:ind w:firstLine="708"/>
        <w:rPr>
          <w:b/>
          <w:color w:val="FF0000"/>
          <w:sz w:val="28"/>
          <w:szCs w:val="28"/>
        </w:rPr>
      </w:pPr>
      <w:r w:rsidRPr="00E733DA">
        <w:rPr>
          <w:b/>
          <w:sz w:val="28"/>
          <w:szCs w:val="28"/>
        </w:rPr>
        <w:t>№ 41 «О бюджете Народненского</w:t>
      </w:r>
    </w:p>
    <w:p w:rsidR="00E733DA" w:rsidRPr="00E733DA" w:rsidRDefault="00E733DA" w:rsidP="00E733DA">
      <w:pPr>
        <w:ind w:firstLine="708"/>
        <w:rPr>
          <w:b/>
          <w:color w:val="000000"/>
          <w:sz w:val="28"/>
          <w:szCs w:val="28"/>
        </w:rPr>
      </w:pPr>
      <w:r w:rsidRPr="00E733DA">
        <w:rPr>
          <w:b/>
          <w:color w:val="000000"/>
          <w:sz w:val="28"/>
          <w:szCs w:val="28"/>
        </w:rPr>
        <w:t>сельского поселения Терновского</w:t>
      </w:r>
    </w:p>
    <w:p w:rsidR="00E733DA" w:rsidRPr="00E733DA" w:rsidRDefault="00E733DA" w:rsidP="00E733DA">
      <w:pPr>
        <w:ind w:firstLine="708"/>
        <w:rPr>
          <w:b/>
          <w:color w:val="000000"/>
          <w:sz w:val="28"/>
          <w:szCs w:val="28"/>
        </w:rPr>
      </w:pPr>
      <w:r w:rsidRPr="00E733DA">
        <w:rPr>
          <w:b/>
          <w:color w:val="000000"/>
          <w:sz w:val="28"/>
          <w:szCs w:val="28"/>
        </w:rPr>
        <w:t>муниципального района Воронежской</w:t>
      </w:r>
    </w:p>
    <w:p w:rsidR="00E733DA" w:rsidRPr="00E733DA" w:rsidRDefault="00E733DA" w:rsidP="00E733DA">
      <w:pPr>
        <w:ind w:firstLine="708"/>
        <w:rPr>
          <w:b/>
          <w:color w:val="000000"/>
          <w:sz w:val="28"/>
          <w:szCs w:val="28"/>
        </w:rPr>
      </w:pPr>
      <w:r w:rsidRPr="00E733DA">
        <w:rPr>
          <w:b/>
          <w:color w:val="000000"/>
          <w:sz w:val="28"/>
          <w:szCs w:val="28"/>
        </w:rPr>
        <w:t xml:space="preserve">области на 2024 год и плановый период </w:t>
      </w:r>
    </w:p>
    <w:p w:rsidR="00E733DA" w:rsidRPr="00E733DA" w:rsidRDefault="00E733DA" w:rsidP="00E733DA">
      <w:pPr>
        <w:ind w:firstLine="708"/>
        <w:rPr>
          <w:b/>
          <w:color w:val="000000"/>
          <w:sz w:val="28"/>
          <w:szCs w:val="28"/>
        </w:rPr>
      </w:pPr>
      <w:r w:rsidRPr="00E733DA">
        <w:rPr>
          <w:b/>
          <w:color w:val="000000"/>
          <w:sz w:val="28"/>
          <w:szCs w:val="28"/>
        </w:rPr>
        <w:t>2025 и 2026 годов»</w:t>
      </w:r>
    </w:p>
    <w:p w:rsidR="00E733DA" w:rsidRPr="00E733DA" w:rsidRDefault="00E733DA" w:rsidP="00E733DA">
      <w:pPr>
        <w:ind w:firstLine="708"/>
        <w:rPr>
          <w:b/>
          <w:color w:val="000000"/>
          <w:sz w:val="28"/>
          <w:szCs w:val="28"/>
        </w:rPr>
      </w:pPr>
    </w:p>
    <w:p w:rsidR="00E733DA" w:rsidRPr="00E733DA" w:rsidRDefault="00E733DA" w:rsidP="00E733DA">
      <w:pPr>
        <w:spacing w:line="276" w:lineRule="auto"/>
        <w:jc w:val="both"/>
        <w:rPr>
          <w:sz w:val="28"/>
          <w:szCs w:val="28"/>
        </w:rPr>
      </w:pPr>
      <w:r w:rsidRPr="00E733DA">
        <w:rPr>
          <w:sz w:val="28"/>
          <w:szCs w:val="28"/>
        </w:rPr>
        <w:t xml:space="preserve">      В соответствии со ст.9 и ст. 52 Устава Народненского сельского поселения Совет народных депутатов Народненского сельского поселения Терновского муниципального района Воронежской области</w:t>
      </w:r>
    </w:p>
    <w:p w:rsidR="00E733DA" w:rsidRPr="00E733DA" w:rsidRDefault="00E733DA" w:rsidP="00E733DA">
      <w:pPr>
        <w:spacing w:line="276" w:lineRule="auto"/>
        <w:jc w:val="center"/>
        <w:rPr>
          <w:b/>
          <w:sz w:val="28"/>
          <w:szCs w:val="28"/>
        </w:rPr>
      </w:pPr>
      <w:r w:rsidRPr="00E733DA">
        <w:rPr>
          <w:b/>
          <w:sz w:val="28"/>
          <w:szCs w:val="28"/>
        </w:rPr>
        <w:t>РЕШИЛ:</w:t>
      </w:r>
    </w:p>
    <w:p w:rsidR="00E733DA" w:rsidRPr="00E733DA" w:rsidRDefault="00E733DA" w:rsidP="00E733DA">
      <w:pPr>
        <w:spacing w:line="276" w:lineRule="auto"/>
        <w:ind w:firstLine="708"/>
        <w:jc w:val="both"/>
        <w:rPr>
          <w:color w:val="000000"/>
          <w:sz w:val="28"/>
          <w:szCs w:val="28"/>
        </w:rPr>
      </w:pPr>
      <w:r w:rsidRPr="00E733DA">
        <w:rPr>
          <w:sz w:val="28"/>
          <w:szCs w:val="28"/>
        </w:rPr>
        <w:t>1.Внести в решение Совета народных депутатов Народненского сельского поселения от 28.12.2023 г. № 41 «</w:t>
      </w:r>
      <w:r w:rsidRPr="00E733DA">
        <w:rPr>
          <w:color w:val="000000"/>
          <w:sz w:val="28"/>
          <w:szCs w:val="28"/>
        </w:rPr>
        <w:t xml:space="preserve">О бюджете Народненского сельского поселения Терновского муниципального района Воронежской области на 2024 год и плановый период 2025 и 2026 годов» </w:t>
      </w:r>
      <w:r w:rsidRPr="00E733DA">
        <w:rPr>
          <w:sz w:val="28"/>
          <w:szCs w:val="28"/>
        </w:rPr>
        <w:t>(далее – решение Совета народных депутатов) следующие изменения и дополнения:</w:t>
      </w:r>
    </w:p>
    <w:p w:rsidR="00E733DA" w:rsidRPr="00E733DA" w:rsidRDefault="00E733DA" w:rsidP="00E733DA">
      <w:pPr>
        <w:spacing w:line="276" w:lineRule="auto"/>
        <w:jc w:val="both"/>
        <w:rPr>
          <w:sz w:val="28"/>
          <w:szCs w:val="28"/>
        </w:rPr>
      </w:pPr>
      <w:r w:rsidRPr="00E733DA">
        <w:rPr>
          <w:sz w:val="28"/>
          <w:szCs w:val="28"/>
        </w:rPr>
        <w:t>1.1.   в части 1 статьи 1:</w:t>
      </w:r>
    </w:p>
    <w:p w:rsidR="00E733DA" w:rsidRPr="00E733DA" w:rsidRDefault="00E733DA" w:rsidP="00E733DA">
      <w:pPr>
        <w:spacing w:line="276" w:lineRule="auto"/>
        <w:jc w:val="both"/>
        <w:rPr>
          <w:color w:val="000000"/>
          <w:sz w:val="28"/>
          <w:szCs w:val="28"/>
          <w:lang w:eastAsia="en-US"/>
        </w:rPr>
      </w:pPr>
      <w:r w:rsidRPr="00E733DA">
        <w:rPr>
          <w:sz w:val="28"/>
          <w:szCs w:val="28"/>
        </w:rPr>
        <w:t>- в пункте 1слова «</w:t>
      </w:r>
      <w:r w:rsidRPr="00E733DA">
        <w:rPr>
          <w:color w:val="000000"/>
          <w:sz w:val="28"/>
          <w:szCs w:val="28"/>
          <w:lang w:eastAsia="en-US"/>
        </w:rPr>
        <w:t xml:space="preserve">общий объём доходов местного  бюджета  на 2024 год  в сумме 17643,3 тыс. руб., в том числе безвозмездные поступления в сумме  9825,2  тыс. рублей, из них </w:t>
      </w:r>
    </w:p>
    <w:p w:rsidR="00E733DA" w:rsidRPr="00E733DA" w:rsidRDefault="00E733DA" w:rsidP="00E733DA">
      <w:pPr>
        <w:spacing w:line="276" w:lineRule="auto"/>
        <w:jc w:val="both"/>
        <w:rPr>
          <w:color w:val="000000"/>
          <w:sz w:val="28"/>
          <w:szCs w:val="28"/>
          <w:lang w:eastAsia="en-US"/>
        </w:rPr>
      </w:pPr>
      <w:r w:rsidRPr="00E733DA">
        <w:rPr>
          <w:color w:val="000000"/>
          <w:sz w:val="28"/>
          <w:szCs w:val="28"/>
          <w:lang w:eastAsia="en-US"/>
        </w:rPr>
        <w:t>- безвозмездные поступления из областного бюджета в сумме 5365,8 тыс. рублей, в том числе: субвенции –   136,2 тыс. рублей,</w:t>
      </w:r>
      <w:r w:rsidRPr="00E733DA">
        <w:rPr>
          <w:sz w:val="28"/>
          <w:szCs w:val="28"/>
        </w:rPr>
        <w:t xml:space="preserve"> иные межбюджетные трансферты – 5229,6 тыс. рублей;</w:t>
      </w:r>
    </w:p>
    <w:p w:rsidR="00E733DA" w:rsidRPr="00E733DA" w:rsidRDefault="00E733DA" w:rsidP="00E733DA">
      <w:pPr>
        <w:spacing w:line="276" w:lineRule="auto"/>
        <w:jc w:val="both"/>
        <w:rPr>
          <w:color w:val="000000"/>
          <w:sz w:val="28"/>
          <w:szCs w:val="28"/>
          <w:lang w:eastAsia="en-US"/>
        </w:rPr>
      </w:pPr>
      <w:r w:rsidRPr="00E733DA">
        <w:rPr>
          <w:color w:val="000000"/>
          <w:sz w:val="28"/>
          <w:szCs w:val="28"/>
          <w:lang w:eastAsia="en-US"/>
        </w:rPr>
        <w:t>- безвозмездные поступления из районного бюджета в сумме 4459,4 тыс. рублей, в том числе: дотации –   1992,0 тыс. рублей, иные межбюджетные трансферты –2467,4 тыс. рублей;</w:t>
      </w:r>
    </w:p>
    <w:p w:rsidR="00E733DA" w:rsidRPr="00E733DA" w:rsidRDefault="00E733DA" w:rsidP="00E733DA">
      <w:pPr>
        <w:spacing w:line="276" w:lineRule="auto"/>
        <w:jc w:val="both"/>
        <w:rPr>
          <w:color w:val="000000"/>
          <w:sz w:val="28"/>
          <w:szCs w:val="28"/>
          <w:lang w:eastAsia="en-US"/>
        </w:rPr>
      </w:pPr>
      <w:r w:rsidRPr="00E733DA">
        <w:rPr>
          <w:color w:val="000000"/>
          <w:sz w:val="28"/>
          <w:szCs w:val="28"/>
          <w:lang w:eastAsia="en-US"/>
        </w:rPr>
        <w:t xml:space="preserve"> заменить словами «общий объём доходов местного  бюджета  на 2024 год  в сумме 19493,7 тыс. руб., в том числе безвозмездные поступления в сумме  9940,6  тыс. рублей, из них </w:t>
      </w:r>
    </w:p>
    <w:p w:rsidR="00E733DA" w:rsidRPr="00E733DA" w:rsidRDefault="00E733DA" w:rsidP="00E733DA">
      <w:pPr>
        <w:spacing w:line="276" w:lineRule="auto"/>
        <w:jc w:val="both"/>
        <w:rPr>
          <w:color w:val="000000"/>
          <w:sz w:val="28"/>
          <w:szCs w:val="28"/>
          <w:lang w:eastAsia="en-US"/>
        </w:rPr>
      </w:pPr>
      <w:r w:rsidRPr="00E733DA">
        <w:rPr>
          <w:color w:val="000000"/>
          <w:sz w:val="28"/>
          <w:szCs w:val="28"/>
          <w:lang w:eastAsia="en-US"/>
        </w:rPr>
        <w:t>- безвозмездные поступления из областного бюджета в сумме 5365,8 тыс. рублей, в том числе: субвенции –   136,2 тыс. рублей,</w:t>
      </w:r>
      <w:r w:rsidRPr="00E733DA">
        <w:rPr>
          <w:sz w:val="28"/>
          <w:szCs w:val="28"/>
        </w:rPr>
        <w:t xml:space="preserve"> иные межбюджетные трансферты – 5229,6 тыс. рублей;</w:t>
      </w:r>
    </w:p>
    <w:p w:rsidR="00E733DA" w:rsidRPr="00E733DA" w:rsidRDefault="00E733DA" w:rsidP="00E733DA">
      <w:pPr>
        <w:spacing w:line="276" w:lineRule="auto"/>
        <w:jc w:val="both"/>
        <w:rPr>
          <w:color w:val="000000"/>
          <w:sz w:val="28"/>
          <w:szCs w:val="28"/>
          <w:lang w:eastAsia="en-US"/>
        </w:rPr>
      </w:pPr>
      <w:r w:rsidRPr="00E733DA">
        <w:rPr>
          <w:color w:val="000000"/>
          <w:sz w:val="28"/>
          <w:szCs w:val="28"/>
          <w:lang w:eastAsia="en-US"/>
        </w:rPr>
        <w:lastRenderedPageBreak/>
        <w:t>- безвозмездные поступления из районного бюджета в сумме 4574,8 тыс. рублей, в том числе: дотации –   1992,0 тыс. рублей, иные межбюджетные трансферты –2582,8 тыс. рублей;</w:t>
      </w:r>
    </w:p>
    <w:p w:rsidR="00E733DA" w:rsidRPr="00E733DA" w:rsidRDefault="00E733DA" w:rsidP="00E733DA">
      <w:pPr>
        <w:spacing w:line="276" w:lineRule="auto"/>
        <w:rPr>
          <w:color w:val="000000"/>
          <w:sz w:val="28"/>
          <w:szCs w:val="28"/>
        </w:rPr>
      </w:pPr>
      <w:r w:rsidRPr="00E733DA">
        <w:rPr>
          <w:color w:val="000000"/>
          <w:sz w:val="28"/>
          <w:szCs w:val="28"/>
        </w:rPr>
        <w:t>- в пункте 2 слова «</w:t>
      </w:r>
      <w:r w:rsidRPr="00E733DA">
        <w:rPr>
          <w:sz w:val="28"/>
          <w:szCs w:val="28"/>
          <w:lang w:eastAsia="en-US"/>
        </w:rPr>
        <w:t>общий объём расходов местного бюджета в сумме 20123,3 тыс. рублей</w:t>
      </w:r>
      <w:r w:rsidRPr="00E733DA">
        <w:rPr>
          <w:color w:val="000000"/>
          <w:sz w:val="28"/>
          <w:szCs w:val="28"/>
        </w:rPr>
        <w:t xml:space="preserve">», </w:t>
      </w:r>
      <w:r w:rsidRPr="00E733DA">
        <w:rPr>
          <w:sz w:val="28"/>
          <w:szCs w:val="28"/>
        </w:rPr>
        <w:t>заменить словами «общий объём расходов  местного бюджета на 2024 год в сумме 21973,7 тыс. рублей»;</w:t>
      </w:r>
    </w:p>
    <w:p w:rsidR="00E733DA" w:rsidRPr="00E733DA" w:rsidRDefault="00E733DA" w:rsidP="00E733DA">
      <w:pPr>
        <w:autoSpaceDE w:val="0"/>
        <w:autoSpaceDN w:val="0"/>
        <w:adjustRightInd w:val="0"/>
        <w:spacing w:line="276" w:lineRule="auto"/>
        <w:jc w:val="both"/>
        <w:rPr>
          <w:sz w:val="28"/>
          <w:szCs w:val="28"/>
        </w:rPr>
      </w:pPr>
      <w:r w:rsidRPr="00E733DA">
        <w:rPr>
          <w:sz w:val="28"/>
          <w:szCs w:val="28"/>
        </w:rPr>
        <w:t>1.2.  Приложение № 1 «Источники внутреннего финансирования дефицита местного бюджета на 2024 год и плановый период 2025 и 2026 годов» изложить в новой редакции (приложение № 1)</w:t>
      </w:r>
    </w:p>
    <w:p w:rsidR="00E733DA" w:rsidRPr="00E733DA" w:rsidRDefault="00E733DA" w:rsidP="00E733DA">
      <w:pPr>
        <w:tabs>
          <w:tab w:val="left" w:pos="1545"/>
        </w:tabs>
        <w:spacing w:line="276" w:lineRule="auto"/>
        <w:jc w:val="both"/>
        <w:rPr>
          <w:sz w:val="28"/>
          <w:szCs w:val="28"/>
          <w:lang w:eastAsia="en-US"/>
        </w:rPr>
      </w:pPr>
      <w:r w:rsidRPr="00E733DA">
        <w:rPr>
          <w:sz w:val="28"/>
          <w:szCs w:val="28"/>
        </w:rPr>
        <w:t>1.3.   Приложение № 2 «</w:t>
      </w:r>
      <w:r w:rsidRPr="00E733DA">
        <w:rPr>
          <w:sz w:val="28"/>
          <w:szCs w:val="28"/>
          <w:lang w:eastAsia="en-US"/>
        </w:rPr>
        <w:t>Поступление доходов в местный бюджет по кодам видов доходов, подвидов доходов на 2024 год и плановый период 2025 и 2026 годов» изложить в новой редакции (приложение № 2)</w:t>
      </w:r>
    </w:p>
    <w:p w:rsidR="00E733DA" w:rsidRPr="00E733DA" w:rsidRDefault="00E733DA" w:rsidP="00E733DA">
      <w:pPr>
        <w:tabs>
          <w:tab w:val="left" w:pos="1545"/>
        </w:tabs>
        <w:spacing w:line="276" w:lineRule="auto"/>
        <w:jc w:val="both"/>
        <w:rPr>
          <w:sz w:val="28"/>
          <w:szCs w:val="28"/>
          <w:lang w:eastAsia="en-US"/>
        </w:rPr>
      </w:pPr>
      <w:r w:rsidRPr="00E733DA">
        <w:rPr>
          <w:sz w:val="28"/>
          <w:szCs w:val="28"/>
        </w:rPr>
        <w:t>1.4. Приложение  № 3 «</w:t>
      </w:r>
      <w:r w:rsidRPr="00E733DA">
        <w:rPr>
          <w:bCs/>
          <w:sz w:val="28"/>
          <w:szCs w:val="28"/>
        </w:rPr>
        <w:t>Ведомственная структура расходов  бюджета Народненского сельского поселения на 2024 год и плановый период 2025 и 2026 годов</w:t>
      </w:r>
      <w:r w:rsidRPr="00E733DA">
        <w:rPr>
          <w:sz w:val="28"/>
          <w:szCs w:val="28"/>
        </w:rPr>
        <w:t>»  изложить в новой редакции (приложения № 3).</w:t>
      </w:r>
    </w:p>
    <w:p w:rsidR="00E733DA" w:rsidRPr="00E733DA" w:rsidRDefault="00E733DA" w:rsidP="00E733DA">
      <w:pPr>
        <w:spacing w:line="276" w:lineRule="auto"/>
        <w:jc w:val="both"/>
        <w:rPr>
          <w:sz w:val="28"/>
          <w:szCs w:val="28"/>
        </w:rPr>
      </w:pPr>
      <w:r w:rsidRPr="00E733DA">
        <w:rPr>
          <w:sz w:val="28"/>
          <w:szCs w:val="28"/>
        </w:rPr>
        <w:t>1.5. Приложение  № 4 «</w:t>
      </w:r>
      <w:r w:rsidRPr="00E733DA">
        <w:rPr>
          <w:bCs/>
          <w:sz w:val="28"/>
          <w:szCs w:val="28"/>
        </w:rPr>
        <w:t xml:space="preserve">Распределение  ассигнований по разделам и подразделам,  целевым статьям </w:t>
      </w:r>
      <w:r w:rsidRPr="00E733DA">
        <w:rPr>
          <w:color w:val="000000"/>
          <w:sz w:val="28"/>
          <w:szCs w:val="28"/>
        </w:rPr>
        <w:t>(муниципальной программы Народненского сельского поселения Терновского муниципального района), группам видов расходов,  классификации расходов бюджета поселения на  2024 год  и плановый период 2025 и 2026 годов</w:t>
      </w:r>
      <w:r w:rsidRPr="00E733DA">
        <w:rPr>
          <w:sz w:val="28"/>
          <w:szCs w:val="28"/>
        </w:rPr>
        <w:t>» изложить в новой редакции (приложения № 4).</w:t>
      </w:r>
    </w:p>
    <w:p w:rsidR="00E733DA" w:rsidRPr="00E733DA" w:rsidRDefault="00E733DA" w:rsidP="00E733DA">
      <w:pPr>
        <w:spacing w:line="276" w:lineRule="auto"/>
        <w:jc w:val="both"/>
        <w:rPr>
          <w:bCs/>
          <w:sz w:val="28"/>
          <w:szCs w:val="28"/>
        </w:rPr>
      </w:pPr>
      <w:r w:rsidRPr="00E733DA">
        <w:rPr>
          <w:sz w:val="28"/>
          <w:szCs w:val="28"/>
        </w:rPr>
        <w:t>1.6. Приложение № 5 «</w:t>
      </w:r>
      <w:r w:rsidRPr="00E733DA">
        <w:rPr>
          <w:bCs/>
          <w:sz w:val="28"/>
          <w:szCs w:val="28"/>
        </w:rPr>
        <w:t xml:space="preserve">Распределение бюджетных ассигнований по целевым статьям </w:t>
      </w:r>
      <w:r w:rsidRPr="00E733DA">
        <w:rPr>
          <w:sz w:val="28"/>
          <w:szCs w:val="28"/>
        </w:rPr>
        <w:t>муниципальной программы Народненского сельского поселения Терновского муниципального района</w:t>
      </w:r>
      <w:r w:rsidRPr="00E733DA">
        <w:rPr>
          <w:bCs/>
          <w:sz w:val="28"/>
          <w:szCs w:val="28"/>
        </w:rPr>
        <w:t>, группам видов расходов, разделам,</w:t>
      </w:r>
    </w:p>
    <w:p w:rsidR="00E733DA" w:rsidRPr="00E733DA" w:rsidRDefault="00E733DA" w:rsidP="00E733DA">
      <w:pPr>
        <w:spacing w:line="276" w:lineRule="auto"/>
        <w:jc w:val="both"/>
        <w:rPr>
          <w:sz w:val="28"/>
          <w:szCs w:val="28"/>
        </w:rPr>
      </w:pPr>
      <w:r w:rsidRPr="00E733DA">
        <w:rPr>
          <w:bCs/>
          <w:sz w:val="28"/>
          <w:szCs w:val="28"/>
        </w:rPr>
        <w:t>подразделам классификации расходов бюджета поселения на 2024 год и плановый период 2025 и 2026 годов</w:t>
      </w:r>
      <w:r w:rsidRPr="00E733DA">
        <w:rPr>
          <w:sz w:val="28"/>
          <w:szCs w:val="28"/>
        </w:rPr>
        <w:t>» изложить в новой редакции (приложение № 5).</w:t>
      </w:r>
    </w:p>
    <w:p w:rsidR="00E733DA" w:rsidRPr="00E733DA" w:rsidRDefault="00E733DA" w:rsidP="00E733DA">
      <w:pPr>
        <w:spacing w:line="276" w:lineRule="auto"/>
        <w:ind w:firstLine="709"/>
        <w:jc w:val="both"/>
        <w:rPr>
          <w:sz w:val="28"/>
          <w:szCs w:val="28"/>
        </w:rPr>
      </w:pPr>
      <w:r w:rsidRPr="00E733DA">
        <w:rPr>
          <w:sz w:val="28"/>
          <w:szCs w:val="28"/>
        </w:rPr>
        <w:t>2.Настоящее решение подлежит официальному обнародованию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w:t>
      </w:r>
    </w:p>
    <w:p w:rsidR="00E733DA" w:rsidRPr="00E733DA" w:rsidRDefault="00E733DA" w:rsidP="00E733DA">
      <w:pPr>
        <w:widowControl w:val="0"/>
        <w:autoSpaceDE w:val="0"/>
        <w:autoSpaceDN w:val="0"/>
        <w:adjustRightInd w:val="0"/>
        <w:spacing w:line="276" w:lineRule="auto"/>
        <w:ind w:firstLine="708"/>
        <w:jc w:val="both"/>
        <w:rPr>
          <w:sz w:val="28"/>
          <w:szCs w:val="28"/>
        </w:rPr>
      </w:pPr>
      <w:r w:rsidRPr="00E733DA">
        <w:rPr>
          <w:rFonts w:ascii="Times New Roman CYR" w:hAnsi="Times New Roman CYR" w:cs="Times New Roman CYR"/>
          <w:color w:val="000000"/>
          <w:sz w:val="28"/>
          <w:szCs w:val="28"/>
        </w:rPr>
        <w:t>3. Контроль за исполнением настоящего решения оставляю за собой.</w:t>
      </w:r>
    </w:p>
    <w:p w:rsidR="00E733DA" w:rsidRPr="00E733DA" w:rsidRDefault="00E733DA" w:rsidP="00E733DA">
      <w:pPr>
        <w:autoSpaceDE w:val="0"/>
        <w:autoSpaceDN w:val="0"/>
        <w:adjustRightInd w:val="0"/>
        <w:spacing w:line="276" w:lineRule="auto"/>
        <w:jc w:val="both"/>
        <w:rPr>
          <w:color w:val="000000"/>
          <w:sz w:val="28"/>
          <w:szCs w:val="28"/>
        </w:rPr>
      </w:pPr>
    </w:p>
    <w:p w:rsidR="00E733DA" w:rsidRPr="00E733DA" w:rsidRDefault="00E733DA" w:rsidP="00E733DA">
      <w:pPr>
        <w:autoSpaceDE w:val="0"/>
        <w:autoSpaceDN w:val="0"/>
        <w:adjustRightInd w:val="0"/>
        <w:spacing w:line="276" w:lineRule="auto"/>
        <w:jc w:val="both"/>
        <w:rPr>
          <w:color w:val="000000"/>
          <w:sz w:val="28"/>
          <w:szCs w:val="28"/>
        </w:rPr>
      </w:pPr>
    </w:p>
    <w:p w:rsidR="00E733DA" w:rsidRPr="00E733DA" w:rsidRDefault="00E733DA" w:rsidP="00E733DA">
      <w:pPr>
        <w:autoSpaceDE w:val="0"/>
        <w:autoSpaceDN w:val="0"/>
        <w:adjustRightInd w:val="0"/>
        <w:spacing w:line="276" w:lineRule="auto"/>
        <w:jc w:val="both"/>
        <w:rPr>
          <w:color w:val="000000"/>
          <w:sz w:val="28"/>
          <w:szCs w:val="28"/>
        </w:rPr>
      </w:pPr>
      <w:r w:rsidRPr="00E733DA">
        <w:rPr>
          <w:color w:val="000000"/>
          <w:sz w:val="28"/>
          <w:szCs w:val="28"/>
        </w:rPr>
        <w:t>Глава Народненского</w:t>
      </w:r>
    </w:p>
    <w:p w:rsidR="00E733DA" w:rsidRPr="00E733DA" w:rsidRDefault="00E733DA" w:rsidP="00E733DA">
      <w:pPr>
        <w:spacing w:line="276" w:lineRule="auto"/>
        <w:jc w:val="both"/>
        <w:rPr>
          <w:color w:val="000000"/>
          <w:sz w:val="28"/>
          <w:szCs w:val="28"/>
        </w:rPr>
      </w:pPr>
      <w:r w:rsidRPr="00E733DA">
        <w:rPr>
          <w:color w:val="000000"/>
          <w:sz w:val="28"/>
          <w:szCs w:val="28"/>
        </w:rPr>
        <w:t>сельского поселения:                                                        Ю.А. Подколзин</w:t>
      </w:r>
    </w:p>
    <w:p w:rsidR="00E733DA" w:rsidRPr="00E733DA" w:rsidRDefault="00E733DA" w:rsidP="00E733DA">
      <w:pPr>
        <w:autoSpaceDN w:val="0"/>
        <w:spacing w:line="276" w:lineRule="auto"/>
        <w:rPr>
          <w:sz w:val="28"/>
          <w:szCs w:val="28"/>
        </w:rPr>
      </w:pPr>
    </w:p>
    <w:p w:rsidR="00E733DA" w:rsidRPr="00E733DA" w:rsidRDefault="00E733DA" w:rsidP="00E733DA">
      <w:pPr>
        <w:autoSpaceDN w:val="0"/>
        <w:spacing w:line="20" w:lineRule="atLeast"/>
        <w:jc w:val="right"/>
        <w:rPr>
          <w:sz w:val="28"/>
          <w:szCs w:val="28"/>
        </w:rPr>
      </w:pPr>
      <w:r w:rsidRPr="00E733DA">
        <w:rPr>
          <w:sz w:val="28"/>
          <w:szCs w:val="28"/>
        </w:rPr>
        <w:t>Приложение  1</w:t>
      </w:r>
    </w:p>
    <w:p w:rsidR="00E733DA" w:rsidRPr="00E733DA" w:rsidRDefault="00E733DA" w:rsidP="00E733DA">
      <w:pPr>
        <w:autoSpaceDN w:val="0"/>
        <w:spacing w:line="20" w:lineRule="atLeast"/>
        <w:jc w:val="right"/>
        <w:rPr>
          <w:sz w:val="28"/>
          <w:szCs w:val="28"/>
        </w:rPr>
      </w:pPr>
      <w:r w:rsidRPr="00E733DA">
        <w:rPr>
          <w:sz w:val="28"/>
          <w:szCs w:val="28"/>
        </w:rPr>
        <w:t xml:space="preserve">                                                            к решению Совета народных депутатов</w:t>
      </w:r>
    </w:p>
    <w:p w:rsidR="00E733DA" w:rsidRPr="00E733DA" w:rsidRDefault="00E733DA" w:rsidP="00E733DA">
      <w:pPr>
        <w:autoSpaceDN w:val="0"/>
        <w:spacing w:line="20" w:lineRule="atLeast"/>
        <w:jc w:val="right"/>
        <w:rPr>
          <w:sz w:val="28"/>
          <w:szCs w:val="28"/>
        </w:rPr>
      </w:pPr>
      <w:r w:rsidRPr="00E733DA">
        <w:rPr>
          <w:sz w:val="28"/>
          <w:szCs w:val="28"/>
        </w:rPr>
        <w:lastRenderedPageBreak/>
        <w:t>Народненского сельского поселения</w:t>
      </w:r>
    </w:p>
    <w:p w:rsidR="00E733DA" w:rsidRPr="00E733DA" w:rsidRDefault="00E733DA" w:rsidP="00E733DA">
      <w:pPr>
        <w:autoSpaceDN w:val="0"/>
        <w:spacing w:line="20" w:lineRule="atLeast"/>
        <w:jc w:val="right"/>
        <w:rPr>
          <w:sz w:val="28"/>
          <w:szCs w:val="28"/>
        </w:rPr>
      </w:pPr>
      <w:r w:rsidRPr="00E733DA">
        <w:rPr>
          <w:sz w:val="28"/>
          <w:szCs w:val="28"/>
        </w:rPr>
        <w:t xml:space="preserve">                                                       Терновского муниципального района</w:t>
      </w:r>
    </w:p>
    <w:p w:rsidR="00E733DA" w:rsidRPr="00E733DA" w:rsidRDefault="00E733DA" w:rsidP="00E733DA">
      <w:pPr>
        <w:autoSpaceDN w:val="0"/>
        <w:spacing w:line="20" w:lineRule="atLeast"/>
        <w:jc w:val="right"/>
        <w:rPr>
          <w:sz w:val="28"/>
          <w:szCs w:val="28"/>
        </w:rPr>
      </w:pPr>
      <w:r w:rsidRPr="00E733DA">
        <w:rPr>
          <w:sz w:val="28"/>
          <w:szCs w:val="28"/>
        </w:rPr>
        <w:t xml:space="preserve">                                                       Воронежской области от  25 ноября</w:t>
      </w:r>
    </w:p>
    <w:p w:rsidR="00E733DA" w:rsidRPr="00E733DA" w:rsidRDefault="00E733DA" w:rsidP="00E733DA">
      <w:pPr>
        <w:autoSpaceDN w:val="0"/>
        <w:spacing w:line="20" w:lineRule="atLeast"/>
        <w:jc w:val="right"/>
        <w:rPr>
          <w:sz w:val="28"/>
          <w:szCs w:val="28"/>
        </w:rPr>
      </w:pPr>
      <w:r w:rsidRPr="00E733DA">
        <w:rPr>
          <w:sz w:val="28"/>
          <w:szCs w:val="28"/>
        </w:rPr>
        <w:t>2024 г. № 19</w:t>
      </w:r>
    </w:p>
    <w:p w:rsidR="00E733DA" w:rsidRPr="00E733DA" w:rsidRDefault="00E733DA" w:rsidP="00E733DA">
      <w:pPr>
        <w:autoSpaceDN w:val="0"/>
        <w:spacing w:line="20" w:lineRule="atLeast"/>
        <w:jc w:val="right"/>
        <w:rPr>
          <w:sz w:val="28"/>
          <w:szCs w:val="28"/>
        </w:rPr>
      </w:pPr>
      <w:r w:rsidRPr="00E733DA">
        <w:rPr>
          <w:sz w:val="28"/>
          <w:szCs w:val="28"/>
        </w:rPr>
        <w:t>Приложение 1</w:t>
      </w:r>
    </w:p>
    <w:p w:rsidR="00E733DA" w:rsidRPr="00E733DA" w:rsidRDefault="00E733DA" w:rsidP="00E733DA">
      <w:pPr>
        <w:tabs>
          <w:tab w:val="left" w:pos="8621"/>
          <w:tab w:val="left" w:pos="9401"/>
        </w:tabs>
        <w:ind w:right="35"/>
        <w:jc w:val="right"/>
        <w:rPr>
          <w:sz w:val="28"/>
          <w:szCs w:val="28"/>
        </w:rPr>
      </w:pPr>
      <w:r w:rsidRPr="00E733DA">
        <w:rPr>
          <w:sz w:val="28"/>
          <w:szCs w:val="28"/>
        </w:rPr>
        <w:t>к решению Совета народных депутатов</w:t>
      </w:r>
    </w:p>
    <w:p w:rsidR="00E733DA" w:rsidRPr="00E733DA" w:rsidRDefault="00E733DA" w:rsidP="00E733DA">
      <w:pPr>
        <w:jc w:val="right"/>
        <w:rPr>
          <w:sz w:val="28"/>
          <w:szCs w:val="28"/>
        </w:rPr>
      </w:pPr>
      <w:r w:rsidRPr="00E733DA">
        <w:rPr>
          <w:sz w:val="28"/>
          <w:szCs w:val="28"/>
        </w:rPr>
        <w:t>Народненского сельского поселения</w:t>
      </w:r>
      <w:r w:rsidRPr="00E733DA">
        <w:rPr>
          <w:sz w:val="28"/>
          <w:szCs w:val="28"/>
        </w:rPr>
        <w:br/>
        <w:t xml:space="preserve">      Терновского муниципального района  </w:t>
      </w:r>
    </w:p>
    <w:p w:rsidR="00E733DA" w:rsidRPr="00E733DA" w:rsidRDefault="00E733DA" w:rsidP="00E733DA">
      <w:pPr>
        <w:jc w:val="right"/>
        <w:rPr>
          <w:sz w:val="28"/>
          <w:szCs w:val="28"/>
        </w:rPr>
      </w:pPr>
      <w:r w:rsidRPr="00E733DA">
        <w:rPr>
          <w:sz w:val="28"/>
          <w:szCs w:val="28"/>
        </w:rPr>
        <w:t xml:space="preserve">      Воронежской области</w:t>
      </w:r>
    </w:p>
    <w:p w:rsidR="00E733DA" w:rsidRPr="00E733DA" w:rsidRDefault="00E733DA" w:rsidP="00E733DA">
      <w:pPr>
        <w:jc w:val="right"/>
        <w:rPr>
          <w:sz w:val="28"/>
          <w:szCs w:val="28"/>
        </w:rPr>
      </w:pPr>
      <w:r w:rsidRPr="00E733DA">
        <w:rPr>
          <w:sz w:val="28"/>
          <w:szCs w:val="28"/>
        </w:rPr>
        <w:t>«О бюджете Народненского сельского поселения на 2024 год                                                                              и на плановый период 2025 и 2026 годов»</w:t>
      </w:r>
    </w:p>
    <w:p w:rsidR="00E733DA" w:rsidRPr="00E733DA" w:rsidRDefault="00E733DA" w:rsidP="00E733DA">
      <w:pPr>
        <w:jc w:val="right"/>
        <w:rPr>
          <w:color w:val="FF0000"/>
          <w:sz w:val="28"/>
          <w:szCs w:val="28"/>
        </w:rPr>
      </w:pPr>
      <w:r w:rsidRPr="00E733DA">
        <w:rPr>
          <w:sz w:val="28"/>
          <w:szCs w:val="28"/>
        </w:rPr>
        <w:t>от  28 декабря  2023 г. № 41</w:t>
      </w:r>
    </w:p>
    <w:p w:rsidR="00E733DA" w:rsidRPr="00E733DA" w:rsidRDefault="00E733DA" w:rsidP="00E733DA">
      <w:pPr>
        <w:autoSpaceDN w:val="0"/>
        <w:spacing w:line="20" w:lineRule="atLeast"/>
        <w:jc w:val="right"/>
        <w:rPr>
          <w:sz w:val="28"/>
          <w:szCs w:val="28"/>
        </w:rPr>
      </w:pPr>
    </w:p>
    <w:p w:rsidR="00E733DA" w:rsidRPr="00E733DA" w:rsidRDefault="00E733DA" w:rsidP="00E733DA">
      <w:pPr>
        <w:tabs>
          <w:tab w:val="left" w:pos="8621"/>
          <w:tab w:val="left" w:pos="9401"/>
        </w:tabs>
        <w:ind w:right="35"/>
        <w:jc w:val="right"/>
        <w:rPr>
          <w:b/>
          <w:sz w:val="28"/>
          <w:szCs w:val="28"/>
        </w:rPr>
      </w:pPr>
    </w:p>
    <w:p w:rsidR="00E733DA" w:rsidRPr="00E733DA" w:rsidRDefault="00E733DA" w:rsidP="00E733DA">
      <w:pPr>
        <w:rPr>
          <w:sz w:val="28"/>
          <w:szCs w:val="28"/>
        </w:rPr>
      </w:pPr>
      <w:r w:rsidRPr="00E733DA">
        <w:rPr>
          <w:sz w:val="28"/>
          <w:szCs w:val="28"/>
        </w:rPr>
        <w:tab/>
      </w:r>
      <w:r w:rsidRPr="00E733DA">
        <w:rPr>
          <w:sz w:val="28"/>
          <w:szCs w:val="28"/>
        </w:rPr>
        <w:tab/>
      </w:r>
    </w:p>
    <w:p w:rsidR="00E733DA" w:rsidRPr="00E733DA" w:rsidRDefault="00E733DA" w:rsidP="00E733DA">
      <w:pPr>
        <w:jc w:val="center"/>
        <w:rPr>
          <w:b/>
          <w:sz w:val="28"/>
          <w:szCs w:val="28"/>
        </w:rPr>
      </w:pPr>
      <w:r w:rsidRPr="00E733DA">
        <w:rPr>
          <w:b/>
          <w:sz w:val="28"/>
          <w:szCs w:val="28"/>
        </w:rPr>
        <w:t>Источники</w:t>
      </w:r>
    </w:p>
    <w:p w:rsidR="00E733DA" w:rsidRPr="00E733DA" w:rsidRDefault="00E733DA" w:rsidP="00E733DA">
      <w:pPr>
        <w:jc w:val="center"/>
        <w:rPr>
          <w:b/>
          <w:sz w:val="28"/>
          <w:szCs w:val="28"/>
        </w:rPr>
      </w:pPr>
      <w:r w:rsidRPr="00E733DA">
        <w:rPr>
          <w:b/>
          <w:sz w:val="28"/>
          <w:szCs w:val="28"/>
        </w:rPr>
        <w:t>внутреннего финансирования дефицита</w:t>
      </w:r>
    </w:p>
    <w:p w:rsidR="00E733DA" w:rsidRPr="00E733DA" w:rsidRDefault="00E733DA" w:rsidP="00E733DA">
      <w:pPr>
        <w:jc w:val="center"/>
        <w:rPr>
          <w:b/>
          <w:sz w:val="28"/>
          <w:szCs w:val="28"/>
        </w:rPr>
      </w:pPr>
      <w:r w:rsidRPr="00E733DA">
        <w:rPr>
          <w:b/>
          <w:sz w:val="28"/>
          <w:szCs w:val="28"/>
        </w:rPr>
        <w:t>местного бюджета на 2024 год и плановый период 2025 и 2026 годов</w:t>
      </w:r>
    </w:p>
    <w:p w:rsidR="00E733DA" w:rsidRPr="00E733DA" w:rsidRDefault="00E733DA" w:rsidP="00E733DA">
      <w:pPr>
        <w:jc w:val="center"/>
        <w:rPr>
          <w:b/>
          <w:sz w:val="28"/>
          <w:szCs w:val="28"/>
        </w:rPr>
      </w:pPr>
    </w:p>
    <w:p w:rsidR="00E733DA" w:rsidRPr="00E733DA" w:rsidRDefault="00E733DA" w:rsidP="00E733DA">
      <w:r w:rsidRPr="00E733DA">
        <w:rPr>
          <w:b/>
          <w:sz w:val="28"/>
          <w:szCs w:val="28"/>
        </w:rPr>
        <w:tab/>
      </w:r>
      <w:r w:rsidRPr="00E733DA">
        <w:rPr>
          <w:b/>
          <w:sz w:val="28"/>
          <w:szCs w:val="28"/>
        </w:rPr>
        <w:tab/>
      </w:r>
      <w:r w:rsidRPr="00E733DA">
        <w:rPr>
          <w:b/>
          <w:sz w:val="28"/>
          <w:szCs w:val="28"/>
        </w:rPr>
        <w:tab/>
      </w:r>
      <w:r w:rsidRPr="00E733DA">
        <w:rPr>
          <w:b/>
          <w:sz w:val="28"/>
          <w:szCs w:val="28"/>
        </w:rPr>
        <w:tab/>
      </w:r>
      <w:r w:rsidRPr="00E733DA">
        <w:rPr>
          <w:b/>
          <w:sz w:val="28"/>
          <w:szCs w:val="28"/>
        </w:rPr>
        <w:tab/>
      </w:r>
      <w:r w:rsidRPr="00E733DA">
        <w:rPr>
          <w:b/>
          <w:sz w:val="28"/>
          <w:szCs w:val="28"/>
        </w:rPr>
        <w:tab/>
      </w:r>
      <w:r w:rsidRPr="00E733DA">
        <w:rPr>
          <w:b/>
          <w:sz w:val="28"/>
          <w:szCs w:val="28"/>
        </w:rPr>
        <w:tab/>
      </w:r>
      <w:r w:rsidRPr="00E733DA">
        <w:rPr>
          <w:b/>
          <w:sz w:val="28"/>
          <w:szCs w:val="28"/>
        </w:rPr>
        <w:tab/>
      </w:r>
      <w:r w:rsidRPr="00E733DA">
        <w:rPr>
          <w:b/>
          <w:sz w:val="28"/>
          <w:szCs w:val="28"/>
        </w:rPr>
        <w:tab/>
      </w:r>
      <w:r w:rsidRPr="00E733DA">
        <w:rPr>
          <w:b/>
          <w:sz w:val="28"/>
          <w:szCs w:val="28"/>
        </w:rPr>
        <w:tab/>
      </w:r>
      <w:r w:rsidRPr="00E733DA">
        <w:rPr>
          <w:b/>
          <w:sz w:val="28"/>
          <w:szCs w:val="28"/>
        </w:rPr>
        <w:tab/>
      </w:r>
      <w:r w:rsidRPr="00E733DA">
        <w:t>(тыс. руб.)</w:t>
      </w:r>
      <w:r w:rsidRPr="00E733DA">
        <w:rPr>
          <w:rFonts w:asciiTheme="minorHAnsi" w:hAnsiTheme="minorHAnsi" w:cstheme="minorBidi"/>
          <w:b/>
          <w:sz w:val="28"/>
          <w:szCs w:val="28"/>
          <w:lang w:eastAsia="en-US"/>
        </w:rPr>
        <w:tab/>
      </w:r>
    </w:p>
    <w:tbl>
      <w:tblPr>
        <w:tblW w:w="9922" w:type="dxa"/>
        <w:tblInd w:w="-318" w:type="dxa"/>
        <w:tblLayout w:type="fixed"/>
        <w:tblLook w:val="04A0" w:firstRow="1" w:lastRow="0" w:firstColumn="1" w:lastColumn="0" w:noHBand="0" w:noVBand="1"/>
      </w:tblPr>
      <w:tblGrid>
        <w:gridCol w:w="650"/>
        <w:gridCol w:w="2983"/>
        <w:gridCol w:w="2713"/>
        <w:gridCol w:w="1192"/>
        <w:gridCol w:w="1192"/>
        <w:gridCol w:w="1192"/>
      </w:tblGrid>
      <w:tr w:rsidR="00E733DA" w:rsidRPr="00E733DA" w:rsidTr="00ED0C1A">
        <w:trPr>
          <w:trHeight w:val="599"/>
        </w:trPr>
        <w:tc>
          <w:tcPr>
            <w:tcW w:w="650"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spacing w:after="200" w:line="276" w:lineRule="auto"/>
              <w:jc w:val="center"/>
              <w:rPr>
                <w:b/>
                <w:lang w:eastAsia="en-US"/>
              </w:rPr>
            </w:pPr>
            <w:r w:rsidRPr="00E733DA">
              <w:rPr>
                <w:b/>
                <w:lang w:eastAsia="en-US"/>
              </w:rPr>
              <w:t>№ п/п</w:t>
            </w:r>
          </w:p>
        </w:tc>
        <w:tc>
          <w:tcPr>
            <w:tcW w:w="2983" w:type="dxa"/>
            <w:tcBorders>
              <w:top w:val="single" w:sz="4" w:space="0" w:color="auto"/>
              <w:left w:val="nil"/>
              <w:bottom w:val="single" w:sz="4" w:space="0" w:color="auto"/>
              <w:right w:val="single" w:sz="4" w:space="0" w:color="auto"/>
            </w:tcBorders>
            <w:noWrap/>
            <w:vAlign w:val="center"/>
          </w:tcPr>
          <w:p w:rsidR="00E733DA" w:rsidRPr="00E733DA" w:rsidRDefault="00E733DA" w:rsidP="00E733DA">
            <w:pPr>
              <w:jc w:val="center"/>
              <w:rPr>
                <w:b/>
                <w:lang w:eastAsia="en-US"/>
              </w:rPr>
            </w:pPr>
            <w:r w:rsidRPr="00E733DA">
              <w:rPr>
                <w:b/>
                <w:lang w:eastAsia="en-US"/>
              </w:rPr>
              <w:t>Наименование источников</w:t>
            </w:r>
          </w:p>
        </w:tc>
        <w:tc>
          <w:tcPr>
            <w:tcW w:w="2713" w:type="dxa"/>
            <w:tcBorders>
              <w:top w:val="single" w:sz="4" w:space="0" w:color="auto"/>
              <w:left w:val="nil"/>
              <w:bottom w:val="single" w:sz="4" w:space="0" w:color="auto"/>
              <w:right w:val="single" w:sz="4" w:space="0" w:color="auto"/>
            </w:tcBorders>
            <w:noWrap/>
            <w:vAlign w:val="center"/>
          </w:tcPr>
          <w:p w:rsidR="00E733DA" w:rsidRPr="00E733DA" w:rsidRDefault="00E733DA" w:rsidP="00E733DA">
            <w:pPr>
              <w:jc w:val="center"/>
              <w:rPr>
                <w:b/>
                <w:lang w:eastAsia="en-US"/>
              </w:rPr>
            </w:pPr>
            <w:r w:rsidRPr="00E733DA">
              <w:rPr>
                <w:b/>
                <w:lang w:eastAsia="en-US"/>
              </w:rPr>
              <w:t>Код</w:t>
            </w:r>
          </w:p>
        </w:tc>
        <w:tc>
          <w:tcPr>
            <w:tcW w:w="1192" w:type="dxa"/>
            <w:tcBorders>
              <w:top w:val="single" w:sz="4" w:space="0" w:color="auto"/>
              <w:left w:val="nil"/>
              <w:bottom w:val="single" w:sz="4" w:space="0" w:color="auto"/>
              <w:right w:val="single" w:sz="4" w:space="0" w:color="auto"/>
            </w:tcBorders>
            <w:noWrap/>
            <w:vAlign w:val="center"/>
          </w:tcPr>
          <w:p w:rsidR="00E733DA" w:rsidRPr="00E733DA" w:rsidRDefault="00E733DA" w:rsidP="00E733DA">
            <w:pPr>
              <w:jc w:val="center"/>
              <w:rPr>
                <w:b/>
                <w:lang w:eastAsia="en-US"/>
              </w:rPr>
            </w:pPr>
            <w:r w:rsidRPr="00E733DA">
              <w:rPr>
                <w:b/>
                <w:lang w:eastAsia="en-US"/>
              </w:rPr>
              <w:t>2024 год</w:t>
            </w:r>
          </w:p>
        </w:tc>
        <w:tc>
          <w:tcPr>
            <w:tcW w:w="1192"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lang w:eastAsia="en-US"/>
              </w:rPr>
            </w:pPr>
            <w:r w:rsidRPr="00E733DA">
              <w:rPr>
                <w:b/>
                <w:lang w:val="en-US" w:eastAsia="en-US"/>
              </w:rPr>
              <w:t>20</w:t>
            </w:r>
            <w:r w:rsidRPr="00E733DA">
              <w:rPr>
                <w:b/>
                <w:lang w:eastAsia="en-US"/>
              </w:rPr>
              <w:t>25 г</w:t>
            </w:r>
            <w:r w:rsidRPr="00E733DA">
              <w:rPr>
                <w:b/>
                <w:lang w:val="en-US" w:eastAsia="en-US"/>
              </w:rPr>
              <w:t>од</w:t>
            </w:r>
          </w:p>
        </w:tc>
        <w:tc>
          <w:tcPr>
            <w:tcW w:w="1192"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lang w:eastAsia="en-US"/>
              </w:rPr>
            </w:pPr>
            <w:r w:rsidRPr="00E733DA">
              <w:rPr>
                <w:b/>
                <w:lang w:eastAsia="en-US"/>
              </w:rPr>
              <w:t>2026 год</w:t>
            </w:r>
          </w:p>
        </w:tc>
      </w:tr>
      <w:tr w:rsidR="00E733DA" w:rsidRPr="00E733DA" w:rsidTr="00ED0C1A">
        <w:trPr>
          <w:trHeight w:val="299"/>
        </w:trPr>
        <w:tc>
          <w:tcPr>
            <w:tcW w:w="650" w:type="dxa"/>
            <w:tcBorders>
              <w:top w:val="nil"/>
              <w:left w:val="single" w:sz="4" w:space="0" w:color="auto"/>
              <w:bottom w:val="single" w:sz="4" w:space="0" w:color="auto"/>
              <w:right w:val="single" w:sz="4" w:space="0" w:color="auto"/>
            </w:tcBorders>
            <w:vAlign w:val="bottom"/>
          </w:tcPr>
          <w:p w:rsidR="00E733DA" w:rsidRPr="00E733DA" w:rsidRDefault="00E733DA" w:rsidP="00E733DA">
            <w:pPr>
              <w:spacing w:after="200" w:line="276" w:lineRule="auto"/>
              <w:jc w:val="center"/>
              <w:rPr>
                <w:rFonts w:asciiTheme="minorHAnsi" w:hAnsiTheme="minorHAnsi" w:cstheme="minorBidi"/>
                <w:lang w:eastAsia="en-US"/>
              </w:rPr>
            </w:pPr>
            <w:r w:rsidRPr="00E733DA">
              <w:rPr>
                <w:rFonts w:asciiTheme="minorHAnsi" w:hAnsiTheme="minorHAnsi" w:cstheme="minorBidi"/>
                <w:lang w:eastAsia="en-US"/>
              </w:rPr>
              <w:t>1</w:t>
            </w:r>
          </w:p>
        </w:tc>
        <w:tc>
          <w:tcPr>
            <w:tcW w:w="2983" w:type="dxa"/>
            <w:tcBorders>
              <w:top w:val="nil"/>
              <w:left w:val="nil"/>
              <w:bottom w:val="single" w:sz="4" w:space="0" w:color="auto"/>
              <w:right w:val="single" w:sz="4" w:space="0" w:color="auto"/>
            </w:tcBorders>
            <w:noWrap/>
            <w:vAlign w:val="bottom"/>
          </w:tcPr>
          <w:p w:rsidR="00E733DA" w:rsidRPr="00E733DA" w:rsidRDefault="00E733DA" w:rsidP="00E733DA">
            <w:pPr>
              <w:jc w:val="center"/>
              <w:rPr>
                <w:lang w:eastAsia="en-US"/>
              </w:rPr>
            </w:pPr>
            <w:r w:rsidRPr="00E733DA">
              <w:rPr>
                <w:lang w:eastAsia="en-US"/>
              </w:rPr>
              <w:t>2</w:t>
            </w:r>
          </w:p>
        </w:tc>
        <w:tc>
          <w:tcPr>
            <w:tcW w:w="2713" w:type="dxa"/>
            <w:tcBorders>
              <w:top w:val="nil"/>
              <w:left w:val="nil"/>
              <w:bottom w:val="single" w:sz="4" w:space="0" w:color="auto"/>
              <w:right w:val="single" w:sz="4" w:space="0" w:color="auto"/>
            </w:tcBorders>
            <w:noWrap/>
            <w:vAlign w:val="bottom"/>
          </w:tcPr>
          <w:p w:rsidR="00E733DA" w:rsidRPr="00E733DA" w:rsidRDefault="00E733DA" w:rsidP="00E733DA">
            <w:pPr>
              <w:jc w:val="center"/>
              <w:rPr>
                <w:lang w:eastAsia="en-US"/>
              </w:rPr>
            </w:pPr>
            <w:r w:rsidRPr="00E733DA">
              <w:rPr>
                <w:lang w:eastAsia="en-US"/>
              </w:rPr>
              <w:t>3</w:t>
            </w:r>
          </w:p>
        </w:tc>
        <w:tc>
          <w:tcPr>
            <w:tcW w:w="1192" w:type="dxa"/>
            <w:tcBorders>
              <w:top w:val="nil"/>
              <w:left w:val="nil"/>
              <w:bottom w:val="single" w:sz="4" w:space="0" w:color="auto"/>
              <w:right w:val="single" w:sz="4" w:space="0" w:color="auto"/>
            </w:tcBorders>
            <w:noWrap/>
            <w:vAlign w:val="center"/>
          </w:tcPr>
          <w:p w:rsidR="00E733DA" w:rsidRPr="00E733DA" w:rsidRDefault="00E733DA" w:rsidP="00E733DA">
            <w:pPr>
              <w:jc w:val="center"/>
              <w:rPr>
                <w:lang w:eastAsia="en-US"/>
              </w:rPr>
            </w:pPr>
            <w:r w:rsidRPr="00E733DA">
              <w:rPr>
                <w:lang w:eastAsia="en-US"/>
              </w:rPr>
              <w:t>4</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5</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6</w:t>
            </w:r>
          </w:p>
        </w:tc>
      </w:tr>
      <w:tr w:rsidR="00E733DA" w:rsidRPr="00E733DA" w:rsidTr="00ED0C1A">
        <w:trPr>
          <w:trHeight w:val="584"/>
        </w:trPr>
        <w:tc>
          <w:tcPr>
            <w:tcW w:w="650" w:type="dxa"/>
            <w:tcBorders>
              <w:top w:val="nil"/>
              <w:left w:val="single" w:sz="4" w:space="0" w:color="auto"/>
              <w:bottom w:val="single" w:sz="4" w:space="0" w:color="auto"/>
              <w:right w:val="single" w:sz="4" w:space="0" w:color="auto"/>
            </w:tcBorders>
            <w:vAlign w:val="center"/>
          </w:tcPr>
          <w:p w:rsidR="00E733DA" w:rsidRPr="00E733DA" w:rsidRDefault="00E733DA" w:rsidP="00E733DA">
            <w:pPr>
              <w:spacing w:after="200" w:line="276" w:lineRule="auto"/>
              <w:rPr>
                <w:rFonts w:asciiTheme="minorHAnsi" w:hAnsiTheme="minorHAnsi" w:cstheme="minorBidi"/>
                <w:lang w:eastAsia="en-US"/>
              </w:rPr>
            </w:pPr>
          </w:p>
        </w:tc>
        <w:tc>
          <w:tcPr>
            <w:tcW w:w="2983" w:type="dxa"/>
            <w:tcBorders>
              <w:top w:val="nil"/>
              <w:left w:val="nil"/>
              <w:bottom w:val="single" w:sz="4" w:space="0" w:color="auto"/>
              <w:right w:val="single" w:sz="4" w:space="0" w:color="auto"/>
            </w:tcBorders>
            <w:vAlign w:val="bottom"/>
          </w:tcPr>
          <w:p w:rsidR="00E733DA" w:rsidRPr="00E733DA" w:rsidRDefault="00E733DA" w:rsidP="00E733DA">
            <w:pPr>
              <w:rPr>
                <w:b/>
                <w:bCs/>
                <w:lang w:eastAsia="en-US"/>
              </w:rPr>
            </w:pPr>
            <w:r w:rsidRPr="00E733DA">
              <w:rPr>
                <w:b/>
                <w:bCs/>
                <w:lang w:eastAsia="en-US"/>
              </w:rPr>
              <w:t>Источники внутреннего финансирования дефицита бюджета</w:t>
            </w:r>
          </w:p>
        </w:tc>
        <w:tc>
          <w:tcPr>
            <w:tcW w:w="2713" w:type="dxa"/>
            <w:tcBorders>
              <w:top w:val="nil"/>
              <w:left w:val="nil"/>
              <w:bottom w:val="single" w:sz="4" w:space="0" w:color="auto"/>
              <w:right w:val="single" w:sz="4" w:space="0" w:color="auto"/>
            </w:tcBorders>
            <w:noWrap/>
            <w:vAlign w:val="center"/>
          </w:tcPr>
          <w:p w:rsidR="00E733DA" w:rsidRPr="00E733DA" w:rsidRDefault="00E733DA" w:rsidP="00E733DA">
            <w:pPr>
              <w:jc w:val="center"/>
              <w:rPr>
                <w:b/>
                <w:bCs/>
                <w:lang w:eastAsia="en-US"/>
              </w:rPr>
            </w:pPr>
            <w:r w:rsidRPr="00E733DA">
              <w:rPr>
                <w:b/>
                <w:bCs/>
                <w:lang w:eastAsia="en-US"/>
              </w:rPr>
              <w:t>01 00 00 00 00 0000 000</w:t>
            </w:r>
          </w:p>
        </w:tc>
        <w:tc>
          <w:tcPr>
            <w:tcW w:w="1192" w:type="dxa"/>
            <w:tcBorders>
              <w:top w:val="nil"/>
              <w:left w:val="nil"/>
              <w:bottom w:val="single" w:sz="4" w:space="0" w:color="auto"/>
              <w:right w:val="single" w:sz="4" w:space="0" w:color="auto"/>
            </w:tcBorders>
            <w:noWrap/>
          </w:tcPr>
          <w:p w:rsidR="00E733DA" w:rsidRPr="00E733DA" w:rsidRDefault="00E733DA" w:rsidP="00E733DA">
            <w:pPr>
              <w:jc w:val="center"/>
              <w:rPr>
                <w:b/>
                <w:bCs/>
                <w:lang w:eastAsia="en-US"/>
              </w:rPr>
            </w:pPr>
            <w:r w:rsidRPr="00E733DA">
              <w:rPr>
                <w:b/>
                <w:bCs/>
                <w:lang w:eastAsia="en-US"/>
              </w:rPr>
              <w:t>2480,0</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b/>
                <w:bCs/>
                <w:lang w:eastAsia="en-US"/>
              </w:rPr>
            </w:pPr>
            <w:r w:rsidRPr="00E733DA">
              <w:rPr>
                <w:b/>
                <w:bCs/>
                <w:lang w:eastAsia="en-US"/>
              </w:rPr>
              <w:t>0,0</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b/>
                <w:bCs/>
                <w:lang w:eastAsia="en-US"/>
              </w:rPr>
            </w:pPr>
            <w:r w:rsidRPr="00E733DA">
              <w:rPr>
                <w:b/>
                <w:bCs/>
                <w:lang w:eastAsia="en-US"/>
              </w:rPr>
              <w:t>0,0</w:t>
            </w:r>
          </w:p>
        </w:tc>
      </w:tr>
      <w:tr w:rsidR="00E733DA" w:rsidRPr="00E733DA" w:rsidTr="00ED0C1A">
        <w:trPr>
          <w:trHeight w:val="676"/>
        </w:trPr>
        <w:tc>
          <w:tcPr>
            <w:tcW w:w="650" w:type="dxa"/>
            <w:vMerge w:val="restart"/>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spacing w:after="200" w:line="276" w:lineRule="auto"/>
              <w:rPr>
                <w:rFonts w:asciiTheme="minorHAnsi" w:hAnsiTheme="minorHAnsi" w:cstheme="minorBidi"/>
                <w:b/>
                <w:bCs/>
                <w:lang w:eastAsia="en-US"/>
              </w:rPr>
            </w:pPr>
            <w:r w:rsidRPr="00E733DA">
              <w:rPr>
                <w:rFonts w:asciiTheme="minorHAnsi" w:hAnsiTheme="minorHAnsi" w:cstheme="minorBidi"/>
                <w:b/>
                <w:bCs/>
                <w:lang w:eastAsia="en-US"/>
              </w:rPr>
              <w:t>1</w:t>
            </w:r>
          </w:p>
        </w:tc>
        <w:tc>
          <w:tcPr>
            <w:tcW w:w="2983" w:type="dxa"/>
            <w:tcBorders>
              <w:top w:val="nil"/>
              <w:left w:val="single" w:sz="4" w:space="0" w:color="auto"/>
              <w:bottom w:val="single" w:sz="4" w:space="0" w:color="auto"/>
              <w:right w:val="single" w:sz="4" w:space="0" w:color="auto"/>
            </w:tcBorders>
          </w:tcPr>
          <w:p w:rsidR="00E733DA" w:rsidRPr="00E733DA" w:rsidRDefault="00E733DA" w:rsidP="00E733DA">
            <w:pPr>
              <w:rPr>
                <w:b/>
                <w:bCs/>
                <w:lang w:eastAsia="en-US"/>
              </w:rPr>
            </w:pPr>
            <w:r w:rsidRPr="00E733DA">
              <w:rPr>
                <w:b/>
                <w:bCs/>
                <w:lang w:eastAsia="en-US"/>
              </w:rPr>
              <w:t>Бюджетные кредиты из других бюджетов бюджетной системы Российской Федерации</w:t>
            </w:r>
          </w:p>
        </w:tc>
        <w:tc>
          <w:tcPr>
            <w:tcW w:w="2713" w:type="dxa"/>
            <w:tcBorders>
              <w:top w:val="nil"/>
              <w:left w:val="nil"/>
              <w:bottom w:val="single" w:sz="4" w:space="0" w:color="auto"/>
              <w:right w:val="single" w:sz="4" w:space="0" w:color="auto"/>
            </w:tcBorders>
            <w:vAlign w:val="center"/>
          </w:tcPr>
          <w:p w:rsidR="00E733DA" w:rsidRPr="00E733DA" w:rsidRDefault="00E733DA" w:rsidP="00E733DA">
            <w:pPr>
              <w:jc w:val="center"/>
              <w:rPr>
                <w:b/>
                <w:bCs/>
                <w:lang w:eastAsia="en-US"/>
              </w:rPr>
            </w:pPr>
            <w:r w:rsidRPr="00E733DA">
              <w:rPr>
                <w:b/>
                <w:bCs/>
                <w:lang w:eastAsia="en-US"/>
              </w:rPr>
              <w:t>01 03 00 00 00 0000 000</w:t>
            </w:r>
          </w:p>
        </w:tc>
        <w:tc>
          <w:tcPr>
            <w:tcW w:w="1192" w:type="dxa"/>
            <w:tcBorders>
              <w:top w:val="nil"/>
              <w:left w:val="nil"/>
              <w:bottom w:val="single" w:sz="4" w:space="0" w:color="auto"/>
              <w:right w:val="single" w:sz="4" w:space="0" w:color="auto"/>
            </w:tcBorders>
            <w:noWrap/>
          </w:tcPr>
          <w:p w:rsidR="00E733DA" w:rsidRPr="00E733DA" w:rsidRDefault="00E733DA" w:rsidP="00E733DA">
            <w:pPr>
              <w:jc w:val="center"/>
              <w:rPr>
                <w:b/>
                <w:bCs/>
                <w:lang w:eastAsia="en-US"/>
              </w:rPr>
            </w:pPr>
            <w:r w:rsidRPr="00E733DA">
              <w:rPr>
                <w:b/>
                <w:bCs/>
                <w:lang w:eastAsia="en-US"/>
              </w:rPr>
              <w:t>0</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b/>
                <w:bCs/>
                <w:lang w:eastAsia="en-US"/>
              </w:rPr>
            </w:pPr>
            <w:r w:rsidRPr="00E733DA">
              <w:rPr>
                <w:b/>
                <w:bCs/>
                <w:lang w:eastAsia="en-US"/>
              </w:rPr>
              <w:t>0</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b/>
                <w:bCs/>
                <w:lang w:eastAsia="en-US"/>
              </w:rPr>
            </w:pPr>
            <w:r w:rsidRPr="00E733DA">
              <w:rPr>
                <w:b/>
                <w:bCs/>
                <w:lang w:eastAsia="en-US"/>
              </w:rPr>
              <w:t>0</w:t>
            </w:r>
          </w:p>
        </w:tc>
      </w:tr>
      <w:tr w:rsidR="00E733DA" w:rsidRPr="00E733DA" w:rsidTr="00ED0C1A">
        <w:trPr>
          <w:trHeight w:val="676"/>
        </w:trPr>
        <w:tc>
          <w:tcPr>
            <w:tcW w:w="650"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spacing w:after="200" w:line="276" w:lineRule="auto"/>
              <w:rPr>
                <w:rFonts w:asciiTheme="minorHAnsi" w:hAnsiTheme="minorHAnsi" w:cstheme="minorBidi"/>
                <w:b/>
                <w:bCs/>
                <w:lang w:eastAsia="en-US"/>
              </w:rPr>
            </w:pPr>
          </w:p>
        </w:tc>
        <w:tc>
          <w:tcPr>
            <w:tcW w:w="2983" w:type="dxa"/>
            <w:tcBorders>
              <w:top w:val="nil"/>
              <w:left w:val="single" w:sz="4" w:space="0" w:color="auto"/>
              <w:bottom w:val="single" w:sz="4" w:space="0" w:color="auto"/>
              <w:right w:val="single" w:sz="4" w:space="0" w:color="auto"/>
            </w:tcBorders>
          </w:tcPr>
          <w:p w:rsidR="00E733DA" w:rsidRPr="00E733DA" w:rsidRDefault="00E733DA" w:rsidP="00E733DA">
            <w:pPr>
              <w:rPr>
                <w:bCs/>
                <w:lang w:eastAsia="en-US"/>
              </w:rPr>
            </w:pPr>
            <w:r w:rsidRPr="00E733DA">
              <w:rPr>
                <w:bCs/>
                <w:lang w:eastAsia="en-US"/>
              </w:rPr>
              <w:t>Получение бюджетных кредитов из других бюджетов бюджетной системы Российской Федерации в валюте Российской Федерации</w:t>
            </w:r>
          </w:p>
        </w:tc>
        <w:tc>
          <w:tcPr>
            <w:tcW w:w="2713" w:type="dxa"/>
            <w:tcBorders>
              <w:top w:val="nil"/>
              <w:left w:val="nil"/>
              <w:bottom w:val="single" w:sz="4" w:space="0" w:color="auto"/>
              <w:right w:val="single" w:sz="4" w:space="0" w:color="auto"/>
            </w:tcBorders>
            <w:vAlign w:val="center"/>
          </w:tcPr>
          <w:p w:rsidR="00E733DA" w:rsidRPr="00E733DA" w:rsidRDefault="00E733DA" w:rsidP="00E733DA">
            <w:pPr>
              <w:jc w:val="center"/>
              <w:rPr>
                <w:b/>
                <w:bCs/>
                <w:lang w:eastAsia="en-US"/>
              </w:rPr>
            </w:pPr>
            <w:r w:rsidRPr="00E733DA">
              <w:rPr>
                <w:lang w:eastAsia="en-US"/>
              </w:rPr>
              <w:t>01 03 01 00 00 0000 700</w:t>
            </w:r>
          </w:p>
        </w:tc>
        <w:tc>
          <w:tcPr>
            <w:tcW w:w="1192" w:type="dxa"/>
            <w:tcBorders>
              <w:top w:val="nil"/>
              <w:left w:val="nil"/>
              <w:bottom w:val="single" w:sz="4" w:space="0" w:color="auto"/>
              <w:right w:val="single" w:sz="4" w:space="0" w:color="auto"/>
            </w:tcBorders>
            <w:noWrap/>
          </w:tcPr>
          <w:p w:rsidR="00E733DA" w:rsidRPr="00E733DA" w:rsidRDefault="00E733DA" w:rsidP="00E733DA">
            <w:pPr>
              <w:jc w:val="center"/>
              <w:rPr>
                <w:bCs/>
                <w:lang w:eastAsia="en-US"/>
              </w:rPr>
            </w:pPr>
            <w:r w:rsidRPr="00E733DA">
              <w:rPr>
                <w:bCs/>
                <w:lang w:eastAsia="en-US"/>
              </w:rPr>
              <w:t>0</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bCs/>
                <w:lang w:eastAsia="en-US"/>
              </w:rPr>
            </w:pPr>
            <w:r w:rsidRPr="00E733DA">
              <w:rPr>
                <w:bCs/>
                <w:lang w:eastAsia="en-US"/>
              </w:rPr>
              <w:t>0</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bCs/>
                <w:lang w:eastAsia="en-US"/>
              </w:rPr>
            </w:pPr>
            <w:r w:rsidRPr="00E733DA">
              <w:rPr>
                <w:bCs/>
                <w:lang w:eastAsia="en-US"/>
              </w:rPr>
              <w:t>0</w:t>
            </w:r>
          </w:p>
        </w:tc>
      </w:tr>
      <w:tr w:rsidR="00E733DA" w:rsidRPr="00E733DA" w:rsidTr="00ED0C1A">
        <w:trPr>
          <w:trHeight w:val="676"/>
        </w:trPr>
        <w:tc>
          <w:tcPr>
            <w:tcW w:w="650"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spacing w:after="200" w:line="276" w:lineRule="auto"/>
              <w:rPr>
                <w:rFonts w:asciiTheme="minorHAnsi" w:hAnsiTheme="minorHAnsi" w:cstheme="minorBidi"/>
                <w:b/>
                <w:bCs/>
                <w:lang w:eastAsia="en-US"/>
              </w:rPr>
            </w:pPr>
          </w:p>
        </w:tc>
        <w:tc>
          <w:tcPr>
            <w:tcW w:w="2983" w:type="dxa"/>
            <w:tcBorders>
              <w:top w:val="nil"/>
              <w:left w:val="single" w:sz="4" w:space="0" w:color="auto"/>
              <w:bottom w:val="single" w:sz="4" w:space="0" w:color="auto"/>
              <w:right w:val="single" w:sz="4" w:space="0" w:color="auto"/>
            </w:tcBorders>
          </w:tcPr>
          <w:p w:rsidR="00E733DA" w:rsidRPr="00E733DA" w:rsidRDefault="00E733DA" w:rsidP="00E733DA">
            <w:pPr>
              <w:rPr>
                <w:bCs/>
                <w:lang w:eastAsia="en-US"/>
              </w:rPr>
            </w:pPr>
            <w:r w:rsidRPr="00E733DA">
              <w:rPr>
                <w:bCs/>
                <w:lang w:eastAsia="en-US"/>
              </w:rPr>
              <w:t>Получение кредитов из других бюджетов бюджетной системы Российской Федерации бюджетами сельских поселений в валюте Российской Федерации</w:t>
            </w:r>
          </w:p>
        </w:tc>
        <w:tc>
          <w:tcPr>
            <w:tcW w:w="2713" w:type="dxa"/>
            <w:tcBorders>
              <w:top w:val="nil"/>
              <w:left w:val="nil"/>
              <w:bottom w:val="single" w:sz="4" w:space="0" w:color="auto"/>
              <w:right w:val="single" w:sz="4" w:space="0" w:color="auto"/>
            </w:tcBorders>
            <w:vAlign w:val="center"/>
          </w:tcPr>
          <w:p w:rsidR="00E733DA" w:rsidRPr="00E733DA" w:rsidRDefault="00E733DA" w:rsidP="00E733DA">
            <w:pPr>
              <w:jc w:val="center"/>
              <w:rPr>
                <w:b/>
                <w:bCs/>
                <w:lang w:eastAsia="en-US"/>
              </w:rPr>
            </w:pPr>
            <w:r w:rsidRPr="00E733DA">
              <w:rPr>
                <w:lang w:eastAsia="en-US"/>
              </w:rPr>
              <w:t>01 03 01 00 10 0000 710</w:t>
            </w:r>
          </w:p>
        </w:tc>
        <w:tc>
          <w:tcPr>
            <w:tcW w:w="1192" w:type="dxa"/>
            <w:tcBorders>
              <w:top w:val="nil"/>
              <w:left w:val="nil"/>
              <w:bottom w:val="single" w:sz="4" w:space="0" w:color="auto"/>
              <w:right w:val="single" w:sz="4" w:space="0" w:color="auto"/>
            </w:tcBorders>
            <w:noWrap/>
          </w:tcPr>
          <w:p w:rsidR="00E733DA" w:rsidRPr="00E733DA" w:rsidRDefault="00E733DA" w:rsidP="00E733DA">
            <w:pPr>
              <w:jc w:val="center"/>
              <w:rPr>
                <w:bCs/>
                <w:lang w:eastAsia="en-US"/>
              </w:rPr>
            </w:pPr>
            <w:r w:rsidRPr="00E733DA">
              <w:rPr>
                <w:bCs/>
                <w:lang w:eastAsia="en-US"/>
              </w:rPr>
              <w:t>0</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bCs/>
                <w:lang w:eastAsia="en-US"/>
              </w:rPr>
            </w:pPr>
            <w:r w:rsidRPr="00E733DA">
              <w:rPr>
                <w:bCs/>
                <w:lang w:eastAsia="en-US"/>
              </w:rPr>
              <w:t>0</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bCs/>
                <w:lang w:eastAsia="en-US"/>
              </w:rPr>
            </w:pPr>
            <w:r w:rsidRPr="00E733DA">
              <w:rPr>
                <w:bCs/>
                <w:lang w:eastAsia="en-US"/>
              </w:rPr>
              <w:t>0</w:t>
            </w:r>
          </w:p>
        </w:tc>
      </w:tr>
      <w:tr w:rsidR="00E733DA" w:rsidRPr="00E733DA" w:rsidTr="00ED0C1A">
        <w:trPr>
          <w:trHeight w:val="676"/>
        </w:trPr>
        <w:tc>
          <w:tcPr>
            <w:tcW w:w="650"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spacing w:after="200" w:line="276" w:lineRule="auto"/>
              <w:rPr>
                <w:rFonts w:asciiTheme="minorHAnsi" w:hAnsiTheme="minorHAnsi" w:cstheme="minorBidi"/>
                <w:b/>
                <w:bCs/>
                <w:lang w:eastAsia="en-US"/>
              </w:rPr>
            </w:pPr>
          </w:p>
        </w:tc>
        <w:tc>
          <w:tcPr>
            <w:tcW w:w="2983" w:type="dxa"/>
            <w:tcBorders>
              <w:top w:val="nil"/>
              <w:left w:val="single" w:sz="4" w:space="0" w:color="auto"/>
              <w:bottom w:val="single" w:sz="4" w:space="0" w:color="auto"/>
              <w:right w:val="single" w:sz="4" w:space="0" w:color="auto"/>
            </w:tcBorders>
          </w:tcPr>
          <w:p w:rsidR="00E733DA" w:rsidRPr="00E733DA" w:rsidRDefault="00E733DA" w:rsidP="00E733DA">
            <w:pPr>
              <w:rPr>
                <w:lang w:eastAsia="en-US"/>
              </w:rPr>
            </w:pPr>
            <w:r w:rsidRPr="00E733DA">
              <w:rPr>
                <w:lang w:eastAsia="en-US"/>
              </w:rPr>
              <w:t xml:space="preserve">Погашение бюджетных кредитов, полученных из других бюджетов бюджетной системы </w:t>
            </w:r>
            <w:r w:rsidRPr="00E733DA">
              <w:rPr>
                <w:lang w:eastAsia="en-US"/>
              </w:rPr>
              <w:lastRenderedPageBreak/>
              <w:t>Российской Федерации в валюте Российской Федерации</w:t>
            </w:r>
          </w:p>
        </w:tc>
        <w:tc>
          <w:tcPr>
            <w:tcW w:w="2713" w:type="dxa"/>
            <w:tcBorders>
              <w:top w:val="nil"/>
              <w:left w:val="nil"/>
              <w:bottom w:val="single" w:sz="4" w:space="0" w:color="auto"/>
              <w:right w:val="single" w:sz="4" w:space="0" w:color="auto"/>
            </w:tcBorders>
            <w:vAlign w:val="center"/>
          </w:tcPr>
          <w:p w:rsidR="00E733DA" w:rsidRPr="00E733DA" w:rsidRDefault="00E733DA" w:rsidP="00E733DA">
            <w:pPr>
              <w:jc w:val="center"/>
              <w:rPr>
                <w:lang w:eastAsia="en-US"/>
              </w:rPr>
            </w:pPr>
            <w:r w:rsidRPr="00E733DA">
              <w:rPr>
                <w:lang w:eastAsia="en-US"/>
              </w:rPr>
              <w:lastRenderedPageBreak/>
              <w:t>01 03 01 00 00 0000 800</w:t>
            </w:r>
          </w:p>
        </w:tc>
        <w:tc>
          <w:tcPr>
            <w:tcW w:w="1192" w:type="dxa"/>
            <w:tcBorders>
              <w:top w:val="nil"/>
              <w:left w:val="nil"/>
              <w:bottom w:val="single" w:sz="4" w:space="0" w:color="auto"/>
              <w:right w:val="single" w:sz="4" w:space="0" w:color="auto"/>
            </w:tcBorders>
            <w:noWrap/>
          </w:tcPr>
          <w:p w:rsidR="00E733DA" w:rsidRPr="00E733DA" w:rsidRDefault="00E733DA" w:rsidP="00E733DA">
            <w:pPr>
              <w:jc w:val="center"/>
              <w:rPr>
                <w:bCs/>
                <w:lang w:eastAsia="en-US"/>
              </w:rPr>
            </w:pPr>
            <w:r w:rsidRPr="00E733DA">
              <w:rPr>
                <w:bCs/>
                <w:lang w:eastAsia="en-US"/>
              </w:rPr>
              <w:t>0</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bCs/>
                <w:lang w:eastAsia="en-US"/>
              </w:rPr>
            </w:pPr>
            <w:r w:rsidRPr="00E733DA">
              <w:rPr>
                <w:bCs/>
                <w:lang w:eastAsia="en-US"/>
              </w:rPr>
              <w:t>0</w:t>
            </w:r>
          </w:p>
        </w:tc>
        <w:tc>
          <w:tcPr>
            <w:tcW w:w="1192" w:type="dxa"/>
            <w:tcBorders>
              <w:top w:val="nil"/>
              <w:left w:val="nil"/>
              <w:bottom w:val="single" w:sz="4" w:space="0" w:color="auto"/>
              <w:right w:val="single" w:sz="4" w:space="0" w:color="auto"/>
            </w:tcBorders>
          </w:tcPr>
          <w:p w:rsidR="00E733DA" w:rsidRPr="00E733DA" w:rsidRDefault="00E733DA" w:rsidP="00E733DA">
            <w:pPr>
              <w:jc w:val="center"/>
              <w:rPr>
                <w:bCs/>
                <w:lang w:eastAsia="en-US"/>
              </w:rPr>
            </w:pPr>
            <w:r w:rsidRPr="00E733DA">
              <w:rPr>
                <w:bCs/>
                <w:lang w:eastAsia="en-US"/>
              </w:rPr>
              <w:t>0</w:t>
            </w:r>
          </w:p>
        </w:tc>
      </w:tr>
      <w:tr w:rsidR="00E733DA" w:rsidRPr="00E733DA" w:rsidTr="00ED0C1A">
        <w:trPr>
          <w:trHeight w:val="676"/>
        </w:trPr>
        <w:tc>
          <w:tcPr>
            <w:tcW w:w="650"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spacing w:after="200" w:line="276" w:lineRule="auto"/>
              <w:rPr>
                <w:rFonts w:asciiTheme="minorHAnsi" w:hAnsiTheme="minorHAnsi" w:cstheme="minorBidi"/>
                <w:b/>
                <w:bCs/>
                <w:lang w:eastAsia="en-US"/>
              </w:rPr>
            </w:pPr>
          </w:p>
        </w:tc>
        <w:tc>
          <w:tcPr>
            <w:tcW w:w="2983"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rPr>
                <w:lang w:eastAsia="en-US"/>
              </w:rPr>
            </w:pPr>
            <w:r w:rsidRPr="00E733DA">
              <w:rPr>
                <w:lang w:eastAsia="en-US"/>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713"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lang w:eastAsia="en-US"/>
              </w:rPr>
            </w:pPr>
            <w:r w:rsidRPr="00E733DA">
              <w:rPr>
                <w:lang w:eastAsia="en-US"/>
              </w:rPr>
              <w:t>01 03 01 00 10 0000 810</w:t>
            </w:r>
          </w:p>
        </w:tc>
        <w:tc>
          <w:tcPr>
            <w:tcW w:w="1192" w:type="dxa"/>
            <w:tcBorders>
              <w:top w:val="single" w:sz="4" w:space="0" w:color="auto"/>
              <w:left w:val="single" w:sz="4" w:space="0" w:color="auto"/>
              <w:bottom w:val="single" w:sz="4" w:space="0" w:color="auto"/>
              <w:right w:val="single" w:sz="4" w:space="0" w:color="auto"/>
            </w:tcBorders>
            <w:noWrap/>
          </w:tcPr>
          <w:p w:rsidR="00E733DA" w:rsidRPr="00E733DA" w:rsidRDefault="00E733DA" w:rsidP="00E733DA">
            <w:pPr>
              <w:jc w:val="center"/>
              <w:rPr>
                <w:lang w:eastAsia="en-US"/>
              </w:rPr>
            </w:pPr>
          </w:p>
          <w:p w:rsidR="00E733DA" w:rsidRPr="00E733DA" w:rsidRDefault="00E733DA" w:rsidP="00E733DA">
            <w:pPr>
              <w:jc w:val="center"/>
              <w:rPr>
                <w:lang w:eastAsia="en-US"/>
              </w:rPr>
            </w:pPr>
          </w:p>
          <w:p w:rsidR="00E733DA" w:rsidRPr="00E733DA" w:rsidRDefault="00E733DA" w:rsidP="00E733DA">
            <w:pPr>
              <w:jc w:val="center"/>
              <w:rPr>
                <w:lang w:eastAsia="en-US"/>
              </w:rPr>
            </w:pPr>
          </w:p>
          <w:p w:rsidR="00E733DA" w:rsidRPr="00E733DA" w:rsidRDefault="00E733DA" w:rsidP="00E733DA">
            <w:pPr>
              <w:jc w:val="center"/>
              <w:rPr>
                <w:lang w:eastAsia="en-US"/>
              </w:rPr>
            </w:pPr>
            <w:r w:rsidRPr="00E733DA">
              <w:rPr>
                <w:lang w:eastAsia="en-US"/>
              </w:rPr>
              <w:t>0</w:t>
            </w:r>
          </w:p>
        </w:tc>
        <w:tc>
          <w:tcPr>
            <w:tcW w:w="1192"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lang w:eastAsia="en-US"/>
              </w:rPr>
            </w:pPr>
          </w:p>
          <w:p w:rsidR="00E733DA" w:rsidRPr="00E733DA" w:rsidRDefault="00E733DA" w:rsidP="00E733DA">
            <w:pPr>
              <w:jc w:val="center"/>
              <w:rPr>
                <w:lang w:eastAsia="en-US"/>
              </w:rPr>
            </w:pPr>
          </w:p>
          <w:p w:rsidR="00E733DA" w:rsidRPr="00E733DA" w:rsidRDefault="00E733DA" w:rsidP="00E733DA">
            <w:pPr>
              <w:jc w:val="center"/>
              <w:rPr>
                <w:lang w:eastAsia="en-US"/>
              </w:rPr>
            </w:pPr>
          </w:p>
          <w:p w:rsidR="00E733DA" w:rsidRPr="00E733DA" w:rsidRDefault="00E733DA" w:rsidP="00E733DA">
            <w:pPr>
              <w:jc w:val="center"/>
              <w:rPr>
                <w:lang w:eastAsia="en-US"/>
              </w:rPr>
            </w:pPr>
            <w:r w:rsidRPr="00E733DA">
              <w:rPr>
                <w:lang w:eastAsia="en-US"/>
              </w:rPr>
              <w:t>0</w:t>
            </w:r>
          </w:p>
        </w:tc>
        <w:tc>
          <w:tcPr>
            <w:tcW w:w="1192"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lang w:eastAsia="en-US"/>
              </w:rPr>
            </w:pPr>
          </w:p>
          <w:p w:rsidR="00E733DA" w:rsidRPr="00E733DA" w:rsidRDefault="00E733DA" w:rsidP="00E733DA">
            <w:pPr>
              <w:jc w:val="center"/>
              <w:rPr>
                <w:lang w:eastAsia="en-US"/>
              </w:rPr>
            </w:pPr>
          </w:p>
          <w:p w:rsidR="00E733DA" w:rsidRPr="00E733DA" w:rsidRDefault="00E733DA" w:rsidP="00E733DA">
            <w:pPr>
              <w:jc w:val="center"/>
              <w:rPr>
                <w:lang w:eastAsia="en-US"/>
              </w:rPr>
            </w:pPr>
          </w:p>
          <w:p w:rsidR="00E733DA" w:rsidRPr="00E733DA" w:rsidRDefault="00E733DA" w:rsidP="00E733DA">
            <w:pPr>
              <w:jc w:val="center"/>
              <w:rPr>
                <w:lang w:eastAsia="en-US"/>
              </w:rPr>
            </w:pPr>
            <w:r w:rsidRPr="00E733DA">
              <w:rPr>
                <w:lang w:eastAsia="en-US"/>
              </w:rPr>
              <w:t>0</w:t>
            </w:r>
          </w:p>
        </w:tc>
      </w:tr>
      <w:tr w:rsidR="00E733DA" w:rsidRPr="00E733DA" w:rsidTr="00ED0C1A">
        <w:trPr>
          <w:trHeight w:val="584"/>
        </w:trPr>
        <w:tc>
          <w:tcPr>
            <w:tcW w:w="650" w:type="dxa"/>
            <w:vMerge w:val="restart"/>
            <w:tcBorders>
              <w:top w:val="single" w:sz="4" w:space="0" w:color="auto"/>
              <w:left w:val="single" w:sz="4" w:space="0" w:color="auto"/>
              <w:bottom w:val="single" w:sz="4" w:space="0" w:color="auto"/>
              <w:right w:val="single" w:sz="4" w:space="0" w:color="auto"/>
            </w:tcBorders>
            <w:noWrap/>
            <w:vAlign w:val="center"/>
          </w:tcPr>
          <w:p w:rsidR="00E733DA" w:rsidRPr="00E733DA" w:rsidRDefault="00E733DA" w:rsidP="00E733DA">
            <w:pPr>
              <w:spacing w:after="200" w:line="276" w:lineRule="auto"/>
              <w:jc w:val="center"/>
              <w:rPr>
                <w:rFonts w:asciiTheme="minorHAnsi" w:hAnsiTheme="minorHAnsi" w:cstheme="minorBidi"/>
                <w:b/>
                <w:bCs/>
                <w:lang w:eastAsia="en-US"/>
              </w:rPr>
            </w:pPr>
            <w:r w:rsidRPr="00E733DA">
              <w:rPr>
                <w:rFonts w:asciiTheme="minorHAnsi" w:hAnsiTheme="minorHAnsi" w:cstheme="minorBidi"/>
                <w:b/>
                <w:bCs/>
                <w:lang w:eastAsia="en-US"/>
              </w:rPr>
              <w:t>2</w:t>
            </w:r>
          </w:p>
        </w:tc>
        <w:tc>
          <w:tcPr>
            <w:tcW w:w="2983" w:type="dxa"/>
            <w:tcBorders>
              <w:top w:val="single" w:sz="4" w:space="0" w:color="auto"/>
              <w:left w:val="nil"/>
              <w:bottom w:val="single" w:sz="4" w:space="0" w:color="auto"/>
              <w:right w:val="single" w:sz="4" w:space="0" w:color="auto"/>
            </w:tcBorders>
            <w:vAlign w:val="bottom"/>
          </w:tcPr>
          <w:p w:rsidR="00E733DA" w:rsidRPr="00E733DA" w:rsidRDefault="00E733DA" w:rsidP="00E733DA">
            <w:pPr>
              <w:rPr>
                <w:b/>
                <w:bCs/>
                <w:lang w:eastAsia="en-US"/>
              </w:rPr>
            </w:pPr>
            <w:r w:rsidRPr="00E733DA">
              <w:rPr>
                <w:b/>
                <w:bCs/>
                <w:lang w:eastAsia="en-US"/>
              </w:rPr>
              <w:t>Изменение остатки средств на счетах по учету средств бюджета</w:t>
            </w:r>
          </w:p>
        </w:tc>
        <w:tc>
          <w:tcPr>
            <w:tcW w:w="2713" w:type="dxa"/>
            <w:tcBorders>
              <w:top w:val="single" w:sz="4" w:space="0" w:color="auto"/>
              <w:left w:val="nil"/>
              <w:bottom w:val="single" w:sz="4" w:space="0" w:color="auto"/>
              <w:right w:val="single" w:sz="4" w:space="0" w:color="auto"/>
            </w:tcBorders>
            <w:noWrap/>
            <w:vAlign w:val="center"/>
          </w:tcPr>
          <w:p w:rsidR="00E733DA" w:rsidRPr="00E733DA" w:rsidRDefault="00E733DA" w:rsidP="00E733DA">
            <w:pPr>
              <w:rPr>
                <w:b/>
                <w:bCs/>
                <w:lang w:eastAsia="en-US"/>
              </w:rPr>
            </w:pPr>
            <w:r w:rsidRPr="00E733DA">
              <w:rPr>
                <w:b/>
                <w:bCs/>
                <w:lang w:eastAsia="en-US"/>
              </w:rPr>
              <w:t>01 05 00 00 00 0000 000</w:t>
            </w:r>
          </w:p>
        </w:tc>
        <w:tc>
          <w:tcPr>
            <w:tcW w:w="1192" w:type="dxa"/>
            <w:tcBorders>
              <w:top w:val="single" w:sz="4" w:space="0" w:color="auto"/>
              <w:left w:val="nil"/>
              <w:bottom w:val="single" w:sz="4" w:space="0" w:color="auto"/>
              <w:right w:val="single" w:sz="4" w:space="0" w:color="auto"/>
            </w:tcBorders>
            <w:noWrap/>
          </w:tcPr>
          <w:p w:rsidR="00E733DA" w:rsidRPr="00E733DA" w:rsidRDefault="00E733DA" w:rsidP="00E733DA">
            <w:pPr>
              <w:jc w:val="center"/>
              <w:rPr>
                <w:b/>
                <w:bCs/>
                <w:lang w:eastAsia="en-US"/>
              </w:rPr>
            </w:pPr>
            <w:r w:rsidRPr="00E733DA">
              <w:rPr>
                <w:b/>
                <w:bCs/>
                <w:lang w:eastAsia="en-US"/>
              </w:rPr>
              <w:t>-2480,0</w:t>
            </w:r>
          </w:p>
        </w:tc>
        <w:tc>
          <w:tcPr>
            <w:tcW w:w="1192" w:type="dxa"/>
            <w:tcBorders>
              <w:top w:val="single" w:sz="4" w:space="0" w:color="auto"/>
              <w:left w:val="nil"/>
              <w:bottom w:val="single" w:sz="4" w:space="0" w:color="auto"/>
              <w:right w:val="single" w:sz="4" w:space="0" w:color="auto"/>
            </w:tcBorders>
          </w:tcPr>
          <w:p w:rsidR="00E733DA" w:rsidRPr="00E733DA" w:rsidRDefault="00E733DA" w:rsidP="00E733DA">
            <w:pPr>
              <w:jc w:val="center"/>
              <w:rPr>
                <w:b/>
                <w:bCs/>
                <w:lang w:eastAsia="en-US"/>
              </w:rPr>
            </w:pPr>
            <w:r w:rsidRPr="00E733DA">
              <w:rPr>
                <w:b/>
                <w:bCs/>
                <w:lang w:eastAsia="en-US"/>
              </w:rPr>
              <w:t>0</w:t>
            </w:r>
          </w:p>
        </w:tc>
        <w:tc>
          <w:tcPr>
            <w:tcW w:w="1192" w:type="dxa"/>
            <w:tcBorders>
              <w:top w:val="single" w:sz="4" w:space="0" w:color="auto"/>
              <w:left w:val="nil"/>
              <w:bottom w:val="single" w:sz="4" w:space="0" w:color="auto"/>
              <w:right w:val="single" w:sz="4" w:space="0" w:color="auto"/>
            </w:tcBorders>
          </w:tcPr>
          <w:p w:rsidR="00E733DA" w:rsidRPr="00E733DA" w:rsidRDefault="00E733DA" w:rsidP="00E733DA">
            <w:pPr>
              <w:jc w:val="center"/>
              <w:rPr>
                <w:b/>
                <w:bCs/>
                <w:lang w:eastAsia="en-US"/>
              </w:rPr>
            </w:pPr>
            <w:r w:rsidRPr="00E733DA">
              <w:rPr>
                <w:b/>
                <w:bCs/>
                <w:lang w:eastAsia="en-US"/>
              </w:rPr>
              <w:t>0</w:t>
            </w:r>
          </w:p>
        </w:tc>
      </w:tr>
      <w:tr w:rsidR="00E733DA" w:rsidRPr="00E733DA" w:rsidTr="00ED0C1A">
        <w:trPr>
          <w:trHeight w:val="292"/>
        </w:trPr>
        <w:tc>
          <w:tcPr>
            <w:tcW w:w="650"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spacing w:after="200" w:line="276" w:lineRule="auto"/>
              <w:rPr>
                <w:rFonts w:asciiTheme="minorHAnsi" w:hAnsiTheme="minorHAnsi" w:cstheme="minorBidi"/>
                <w:b/>
                <w:bCs/>
                <w:lang w:eastAsia="en-US"/>
              </w:rPr>
            </w:pPr>
          </w:p>
        </w:tc>
        <w:tc>
          <w:tcPr>
            <w:tcW w:w="2983" w:type="dxa"/>
            <w:tcBorders>
              <w:top w:val="nil"/>
              <w:left w:val="nil"/>
              <w:bottom w:val="single" w:sz="4" w:space="0" w:color="auto"/>
              <w:right w:val="single" w:sz="4" w:space="0" w:color="auto"/>
            </w:tcBorders>
            <w:vAlign w:val="bottom"/>
          </w:tcPr>
          <w:p w:rsidR="00E733DA" w:rsidRPr="00E733DA" w:rsidRDefault="00E733DA" w:rsidP="00E733DA">
            <w:pPr>
              <w:rPr>
                <w:b/>
                <w:bCs/>
                <w:lang w:eastAsia="en-US"/>
              </w:rPr>
            </w:pPr>
            <w:r w:rsidRPr="00E733DA">
              <w:rPr>
                <w:b/>
                <w:bCs/>
                <w:lang w:eastAsia="en-US"/>
              </w:rPr>
              <w:t xml:space="preserve">Увеличение  остатков  средств бюджетов </w:t>
            </w:r>
          </w:p>
        </w:tc>
        <w:tc>
          <w:tcPr>
            <w:tcW w:w="2713" w:type="dxa"/>
            <w:tcBorders>
              <w:top w:val="nil"/>
              <w:left w:val="nil"/>
              <w:bottom w:val="single" w:sz="4" w:space="0" w:color="auto"/>
              <w:right w:val="single" w:sz="4" w:space="0" w:color="auto"/>
            </w:tcBorders>
            <w:noWrap/>
            <w:vAlign w:val="center"/>
          </w:tcPr>
          <w:p w:rsidR="00E733DA" w:rsidRPr="00E733DA" w:rsidRDefault="00E733DA" w:rsidP="00E733DA">
            <w:pPr>
              <w:rPr>
                <w:b/>
                <w:bCs/>
                <w:lang w:eastAsia="en-US"/>
              </w:rPr>
            </w:pPr>
            <w:r w:rsidRPr="00E733DA">
              <w:rPr>
                <w:b/>
                <w:bCs/>
                <w:lang w:eastAsia="en-US"/>
              </w:rPr>
              <w:t>01 05 00 00 00 0000 500</w:t>
            </w:r>
          </w:p>
        </w:tc>
        <w:tc>
          <w:tcPr>
            <w:tcW w:w="1192" w:type="dxa"/>
            <w:tcBorders>
              <w:top w:val="nil"/>
              <w:left w:val="nil"/>
              <w:bottom w:val="single" w:sz="4" w:space="0" w:color="auto"/>
              <w:right w:val="single" w:sz="4" w:space="0" w:color="auto"/>
            </w:tcBorders>
            <w:noWrap/>
          </w:tcPr>
          <w:p w:rsidR="00E733DA" w:rsidRPr="00E733DA" w:rsidRDefault="00E733DA" w:rsidP="00E733DA">
            <w:pPr>
              <w:jc w:val="center"/>
              <w:rPr>
                <w:b/>
                <w:bCs/>
                <w:lang w:eastAsia="en-US"/>
              </w:rPr>
            </w:pPr>
            <w:r w:rsidRPr="00E733DA">
              <w:rPr>
                <w:b/>
                <w:bCs/>
                <w:lang w:eastAsia="en-US"/>
              </w:rPr>
              <w:t>-19493,7</w:t>
            </w:r>
          </w:p>
        </w:tc>
        <w:tc>
          <w:tcPr>
            <w:tcW w:w="1192" w:type="dxa"/>
            <w:tcBorders>
              <w:top w:val="nil"/>
              <w:left w:val="nil"/>
              <w:bottom w:val="single" w:sz="4" w:space="0" w:color="auto"/>
              <w:right w:val="single" w:sz="4" w:space="0" w:color="auto"/>
            </w:tcBorders>
          </w:tcPr>
          <w:p w:rsidR="00E733DA" w:rsidRPr="00E733DA" w:rsidRDefault="00E733DA" w:rsidP="00E733DA">
            <w:pPr>
              <w:spacing w:after="200" w:line="276" w:lineRule="auto"/>
              <w:jc w:val="center"/>
              <w:rPr>
                <w:b/>
                <w:bCs/>
                <w:lang w:eastAsia="en-US"/>
              </w:rPr>
            </w:pPr>
            <w:r w:rsidRPr="00E733DA">
              <w:rPr>
                <w:b/>
                <w:bCs/>
                <w:lang w:eastAsia="en-US"/>
              </w:rPr>
              <w:t>-10954,9</w:t>
            </w:r>
          </w:p>
        </w:tc>
        <w:tc>
          <w:tcPr>
            <w:tcW w:w="1192" w:type="dxa"/>
            <w:tcBorders>
              <w:top w:val="nil"/>
              <w:left w:val="nil"/>
              <w:bottom w:val="single" w:sz="4" w:space="0" w:color="auto"/>
              <w:right w:val="single" w:sz="4" w:space="0" w:color="auto"/>
            </w:tcBorders>
          </w:tcPr>
          <w:p w:rsidR="00E733DA" w:rsidRPr="00E733DA" w:rsidRDefault="00E733DA" w:rsidP="00E733DA">
            <w:pPr>
              <w:spacing w:after="200" w:line="276" w:lineRule="auto"/>
              <w:jc w:val="center"/>
              <w:rPr>
                <w:b/>
                <w:bCs/>
                <w:lang w:eastAsia="en-US"/>
              </w:rPr>
            </w:pPr>
            <w:r w:rsidRPr="00E733DA">
              <w:rPr>
                <w:b/>
                <w:bCs/>
                <w:lang w:eastAsia="en-US"/>
              </w:rPr>
              <w:t>-11001,9</w:t>
            </w:r>
          </w:p>
        </w:tc>
      </w:tr>
      <w:tr w:rsidR="00E733DA" w:rsidRPr="00E733DA" w:rsidTr="00ED0C1A">
        <w:trPr>
          <w:trHeight w:val="599"/>
        </w:trPr>
        <w:tc>
          <w:tcPr>
            <w:tcW w:w="650"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spacing w:after="200" w:line="276" w:lineRule="auto"/>
              <w:rPr>
                <w:rFonts w:asciiTheme="minorHAnsi" w:hAnsiTheme="minorHAnsi" w:cstheme="minorBidi"/>
                <w:b/>
                <w:bCs/>
                <w:lang w:eastAsia="en-US"/>
              </w:rPr>
            </w:pPr>
          </w:p>
        </w:tc>
        <w:tc>
          <w:tcPr>
            <w:tcW w:w="2983"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rPr>
                <w:lang w:eastAsia="en-US"/>
              </w:rPr>
            </w:pPr>
            <w:r w:rsidRPr="00E733DA">
              <w:rPr>
                <w:lang w:eastAsia="en-US"/>
              </w:rPr>
              <w:t>Увеличение прочих остатков денежных средств бюджетов сельских поселений</w:t>
            </w:r>
          </w:p>
        </w:tc>
        <w:tc>
          <w:tcPr>
            <w:tcW w:w="2713" w:type="dxa"/>
            <w:tcBorders>
              <w:top w:val="single" w:sz="4" w:space="0" w:color="auto"/>
              <w:left w:val="nil"/>
              <w:bottom w:val="single" w:sz="4" w:space="0" w:color="auto"/>
              <w:right w:val="single" w:sz="4" w:space="0" w:color="auto"/>
            </w:tcBorders>
            <w:noWrap/>
            <w:vAlign w:val="center"/>
          </w:tcPr>
          <w:p w:rsidR="00E733DA" w:rsidRPr="00E733DA" w:rsidRDefault="00E733DA" w:rsidP="00E733DA">
            <w:pPr>
              <w:rPr>
                <w:lang w:eastAsia="en-US"/>
              </w:rPr>
            </w:pPr>
            <w:r w:rsidRPr="00E733DA">
              <w:rPr>
                <w:lang w:eastAsia="en-US"/>
              </w:rPr>
              <w:t>01 05 02 01 10 0000 510</w:t>
            </w:r>
          </w:p>
        </w:tc>
        <w:tc>
          <w:tcPr>
            <w:tcW w:w="1192" w:type="dxa"/>
            <w:tcBorders>
              <w:top w:val="single" w:sz="4" w:space="0" w:color="auto"/>
              <w:left w:val="nil"/>
              <w:bottom w:val="single" w:sz="4" w:space="0" w:color="auto"/>
              <w:right w:val="single" w:sz="4" w:space="0" w:color="auto"/>
            </w:tcBorders>
            <w:noWrap/>
          </w:tcPr>
          <w:p w:rsidR="00E733DA" w:rsidRPr="00E733DA" w:rsidRDefault="00E733DA" w:rsidP="00E733DA">
            <w:pPr>
              <w:jc w:val="center"/>
              <w:rPr>
                <w:lang w:eastAsia="en-US"/>
              </w:rPr>
            </w:pPr>
            <w:r w:rsidRPr="00E733DA">
              <w:rPr>
                <w:lang w:eastAsia="en-US"/>
              </w:rPr>
              <w:t>-19493,7</w:t>
            </w:r>
          </w:p>
        </w:tc>
        <w:tc>
          <w:tcPr>
            <w:tcW w:w="1192" w:type="dxa"/>
            <w:tcBorders>
              <w:top w:val="single" w:sz="4" w:space="0" w:color="auto"/>
              <w:left w:val="nil"/>
              <w:bottom w:val="single" w:sz="4" w:space="0" w:color="auto"/>
              <w:right w:val="single" w:sz="4" w:space="0" w:color="auto"/>
            </w:tcBorders>
          </w:tcPr>
          <w:p w:rsidR="00E733DA" w:rsidRPr="00E733DA" w:rsidRDefault="00E733DA" w:rsidP="00E733DA">
            <w:pPr>
              <w:spacing w:after="200" w:line="276" w:lineRule="auto"/>
              <w:jc w:val="center"/>
              <w:rPr>
                <w:lang w:eastAsia="en-US"/>
              </w:rPr>
            </w:pPr>
            <w:r w:rsidRPr="00E733DA">
              <w:rPr>
                <w:lang w:eastAsia="en-US"/>
              </w:rPr>
              <w:t>-10954,9</w:t>
            </w:r>
          </w:p>
        </w:tc>
        <w:tc>
          <w:tcPr>
            <w:tcW w:w="1192" w:type="dxa"/>
            <w:tcBorders>
              <w:top w:val="single" w:sz="4" w:space="0" w:color="auto"/>
              <w:left w:val="nil"/>
              <w:bottom w:val="single" w:sz="4" w:space="0" w:color="auto"/>
              <w:right w:val="single" w:sz="4" w:space="0" w:color="auto"/>
            </w:tcBorders>
          </w:tcPr>
          <w:p w:rsidR="00E733DA" w:rsidRPr="00E733DA" w:rsidRDefault="00E733DA" w:rsidP="00E733DA">
            <w:pPr>
              <w:spacing w:after="200" w:line="276" w:lineRule="auto"/>
              <w:jc w:val="center"/>
              <w:rPr>
                <w:lang w:eastAsia="en-US"/>
              </w:rPr>
            </w:pPr>
            <w:r w:rsidRPr="00E733DA">
              <w:rPr>
                <w:lang w:eastAsia="en-US"/>
              </w:rPr>
              <w:t>-11001,9</w:t>
            </w:r>
          </w:p>
        </w:tc>
      </w:tr>
      <w:tr w:rsidR="00E733DA" w:rsidRPr="00E733DA" w:rsidTr="00ED0C1A">
        <w:trPr>
          <w:trHeight w:val="299"/>
        </w:trPr>
        <w:tc>
          <w:tcPr>
            <w:tcW w:w="650"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spacing w:after="200" w:line="276" w:lineRule="auto"/>
              <w:rPr>
                <w:rFonts w:asciiTheme="minorHAnsi" w:hAnsiTheme="minorHAnsi" w:cstheme="minorBidi"/>
                <w:b/>
                <w:bCs/>
                <w:lang w:eastAsia="en-US"/>
              </w:rPr>
            </w:pPr>
          </w:p>
        </w:tc>
        <w:tc>
          <w:tcPr>
            <w:tcW w:w="2983" w:type="dxa"/>
            <w:tcBorders>
              <w:top w:val="single" w:sz="4" w:space="0" w:color="auto"/>
              <w:left w:val="nil"/>
              <w:bottom w:val="single" w:sz="4" w:space="0" w:color="auto"/>
              <w:right w:val="single" w:sz="4" w:space="0" w:color="auto"/>
            </w:tcBorders>
            <w:vAlign w:val="bottom"/>
          </w:tcPr>
          <w:p w:rsidR="00E733DA" w:rsidRPr="00E733DA" w:rsidRDefault="00E733DA" w:rsidP="00E733DA">
            <w:pPr>
              <w:rPr>
                <w:b/>
                <w:bCs/>
                <w:lang w:eastAsia="en-US"/>
              </w:rPr>
            </w:pPr>
            <w:r w:rsidRPr="00E733DA">
              <w:rPr>
                <w:b/>
                <w:bCs/>
                <w:lang w:eastAsia="en-US"/>
              </w:rPr>
              <w:t xml:space="preserve">Уменьшение  остатков  средств бюджетов </w:t>
            </w:r>
          </w:p>
        </w:tc>
        <w:tc>
          <w:tcPr>
            <w:tcW w:w="2713" w:type="dxa"/>
            <w:tcBorders>
              <w:top w:val="single" w:sz="4" w:space="0" w:color="auto"/>
              <w:left w:val="nil"/>
              <w:bottom w:val="single" w:sz="4" w:space="0" w:color="auto"/>
              <w:right w:val="single" w:sz="4" w:space="0" w:color="auto"/>
            </w:tcBorders>
            <w:noWrap/>
            <w:vAlign w:val="center"/>
          </w:tcPr>
          <w:p w:rsidR="00E733DA" w:rsidRPr="00E733DA" w:rsidRDefault="00E733DA" w:rsidP="00E733DA">
            <w:pPr>
              <w:rPr>
                <w:b/>
                <w:bCs/>
                <w:lang w:eastAsia="en-US"/>
              </w:rPr>
            </w:pPr>
            <w:r w:rsidRPr="00E733DA">
              <w:rPr>
                <w:b/>
                <w:bCs/>
                <w:lang w:eastAsia="en-US"/>
              </w:rPr>
              <w:t>01 05 00 00 00 0000 600</w:t>
            </w:r>
          </w:p>
        </w:tc>
        <w:tc>
          <w:tcPr>
            <w:tcW w:w="1192" w:type="dxa"/>
            <w:tcBorders>
              <w:top w:val="single" w:sz="4" w:space="0" w:color="auto"/>
              <w:left w:val="nil"/>
              <w:bottom w:val="single" w:sz="4" w:space="0" w:color="auto"/>
              <w:right w:val="single" w:sz="4" w:space="0" w:color="auto"/>
            </w:tcBorders>
            <w:noWrap/>
          </w:tcPr>
          <w:p w:rsidR="00E733DA" w:rsidRPr="00E733DA" w:rsidRDefault="00E733DA" w:rsidP="00E733DA">
            <w:pPr>
              <w:jc w:val="center"/>
              <w:rPr>
                <w:rFonts w:eastAsiaTheme="minorHAnsi"/>
                <w:b/>
                <w:lang w:eastAsia="en-US"/>
              </w:rPr>
            </w:pPr>
            <w:r w:rsidRPr="00E733DA">
              <w:rPr>
                <w:rFonts w:eastAsiaTheme="minorHAnsi"/>
                <w:b/>
                <w:lang w:eastAsia="en-US"/>
              </w:rPr>
              <w:t>21973,7</w:t>
            </w:r>
          </w:p>
        </w:tc>
        <w:tc>
          <w:tcPr>
            <w:tcW w:w="1192" w:type="dxa"/>
            <w:tcBorders>
              <w:top w:val="single" w:sz="4" w:space="0" w:color="auto"/>
              <w:left w:val="nil"/>
              <w:bottom w:val="single" w:sz="4" w:space="0" w:color="auto"/>
              <w:right w:val="single" w:sz="4" w:space="0" w:color="auto"/>
            </w:tcBorders>
          </w:tcPr>
          <w:p w:rsidR="00E733DA" w:rsidRPr="00E733DA" w:rsidRDefault="00E733DA" w:rsidP="00E733DA">
            <w:pPr>
              <w:spacing w:after="200" w:line="276" w:lineRule="auto"/>
              <w:jc w:val="center"/>
              <w:rPr>
                <w:b/>
                <w:bCs/>
                <w:lang w:eastAsia="en-US"/>
              </w:rPr>
            </w:pPr>
            <w:r w:rsidRPr="00E733DA">
              <w:rPr>
                <w:b/>
                <w:bCs/>
                <w:lang w:eastAsia="en-US"/>
              </w:rPr>
              <w:t>10954,9</w:t>
            </w:r>
          </w:p>
        </w:tc>
        <w:tc>
          <w:tcPr>
            <w:tcW w:w="1192" w:type="dxa"/>
            <w:tcBorders>
              <w:top w:val="single" w:sz="4" w:space="0" w:color="auto"/>
              <w:left w:val="nil"/>
              <w:bottom w:val="single" w:sz="4" w:space="0" w:color="auto"/>
              <w:right w:val="single" w:sz="4" w:space="0" w:color="auto"/>
            </w:tcBorders>
          </w:tcPr>
          <w:p w:rsidR="00E733DA" w:rsidRPr="00E733DA" w:rsidRDefault="00E733DA" w:rsidP="00E733DA">
            <w:pPr>
              <w:spacing w:after="200" w:line="276" w:lineRule="auto"/>
              <w:jc w:val="center"/>
              <w:rPr>
                <w:b/>
                <w:bCs/>
                <w:lang w:eastAsia="en-US"/>
              </w:rPr>
            </w:pPr>
            <w:r w:rsidRPr="00E733DA">
              <w:rPr>
                <w:b/>
                <w:bCs/>
                <w:lang w:eastAsia="en-US"/>
              </w:rPr>
              <w:t>11001,9</w:t>
            </w:r>
          </w:p>
        </w:tc>
      </w:tr>
      <w:tr w:rsidR="00E733DA" w:rsidRPr="00E733DA" w:rsidTr="00ED0C1A">
        <w:trPr>
          <w:trHeight w:val="599"/>
        </w:trPr>
        <w:tc>
          <w:tcPr>
            <w:tcW w:w="650"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spacing w:after="200" w:line="276" w:lineRule="auto"/>
              <w:rPr>
                <w:rFonts w:asciiTheme="minorHAnsi" w:hAnsiTheme="minorHAnsi" w:cstheme="minorBidi"/>
                <w:b/>
                <w:bCs/>
                <w:lang w:eastAsia="en-US"/>
              </w:rPr>
            </w:pPr>
          </w:p>
        </w:tc>
        <w:tc>
          <w:tcPr>
            <w:tcW w:w="2983" w:type="dxa"/>
            <w:tcBorders>
              <w:top w:val="nil"/>
              <w:left w:val="nil"/>
              <w:bottom w:val="single" w:sz="4" w:space="0" w:color="auto"/>
              <w:right w:val="single" w:sz="4" w:space="0" w:color="auto"/>
            </w:tcBorders>
            <w:vAlign w:val="bottom"/>
          </w:tcPr>
          <w:p w:rsidR="00E733DA" w:rsidRPr="00E733DA" w:rsidRDefault="00E733DA" w:rsidP="00E733DA">
            <w:pPr>
              <w:rPr>
                <w:lang w:eastAsia="en-US"/>
              </w:rPr>
            </w:pPr>
            <w:r w:rsidRPr="00E733DA">
              <w:rPr>
                <w:lang w:eastAsia="en-US"/>
              </w:rPr>
              <w:t>Уменьшение прочих остатков денежных средств бюджетов  сельских поселений</w:t>
            </w:r>
          </w:p>
        </w:tc>
        <w:tc>
          <w:tcPr>
            <w:tcW w:w="2713" w:type="dxa"/>
            <w:tcBorders>
              <w:top w:val="nil"/>
              <w:left w:val="nil"/>
              <w:bottom w:val="single" w:sz="4" w:space="0" w:color="auto"/>
              <w:right w:val="single" w:sz="4" w:space="0" w:color="auto"/>
            </w:tcBorders>
            <w:noWrap/>
            <w:vAlign w:val="center"/>
          </w:tcPr>
          <w:p w:rsidR="00E733DA" w:rsidRPr="00E733DA" w:rsidRDefault="00E733DA" w:rsidP="00E733DA">
            <w:pPr>
              <w:rPr>
                <w:lang w:eastAsia="en-US"/>
              </w:rPr>
            </w:pPr>
            <w:r w:rsidRPr="00E733DA">
              <w:rPr>
                <w:lang w:eastAsia="en-US"/>
              </w:rPr>
              <w:t>01 05 02 01 10 0000 610</w:t>
            </w:r>
          </w:p>
        </w:tc>
        <w:tc>
          <w:tcPr>
            <w:tcW w:w="1192" w:type="dxa"/>
            <w:tcBorders>
              <w:top w:val="nil"/>
              <w:left w:val="nil"/>
              <w:bottom w:val="single" w:sz="4" w:space="0" w:color="auto"/>
              <w:right w:val="single" w:sz="4" w:space="0" w:color="auto"/>
            </w:tcBorders>
            <w:noWrap/>
          </w:tcPr>
          <w:p w:rsidR="00E733DA" w:rsidRPr="00E733DA" w:rsidRDefault="00E733DA" w:rsidP="00E733DA">
            <w:pPr>
              <w:jc w:val="center"/>
              <w:rPr>
                <w:rFonts w:eastAsiaTheme="minorHAnsi"/>
                <w:lang w:eastAsia="en-US"/>
              </w:rPr>
            </w:pPr>
          </w:p>
          <w:p w:rsidR="00E733DA" w:rsidRPr="00E733DA" w:rsidRDefault="00E733DA" w:rsidP="00E733DA">
            <w:pPr>
              <w:jc w:val="center"/>
              <w:rPr>
                <w:rFonts w:eastAsiaTheme="minorHAnsi"/>
                <w:lang w:eastAsia="en-US"/>
              </w:rPr>
            </w:pPr>
          </w:p>
          <w:p w:rsidR="00E733DA" w:rsidRPr="00E733DA" w:rsidRDefault="00E733DA" w:rsidP="00E733DA">
            <w:pPr>
              <w:jc w:val="center"/>
              <w:rPr>
                <w:rFonts w:eastAsiaTheme="minorHAnsi"/>
                <w:lang w:eastAsia="en-US"/>
              </w:rPr>
            </w:pPr>
            <w:r w:rsidRPr="00E733DA">
              <w:rPr>
                <w:rFonts w:eastAsiaTheme="minorHAnsi"/>
                <w:lang w:eastAsia="en-US"/>
              </w:rPr>
              <w:t>21973,7</w:t>
            </w:r>
          </w:p>
        </w:tc>
        <w:tc>
          <w:tcPr>
            <w:tcW w:w="1192" w:type="dxa"/>
            <w:tcBorders>
              <w:top w:val="nil"/>
              <w:left w:val="nil"/>
              <w:bottom w:val="single" w:sz="4" w:space="0" w:color="auto"/>
              <w:right w:val="single" w:sz="4" w:space="0" w:color="auto"/>
            </w:tcBorders>
          </w:tcPr>
          <w:p w:rsidR="00E733DA" w:rsidRPr="00E733DA" w:rsidRDefault="00E733DA" w:rsidP="00E733DA">
            <w:pPr>
              <w:spacing w:after="200" w:line="276" w:lineRule="auto"/>
              <w:rPr>
                <w:lang w:eastAsia="en-US"/>
              </w:rPr>
            </w:pPr>
          </w:p>
          <w:p w:rsidR="00E733DA" w:rsidRPr="00E733DA" w:rsidRDefault="00E733DA" w:rsidP="00E733DA">
            <w:pPr>
              <w:spacing w:after="200" w:line="276" w:lineRule="auto"/>
              <w:rPr>
                <w:lang w:eastAsia="en-US"/>
              </w:rPr>
            </w:pPr>
            <w:r w:rsidRPr="00E733DA">
              <w:rPr>
                <w:lang w:eastAsia="en-US"/>
              </w:rPr>
              <w:t>10954,9</w:t>
            </w:r>
          </w:p>
        </w:tc>
        <w:tc>
          <w:tcPr>
            <w:tcW w:w="1192" w:type="dxa"/>
            <w:tcBorders>
              <w:top w:val="nil"/>
              <w:left w:val="nil"/>
              <w:bottom w:val="single" w:sz="4" w:space="0" w:color="auto"/>
              <w:right w:val="single" w:sz="4" w:space="0" w:color="auto"/>
            </w:tcBorders>
          </w:tcPr>
          <w:p w:rsidR="00E733DA" w:rsidRPr="00E733DA" w:rsidRDefault="00E733DA" w:rsidP="00E733DA">
            <w:pPr>
              <w:spacing w:after="200" w:line="276" w:lineRule="auto"/>
              <w:jc w:val="center"/>
              <w:rPr>
                <w:lang w:eastAsia="en-US"/>
              </w:rPr>
            </w:pPr>
          </w:p>
          <w:p w:rsidR="00E733DA" w:rsidRPr="00E733DA" w:rsidRDefault="00E733DA" w:rsidP="00E733DA">
            <w:pPr>
              <w:spacing w:after="200" w:line="276" w:lineRule="auto"/>
              <w:jc w:val="center"/>
              <w:rPr>
                <w:lang w:eastAsia="en-US"/>
              </w:rPr>
            </w:pPr>
            <w:r w:rsidRPr="00E733DA">
              <w:rPr>
                <w:lang w:eastAsia="en-US"/>
              </w:rPr>
              <w:t>11001,9</w:t>
            </w:r>
          </w:p>
        </w:tc>
      </w:tr>
    </w:tbl>
    <w:p w:rsidR="00E733DA" w:rsidRPr="00E733DA" w:rsidRDefault="00E733DA" w:rsidP="00E733DA">
      <w:pPr>
        <w:spacing w:after="200" w:line="276" w:lineRule="auto"/>
        <w:rPr>
          <w:rFonts w:asciiTheme="minorHAnsi" w:eastAsiaTheme="minorHAnsi" w:hAnsiTheme="minorHAnsi" w:cstheme="minorBidi"/>
          <w:sz w:val="22"/>
          <w:szCs w:val="22"/>
          <w:highlight w:val="yellow"/>
          <w:lang w:eastAsia="en-US"/>
        </w:rPr>
      </w:pPr>
    </w:p>
    <w:p w:rsidR="00E733DA" w:rsidRPr="00E733DA" w:rsidRDefault="00E733DA" w:rsidP="00E733DA">
      <w:pPr>
        <w:spacing w:after="200" w:line="276" w:lineRule="auto"/>
        <w:rPr>
          <w:rFonts w:asciiTheme="minorHAnsi" w:eastAsiaTheme="minorHAnsi" w:hAnsiTheme="minorHAnsi" w:cstheme="minorBidi"/>
          <w:sz w:val="22"/>
          <w:szCs w:val="22"/>
          <w:highlight w:val="yellow"/>
          <w:lang w:eastAsia="en-US"/>
        </w:rPr>
      </w:pPr>
    </w:p>
    <w:p w:rsidR="00E733DA" w:rsidRPr="00E733DA" w:rsidRDefault="00E733DA" w:rsidP="00E733DA">
      <w:pPr>
        <w:spacing w:after="200" w:line="276" w:lineRule="auto"/>
        <w:rPr>
          <w:rFonts w:asciiTheme="minorHAnsi" w:eastAsiaTheme="minorHAnsi" w:hAnsiTheme="minorHAnsi" w:cstheme="minorBidi"/>
          <w:sz w:val="22"/>
          <w:szCs w:val="22"/>
          <w:highlight w:val="yellow"/>
          <w:lang w:eastAsia="en-US"/>
        </w:rPr>
      </w:pPr>
    </w:p>
    <w:p w:rsidR="00E733DA" w:rsidRPr="00E733DA" w:rsidRDefault="00E733DA" w:rsidP="00E733DA">
      <w:pPr>
        <w:spacing w:after="200" w:line="276" w:lineRule="auto"/>
        <w:rPr>
          <w:rFonts w:asciiTheme="minorHAnsi" w:eastAsiaTheme="minorHAnsi" w:hAnsiTheme="minorHAnsi" w:cstheme="minorBidi"/>
          <w:sz w:val="22"/>
          <w:szCs w:val="22"/>
          <w:highlight w:val="yellow"/>
          <w:lang w:eastAsia="en-US"/>
        </w:rPr>
      </w:pPr>
    </w:p>
    <w:p w:rsidR="00E733DA" w:rsidRPr="00E733DA" w:rsidRDefault="00E733DA" w:rsidP="00E733DA">
      <w:pPr>
        <w:spacing w:after="200" w:line="276" w:lineRule="auto"/>
        <w:rPr>
          <w:rFonts w:asciiTheme="minorHAnsi" w:eastAsiaTheme="minorHAnsi" w:hAnsiTheme="minorHAnsi" w:cstheme="minorBidi"/>
          <w:sz w:val="22"/>
          <w:szCs w:val="22"/>
          <w:highlight w:val="yellow"/>
          <w:lang w:eastAsia="en-US"/>
        </w:rPr>
      </w:pPr>
    </w:p>
    <w:p w:rsidR="00E733DA" w:rsidRPr="00E733DA" w:rsidRDefault="00E733DA" w:rsidP="00E733DA">
      <w:pPr>
        <w:spacing w:after="200" w:line="276" w:lineRule="auto"/>
        <w:rPr>
          <w:rFonts w:asciiTheme="minorHAnsi" w:eastAsiaTheme="minorHAnsi" w:hAnsiTheme="minorHAnsi" w:cstheme="minorBidi"/>
          <w:sz w:val="22"/>
          <w:szCs w:val="22"/>
          <w:highlight w:val="yellow"/>
          <w:lang w:eastAsia="en-US"/>
        </w:rPr>
      </w:pPr>
    </w:p>
    <w:p w:rsidR="00E733DA" w:rsidRPr="00E733DA" w:rsidRDefault="00E733DA" w:rsidP="00E733DA">
      <w:pPr>
        <w:spacing w:after="200" w:line="276" w:lineRule="auto"/>
        <w:rPr>
          <w:rFonts w:asciiTheme="minorHAnsi" w:eastAsiaTheme="minorHAnsi" w:hAnsiTheme="minorHAnsi" w:cstheme="minorBidi"/>
          <w:sz w:val="22"/>
          <w:szCs w:val="22"/>
          <w:highlight w:val="yellow"/>
          <w:lang w:eastAsia="en-US"/>
        </w:rPr>
      </w:pPr>
    </w:p>
    <w:p w:rsidR="00E733DA" w:rsidRPr="00E733DA" w:rsidRDefault="00E733DA" w:rsidP="00E733DA">
      <w:pPr>
        <w:spacing w:after="200" w:line="276" w:lineRule="auto"/>
        <w:rPr>
          <w:rFonts w:asciiTheme="minorHAnsi" w:eastAsiaTheme="minorHAnsi" w:hAnsiTheme="minorHAnsi" w:cstheme="minorBidi"/>
          <w:sz w:val="22"/>
          <w:szCs w:val="22"/>
          <w:highlight w:val="yellow"/>
          <w:lang w:eastAsia="en-US"/>
        </w:rPr>
      </w:pPr>
    </w:p>
    <w:p w:rsidR="00E733DA" w:rsidRPr="00E733DA" w:rsidRDefault="00E733DA" w:rsidP="00E733DA">
      <w:pPr>
        <w:spacing w:after="200" w:line="276" w:lineRule="auto"/>
        <w:rPr>
          <w:rFonts w:asciiTheme="minorHAnsi" w:eastAsiaTheme="minorHAnsi" w:hAnsiTheme="minorHAnsi" w:cstheme="minorBidi"/>
          <w:sz w:val="22"/>
          <w:szCs w:val="22"/>
          <w:highlight w:val="yellow"/>
          <w:lang w:eastAsia="en-US"/>
        </w:rPr>
      </w:pPr>
    </w:p>
    <w:p w:rsidR="00E733DA" w:rsidRPr="00E733DA" w:rsidRDefault="00E733DA" w:rsidP="00E733DA">
      <w:pPr>
        <w:spacing w:after="200" w:line="276" w:lineRule="auto"/>
        <w:rPr>
          <w:rFonts w:asciiTheme="minorHAnsi" w:eastAsiaTheme="minorHAnsi" w:hAnsiTheme="minorHAnsi" w:cstheme="minorBidi"/>
          <w:sz w:val="22"/>
          <w:szCs w:val="22"/>
          <w:highlight w:val="yellow"/>
          <w:lang w:eastAsia="en-US"/>
        </w:rPr>
      </w:pPr>
    </w:p>
    <w:p w:rsidR="00E733DA" w:rsidRPr="00E733DA" w:rsidRDefault="00E733DA" w:rsidP="00E733DA">
      <w:pPr>
        <w:spacing w:after="200" w:line="276" w:lineRule="auto"/>
        <w:rPr>
          <w:rFonts w:asciiTheme="minorHAnsi" w:eastAsiaTheme="minorHAnsi" w:hAnsiTheme="minorHAnsi" w:cstheme="minorBidi"/>
          <w:sz w:val="22"/>
          <w:szCs w:val="22"/>
          <w:highlight w:val="yellow"/>
          <w:lang w:eastAsia="en-US"/>
        </w:rPr>
      </w:pPr>
    </w:p>
    <w:p w:rsidR="00E733DA" w:rsidRPr="00E733DA" w:rsidRDefault="00E733DA" w:rsidP="00E733DA">
      <w:pPr>
        <w:autoSpaceDE w:val="0"/>
        <w:autoSpaceDN w:val="0"/>
        <w:adjustRightInd w:val="0"/>
        <w:outlineLvl w:val="0"/>
        <w:rPr>
          <w:color w:val="FF0000"/>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r w:rsidRPr="00E733DA">
        <w:rPr>
          <w:sz w:val="28"/>
          <w:szCs w:val="28"/>
        </w:rPr>
        <w:lastRenderedPageBreak/>
        <w:t>Приложение  2</w:t>
      </w:r>
    </w:p>
    <w:p w:rsidR="00E733DA" w:rsidRPr="00E733DA" w:rsidRDefault="00E733DA" w:rsidP="00E733DA">
      <w:pPr>
        <w:autoSpaceDN w:val="0"/>
        <w:spacing w:line="20" w:lineRule="atLeast"/>
        <w:jc w:val="right"/>
        <w:rPr>
          <w:sz w:val="28"/>
          <w:szCs w:val="28"/>
        </w:rPr>
      </w:pPr>
      <w:r w:rsidRPr="00E733DA">
        <w:rPr>
          <w:sz w:val="28"/>
          <w:szCs w:val="28"/>
        </w:rPr>
        <w:t xml:space="preserve">                                                            к решению Совета народных депутатов</w:t>
      </w:r>
    </w:p>
    <w:p w:rsidR="00E733DA" w:rsidRPr="00E733DA" w:rsidRDefault="00E733DA" w:rsidP="00E733DA">
      <w:pPr>
        <w:autoSpaceDN w:val="0"/>
        <w:spacing w:line="20" w:lineRule="atLeast"/>
        <w:jc w:val="right"/>
        <w:rPr>
          <w:sz w:val="28"/>
          <w:szCs w:val="28"/>
        </w:rPr>
      </w:pPr>
      <w:r w:rsidRPr="00E733DA">
        <w:rPr>
          <w:sz w:val="28"/>
          <w:szCs w:val="28"/>
        </w:rPr>
        <w:t>Народненского сельского поселения</w:t>
      </w:r>
    </w:p>
    <w:p w:rsidR="00E733DA" w:rsidRPr="00E733DA" w:rsidRDefault="00E733DA" w:rsidP="00E733DA">
      <w:pPr>
        <w:autoSpaceDN w:val="0"/>
        <w:spacing w:line="20" w:lineRule="atLeast"/>
        <w:jc w:val="right"/>
        <w:rPr>
          <w:sz w:val="28"/>
          <w:szCs w:val="28"/>
        </w:rPr>
      </w:pPr>
      <w:r w:rsidRPr="00E733DA">
        <w:rPr>
          <w:sz w:val="28"/>
          <w:szCs w:val="28"/>
        </w:rPr>
        <w:t xml:space="preserve">                                                       Терновского муниципального района</w:t>
      </w:r>
    </w:p>
    <w:p w:rsidR="00E733DA" w:rsidRPr="00E733DA" w:rsidRDefault="00E733DA" w:rsidP="00E733DA">
      <w:pPr>
        <w:autoSpaceDN w:val="0"/>
        <w:spacing w:line="20" w:lineRule="atLeast"/>
        <w:jc w:val="right"/>
        <w:rPr>
          <w:sz w:val="28"/>
          <w:szCs w:val="28"/>
        </w:rPr>
      </w:pPr>
      <w:r w:rsidRPr="00E733DA">
        <w:rPr>
          <w:sz w:val="28"/>
          <w:szCs w:val="28"/>
        </w:rPr>
        <w:t xml:space="preserve">                                                       Воронежской области от  25 ноября</w:t>
      </w:r>
    </w:p>
    <w:p w:rsidR="00E733DA" w:rsidRPr="00E733DA" w:rsidRDefault="00E733DA" w:rsidP="00E733DA">
      <w:pPr>
        <w:autoSpaceDN w:val="0"/>
        <w:spacing w:line="20" w:lineRule="atLeast"/>
        <w:jc w:val="right"/>
        <w:rPr>
          <w:sz w:val="28"/>
          <w:szCs w:val="28"/>
        </w:rPr>
      </w:pPr>
      <w:r w:rsidRPr="00E733DA">
        <w:rPr>
          <w:sz w:val="28"/>
          <w:szCs w:val="28"/>
        </w:rPr>
        <w:t>2024 г. № 19</w:t>
      </w:r>
    </w:p>
    <w:p w:rsidR="00E733DA" w:rsidRPr="00E733DA" w:rsidRDefault="00E733DA" w:rsidP="00E733DA">
      <w:pPr>
        <w:autoSpaceDN w:val="0"/>
        <w:spacing w:line="20" w:lineRule="atLeast"/>
        <w:jc w:val="right"/>
        <w:rPr>
          <w:sz w:val="28"/>
          <w:szCs w:val="28"/>
        </w:rPr>
      </w:pPr>
      <w:r w:rsidRPr="00E733DA">
        <w:rPr>
          <w:sz w:val="28"/>
          <w:szCs w:val="28"/>
        </w:rPr>
        <w:t>Приложение 2</w:t>
      </w:r>
    </w:p>
    <w:p w:rsidR="00E733DA" w:rsidRPr="00E733DA" w:rsidRDefault="00E733DA" w:rsidP="00E733DA">
      <w:pPr>
        <w:tabs>
          <w:tab w:val="left" w:pos="8621"/>
          <w:tab w:val="left" w:pos="9401"/>
        </w:tabs>
        <w:ind w:right="35"/>
        <w:jc w:val="right"/>
        <w:rPr>
          <w:sz w:val="28"/>
          <w:szCs w:val="28"/>
        </w:rPr>
      </w:pPr>
      <w:r w:rsidRPr="00E733DA">
        <w:rPr>
          <w:sz w:val="28"/>
          <w:szCs w:val="28"/>
        </w:rPr>
        <w:t>к решению Совета народных депутатов</w:t>
      </w:r>
    </w:p>
    <w:p w:rsidR="00E733DA" w:rsidRPr="00E733DA" w:rsidRDefault="00E733DA" w:rsidP="00E733DA">
      <w:pPr>
        <w:jc w:val="right"/>
        <w:rPr>
          <w:sz w:val="28"/>
          <w:szCs w:val="28"/>
        </w:rPr>
      </w:pPr>
      <w:r w:rsidRPr="00E733DA">
        <w:rPr>
          <w:sz w:val="28"/>
          <w:szCs w:val="28"/>
        </w:rPr>
        <w:t>Народненского сельского поселения</w:t>
      </w:r>
      <w:r w:rsidRPr="00E733DA">
        <w:rPr>
          <w:sz w:val="28"/>
          <w:szCs w:val="28"/>
        </w:rPr>
        <w:br/>
        <w:t xml:space="preserve">      Терновского муниципального района  </w:t>
      </w:r>
    </w:p>
    <w:p w:rsidR="00E733DA" w:rsidRPr="00E733DA" w:rsidRDefault="00E733DA" w:rsidP="00E733DA">
      <w:pPr>
        <w:jc w:val="right"/>
        <w:rPr>
          <w:sz w:val="28"/>
          <w:szCs w:val="28"/>
        </w:rPr>
      </w:pPr>
      <w:r w:rsidRPr="00E733DA">
        <w:rPr>
          <w:sz w:val="28"/>
          <w:szCs w:val="28"/>
        </w:rPr>
        <w:t xml:space="preserve">      Воронежской области</w:t>
      </w:r>
    </w:p>
    <w:p w:rsidR="00E733DA" w:rsidRPr="00E733DA" w:rsidRDefault="00E733DA" w:rsidP="00E733DA">
      <w:pPr>
        <w:jc w:val="right"/>
        <w:rPr>
          <w:sz w:val="28"/>
          <w:szCs w:val="28"/>
        </w:rPr>
      </w:pPr>
      <w:r w:rsidRPr="00E733DA">
        <w:rPr>
          <w:sz w:val="28"/>
          <w:szCs w:val="28"/>
        </w:rPr>
        <w:t>«О бюджете Народненского сельского поселения на 2024 год                                                                              и на плановый период 2025 и 2026 годов»</w:t>
      </w:r>
    </w:p>
    <w:p w:rsidR="00E733DA" w:rsidRPr="00E733DA" w:rsidRDefault="00E733DA" w:rsidP="00E733DA">
      <w:pPr>
        <w:autoSpaceDN w:val="0"/>
        <w:spacing w:line="20" w:lineRule="atLeast"/>
        <w:jc w:val="right"/>
        <w:rPr>
          <w:sz w:val="28"/>
          <w:szCs w:val="28"/>
        </w:rPr>
      </w:pPr>
      <w:r w:rsidRPr="00E733DA">
        <w:rPr>
          <w:sz w:val="28"/>
          <w:szCs w:val="28"/>
        </w:rPr>
        <w:t>от  28 декабря  2023 г. №41</w:t>
      </w:r>
    </w:p>
    <w:p w:rsidR="00E733DA" w:rsidRPr="00E733DA" w:rsidRDefault="00E733DA" w:rsidP="00E733DA">
      <w:pPr>
        <w:autoSpaceDN w:val="0"/>
        <w:spacing w:line="20" w:lineRule="atLeast"/>
        <w:rPr>
          <w:sz w:val="28"/>
          <w:szCs w:val="28"/>
        </w:rPr>
      </w:pPr>
    </w:p>
    <w:p w:rsidR="00E733DA" w:rsidRPr="00E733DA" w:rsidRDefault="00E733DA" w:rsidP="00E733DA">
      <w:pPr>
        <w:tabs>
          <w:tab w:val="left" w:pos="1545"/>
        </w:tabs>
        <w:spacing w:after="200" w:line="276" w:lineRule="auto"/>
        <w:jc w:val="center"/>
        <w:rPr>
          <w:b/>
          <w:sz w:val="28"/>
          <w:szCs w:val="28"/>
          <w:lang w:eastAsia="en-US"/>
        </w:rPr>
      </w:pPr>
      <w:r w:rsidRPr="00E733DA">
        <w:rPr>
          <w:b/>
          <w:sz w:val="28"/>
          <w:szCs w:val="28"/>
          <w:lang w:eastAsia="en-US"/>
        </w:rPr>
        <w:t>Поступление доходов в местный бюджет по кодам видов доходов, подвидов доходов на 2024 год и плановый период 2025 и 2026 годов</w:t>
      </w:r>
    </w:p>
    <w:tbl>
      <w:tblPr>
        <w:tblW w:w="10348" w:type="dxa"/>
        <w:tblInd w:w="108" w:type="dxa"/>
        <w:tblLayout w:type="fixed"/>
        <w:tblLook w:val="0000" w:firstRow="0" w:lastRow="0" w:firstColumn="0" w:lastColumn="0" w:noHBand="0" w:noVBand="0"/>
      </w:tblPr>
      <w:tblGrid>
        <w:gridCol w:w="2722"/>
        <w:gridCol w:w="3686"/>
        <w:gridCol w:w="1134"/>
        <w:gridCol w:w="1134"/>
        <w:gridCol w:w="1134"/>
        <w:gridCol w:w="538"/>
      </w:tblGrid>
      <w:tr w:rsidR="00E733DA" w:rsidRPr="00E733DA" w:rsidTr="00ED0C1A">
        <w:trPr>
          <w:trHeight w:val="276"/>
        </w:trPr>
        <w:tc>
          <w:tcPr>
            <w:tcW w:w="10348" w:type="dxa"/>
            <w:gridSpan w:val="6"/>
            <w:tcBorders>
              <w:top w:val="nil"/>
              <w:left w:val="nil"/>
              <w:bottom w:val="nil"/>
              <w:right w:val="nil"/>
            </w:tcBorders>
            <w:shd w:val="clear" w:color="auto" w:fill="FFFFFF"/>
            <w:vAlign w:val="bottom"/>
          </w:tcPr>
          <w:p w:rsidR="00E733DA" w:rsidRPr="00E733DA" w:rsidRDefault="00E733DA" w:rsidP="00E733DA">
            <w:pPr>
              <w:tabs>
                <w:tab w:val="left" w:pos="8621"/>
                <w:tab w:val="left" w:pos="9401"/>
              </w:tabs>
              <w:ind w:right="35"/>
              <w:rPr>
                <w:lang w:eastAsia="en-US"/>
              </w:rPr>
            </w:pPr>
            <w:r w:rsidRPr="00E733DA">
              <w:rPr>
                <w:lang w:eastAsia="en-US"/>
              </w:rPr>
              <w:t xml:space="preserve">                                                                                                                                      (тыс.рублей)</w:t>
            </w:r>
          </w:p>
        </w:tc>
      </w:tr>
      <w:tr w:rsidR="00E733DA" w:rsidRPr="00E733DA" w:rsidTr="00ED0C1A">
        <w:tblPrEx>
          <w:tblLook w:val="00A0" w:firstRow="1" w:lastRow="0" w:firstColumn="1" w:lastColumn="0" w:noHBand="0" w:noVBand="0"/>
        </w:tblPrEx>
        <w:trPr>
          <w:gridAfter w:val="1"/>
          <w:wAfter w:w="538" w:type="dxa"/>
          <w:trHeight w:val="603"/>
        </w:trPr>
        <w:tc>
          <w:tcPr>
            <w:tcW w:w="2722"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b/>
                <w:bCs/>
                <w:color w:val="000000"/>
                <w:lang w:eastAsia="en-US"/>
              </w:rPr>
            </w:pPr>
            <w:r w:rsidRPr="00E733DA">
              <w:rPr>
                <w:b/>
                <w:bCs/>
                <w:color w:val="000000"/>
                <w:lang w:eastAsia="en-US"/>
              </w:rPr>
              <w:t>Код показателя</w:t>
            </w:r>
          </w:p>
        </w:tc>
        <w:tc>
          <w:tcPr>
            <w:tcW w:w="3686" w:type="dxa"/>
            <w:tcBorders>
              <w:top w:val="single" w:sz="4" w:space="0" w:color="auto"/>
              <w:bottom w:val="single" w:sz="4" w:space="0" w:color="auto"/>
              <w:right w:val="single" w:sz="4" w:space="0" w:color="auto"/>
            </w:tcBorders>
          </w:tcPr>
          <w:p w:rsidR="00E733DA" w:rsidRPr="00E733DA" w:rsidRDefault="00E733DA" w:rsidP="00E733DA">
            <w:pPr>
              <w:jc w:val="center"/>
              <w:rPr>
                <w:b/>
                <w:bCs/>
                <w:color w:val="000000"/>
                <w:lang w:eastAsia="en-US"/>
              </w:rPr>
            </w:pPr>
            <w:r w:rsidRPr="00E733DA">
              <w:rPr>
                <w:b/>
                <w:bCs/>
                <w:color w:val="000000"/>
                <w:lang w:eastAsia="en-US"/>
              </w:rPr>
              <w:t>Наименование показателя</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
                <w:bCs/>
                <w:color w:val="000000"/>
                <w:lang w:eastAsia="en-US"/>
              </w:rPr>
            </w:pPr>
            <w:r w:rsidRPr="00E733DA">
              <w:rPr>
                <w:b/>
                <w:bCs/>
                <w:color w:val="000000"/>
                <w:lang w:eastAsia="en-US"/>
              </w:rPr>
              <w:t>Сумма 2024 год</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
                <w:bCs/>
                <w:color w:val="000000"/>
                <w:lang w:eastAsia="en-US"/>
              </w:rPr>
            </w:pPr>
            <w:r w:rsidRPr="00E733DA">
              <w:rPr>
                <w:b/>
                <w:bCs/>
                <w:color w:val="000000"/>
                <w:lang w:eastAsia="en-US"/>
              </w:rPr>
              <w:t>Сумма 2025 год</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
                <w:bCs/>
                <w:color w:val="000000"/>
                <w:lang w:eastAsia="en-US"/>
              </w:rPr>
            </w:pPr>
            <w:r w:rsidRPr="00E733DA">
              <w:rPr>
                <w:b/>
                <w:bCs/>
                <w:color w:val="000000"/>
                <w:lang w:eastAsia="en-US"/>
              </w:rPr>
              <w:t>Сумма 2026 год</w:t>
            </w:r>
          </w:p>
        </w:tc>
      </w:tr>
      <w:tr w:rsidR="00E733DA" w:rsidRPr="00E733DA" w:rsidTr="00ED0C1A">
        <w:tblPrEx>
          <w:tblLook w:val="00A0" w:firstRow="1" w:lastRow="0" w:firstColumn="1" w:lastColumn="0" w:noHBand="0" w:noVBand="0"/>
        </w:tblPrEx>
        <w:trPr>
          <w:gridAfter w:val="1"/>
          <w:wAfter w:w="538" w:type="dxa"/>
          <w:trHeight w:val="230"/>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jc w:val="center"/>
              <w:rPr>
                <w:b/>
                <w:bCs/>
                <w:color w:val="000000"/>
                <w:lang w:eastAsia="en-US"/>
              </w:rPr>
            </w:pPr>
            <w:r w:rsidRPr="00E733DA">
              <w:rPr>
                <w:b/>
                <w:bCs/>
                <w:color w:val="000000"/>
                <w:lang w:eastAsia="en-US"/>
              </w:rPr>
              <w:t>1</w:t>
            </w:r>
          </w:p>
        </w:tc>
        <w:tc>
          <w:tcPr>
            <w:tcW w:w="3686" w:type="dxa"/>
            <w:tcBorders>
              <w:bottom w:val="single" w:sz="4" w:space="0" w:color="auto"/>
              <w:right w:val="single" w:sz="4" w:space="0" w:color="auto"/>
            </w:tcBorders>
            <w:vAlign w:val="bottom"/>
          </w:tcPr>
          <w:p w:rsidR="00E733DA" w:rsidRPr="00E733DA" w:rsidRDefault="00E733DA" w:rsidP="00E733DA">
            <w:pPr>
              <w:jc w:val="center"/>
              <w:rPr>
                <w:b/>
                <w:bCs/>
                <w:color w:val="000000"/>
                <w:lang w:eastAsia="en-US"/>
              </w:rPr>
            </w:pPr>
            <w:r w:rsidRPr="00E733DA">
              <w:rPr>
                <w:b/>
                <w:bCs/>
                <w:color w:val="000000"/>
                <w:lang w:eastAsia="en-US"/>
              </w:rPr>
              <w:t>2</w:t>
            </w:r>
          </w:p>
        </w:tc>
        <w:tc>
          <w:tcPr>
            <w:tcW w:w="1134" w:type="dxa"/>
            <w:tcBorders>
              <w:bottom w:val="single" w:sz="4" w:space="0" w:color="auto"/>
              <w:right w:val="single" w:sz="4" w:space="0" w:color="auto"/>
            </w:tcBorders>
            <w:vAlign w:val="center"/>
          </w:tcPr>
          <w:p w:rsidR="00E733DA" w:rsidRPr="00E733DA" w:rsidRDefault="00E733DA" w:rsidP="00E733DA">
            <w:pPr>
              <w:jc w:val="center"/>
              <w:rPr>
                <w:b/>
                <w:bCs/>
                <w:color w:val="000000"/>
                <w:lang w:eastAsia="en-US"/>
              </w:rPr>
            </w:pPr>
            <w:r w:rsidRPr="00E733DA">
              <w:rPr>
                <w:b/>
                <w:bCs/>
                <w:color w:val="000000"/>
                <w:lang w:eastAsia="en-US"/>
              </w:rPr>
              <w:t>3</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lang w:eastAsia="en-US"/>
              </w:rPr>
            </w:pPr>
            <w:r w:rsidRPr="00E733DA">
              <w:rPr>
                <w:b/>
                <w:bCs/>
                <w:color w:val="000000"/>
                <w:lang w:eastAsia="en-US"/>
              </w:rPr>
              <w:t>4</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lang w:eastAsia="en-US"/>
              </w:rPr>
            </w:pPr>
            <w:r w:rsidRPr="00E733DA">
              <w:rPr>
                <w:b/>
                <w:bCs/>
                <w:color w:val="000000"/>
                <w:lang w:eastAsia="en-US"/>
              </w:rPr>
              <w:t>5</w:t>
            </w:r>
          </w:p>
        </w:tc>
      </w:tr>
      <w:tr w:rsidR="00E733DA" w:rsidRPr="00E733DA" w:rsidTr="00ED0C1A">
        <w:tblPrEx>
          <w:tblLook w:val="00A0" w:firstRow="1" w:lastRow="0" w:firstColumn="1" w:lastColumn="0" w:noHBand="0" w:noVBand="0"/>
        </w:tblPrEx>
        <w:trPr>
          <w:gridAfter w:val="1"/>
          <w:wAfter w:w="538" w:type="dxa"/>
          <w:trHeight w:val="318"/>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b/>
                <w:bCs/>
                <w:color w:val="000000"/>
                <w:lang w:eastAsia="en-US"/>
              </w:rPr>
            </w:pPr>
            <w:r w:rsidRPr="00E733DA">
              <w:rPr>
                <w:b/>
                <w:bCs/>
                <w:color w:val="000000"/>
                <w:lang w:eastAsia="en-US"/>
              </w:rPr>
              <w:t>00085000000000000000</w:t>
            </w:r>
          </w:p>
        </w:tc>
        <w:tc>
          <w:tcPr>
            <w:tcW w:w="3686" w:type="dxa"/>
            <w:tcBorders>
              <w:bottom w:val="single" w:sz="4" w:space="0" w:color="auto"/>
              <w:right w:val="single" w:sz="4" w:space="0" w:color="auto"/>
            </w:tcBorders>
            <w:vAlign w:val="bottom"/>
          </w:tcPr>
          <w:p w:rsidR="00E733DA" w:rsidRPr="00E733DA" w:rsidRDefault="00E733DA" w:rsidP="00E733DA">
            <w:pPr>
              <w:rPr>
                <w:b/>
                <w:bCs/>
                <w:color w:val="000000"/>
                <w:sz w:val="22"/>
                <w:szCs w:val="22"/>
                <w:lang w:eastAsia="en-US"/>
              </w:rPr>
            </w:pPr>
            <w:r w:rsidRPr="00E733DA">
              <w:rPr>
                <w:b/>
                <w:bCs/>
                <w:color w:val="000000"/>
                <w:sz w:val="22"/>
                <w:szCs w:val="22"/>
                <w:lang w:eastAsia="en-US"/>
              </w:rPr>
              <w:t>Доходы бюджета – Всего</w:t>
            </w:r>
          </w:p>
        </w:tc>
        <w:tc>
          <w:tcPr>
            <w:tcW w:w="1134" w:type="dxa"/>
            <w:tcBorders>
              <w:bottom w:val="single" w:sz="4" w:space="0" w:color="auto"/>
              <w:right w:val="single" w:sz="4" w:space="0" w:color="auto"/>
            </w:tcBorders>
          </w:tcPr>
          <w:p w:rsidR="00E733DA" w:rsidRPr="00E733DA" w:rsidRDefault="00E733DA" w:rsidP="00E733DA">
            <w:pPr>
              <w:jc w:val="center"/>
              <w:rPr>
                <w:rFonts w:eastAsiaTheme="minorHAnsi"/>
                <w:b/>
                <w:sz w:val="22"/>
                <w:szCs w:val="22"/>
                <w:lang w:eastAsia="en-US"/>
              </w:rPr>
            </w:pPr>
            <w:r w:rsidRPr="00E733DA">
              <w:rPr>
                <w:b/>
                <w:lang w:eastAsia="en-US"/>
              </w:rPr>
              <w:t>19493,7</w:t>
            </w:r>
          </w:p>
        </w:tc>
        <w:tc>
          <w:tcPr>
            <w:tcW w:w="1134" w:type="dxa"/>
            <w:tcBorders>
              <w:bottom w:val="single" w:sz="4" w:space="0" w:color="auto"/>
              <w:right w:val="single" w:sz="4" w:space="0" w:color="auto"/>
            </w:tcBorders>
          </w:tcPr>
          <w:p w:rsidR="00E733DA" w:rsidRPr="00E733DA" w:rsidRDefault="00E733DA" w:rsidP="00E733DA">
            <w:pPr>
              <w:jc w:val="center"/>
              <w:rPr>
                <w:b/>
                <w:bCs/>
                <w:lang w:eastAsia="en-US"/>
              </w:rPr>
            </w:pPr>
            <w:r w:rsidRPr="00E733DA">
              <w:rPr>
                <w:b/>
                <w:bCs/>
                <w:lang w:eastAsia="en-US"/>
              </w:rPr>
              <w:t>10954,9</w:t>
            </w:r>
          </w:p>
        </w:tc>
        <w:tc>
          <w:tcPr>
            <w:tcW w:w="1134" w:type="dxa"/>
            <w:tcBorders>
              <w:bottom w:val="single" w:sz="4" w:space="0" w:color="auto"/>
              <w:right w:val="single" w:sz="4" w:space="0" w:color="auto"/>
            </w:tcBorders>
          </w:tcPr>
          <w:p w:rsidR="00E733DA" w:rsidRPr="00E733DA" w:rsidRDefault="00E733DA" w:rsidP="00E733DA">
            <w:pPr>
              <w:jc w:val="center"/>
              <w:rPr>
                <w:b/>
                <w:bCs/>
                <w:lang w:eastAsia="en-US"/>
              </w:rPr>
            </w:pPr>
            <w:r w:rsidRPr="00E733DA">
              <w:rPr>
                <w:b/>
                <w:bCs/>
                <w:lang w:eastAsia="en-US"/>
              </w:rPr>
              <w:t>11001,9</w:t>
            </w:r>
          </w:p>
        </w:tc>
      </w:tr>
      <w:tr w:rsidR="00E733DA" w:rsidRPr="00E733DA" w:rsidTr="00ED0C1A">
        <w:tblPrEx>
          <w:tblLook w:val="00A0" w:firstRow="1" w:lastRow="0" w:firstColumn="1" w:lastColumn="0" w:noHBand="0" w:noVBand="0"/>
        </w:tblPrEx>
        <w:trPr>
          <w:gridAfter w:val="1"/>
          <w:wAfter w:w="538" w:type="dxa"/>
          <w:trHeight w:val="466"/>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b/>
                <w:bCs/>
                <w:color w:val="000000"/>
                <w:lang w:eastAsia="en-US"/>
              </w:rPr>
            </w:pPr>
            <w:r w:rsidRPr="00E733DA">
              <w:rPr>
                <w:b/>
                <w:bCs/>
                <w:color w:val="000000"/>
                <w:lang w:eastAsia="en-US"/>
              </w:rPr>
              <w:t>00010000000000000000</w:t>
            </w:r>
          </w:p>
        </w:tc>
        <w:tc>
          <w:tcPr>
            <w:tcW w:w="3686" w:type="dxa"/>
            <w:tcBorders>
              <w:bottom w:val="single" w:sz="4" w:space="0" w:color="auto"/>
              <w:right w:val="single" w:sz="4" w:space="0" w:color="auto"/>
            </w:tcBorders>
            <w:vAlign w:val="bottom"/>
          </w:tcPr>
          <w:p w:rsidR="00E733DA" w:rsidRPr="00E733DA" w:rsidRDefault="00E733DA" w:rsidP="00E733DA">
            <w:pPr>
              <w:rPr>
                <w:b/>
                <w:bCs/>
                <w:color w:val="000000"/>
                <w:sz w:val="22"/>
                <w:szCs w:val="22"/>
                <w:lang w:eastAsia="en-US"/>
              </w:rPr>
            </w:pPr>
            <w:r w:rsidRPr="00E733DA">
              <w:rPr>
                <w:b/>
                <w:bCs/>
                <w:color w:val="000000"/>
                <w:sz w:val="22"/>
                <w:szCs w:val="22"/>
                <w:lang w:eastAsia="en-US"/>
              </w:rPr>
              <w:t>НАЛОГОВЫЕ И НЕНАЛОГОВЫЕ ДОХОДЫ</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lang w:eastAsia="en-US"/>
              </w:rPr>
            </w:pPr>
            <w:r w:rsidRPr="00E733DA">
              <w:rPr>
                <w:b/>
                <w:bCs/>
                <w:color w:val="000000"/>
                <w:lang w:eastAsia="en-US"/>
              </w:rPr>
              <w:t>9553,1</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lang w:eastAsia="en-US"/>
              </w:rPr>
            </w:pPr>
            <w:r w:rsidRPr="00E733DA">
              <w:rPr>
                <w:b/>
                <w:bCs/>
                <w:color w:val="000000"/>
                <w:lang w:eastAsia="en-US"/>
              </w:rPr>
              <w:t>7923,1</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lang w:eastAsia="en-US"/>
              </w:rPr>
            </w:pPr>
            <w:r w:rsidRPr="00E733DA">
              <w:rPr>
                <w:b/>
                <w:bCs/>
                <w:color w:val="000000"/>
                <w:lang w:eastAsia="en-US"/>
              </w:rPr>
              <w:t>8009,1</w:t>
            </w:r>
          </w:p>
        </w:tc>
      </w:tr>
      <w:tr w:rsidR="00E733DA" w:rsidRPr="00E733DA" w:rsidTr="00ED0C1A">
        <w:tblPrEx>
          <w:tblLook w:val="00A0" w:firstRow="1" w:lastRow="0" w:firstColumn="1" w:lastColumn="0" w:noHBand="0" w:noVBand="0"/>
        </w:tblPrEx>
        <w:trPr>
          <w:gridAfter w:val="1"/>
          <w:wAfter w:w="538" w:type="dxa"/>
          <w:trHeight w:val="3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b/>
                <w:bCs/>
                <w:color w:val="000000"/>
                <w:lang w:eastAsia="en-US"/>
              </w:rPr>
            </w:pPr>
            <w:r w:rsidRPr="00E733DA">
              <w:rPr>
                <w:b/>
                <w:bCs/>
                <w:color w:val="000000"/>
                <w:lang w:eastAsia="en-US"/>
              </w:rPr>
              <w:t>00010100000000000000</w:t>
            </w:r>
          </w:p>
        </w:tc>
        <w:tc>
          <w:tcPr>
            <w:tcW w:w="3686" w:type="dxa"/>
            <w:tcBorders>
              <w:bottom w:val="single" w:sz="4" w:space="0" w:color="auto"/>
              <w:right w:val="single" w:sz="4" w:space="0" w:color="auto"/>
            </w:tcBorders>
            <w:vAlign w:val="bottom"/>
          </w:tcPr>
          <w:p w:rsidR="00E733DA" w:rsidRPr="00E733DA" w:rsidRDefault="00E733DA" w:rsidP="00E733DA">
            <w:pPr>
              <w:rPr>
                <w:b/>
                <w:bCs/>
                <w:color w:val="000000"/>
                <w:sz w:val="22"/>
                <w:szCs w:val="22"/>
                <w:lang w:eastAsia="en-US"/>
              </w:rPr>
            </w:pPr>
            <w:r w:rsidRPr="00E733DA">
              <w:rPr>
                <w:b/>
                <w:bCs/>
                <w:color w:val="000000"/>
                <w:sz w:val="22"/>
                <w:szCs w:val="22"/>
                <w:lang w:eastAsia="en-US"/>
              </w:rPr>
              <w:t>НАЛОГИ НА ПРИБЫЛЬ, ДОХОДЫ</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lang w:eastAsia="en-US"/>
              </w:rPr>
            </w:pPr>
            <w:r w:rsidRPr="00E733DA">
              <w:rPr>
                <w:b/>
                <w:bCs/>
                <w:color w:val="000000"/>
                <w:lang w:eastAsia="en-US"/>
              </w:rPr>
              <w:t>516,0</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lang w:eastAsia="en-US"/>
              </w:rPr>
            </w:pPr>
            <w:r w:rsidRPr="00E733DA">
              <w:rPr>
                <w:b/>
                <w:bCs/>
                <w:color w:val="000000"/>
                <w:lang w:eastAsia="en-US"/>
              </w:rPr>
              <w:t>543,0</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lang w:eastAsia="en-US"/>
              </w:rPr>
            </w:pPr>
            <w:r w:rsidRPr="00E733DA">
              <w:rPr>
                <w:b/>
                <w:bCs/>
                <w:color w:val="000000"/>
                <w:lang w:eastAsia="en-US"/>
              </w:rPr>
              <w:t>572,0</w:t>
            </w:r>
          </w:p>
        </w:tc>
      </w:tr>
      <w:tr w:rsidR="00E733DA" w:rsidRPr="00E733DA" w:rsidTr="00ED0C1A">
        <w:tblPrEx>
          <w:tblLook w:val="00A0" w:firstRow="1" w:lastRow="0" w:firstColumn="1" w:lastColumn="0" w:noHBand="0" w:noVBand="0"/>
        </w:tblPrEx>
        <w:trPr>
          <w:gridAfter w:val="1"/>
          <w:wAfter w:w="538" w:type="dxa"/>
          <w:trHeight w:val="237"/>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color w:val="000000"/>
                <w:lang w:eastAsia="en-US"/>
              </w:rPr>
            </w:pPr>
            <w:r w:rsidRPr="00E733DA">
              <w:rPr>
                <w:color w:val="000000"/>
                <w:lang w:eastAsia="en-US"/>
              </w:rPr>
              <w:t>00010102000010000110</w:t>
            </w:r>
          </w:p>
        </w:tc>
        <w:tc>
          <w:tcPr>
            <w:tcW w:w="3686" w:type="dxa"/>
            <w:tcBorders>
              <w:bottom w:val="single" w:sz="4" w:space="0" w:color="auto"/>
              <w:right w:val="single" w:sz="4" w:space="0" w:color="auto"/>
            </w:tcBorders>
            <w:vAlign w:val="bottom"/>
          </w:tcPr>
          <w:p w:rsidR="00E733DA" w:rsidRPr="00E733DA" w:rsidRDefault="00E733DA" w:rsidP="00E733DA">
            <w:pPr>
              <w:rPr>
                <w:color w:val="000000"/>
                <w:lang w:eastAsia="en-US"/>
              </w:rPr>
            </w:pPr>
            <w:r w:rsidRPr="00E733DA">
              <w:rPr>
                <w:color w:val="000000"/>
                <w:lang w:eastAsia="en-US"/>
              </w:rPr>
              <w:t>Налог на доходы физических лиц</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lang w:eastAsia="en-US"/>
              </w:rPr>
            </w:pPr>
            <w:r w:rsidRPr="00E733DA">
              <w:rPr>
                <w:b/>
                <w:bCs/>
                <w:color w:val="000000"/>
                <w:lang w:eastAsia="en-US"/>
              </w:rPr>
              <w:t>516,0</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lang w:eastAsia="en-US"/>
              </w:rPr>
            </w:pPr>
            <w:r w:rsidRPr="00E733DA">
              <w:rPr>
                <w:b/>
                <w:bCs/>
                <w:color w:val="000000"/>
                <w:lang w:eastAsia="en-US"/>
              </w:rPr>
              <w:t>543,0</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lang w:eastAsia="en-US"/>
              </w:rPr>
            </w:pPr>
            <w:r w:rsidRPr="00E733DA">
              <w:rPr>
                <w:b/>
                <w:bCs/>
                <w:color w:val="000000"/>
                <w:lang w:eastAsia="en-US"/>
              </w:rPr>
              <w:t>572,0</w:t>
            </w:r>
          </w:p>
        </w:tc>
      </w:tr>
      <w:tr w:rsidR="00E733DA" w:rsidRPr="00E733DA" w:rsidTr="00ED0C1A">
        <w:tblPrEx>
          <w:tblLook w:val="00A0" w:firstRow="1" w:lastRow="0" w:firstColumn="1" w:lastColumn="0" w:noHBand="0" w:noVBand="0"/>
        </w:tblPrEx>
        <w:trPr>
          <w:gridAfter w:val="1"/>
          <w:wAfter w:w="538" w:type="dxa"/>
          <w:trHeight w:val="2249"/>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color w:val="000000"/>
                <w:lang w:eastAsia="en-US"/>
              </w:rPr>
            </w:pPr>
            <w:r w:rsidRPr="00E733DA">
              <w:rPr>
                <w:color w:val="000000"/>
                <w:lang w:eastAsia="en-US"/>
              </w:rPr>
              <w:t>00010102010010000110</w:t>
            </w:r>
          </w:p>
        </w:tc>
        <w:tc>
          <w:tcPr>
            <w:tcW w:w="3686" w:type="dxa"/>
            <w:tcBorders>
              <w:bottom w:val="single" w:sz="4" w:space="0" w:color="auto"/>
              <w:right w:val="single" w:sz="4" w:space="0" w:color="auto"/>
            </w:tcBorders>
            <w:vAlign w:val="bottom"/>
          </w:tcPr>
          <w:p w:rsidR="00E733DA" w:rsidRPr="00E733DA" w:rsidRDefault="00E733DA" w:rsidP="00E733DA">
            <w:pPr>
              <w:rPr>
                <w:color w:val="000000"/>
                <w:lang w:eastAsia="en-US"/>
              </w:rPr>
            </w:pPr>
            <w:r w:rsidRPr="00E733DA">
              <w:rPr>
                <w:color w:val="00000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bottom w:val="single" w:sz="4" w:space="0" w:color="auto"/>
              <w:right w:val="single" w:sz="4" w:space="0" w:color="auto"/>
            </w:tcBorders>
          </w:tcPr>
          <w:p w:rsidR="00E733DA" w:rsidRPr="00E733DA" w:rsidRDefault="00E733DA" w:rsidP="00E733DA">
            <w:pPr>
              <w:jc w:val="center"/>
              <w:rPr>
                <w:bCs/>
                <w:color w:val="000000"/>
                <w:lang w:eastAsia="en-US"/>
              </w:rPr>
            </w:pPr>
            <w:r w:rsidRPr="00E733DA">
              <w:rPr>
                <w:bCs/>
                <w:color w:val="000000"/>
                <w:lang w:eastAsia="en-US"/>
              </w:rPr>
              <w:t>516,0</w:t>
            </w:r>
          </w:p>
        </w:tc>
        <w:tc>
          <w:tcPr>
            <w:tcW w:w="1134" w:type="dxa"/>
            <w:tcBorders>
              <w:bottom w:val="single" w:sz="4" w:space="0" w:color="auto"/>
              <w:right w:val="single" w:sz="4" w:space="0" w:color="auto"/>
            </w:tcBorders>
          </w:tcPr>
          <w:p w:rsidR="00E733DA" w:rsidRPr="00E733DA" w:rsidRDefault="00E733DA" w:rsidP="00E733DA">
            <w:pPr>
              <w:jc w:val="center"/>
              <w:rPr>
                <w:bCs/>
                <w:color w:val="000000"/>
                <w:lang w:eastAsia="en-US"/>
              </w:rPr>
            </w:pPr>
            <w:r w:rsidRPr="00E733DA">
              <w:rPr>
                <w:bCs/>
                <w:color w:val="000000"/>
                <w:lang w:eastAsia="en-US"/>
              </w:rPr>
              <w:t>543,0</w:t>
            </w:r>
          </w:p>
        </w:tc>
        <w:tc>
          <w:tcPr>
            <w:tcW w:w="1134" w:type="dxa"/>
            <w:tcBorders>
              <w:bottom w:val="single" w:sz="4" w:space="0" w:color="auto"/>
              <w:right w:val="single" w:sz="4" w:space="0" w:color="auto"/>
            </w:tcBorders>
          </w:tcPr>
          <w:p w:rsidR="00E733DA" w:rsidRPr="00E733DA" w:rsidRDefault="00E733DA" w:rsidP="00E733DA">
            <w:pPr>
              <w:jc w:val="center"/>
              <w:rPr>
                <w:bCs/>
                <w:color w:val="000000"/>
                <w:lang w:eastAsia="en-US"/>
              </w:rPr>
            </w:pPr>
            <w:r w:rsidRPr="00E733DA">
              <w:rPr>
                <w:bCs/>
                <w:color w:val="000000"/>
                <w:lang w:eastAsia="en-US"/>
              </w:rPr>
              <w:t>572,0</w:t>
            </w:r>
          </w:p>
        </w:tc>
      </w:tr>
      <w:tr w:rsidR="00E733DA" w:rsidRPr="00E733DA" w:rsidTr="00ED0C1A">
        <w:tblPrEx>
          <w:tblLook w:val="00A0" w:firstRow="1" w:lastRow="0" w:firstColumn="1" w:lastColumn="0" w:noHBand="0" w:noVBand="0"/>
        </w:tblPrEx>
        <w:trPr>
          <w:gridAfter w:val="1"/>
          <w:wAfter w:w="538" w:type="dxa"/>
          <w:trHeight w:val="3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jc w:val="center"/>
              <w:rPr>
                <w:lang w:eastAsia="en-US"/>
              </w:rPr>
            </w:pPr>
            <w:r w:rsidRPr="00E733DA">
              <w:rPr>
                <w:b/>
                <w:bCs/>
                <w:color w:val="000000"/>
                <w:lang w:eastAsia="en-US"/>
              </w:rPr>
              <w:t>00010600000000000000</w:t>
            </w:r>
          </w:p>
        </w:tc>
        <w:tc>
          <w:tcPr>
            <w:tcW w:w="3686" w:type="dxa"/>
            <w:tcBorders>
              <w:bottom w:val="single" w:sz="4" w:space="0" w:color="auto"/>
              <w:right w:val="single" w:sz="4" w:space="0" w:color="auto"/>
            </w:tcBorders>
            <w:vAlign w:val="center"/>
          </w:tcPr>
          <w:p w:rsidR="00E733DA" w:rsidRPr="00E733DA" w:rsidRDefault="00E733DA" w:rsidP="00E733DA">
            <w:pPr>
              <w:rPr>
                <w:b/>
                <w:sz w:val="22"/>
                <w:szCs w:val="22"/>
                <w:lang w:eastAsia="en-US"/>
              </w:rPr>
            </w:pPr>
            <w:r w:rsidRPr="00E733DA">
              <w:rPr>
                <w:b/>
                <w:sz w:val="22"/>
                <w:szCs w:val="22"/>
                <w:lang w:eastAsia="en-US"/>
              </w:rPr>
              <w:t>НАЛОГИ НА ИМУЩЕСТВО</w:t>
            </w:r>
          </w:p>
        </w:tc>
        <w:tc>
          <w:tcPr>
            <w:tcW w:w="1134" w:type="dxa"/>
            <w:tcBorders>
              <w:bottom w:val="single" w:sz="4" w:space="0" w:color="auto"/>
              <w:right w:val="single" w:sz="4" w:space="0" w:color="auto"/>
            </w:tcBorders>
          </w:tcPr>
          <w:p w:rsidR="00E733DA" w:rsidRPr="00E733DA" w:rsidRDefault="00E733DA" w:rsidP="00E733DA">
            <w:pPr>
              <w:jc w:val="center"/>
              <w:rPr>
                <w:b/>
                <w:lang w:eastAsia="en-US"/>
              </w:rPr>
            </w:pPr>
            <w:r w:rsidRPr="00E733DA">
              <w:rPr>
                <w:b/>
                <w:lang w:eastAsia="en-US"/>
              </w:rPr>
              <w:t>2907,0</w:t>
            </w:r>
          </w:p>
        </w:tc>
        <w:tc>
          <w:tcPr>
            <w:tcW w:w="1134" w:type="dxa"/>
            <w:tcBorders>
              <w:bottom w:val="single" w:sz="4" w:space="0" w:color="auto"/>
              <w:right w:val="single" w:sz="4" w:space="0" w:color="auto"/>
            </w:tcBorders>
          </w:tcPr>
          <w:p w:rsidR="00E733DA" w:rsidRPr="00E733DA" w:rsidRDefault="00E733DA" w:rsidP="00E733DA">
            <w:pPr>
              <w:jc w:val="center"/>
              <w:rPr>
                <w:b/>
                <w:lang w:eastAsia="en-US"/>
              </w:rPr>
            </w:pPr>
            <w:r w:rsidRPr="00E733DA">
              <w:rPr>
                <w:b/>
                <w:lang w:eastAsia="en-US"/>
              </w:rPr>
              <w:t>2987,0</w:t>
            </w:r>
          </w:p>
        </w:tc>
        <w:tc>
          <w:tcPr>
            <w:tcW w:w="1134" w:type="dxa"/>
            <w:tcBorders>
              <w:bottom w:val="single" w:sz="4" w:space="0" w:color="auto"/>
              <w:right w:val="single" w:sz="4" w:space="0" w:color="auto"/>
            </w:tcBorders>
          </w:tcPr>
          <w:p w:rsidR="00E733DA" w:rsidRPr="00E733DA" w:rsidRDefault="00E733DA" w:rsidP="00E733DA">
            <w:pPr>
              <w:rPr>
                <w:b/>
                <w:lang w:eastAsia="en-US"/>
              </w:rPr>
            </w:pPr>
            <w:r w:rsidRPr="00E733DA">
              <w:rPr>
                <w:b/>
                <w:lang w:eastAsia="en-US"/>
              </w:rPr>
              <w:t>3038,0</w:t>
            </w:r>
          </w:p>
        </w:tc>
      </w:tr>
      <w:tr w:rsidR="00E733DA" w:rsidRPr="00E733DA" w:rsidTr="00ED0C1A">
        <w:tblPrEx>
          <w:tblLook w:val="00A0" w:firstRow="1" w:lastRow="0" w:firstColumn="1" w:lastColumn="0" w:noHBand="0" w:noVBand="0"/>
        </w:tblPrEx>
        <w:trPr>
          <w:gridAfter w:val="1"/>
          <w:wAfter w:w="538" w:type="dxa"/>
          <w:trHeight w:val="3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lang w:eastAsia="en-US"/>
              </w:rPr>
            </w:pPr>
            <w:r w:rsidRPr="00E733DA">
              <w:rPr>
                <w:bCs/>
                <w:color w:val="000000"/>
                <w:lang w:eastAsia="en-US"/>
              </w:rPr>
              <w:t>00010601000000000110</w:t>
            </w:r>
          </w:p>
        </w:tc>
        <w:tc>
          <w:tcPr>
            <w:tcW w:w="3686" w:type="dxa"/>
            <w:tcBorders>
              <w:bottom w:val="single" w:sz="4" w:space="0" w:color="auto"/>
              <w:right w:val="single" w:sz="4" w:space="0" w:color="auto"/>
            </w:tcBorders>
            <w:vAlign w:val="center"/>
          </w:tcPr>
          <w:p w:rsidR="00E733DA" w:rsidRPr="00E733DA" w:rsidRDefault="00E733DA" w:rsidP="00E733DA">
            <w:pPr>
              <w:rPr>
                <w:lang w:eastAsia="en-US"/>
              </w:rPr>
            </w:pPr>
            <w:r w:rsidRPr="00E733DA">
              <w:rPr>
                <w:lang w:eastAsia="en-US"/>
              </w:rPr>
              <w:t>Налог на имущество физических лиц</w:t>
            </w:r>
          </w:p>
        </w:tc>
        <w:tc>
          <w:tcPr>
            <w:tcW w:w="1134" w:type="dxa"/>
            <w:tcBorders>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156,0</w:t>
            </w:r>
          </w:p>
        </w:tc>
        <w:tc>
          <w:tcPr>
            <w:tcW w:w="1134" w:type="dxa"/>
            <w:tcBorders>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157,0</w:t>
            </w:r>
          </w:p>
        </w:tc>
        <w:tc>
          <w:tcPr>
            <w:tcW w:w="1134" w:type="dxa"/>
            <w:tcBorders>
              <w:bottom w:val="single" w:sz="4" w:space="0" w:color="auto"/>
              <w:right w:val="single" w:sz="4" w:space="0" w:color="auto"/>
            </w:tcBorders>
          </w:tcPr>
          <w:p w:rsidR="00E733DA" w:rsidRPr="00E733DA" w:rsidRDefault="00E733DA" w:rsidP="00E733DA">
            <w:pPr>
              <w:rPr>
                <w:lang w:eastAsia="en-US"/>
              </w:rPr>
            </w:pPr>
            <w:r w:rsidRPr="00E733DA">
              <w:rPr>
                <w:lang w:eastAsia="en-US"/>
              </w:rPr>
              <w:t>158,0</w:t>
            </w:r>
          </w:p>
        </w:tc>
      </w:tr>
      <w:tr w:rsidR="00E733DA" w:rsidRPr="00E733DA" w:rsidTr="00ED0C1A">
        <w:tblPrEx>
          <w:tblLook w:val="00A0" w:firstRow="1" w:lastRow="0" w:firstColumn="1" w:lastColumn="0" w:noHBand="0" w:noVBand="0"/>
        </w:tblPrEx>
        <w:trPr>
          <w:gridAfter w:val="1"/>
          <w:wAfter w:w="538" w:type="dxa"/>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lang w:eastAsia="en-US"/>
              </w:rPr>
            </w:pPr>
            <w:r w:rsidRPr="00E733DA">
              <w:rPr>
                <w:bCs/>
                <w:color w:val="000000"/>
                <w:lang w:eastAsia="en-US"/>
              </w:rPr>
              <w:t>00010601030100000110</w:t>
            </w:r>
          </w:p>
        </w:tc>
        <w:tc>
          <w:tcPr>
            <w:tcW w:w="3686" w:type="dxa"/>
            <w:tcBorders>
              <w:top w:val="single" w:sz="4" w:space="0" w:color="auto"/>
              <w:bottom w:val="single" w:sz="4" w:space="0" w:color="auto"/>
              <w:right w:val="single" w:sz="4" w:space="0" w:color="auto"/>
            </w:tcBorders>
            <w:vAlign w:val="center"/>
          </w:tcPr>
          <w:p w:rsidR="00E733DA" w:rsidRPr="00E733DA" w:rsidRDefault="00E733DA" w:rsidP="00E733DA">
            <w:pPr>
              <w:rPr>
                <w:lang w:eastAsia="en-US"/>
              </w:rPr>
            </w:pPr>
            <w:r w:rsidRPr="00E733DA">
              <w:rPr>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156,0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157,0</w:t>
            </w:r>
          </w:p>
        </w:tc>
        <w:tc>
          <w:tcPr>
            <w:tcW w:w="1134" w:type="dxa"/>
            <w:tcBorders>
              <w:top w:val="single" w:sz="4" w:space="0" w:color="auto"/>
              <w:bottom w:val="single" w:sz="4" w:space="0" w:color="auto"/>
              <w:right w:val="single" w:sz="4" w:space="0" w:color="auto"/>
            </w:tcBorders>
          </w:tcPr>
          <w:p w:rsidR="00E733DA" w:rsidRPr="00E733DA" w:rsidRDefault="00E733DA" w:rsidP="00E733DA">
            <w:pPr>
              <w:rPr>
                <w:lang w:eastAsia="en-US"/>
              </w:rPr>
            </w:pPr>
            <w:r w:rsidRPr="00E733DA">
              <w:rPr>
                <w:lang w:eastAsia="en-US"/>
              </w:rPr>
              <w:t>158,0</w:t>
            </w:r>
          </w:p>
        </w:tc>
      </w:tr>
      <w:tr w:rsidR="00E733DA" w:rsidRPr="00E733DA" w:rsidTr="00ED0C1A">
        <w:tblPrEx>
          <w:tblLook w:val="00A0" w:firstRow="1" w:lastRow="0" w:firstColumn="1" w:lastColumn="0" w:noHBand="0" w:noVBand="0"/>
        </w:tblPrEx>
        <w:trPr>
          <w:gridAfter w:val="1"/>
          <w:wAfter w:w="538" w:type="dxa"/>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lang w:eastAsia="en-US"/>
              </w:rPr>
            </w:pPr>
            <w:r w:rsidRPr="00E733DA">
              <w:rPr>
                <w:bCs/>
                <w:color w:val="000000"/>
                <w:lang w:eastAsia="en-US"/>
              </w:rPr>
              <w:t>00010606000000000110</w:t>
            </w:r>
          </w:p>
        </w:tc>
        <w:tc>
          <w:tcPr>
            <w:tcW w:w="3686" w:type="dxa"/>
            <w:tcBorders>
              <w:top w:val="single" w:sz="4" w:space="0" w:color="auto"/>
              <w:bottom w:val="single" w:sz="4" w:space="0" w:color="auto"/>
              <w:right w:val="single" w:sz="4" w:space="0" w:color="auto"/>
            </w:tcBorders>
            <w:vAlign w:val="center"/>
          </w:tcPr>
          <w:p w:rsidR="00E733DA" w:rsidRPr="00E733DA" w:rsidRDefault="00E733DA" w:rsidP="00E733DA">
            <w:pPr>
              <w:rPr>
                <w:lang w:eastAsia="en-US"/>
              </w:rPr>
            </w:pPr>
            <w:r w:rsidRPr="00E733DA">
              <w:rPr>
                <w:lang w:eastAsia="en-US"/>
              </w:rPr>
              <w:t>Земельный налог</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2751,0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2830,0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2880,0</w:t>
            </w:r>
          </w:p>
        </w:tc>
      </w:tr>
      <w:tr w:rsidR="00E733DA" w:rsidRPr="00E733DA" w:rsidTr="00ED0C1A">
        <w:tblPrEx>
          <w:tblLook w:val="00A0" w:firstRow="1" w:lastRow="0" w:firstColumn="1" w:lastColumn="0" w:noHBand="0" w:noVBand="0"/>
        </w:tblPrEx>
        <w:trPr>
          <w:gridAfter w:val="1"/>
          <w:wAfter w:w="538" w:type="dxa"/>
          <w:trHeight w:val="3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lang w:eastAsia="en-US"/>
              </w:rPr>
            </w:pPr>
            <w:r w:rsidRPr="00E733DA">
              <w:rPr>
                <w:bCs/>
                <w:color w:val="000000"/>
                <w:lang w:eastAsia="en-US"/>
              </w:rPr>
              <w:t>00010606030000000110</w:t>
            </w:r>
          </w:p>
        </w:tc>
        <w:tc>
          <w:tcPr>
            <w:tcW w:w="3686" w:type="dxa"/>
            <w:tcBorders>
              <w:bottom w:val="single" w:sz="4" w:space="0" w:color="auto"/>
              <w:right w:val="single" w:sz="4" w:space="0" w:color="auto"/>
            </w:tcBorders>
            <w:vAlign w:val="center"/>
          </w:tcPr>
          <w:p w:rsidR="00E733DA" w:rsidRPr="00E733DA" w:rsidRDefault="00E733DA" w:rsidP="00E733DA">
            <w:pPr>
              <w:rPr>
                <w:lang w:eastAsia="en-US"/>
              </w:rPr>
            </w:pPr>
            <w:r w:rsidRPr="00E733DA">
              <w:rPr>
                <w:lang w:eastAsia="en-US"/>
              </w:rPr>
              <w:t>Земельный налог с организаций</w:t>
            </w:r>
          </w:p>
        </w:tc>
        <w:tc>
          <w:tcPr>
            <w:tcW w:w="1134" w:type="dxa"/>
            <w:tcBorders>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1850,0</w:t>
            </w:r>
          </w:p>
        </w:tc>
        <w:tc>
          <w:tcPr>
            <w:tcW w:w="1134" w:type="dxa"/>
            <w:tcBorders>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1880,0</w:t>
            </w:r>
          </w:p>
        </w:tc>
        <w:tc>
          <w:tcPr>
            <w:tcW w:w="1134" w:type="dxa"/>
            <w:tcBorders>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1900,0</w:t>
            </w:r>
          </w:p>
        </w:tc>
      </w:tr>
      <w:tr w:rsidR="00E733DA" w:rsidRPr="00E733DA" w:rsidTr="00ED0C1A">
        <w:tblPrEx>
          <w:tblLook w:val="00A0" w:firstRow="1" w:lastRow="0" w:firstColumn="1" w:lastColumn="0" w:noHBand="0" w:noVBand="0"/>
        </w:tblPrEx>
        <w:trPr>
          <w:gridAfter w:val="1"/>
          <w:wAfter w:w="538" w:type="dxa"/>
          <w:trHeight w:val="3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lang w:eastAsia="en-US"/>
              </w:rPr>
            </w:pPr>
            <w:r w:rsidRPr="00E733DA">
              <w:rPr>
                <w:bCs/>
                <w:color w:val="000000"/>
                <w:lang w:eastAsia="en-US"/>
              </w:rPr>
              <w:lastRenderedPageBreak/>
              <w:t>00010606033100000110</w:t>
            </w:r>
          </w:p>
        </w:tc>
        <w:tc>
          <w:tcPr>
            <w:tcW w:w="3686" w:type="dxa"/>
            <w:tcBorders>
              <w:bottom w:val="single" w:sz="4" w:space="0" w:color="auto"/>
              <w:right w:val="single" w:sz="4" w:space="0" w:color="auto"/>
            </w:tcBorders>
            <w:vAlign w:val="center"/>
          </w:tcPr>
          <w:p w:rsidR="00E733DA" w:rsidRPr="00E733DA" w:rsidRDefault="00E733DA" w:rsidP="00E733DA">
            <w:pPr>
              <w:rPr>
                <w:lang w:eastAsia="en-US"/>
              </w:rPr>
            </w:pPr>
            <w:r w:rsidRPr="00E733DA">
              <w:rPr>
                <w:lang w:eastAsia="en-US"/>
              </w:rPr>
              <w:t>Земельный налог с организаций, обладающих земельным участком, расположенным в границах сельских  поселений</w:t>
            </w:r>
          </w:p>
        </w:tc>
        <w:tc>
          <w:tcPr>
            <w:tcW w:w="1134" w:type="dxa"/>
            <w:tcBorders>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1850,0</w:t>
            </w:r>
          </w:p>
        </w:tc>
        <w:tc>
          <w:tcPr>
            <w:tcW w:w="1134" w:type="dxa"/>
            <w:tcBorders>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1880,0</w:t>
            </w:r>
          </w:p>
        </w:tc>
        <w:tc>
          <w:tcPr>
            <w:tcW w:w="1134" w:type="dxa"/>
            <w:tcBorders>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1900,0</w:t>
            </w:r>
          </w:p>
        </w:tc>
      </w:tr>
      <w:tr w:rsidR="00E733DA" w:rsidRPr="00E733DA" w:rsidTr="00ED0C1A">
        <w:tblPrEx>
          <w:tblLook w:val="00A0" w:firstRow="1" w:lastRow="0" w:firstColumn="1" w:lastColumn="0" w:noHBand="0" w:noVBand="0"/>
        </w:tblPrEx>
        <w:trPr>
          <w:gridAfter w:val="1"/>
          <w:wAfter w:w="538" w:type="dxa"/>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lang w:eastAsia="en-US"/>
              </w:rPr>
            </w:pPr>
            <w:r w:rsidRPr="00E733DA">
              <w:rPr>
                <w:bCs/>
                <w:color w:val="000000"/>
                <w:lang w:eastAsia="en-US"/>
              </w:rPr>
              <w:t>00010606040000000110</w:t>
            </w:r>
          </w:p>
        </w:tc>
        <w:tc>
          <w:tcPr>
            <w:tcW w:w="3686" w:type="dxa"/>
            <w:tcBorders>
              <w:top w:val="single" w:sz="4" w:space="0" w:color="auto"/>
              <w:bottom w:val="single" w:sz="4" w:space="0" w:color="auto"/>
              <w:right w:val="single" w:sz="4" w:space="0" w:color="auto"/>
            </w:tcBorders>
            <w:vAlign w:val="center"/>
          </w:tcPr>
          <w:p w:rsidR="00E733DA" w:rsidRPr="00E733DA" w:rsidRDefault="00E733DA" w:rsidP="00E733DA">
            <w:pPr>
              <w:rPr>
                <w:lang w:eastAsia="en-US"/>
              </w:rPr>
            </w:pPr>
            <w:r w:rsidRPr="00E733DA">
              <w:rPr>
                <w:lang w:eastAsia="en-US"/>
              </w:rPr>
              <w:t>Земельный налог с физических лиц</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901,0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950,0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980,0</w:t>
            </w:r>
          </w:p>
        </w:tc>
      </w:tr>
      <w:tr w:rsidR="00E733DA" w:rsidRPr="00E733DA" w:rsidTr="00ED0C1A">
        <w:tblPrEx>
          <w:tblLook w:val="00A0" w:firstRow="1" w:lastRow="0" w:firstColumn="1" w:lastColumn="0" w:noHBand="0" w:noVBand="0"/>
        </w:tblPrEx>
        <w:trPr>
          <w:gridAfter w:val="1"/>
          <w:wAfter w:w="538" w:type="dxa"/>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lang w:eastAsia="en-US"/>
              </w:rPr>
            </w:pPr>
            <w:r w:rsidRPr="00E733DA">
              <w:rPr>
                <w:bCs/>
                <w:color w:val="000000"/>
                <w:lang w:eastAsia="en-US"/>
              </w:rPr>
              <w:t>00010606043100000110</w:t>
            </w:r>
          </w:p>
        </w:tc>
        <w:tc>
          <w:tcPr>
            <w:tcW w:w="3686"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lang w:eastAsia="en-US"/>
              </w:rPr>
            </w:pPr>
            <w:r w:rsidRPr="00E733DA">
              <w:rPr>
                <w:lang w:eastAsia="en-US"/>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901,0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950,0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980,0</w:t>
            </w:r>
          </w:p>
        </w:tc>
      </w:tr>
      <w:tr w:rsidR="00E733DA" w:rsidRPr="00E733DA" w:rsidTr="00ED0C1A">
        <w:tblPrEx>
          <w:tblLook w:val="00A0" w:firstRow="1" w:lastRow="0" w:firstColumn="1" w:lastColumn="0" w:noHBand="0" w:noVBand="0"/>
        </w:tblPrEx>
        <w:trPr>
          <w:gridAfter w:val="1"/>
          <w:wAfter w:w="538" w:type="dxa"/>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color w:val="000000"/>
                <w:lang w:eastAsia="en-US"/>
              </w:rPr>
            </w:pPr>
            <w:r w:rsidRPr="00E733DA">
              <w:rPr>
                <w:b/>
                <w:bCs/>
                <w:color w:val="000000"/>
                <w:lang w:eastAsia="en-US"/>
              </w:rPr>
              <w:t>00010800000000000000</w:t>
            </w:r>
          </w:p>
        </w:tc>
        <w:tc>
          <w:tcPr>
            <w:tcW w:w="3686" w:type="dxa"/>
            <w:tcBorders>
              <w:top w:val="single" w:sz="4" w:space="0" w:color="auto"/>
              <w:bottom w:val="single" w:sz="4" w:space="0" w:color="auto"/>
              <w:right w:val="single" w:sz="4" w:space="0" w:color="auto"/>
            </w:tcBorders>
            <w:vAlign w:val="bottom"/>
          </w:tcPr>
          <w:p w:rsidR="00E733DA" w:rsidRPr="00E733DA" w:rsidRDefault="00E733DA" w:rsidP="00E733DA">
            <w:pPr>
              <w:rPr>
                <w:b/>
                <w:bCs/>
                <w:color w:val="000000"/>
                <w:sz w:val="22"/>
                <w:szCs w:val="22"/>
                <w:lang w:eastAsia="en-US"/>
              </w:rPr>
            </w:pPr>
            <w:r w:rsidRPr="00E733DA">
              <w:rPr>
                <w:b/>
                <w:bCs/>
                <w:color w:val="000000"/>
                <w:sz w:val="22"/>
                <w:szCs w:val="22"/>
                <w:lang w:eastAsia="en-US"/>
              </w:rPr>
              <w:t>ГОСУДАРСТВЕННАЯ ПОШЛИНА</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
                <w:color w:val="000000"/>
                <w:lang w:eastAsia="en-US"/>
              </w:rPr>
            </w:pPr>
            <w:r w:rsidRPr="00E733DA">
              <w:rPr>
                <w:b/>
                <w:color w:val="000000"/>
                <w:lang w:eastAsia="en-US"/>
              </w:rPr>
              <w:t>6,5</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
                <w:color w:val="000000"/>
                <w:lang w:eastAsia="en-US"/>
              </w:rPr>
            </w:pPr>
            <w:r w:rsidRPr="00E733DA">
              <w:rPr>
                <w:b/>
                <w:color w:val="000000"/>
                <w:lang w:eastAsia="en-US"/>
              </w:rPr>
              <w:t>7,0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
                <w:color w:val="000000"/>
                <w:lang w:eastAsia="en-US"/>
              </w:rPr>
            </w:pPr>
            <w:r w:rsidRPr="00E733DA">
              <w:rPr>
                <w:b/>
                <w:color w:val="000000"/>
                <w:lang w:eastAsia="en-US"/>
              </w:rPr>
              <w:t>7,5</w:t>
            </w:r>
          </w:p>
        </w:tc>
      </w:tr>
      <w:tr w:rsidR="00E733DA" w:rsidRPr="00E733DA" w:rsidTr="00ED0C1A">
        <w:tblPrEx>
          <w:tblLook w:val="00A0" w:firstRow="1" w:lastRow="0" w:firstColumn="1" w:lastColumn="0" w:noHBand="0" w:noVBand="0"/>
        </w:tblPrEx>
        <w:trPr>
          <w:gridAfter w:val="1"/>
          <w:wAfter w:w="538" w:type="dxa"/>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lang w:eastAsia="en-US"/>
              </w:rPr>
            </w:pPr>
            <w:r w:rsidRPr="00E733DA">
              <w:rPr>
                <w:bCs/>
                <w:color w:val="000000"/>
                <w:lang w:eastAsia="en-US"/>
              </w:rPr>
              <w:t>00010804000010000110</w:t>
            </w:r>
          </w:p>
        </w:tc>
        <w:tc>
          <w:tcPr>
            <w:tcW w:w="3686" w:type="dxa"/>
            <w:tcBorders>
              <w:top w:val="single" w:sz="4" w:space="0" w:color="auto"/>
              <w:bottom w:val="single" w:sz="4" w:space="0" w:color="auto"/>
              <w:right w:val="single" w:sz="4" w:space="0" w:color="auto"/>
            </w:tcBorders>
            <w:vAlign w:val="center"/>
          </w:tcPr>
          <w:p w:rsidR="00E733DA" w:rsidRPr="00E733DA" w:rsidRDefault="00E733DA" w:rsidP="00E733DA">
            <w:pPr>
              <w:rPr>
                <w:lang w:eastAsia="en-US"/>
              </w:rPr>
            </w:pPr>
            <w:r w:rsidRPr="00E733DA">
              <w:rPr>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6,5</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7,0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7,5</w:t>
            </w:r>
          </w:p>
        </w:tc>
      </w:tr>
      <w:tr w:rsidR="00E733DA" w:rsidRPr="00E733DA" w:rsidTr="00ED0C1A">
        <w:tblPrEx>
          <w:tblLook w:val="00A0" w:firstRow="1" w:lastRow="0" w:firstColumn="1" w:lastColumn="0" w:noHBand="0" w:noVBand="0"/>
        </w:tblPrEx>
        <w:trPr>
          <w:gridAfter w:val="1"/>
          <w:wAfter w:w="538" w:type="dxa"/>
          <w:trHeight w:val="462"/>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lang w:eastAsia="en-US"/>
              </w:rPr>
            </w:pPr>
            <w:r w:rsidRPr="00E733DA">
              <w:rPr>
                <w:bCs/>
                <w:color w:val="000000"/>
                <w:lang w:eastAsia="en-US"/>
              </w:rPr>
              <w:t>00010804020010000110</w:t>
            </w:r>
          </w:p>
        </w:tc>
        <w:tc>
          <w:tcPr>
            <w:tcW w:w="3686" w:type="dxa"/>
            <w:tcBorders>
              <w:bottom w:val="single" w:sz="4" w:space="0" w:color="auto"/>
              <w:right w:val="single" w:sz="4" w:space="0" w:color="auto"/>
            </w:tcBorders>
            <w:vAlign w:val="center"/>
          </w:tcPr>
          <w:p w:rsidR="00E733DA" w:rsidRPr="00E733DA" w:rsidRDefault="00E733DA" w:rsidP="00E733DA">
            <w:pPr>
              <w:rPr>
                <w:lang w:eastAsia="en-US"/>
              </w:rPr>
            </w:pPr>
            <w:r w:rsidRPr="00E733DA">
              <w:rPr>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6,5</w:t>
            </w:r>
          </w:p>
        </w:tc>
        <w:tc>
          <w:tcPr>
            <w:tcW w:w="1134" w:type="dxa"/>
            <w:tcBorders>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7,0</w:t>
            </w:r>
          </w:p>
        </w:tc>
        <w:tc>
          <w:tcPr>
            <w:tcW w:w="1134" w:type="dxa"/>
            <w:tcBorders>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7,5</w:t>
            </w:r>
          </w:p>
        </w:tc>
      </w:tr>
      <w:tr w:rsidR="00E733DA" w:rsidRPr="00E733DA" w:rsidTr="00ED0C1A">
        <w:tblPrEx>
          <w:tblLook w:val="00A0" w:firstRow="1" w:lastRow="0" w:firstColumn="1" w:lastColumn="0" w:noHBand="0" w:noVBand="0"/>
        </w:tblPrEx>
        <w:trPr>
          <w:gridAfter w:val="1"/>
          <w:wAfter w:w="538" w:type="dxa"/>
          <w:trHeight w:val="3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b/>
                <w:bCs/>
                <w:color w:val="000000"/>
                <w:lang w:eastAsia="en-US"/>
              </w:rPr>
            </w:pPr>
            <w:r w:rsidRPr="00E733DA">
              <w:rPr>
                <w:b/>
                <w:bCs/>
                <w:color w:val="000000"/>
                <w:lang w:eastAsia="en-US"/>
              </w:rPr>
              <w:t>00011100000000000000</w:t>
            </w:r>
          </w:p>
        </w:tc>
        <w:tc>
          <w:tcPr>
            <w:tcW w:w="3686" w:type="dxa"/>
            <w:tcBorders>
              <w:bottom w:val="single" w:sz="4" w:space="0" w:color="auto"/>
              <w:right w:val="single" w:sz="4" w:space="0" w:color="auto"/>
            </w:tcBorders>
            <w:vAlign w:val="bottom"/>
          </w:tcPr>
          <w:p w:rsidR="00E733DA" w:rsidRPr="00E733DA" w:rsidRDefault="00E733DA" w:rsidP="00E733DA">
            <w:pPr>
              <w:rPr>
                <w:b/>
                <w:bCs/>
                <w:color w:val="000000"/>
                <w:sz w:val="22"/>
                <w:szCs w:val="22"/>
                <w:lang w:eastAsia="en-US"/>
              </w:rPr>
            </w:pPr>
            <w:r w:rsidRPr="00E733DA">
              <w:rPr>
                <w:b/>
                <w:bCs/>
                <w:color w:val="000000"/>
                <w:sz w:val="22"/>
                <w:szCs w:val="22"/>
                <w:lang w:eastAsia="en-US"/>
              </w:rPr>
              <w:t>ДОХОДЫ ОТ ИСПОЛЬЗОВАНИЯ ИМУЩЕСТВА, НАХОДЯЩЕГОСЯ В ГОСУДАРСТВЕННОЙ И МУНИЦИПАЛЬНОЙ СОБСТВЕННОСТИ</w:t>
            </w:r>
          </w:p>
        </w:tc>
        <w:tc>
          <w:tcPr>
            <w:tcW w:w="1134" w:type="dxa"/>
            <w:tcBorders>
              <w:bottom w:val="single" w:sz="4" w:space="0" w:color="auto"/>
              <w:right w:val="single" w:sz="4" w:space="0" w:color="auto"/>
            </w:tcBorders>
          </w:tcPr>
          <w:p w:rsidR="00E733DA" w:rsidRPr="00E733DA" w:rsidRDefault="00E733DA" w:rsidP="00E733DA">
            <w:pPr>
              <w:jc w:val="center"/>
              <w:rPr>
                <w:b/>
                <w:lang w:eastAsia="en-US"/>
              </w:rPr>
            </w:pPr>
            <w:r w:rsidRPr="00E733DA">
              <w:rPr>
                <w:b/>
                <w:lang w:eastAsia="en-US"/>
              </w:rPr>
              <w:t>4162,6</w:t>
            </w:r>
          </w:p>
        </w:tc>
        <w:tc>
          <w:tcPr>
            <w:tcW w:w="1134" w:type="dxa"/>
            <w:tcBorders>
              <w:bottom w:val="single" w:sz="4" w:space="0" w:color="auto"/>
              <w:right w:val="single" w:sz="4" w:space="0" w:color="auto"/>
            </w:tcBorders>
          </w:tcPr>
          <w:p w:rsidR="00E733DA" w:rsidRPr="00E733DA" w:rsidRDefault="00E733DA" w:rsidP="00E733DA">
            <w:pPr>
              <w:jc w:val="center"/>
              <w:rPr>
                <w:b/>
                <w:lang w:eastAsia="en-US"/>
              </w:rPr>
            </w:pPr>
            <w:r w:rsidRPr="00E733DA">
              <w:rPr>
                <w:b/>
                <w:lang w:eastAsia="en-US"/>
              </w:rPr>
              <w:t>4154,6</w:t>
            </w:r>
          </w:p>
        </w:tc>
        <w:tc>
          <w:tcPr>
            <w:tcW w:w="1134" w:type="dxa"/>
            <w:tcBorders>
              <w:bottom w:val="single" w:sz="4" w:space="0" w:color="auto"/>
              <w:right w:val="single" w:sz="4" w:space="0" w:color="auto"/>
            </w:tcBorders>
          </w:tcPr>
          <w:p w:rsidR="00E733DA" w:rsidRPr="00E733DA" w:rsidRDefault="00E733DA" w:rsidP="00E733DA">
            <w:pPr>
              <w:jc w:val="center"/>
              <w:rPr>
                <w:b/>
                <w:lang w:eastAsia="en-US"/>
              </w:rPr>
            </w:pPr>
            <w:r w:rsidRPr="00E733DA">
              <w:rPr>
                <w:b/>
                <w:lang w:eastAsia="en-US"/>
              </w:rPr>
              <w:t>4154,6</w:t>
            </w:r>
          </w:p>
        </w:tc>
      </w:tr>
      <w:tr w:rsidR="00E733DA" w:rsidRPr="00E733DA" w:rsidTr="00ED0C1A">
        <w:tblPrEx>
          <w:tblLook w:val="00A0" w:firstRow="1" w:lastRow="0" w:firstColumn="1" w:lastColumn="0" w:noHBand="0" w:noVBand="0"/>
        </w:tblPrEx>
        <w:trPr>
          <w:gridAfter w:val="1"/>
          <w:wAfter w:w="538" w:type="dxa"/>
          <w:trHeight w:val="556"/>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color w:val="000000"/>
                <w:lang w:eastAsia="en-US"/>
              </w:rPr>
            </w:pPr>
            <w:r w:rsidRPr="00E733DA">
              <w:rPr>
                <w:color w:val="000000"/>
                <w:lang w:eastAsia="en-US"/>
              </w:rPr>
              <w:t>00011105000000000120</w:t>
            </w:r>
          </w:p>
        </w:tc>
        <w:tc>
          <w:tcPr>
            <w:tcW w:w="3686" w:type="dxa"/>
            <w:tcBorders>
              <w:top w:val="single" w:sz="4" w:space="0" w:color="auto"/>
              <w:bottom w:val="single" w:sz="4" w:space="0" w:color="auto"/>
              <w:right w:val="single" w:sz="4" w:space="0" w:color="auto"/>
            </w:tcBorders>
            <w:vAlign w:val="bottom"/>
          </w:tcPr>
          <w:p w:rsidR="00E733DA" w:rsidRPr="00E733DA" w:rsidRDefault="00E733DA" w:rsidP="00E733DA">
            <w:pPr>
              <w:rPr>
                <w:color w:val="000000"/>
                <w:lang w:eastAsia="en-US"/>
              </w:rPr>
            </w:pPr>
            <w:r w:rsidRPr="00E733DA">
              <w:rPr>
                <w:color w:val="00000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4162,6</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4154,6</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4154,6</w:t>
            </w:r>
          </w:p>
        </w:tc>
      </w:tr>
      <w:tr w:rsidR="00E733DA" w:rsidRPr="00E733DA" w:rsidTr="00ED0C1A">
        <w:tblPrEx>
          <w:tblLook w:val="00A0" w:firstRow="1" w:lastRow="0" w:firstColumn="1" w:lastColumn="0" w:noHBand="0" w:noVBand="0"/>
        </w:tblPrEx>
        <w:trPr>
          <w:gridAfter w:val="1"/>
          <w:wAfter w:w="538" w:type="dxa"/>
          <w:trHeight w:val="556"/>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rFonts w:eastAsiaTheme="minorHAnsi"/>
                <w:color w:val="000000"/>
                <w:lang w:eastAsia="en-US"/>
              </w:rPr>
            </w:pPr>
            <w:r w:rsidRPr="00E733DA">
              <w:rPr>
                <w:rFonts w:eastAsiaTheme="minorHAnsi"/>
                <w:color w:val="000000"/>
                <w:lang w:eastAsia="en-US"/>
              </w:rPr>
              <w:t>00011105030000000120</w:t>
            </w:r>
          </w:p>
        </w:tc>
        <w:tc>
          <w:tcPr>
            <w:tcW w:w="3686" w:type="dxa"/>
            <w:tcBorders>
              <w:top w:val="single" w:sz="4" w:space="0" w:color="auto"/>
              <w:bottom w:val="single" w:sz="4" w:space="0" w:color="auto"/>
              <w:right w:val="single" w:sz="4" w:space="0" w:color="auto"/>
            </w:tcBorders>
            <w:vAlign w:val="bottom"/>
          </w:tcPr>
          <w:p w:rsidR="00E733DA" w:rsidRPr="00E733DA" w:rsidRDefault="00E733DA" w:rsidP="00E733DA">
            <w:pPr>
              <w:rPr>
                <w:rFonts w:eastAsiaTheme="minorHAnsi"/>
                <w:color w:val="000000"/>
                <w:lang w:eastAsia="en-US"/>
              </w:rPr>
            </w:pPr>
            <w:r w:rsidRPr="00E733DA">
              <w:rPr>
                <w:rFonts w:eastAsiaTheme="minorHAnsi"/>
                <w:color w:val="000000"/>
                <w:lang w:eastAsia="en-US"/>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w:t>
            </w:r>
            <w:r w:rsidRPr="00E733DA">
              <w:rPr>
                <w:rFonts w:eastAsiaTheme="minorHAnsi"/>
                <w:color w:val="000000"/>
                <w:lang w:eastAsia="en-US"/>
              </w:rPr>
              <w:lastRenderedPageBreak/>
              <w:t>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lastRenderedPageBreak/>
              <w:t>8,0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0,0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0,0</w:t>
            </w:r>
          </w:p>
        </w:tc>
      </w:tr>
      <w:tr w:rsidR="00E733DA" w:rsidRPr="00E733DA" w:rsidTr="00ED0C1A">
        <w:tblPrEx>
          <w:tblLook w:val="00A0" w:firstRow="1" w:lastRow="0" w:firstColumn="1" w:lastColumn="0" w:noHBand="0" w:noVBand="0"/>
        </w:tblPrEx>
        <w:trPr>
          <w:gridAfter w:val="1"/>
          <w:wAfter w:w="538" w:type="dxa"/>
          <w:trHeight w:val="556"/>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rFonts w:eastAsiaTheme="minorHAnsi"/>
                <w:color w:val="000000"/>
                <w:lang w:eastAsia="en-US"/>
              </w:rPr>
            </w:pPr>
            <w:r w:rsidRPr="00E733DA">
              <w:rPr>
                <w:rFonts w:eastAsiaTheme="minorHAnsi"/>
                <w:color w:val="000000"/>
                <w:lang w:eastAsia="en-US"/>
              </w:rPr>
              <w:lastRenderedPageBreak/>
              <w:t>00011105035100000120</w:t>
            </w:r>
          </w:p>
        </w:tc>
        <w:tc>
          <w:tcPr>
            <w:tcW w:w="3686" w:type="dxa"/>
            <w:tcBorders>
              <w:top w:val="single" w:sz="4" w:space="0" w:color="auto"/>
              <w:bottom w:val="single" w:sz="4" w:space="0" w:color="auto"/>
              <w:right w:val="single" w:sz="4" w:space="0" w:color="auto"/>
            </w:tcBorders>
            <w:vAlign w:val="bottom"/>
          </w:tcPr>
          <w:p w:rsidR="00E733DA" w:rsidRPr="00E733DA" w:rsidRDefault="00E733DA" w:rsidP="00E733DA">
            <w:pPr>
              <w:rPr>
                <w:rFonts w:eastAsiaTheme="minorHAnsi"/>
                <w:color w:val="000000"/>
                <w:lang w:eastAsia="en-US"/>
              </w:rPr>
            </w:pPr>
            <w:r w:rsidRPr="00E733DA">
              <w:rPr>
                <w:rFonts w:eastAsiaTheme="minorHAnsi"/>
                <w:color w:val="000000"/>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8,0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0,0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0,0</w:t>
            </w:r>
          </w:p>
        </w:tc>
      </w:tr>
      <w:tr w:rsidR="00E733DA" w:rsidRPr="00E733DA" w:rsidTr="00ED0C1A">
        <w:tblPrEx>
          <w:tblLook w:val="00A0" w:firstRow="1" w:lastRow="0" w:firstColumn="1" w:lastColumn="0" w:noHBand="0" w:noVBand="0"/>
        </w:tblPrEx>
        <w:trPr>
          <w:gridAfter w:val="1"/>
          <w:wAfter w:w="538" w:type="dxa"/>
          <w:trHeight w:val="6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color w:val="000000"/>
                <w:lang w:eastAsia="en-US"/>
              </w:rPr>
            </w:pPr>
            <w:r w:rsidRPr="00E733DA">
              <w:rPr>
                <w:color w:val="000000"/>
                <w:lang w:eastAsia="en-US"/>
              </w:rPr>
              <w:t>00011105020000000120</w:t>
            </w:r>
          </w:p>
        </w:tc>
        <w:tc>
          <w:tcPr>
            <w:tcW w:w="3686" w:type="dxa"/>
            <w:tcBorders>
              <w:top w:val="single" w:sz="4" w:space="0" w:color="auto"/>
              <w:bottom w:val="single" w:sz="4" w:space="0" w:color="auto"/>
              <w:right w:val="single" w:sz="4" w:space="0" w:color="auto"/>
            </w:tcBorders>
            <w:vAlign w:val="bottom"/>
          </w:tcPr>
          <w:p w:rsidR="00E733DA" w:rsidRPr="00E733DA" w:rsidRDefault="00E733DA" w:rsidP="00E733DA">
            <w:pPr>
              <w:rPr>
                <w:color w:val="000000"/>
                <w:lang w:eastAsia="en-US"/>
              </w:rPr>
            </w:pPr>
            <w:r w:rsidRPr="00E733DA">
              <w:rPr>
                <w:color w:val="000000"/>
                <w:lang w:eastAsia="en-U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4154,6</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4154,6</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4154,6</w:t>
            </w:r>
          </w:p>
        </w:tc>
      </w:tr>
      <w:tr w:rsidR="00E733DA" w:rsidRPr="00E733DA" w:rsidTr="00ED0C1A">
        <w:tblPrEx>
          <w:tblLook w:val="00A0" w:firstRow="1" w:lastRow="0" w:firstColumn="1" w:lastColumn="0" w:noHBand="0" w:noVBand="0"/>
        </w:tblPrEx>
        <w:trPr>
          <w:gridAfter w:val="1"/>
          <w:wAfter w:w="538" w:type="dxa"/>
          <w:trHeight w:val="2397"/>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color w:val="000000"/>
                <w:lang w:eastAsia="en-US"/>
              </w:rPr>
            </w:pPr>
            <w:r w:rsidRPr="00E733DA">
              <w:rPr>
                <w:color w:val="000000"/>
                <w:lang w:eastAsia="en-US"/>
              </w:rPr>
              <w:t>00011105025100000120</w:t>
            </w:r>
          </w:p>
        </w:tc>
        <w:tc>
          <w:tcPr>
            <w:tcW w:w="3686"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rPr>
                <w:lang w:eastAsia="en-US"/>
              </w:rPr>
            </w:pPr>
            <w:r w:rsidRPr="00E733DA">
              <w:rPr>
                <w:lang w:eastAsia="en-US"/>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w:t>
            </w:r>
          </w:p>
          <w:p w:rsidR="00E733DA" w:rsidRPr="00E733DA" w:rsidRDefault="00E733DA" w:rsidP="00E733DA">
            <w:pPr>
              <w:rPr>
                <w:color w:val="000000"/>
                <w:lang w:eastAsia="en-US"/>
              </w:rPr>
            </w:pPr>
            <w:r w:rsidRPr="00E733DA">
              <w:rPr>
                <w:lang w:eastAsia="en-US"/>
              </w:rPr>
              <w:t>поселений (за исключением земельных участков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4154,6</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4154,6</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4154,6</w:t>
            </w:r>
          </w:p>
        </w:tc>
      </w:tr>
      <w:tr w:rsidR="00E733DA" w:rsidRPr="00E733DA" w:rsidTr="00ED0C1A">
        <w:tblPrEx>
          <w:tblLook w:val="00A0" w:firstRow="1" w:lastRow="0" w:firstColumn="1" w:lastColumn="0" w:noHBand="0" w:noVBand="0"/>
        </w:tblPrEx>
        <w:trPr>
          <w:gridAfter w:val="1"/>
          <w:wAfter w:w="538" w:type="dxa"/>
          <w:trHeight w:val="6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rFonts w:eastAsiaTheme="minorHAnsi"/>
                <w:b/>
                <w:bCs/>
                <w:color w:val="000000"/>
                <w:lang w:eastAsia="en-US"/>
              </w:rPr>
            </w:pPr>
            <w:r w:rsidRPr="00E733DA">
              <w:rPr>
                <w:rFonts w:eastAsiaTheme="minorHAnsi"/>
                <w:b/>
                <w:bCs/>
                <w:color w:val="000000"/>
                <w:lang w:eastAsia="en-US"/>
              </w:rPr>
              <w:t>00011300000000000000</w:t>
            </w:r>
          </w:p>
        </w:tc>
        <w:tc>
          <w:tcPr>
            <w:tcW w:w="3686"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rPr>
                <w:rFonts w:eastAsiaTheme="minorHAnsi"/>
                <w:b/>
                <w:bCs/>
                <w:color w:val="000000"/>
                <w:sz w:val="22"/>
                <w:szCs w:val="22"/>
                <w:lang w:eastAsia="en-US"/>
              </w:rPr>
            </w:pPr>
            <w:r w:rsidRPr="00E733DA">
              <w:rPr>
                <w:rFonts w:eastAsiaTheme="minorHAnsi"/>
                <w:b/>
                <w:bCs/>
                <w:color w:val="000000"/>
                <w:sz w:val="22"/>
                <w:szCs w:val="22"/>
                <w:lang w:eastAsia="en-US"/>
              </w:rPr>
              <w:t>ДОХОДЫ ОТ ОКАЗАНИЯ ПЛАТНЫХ УСЛУГ (РАБОТ) И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b/>
                <w:lang w:eastAsia="en-US"/>
              </w:rPr>
            </w:pPr>
            <w:r w:rsidRPr="00E733DA">
              <w:rPr>
                <w:b/>
                <w:lang w:eastAsia="en-US"/>
              </w:rPr>
              <w:t>220,0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b/>
                <w:lang w:eastAsia="en-US"/>
              </w:rPr>
            </w:pPr>
            <w:r w:rsidRPr="00E733DA">
              <w:rPr>
                <w:b/>
                <w:lang w:eastAsia="en-US"/>
              </w:rPr>
              <w:t>225,0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b/>
                <w:lang w:eastAsia="en-US"/>
              </w:rPr>
            </w:pPr>
            <w:r w:rsidRPr="00E733DA">
              <w:rPr>
                <w:b/>
                <w:lang w:eastAsia="en-US"/>
              </w:rPr>
              <w:t>230,0</w:t>
            </w:r>
          </w:p>
        </w:tc>
      </w:tr>
      <w:tr w:rsidR="00E733DA" w:rsidRPr="00E733DA" w:rsidTr="00ED0C1A">
        <w:tblPrEx>
          <w:tblLook w:val="00A0" w:firstRow="1" w:lastRow="0" w:firstColumn="1" w:lastColumn="0" w:noHBand="0" w:noVBand="0"/>
        </w:tblPrEx>
        <w:trPr>
          <w:gridAfter w:val="1"/>
          <w:wAfter w:w="538" w:type="dxa"/>
          <w:trHeight w:val="6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rFonts w:eastAsiaTheme="minorHAnsi"/>
                <w:color w:val="000000"/>
                <w:lang w:eastAsia="en-US"/>
              </w:rPr>
            </w:pPr>
            <w:r w:rsidRPr="00E733DA">
              <w:rPr>
                <w:rFonts w:eastAsiaTheme="minorHAnsi"/>
                <w:color w:val="000000"/>
                <w:lang w:eastAsia="en-US"/>
              </w:rPr>
              <w:t>00011302065100000130</w:t>
            </w:r>
          </w:p>
        </w:tc>
        <w:tc>
          <w:tcPr>
            <w:tcW w:w="3686"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rPr>
                <w:rFonts w:eastAsiaTheme="minorHAnsi"/>
                <w:color w:val="000000"/>
                <w:lang w:eastAsia="en-US"/>
              </w:rPr>
            </w:pPr>
            <w:r w:rsidRPr="00E733DA">
              <w:rPr>
                <w:rFonts w:eastAsiaTheme="minorHAnsi"/>
                <w:color w:val="000000"/>
                <w:lang w:eastAsia="en-US"/>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220,0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225,0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230,0</w:t>
            </w:r>
          </w:p>
        </w:tc>
      </w:tr>
      <w:tr w:rsidR="00E733DA" w:rsidRPr="00E733DA" w:rsidTr="00ED0C1A">
        <w:tblPrEx>
          <w:tblLook w:val="00A0" w:firstRow="1" w:lastRow="0" w:firstColumn="1" w:lastColumn="0" w:noHBand="0" w:noVBand="0"/>
        </w:tblPrEx>
        <w:trPr>
          <w:gridAfter w:val="1"/>
          <w:wAfter w:w="538" w:type="dxa"/>
          <w:trHeight w:val="6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rFonts w:eastAsiaTheme="minorHAnsi"/>
                <w:color w:val="000000"/>
                <w:sz w:val="22"/>
                <w:szCs w:val="22"/>
                <w:lang w:eastAsia="en-US"/>
              </w:rPr>
            </w:pPr>
            <w:r w:rsidRPr="00E733DA">
              <w:rPr>
                <w:rFonts w:eastAsiaTheme="minorHAnsi"/>
                <w:b/>
                <w:bCs/>
                <w:color w:val="000000"/>
                <w:lang w:eastAsia="en-US"/>
              </w:rPr>
              <w:t>00011400000000000000</w:t>
            </w:r>
          </w:p>
        </w:tc>
        <w:tc>
          <w:tcPr>
            <w:tcW w:w="3686"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rPr>
                <w:rFonts w:eastAsiaTheme="minorHAnsi"/>
                <w:b/>
                <w:bCs/>
                <w:color w:val="000000"/>
                <w:sz w:val="22"/>
                <w:szCs w:val="22"/>
                <w:lang w:eastAsia="en-US"/>
              </w:rPr>
            </w:pPr>
            <w:r w:rsidRPr="00E733DA">
              <w:rPr>
                <w:rFonts w:eastAsiaTheme="minorHAnsi"/>
                <w:b/>
                <w:bCs/>
                <w:color w:val="000000"/>
                <w:sz w:val="22"/>
                <w:szCs w:val="22"/>
                <w:lang w:eastAsia="en-US"/>
              </w:rPr>
              <w:t>ДОХОДЫ ОТ ПРОДАЖИ МАТЕРИАЛЬНЫХ И НЕМАТЕРИАЛЬНЫХ АКТИВОВ</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b/>
                <w:lang w:eastAsia="en-US"/>
              </w:rPr>
            </w:pPr>
            <w:r w:rsidRPr="00E733DA">
              <w:rPr>
                <w:b/>
                <w:lang w:eastAsia="en-US"/>
              </w:rPr>
              <w:t>1735,0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b/>
                <w:lang w:eastAsia="en-US"/>
              </w:rPr>
            </w:pPr>
            <w:r w:rsidRPr="00E733DA">
              <w:rPr>
                <w:b/>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b/>
                <w:lang w:eastAsia="en-US"/>
              </w:rPr>
            </w:pPr>
            <w:r w:rsidRPr="00E733DA">
              <w:rPr>
                <w:b/>
                <w:lang w:eastAsia="en-US"/>
              </w:rPr>
              <w:t>0,0</w:t>
            </w:r>
          </w:p>
        </w:tc>
      </w:tr>
      <w:tr w:rsidR="00E733DA" w:rsidRPr="00E733DA" w:rsidTr="00ED0C1A">
        <w:tblPrEx>
          <w:tblLook w:val="00A0" w:firstRow="1" w:lastRow="0" w:firstColumn="1" w:lastColumn="0" w:noHBand="0" w:noVBand="0"/>
        </w:tblPrEx>
        <w:trPr>
          <w:gridAfter w:val="1"/>
          <w:wAfter w:w="538" w:type="dxa"/>
          <w:trHeight w:val="6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rFonts w:eastAsiaTheme="minorHAnsi"/>
                <w:color w:val="000000"/>
                <w:lang w:eastAsia="en-US"/>
              </w:rPr>
            </w:pPr>
            <w:r w:rsidRPr="00E733DA">
              <w:rPr>
                <w:rFonts w:eastAsiaTheme="minorHAnsi"/>
                <w:color w:val="000000"/>
                <w:lang w:eastAsia="en-US"/>
              </w:rPr>
              <w:t>00011406000000000430</w:t>
            </w:r>
          </w:p>
        </w:tc>
        <w:tc>
          <w:tcPr>
            <w:tcW w:w="3686"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rPr>
                <w:rFonts w:eastAsiaTheme="minorHAnsi"/>
                <w:color w:val="000000"/>
                <w:lang w:eastAsia="en-US"/>
              </w:rPr>
            </w:pPr>
            <w:r w:rsidRPr="00E733DA">
              <w:rPr>
                <w:rFonts w:eastAsiaTheme="minorHAnsi"/>
                <w:color w:val="000000"/>
                <w:lang w:eastAsia="en-US"/>
              </w:rPr>
              <w:t>Доходы от продажи земельных участков, находящихся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1735,0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0,0</w:t>
            </w:r>
          </w:p>
        </w:tc>
      </w:tr>
      <w:tr w:rsidR="00E733DA" w:rsidRPr="00E733DA" w:rsidTr="00ED0C1A">
        <w:tblPrEx>
          <w:tblLook w:val="00A0" w:firstRow="1" w:lastRow="0" w:firstColumn="1" w:lastColumn="0" w:noHBand="0" w:noVBand="0"/>
        </w:tblPrEx>
        <w:trPr>
          <w:gridAfter w:val="1"/>
          <w:wAfter w:w="538" w:type="dxa"/>
          <w:trHeight w:val="6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rFonts w:eastAsiaTheme="minorHAnsi"/>
                <w:color w:val="000000"/>
                <w:lang w:eastAsia="en-US"/>
              </w:rPr>
            </w:pPr>
            <w:r w:rsidRPr="00E733DA">
              <w:rPr>
                <w:rFonts w:eastAsiaTheme="minorHAnsi"/>
                <w:color w:val="000000"/>
                <w:lang w:eastAsia="en-US"/>
              </w:rPr>
              <w:lastRenderedPageBreak/>
              <w:t>00011406025100000430</w:t>
            </w:r>
          </w:p>
          <w:p w:rsidR="00E733DA" w:rsidRPr="00E733DA" w:rsidRDefault="00E733DA" w:rsidP="00E733DA">
            <w:pPr>
              <w:rPr>
                <w:rFonts w:eastAsiaTheme="minorHAnsi"/>
                <w:color w:val="000000"/>
                <w:lang w:eastAsia="en-US"/>
              </w:rPr>
            </w:pPr>
          </w:p>
        </w:tc>
        <w:tc>
          <w:tcPr>
            <w:tcW w:w="3686"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rPr>
                <w:rFonts w:eastAsiaTheme="minorHAnsi"/>
                <w:color w:val="000000"/>
                <w:lang w:eastAsia="en-US"/>
              </w:rPr>
            </w:pPr>
            <w:r w:rsidRPr="00E733DA">
              <w:rPr>
                <w:rFonts w:eastAsiaTheme="minorHAnsi"/>
                <w:color w:val="000000"/>
                <w:lang w:eastAsia="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1735,0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0,0</w:t>
            </w:r>
          </w:p>
        </w:tc>
      </w:tr>
      <w:tr w:rsidR="00E733DA" w:rsidRPr="00E733DA" w:rsidTr="00ED0C1A">
        <w:tblPrEx>
          <w:tblLook w:val="00A0" w:firstRow="1" w:lastRow="0" w:firstColumn="1" w:lastColumn="0" w:noHBand="0" w:noVBand="0"/>
        </w:tblPrEx>
        <w:trPr>
          <w:gridAfter w:val="1"/>
          <w:wAfter w:w="538" w:type="dxa"/>
          <w:trHeight w:val="237"/>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b/>
                <w:color w:val="000000"/>
                <w:lang w:eastAsia="en-US"/>
              </w:rPr>
            </w:pPr>
            <w:r w:rsidRPr="00E733DA">
              <w:rPr>
                <w:b/>
                <w:color w:val="000000"/>
                <w:lang w:eastAsia="en-US"/>
              </w:rPr>
              <w:t>00011700000000000000</w:t>
            </w:r>
          </w:p>
        </w:tc>
        <w:tc>
          <w:tcPr>
            <w:tcW w:w="3686" w:type="dxa"/>
            <w:tcBorders>
              <w:bottom w:val="single" w:sz="4" w:space="0" w:color="auto"/>
              <w:right w:val="single" w:sz="4" w:space="0" w:color="auto"/>
            </w:tcBorders>
            <w:vAlign w:val="bottom"/>
          </w:tcPr>
          <w:p w:rsidR="00E733DA" w:rsidRPr="00E733DA" w:rsidRDefault="00E733DA" w:rsidP="00E733DA">
            <w:pPr>
              <w:rPr>
                <w:b/>
                <w:color w:val="000000"/>
                <w:sz w:val="22"/>
                <w:szCs w:val="22"/>
                <w:lang w:eastAsia="en-US"/>
              </w:rPr>
            </w:pPr>
            <w:r w:rsidRPr="00E733DA">
              <w:rPr>
                <w:b/>
                <w:color w:val="000000"/>
                <w:sz w:val="22"/>
                <w:szCs w:val="22"/>
                <w:lang w:eastAsia="en-US"/>
              </w:rPr>
              <w:t>ПРОЧИЕ НЕНАЛОГОВЫЕ ДОХОДЫ</w:t>
            </w:r>
          </w:p>
        </w:tc>
        <w:tc>
          <w:tcPr>
            <w:tcW w:w="1134" w:type="dxa"/>
            <w:tcBorders>
              <w:bottom w:val="single" w:sz="4" w:space="0" w:color="auto"/>
              <w:right w:val="single" w:sz="4" w:space="0" w:color="auto"/>
            </w:tcBorders>
          </w:tcPr>
          <w:p w:rsidR="00E733DA" w:rsidRPr="00E733DA" w:rsidRDefault="00E733DA" w:rsidP="00E733DA">
            <w:pPr>
              <w:jc w:val="center"/>
              <w:rPr>
                <w:b/>
                <w:color w:val="000000"/>
                <w:lang w:eastAsia="en-US"/>
              </w:rPr>
            </w:pPr>
            <w:r w:rsidRPr="00E733DA">
              <w:rPr>
                <w:b/>
                <w:color w:val="000000"/>
                <w:lang w:eastAsia="en-US"/>
              </w:rPr>
              <w:t>6,0</w:t>
            </w:r>
          </w:p>
        </w:tc>
        <w:tc>
          <w:tcPr>
            <w:tcW w:w="1134" w:type="dxa"/>
            <w:tcBorders>
              <w:bottom w:val="single" w:sz="4" w:space="0" w:color="auto"/>
              <w:right w:val="single" w:sz="4" w:space="0" w:color="auto"/>
            </w:tcBorders>
          </w:tcPr>
          <w:p w:rsidR="00E733DA" w:rsidRPr="00E733DA" w:rsidRDefault="00E733DA" w:rsidP="00E733DA">
            <w:pPr>
              <w:jc w:val="center"/>
              <w:rPr>
                <w:b/>
                <w:lang w:eastAsia="en-US"/>
              </w:rPr>
            </w:pPr>
            <w:r w:rsidRPr="00E733DA">
              <w:rPr>
                <w:b/>
                <w:lang w:eastAsia="en-US"/>
              </w:rPr>
              <w:t>6,5</w:t>
            </w:r>
          </w:p>
        </w:tc>
        <w:tc>
          <w:tcPr>
            <w:tcW w:w="1134" w:type="dxa"/>
            <w:tcBorders>
              <w:bottom w:val="single" w:sz="4" w:space="0" w:color="auto"/>
              <w:right w:val="single" w:sz="4" w:space="0" w:color="auto"/>
            </w:tcBorders>
          </w:tcPr>
          <w:p w:rsidR="00E733DA" w:rsidRPr="00E733DA" w:rsidRDefault="00E733DA" w:rsidP="00E733DA">
            <w:pPr>
              <w:jc w:val="center"/>
              <w:rPr>
                <w:b/>
                <w:lang w:eastAsia="en-US"/>
              </w:rPr>
            </w:pPr>
            <w:r w:rsidRPr="00E733DA">
              <w:rPr>
                <w:b/>
                <w:lang w:eastAsia="en-US"/>
              </w:rPr>
              <w:t>7,0</w:t>
            </w:r>
          </w:p>
        </w:tc>
      </w:tr>
      <w:tr w:rsidR="00E733DA" w:rsidRPr="00E733DA" w:rsidTr="00ED0C1A">
        <w:tblPrEx>
          <w:tblLook w:val="00A0" w:firstRow="1" w:lastRow="0" w:firstColumn="1" w:lastColumn="0" w:noHBand="0" w:noVBand="0"/>
        </w:tblPrEx>
        <w:trPr>
          <w:gridAfter w:val="1"/>
          <w:wAfter w:w="538" w:type="dxa"/>
          <w:trHeight w:val="237"/>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color w:val="000000"/>
                <w:lang w:eastAsia="en-US"/>
              </w:rPr>
            </w:pPr>
            <w:r w:rsidRPr="00E733DA">
              <w:rPr>
                <w:color w:val="000000"/>
                <w:lang w:eastAsia="en-US"/>
              </w:rPr>
              <w:t>00011705000000000180</w:t>
            </w:r>
          </w:p>
        </w:tc>
        <w:tc>
          <w:tcPr>
            <w:tcW w:w="3686" w:type="dxa"/>
            <w:tcBorders>
              <w:bottom w:val="single" w:sz="4" w:space="0" w:color="auto"/>
              <w:right w:val="single" w:sz="4" w:space="0" w:color="auto"/>
            </w:tcBorders>
            <w:vAlign w:val="bottom"/>
          </w:tcPr>
          <w:p w:rsidR="00E733DA" w:rsidRPr="00E733DA" w:rsidRDefault="00E733DA" w:rsidP="00E733DA">
            <w:pPr>
              <w:rPr>
                <w:color w:val="000000"/>
                <w:lang w:eastAsia="en-US"/>
              </w:rPr>
            </w:pPr>
            <w:r w:rsidRPr="00E733DA">
              <w:rPr>
                <w:color w:val="000000"/>
                <w:lang w:eastAsia="en-US"/>
              </w:rPr>
              <w:t>Прочие неналоговые доходы</w:t>
            </w:r>
          </w:p>
        </w:tc>
        <w:tc>
          <w:tcPr>
            <w:tcW w:w="1134" w:type="dxa"/>
            <w:tcBorders>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6,0</w:t>
            </w:r>
          </w:p>
        </w:tc>
        <w:tc>
          <w:tcPr>
            <w:tcW w:w="1134" w:type="dxa"/>
            <w:tcBorders>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6,5</w:t>
            </w:r>
          </w:p>
        </w:tc>
        <w:tc>
          <w:tcPr>
            <w:tcW w:w="1134" w:type="dxa"/>
            <w:tcBorders>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7,0</w:t>
            </w:r>
          </w:p>
        </w:tc>
      </w:tr>
      <w:tr w:rsidR="00E733DA" w:rsidRPr="00E733DA" w:rsidTr="00ED0C1A">
        <w:tblPrEx>
          <w:tblLook w:val="00A0" w:firstRow="1" w:lastRow="0" w:firstColumn="1" w:lastColumn="0" w:noHBand="0" w:noVBand="0"/>
        </w:tblPrEx>
        <w:trPr>
          <w:gridAfter w:val="1"/>
          <w:wAfter w:w="538" w:type="dxa"/>
          <w:trHeight w:val="237"/>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color w:val="000000"/>
                <w:lang w:eastAsia="en-US"/>
              </w:rPr>
            </w:pPr>
            <w:r w:rsidRPr="00E733DA">
              <w:rPr>
                <w:color w:val="000000"/>
                <w:lang w:eastAsia="en-US"/>
              </w:rPr>
              <w:t>00011705050100000180</w:t>
            </w:r>
          </w:p>
        </w:tc>
        <w:tc>
          <w:tcPr>
            <w:tcW w:w="3686" w:type="dxa"/>
            <w:tcBorders>
              <w:bottom w:val="single" w:sz="4" w:space="0" w:color="auto"/>
              <w:right w:val="single" w:sz="4" w:space="0" w:color="auto"/>
            </w:tcBorders>
            <w:vAlign w:val="bottom"/>
          </w:tcPr>
          <w:p w:rsidR="00E733DA" w:rsidRPr="00E733DA" w:rsidRDefault="00E733DA" w:rsidP="00E733DA">
            <w:pPr>
              <w:rPr>
                <w:color w:val="000000"/>
                <w:lang w:eastAsia="en-US"/>
              </w:rPr>
            </w:pPr>
            <w:r w:rsidRPr="00E733DA">
              <w:rPr>
                <w:color w:val="000000"/>
                <w:lang w:eastAsia="en-US"/>
              </w:rPr>
              <w:t>Прочие неналоговые доходы бюджетов сельских поселений</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6,0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6,5</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7,0</w:t>
            </w:r>
          </w:p>
        </w:tc>
      </w:tr>
      <w:tr w:rsidR="00E733DA" w:rsidRPr="00E733DA" w:rsidTr="00ED0C1A">
        <w:tblPrEx>
          <w:tblLook w:val="00A0" w:firstRow="1" w:lastRow="0" w:firstColumn="1" w:lastColumn="0" w:noHBand="0" w:noVBand="0"/>
        </w:tblPrEx>
        <w:trPr>
          <w:gridAfter w:val="1"/>
          <w:wAfter w:w="538" w:type="dxa"/>
          <w:trHeight w:val="3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b/>
                <w:bCs/>
                <w:color w:val="000000"/>
                <w:lang w:eastAsia="en-US"/>
              </w:rPr>
            </w:pPr>
            <w:r w:rsidRPr="00E733DA">
              <w:rPr>
                <w:b/>
                <w:bCs/>
                <w:color w:val="000000"/>
                <w:lang w:eastAsia="en-US"/>
              </w:rPr>
              <w:t>00020000000000000000</w:t>
            </w:r>
          </w:p>
        </w:tc>
        <w:tc>
          <w:tcPr>
            <w:tcW w:w="3686" w:type="dxa"/>
            <w:tcBorders>
              <w:bottom w:val="single" w:sz="4" w:space="0" w:color="auto"/>
              <w:right w:val="single" w:sz="4" w:space="0" w:color="auto"/>
            </w:tcBorders>
            <w:vAlign w:val="bottom"/>
          </w:tcPr>
          <w:p w:rsidR="00E733DA" w:rsidRPr="00E733DA" w:rsidRDefault="00E733DA" w:rsidP="00E733DA">
            <w:pPr>
              <w:rPr>
                <w:b/>
                <w:bCs/>
                <w:color w:val="000000"/>
                <w:sz w:val="22"/>
                <w:szCs w:val="22"/>
                <w:lang w:eastAsia="en-US"/>
              </w:rPr>
            </w:pPr>
            <w:r w:rsidRPr="00E733DA">
              <w:rPr>
                <w:b/>
                <w:bCs/>
                <w:color w:val="000000"/>
                <w:sz w:val="22"/>
                <w:szCs w:val="22"/>
                <w:lang w:eastAsia="en-US"/>
              </w:rPr>
              <w:t>БЕЗВОЗМЕЗДНЫЕ ПОСТУПЛЕНИЯ</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lang w:eastAsia="en-US"/>
              </w:rPr>
            </w:pPr>
            <w:r w:rsidRPr="00E733DA">
              <w:rPr>
                <w:b/>
                <w:bCs/>
                <w:color w:val="000000"/>
                <w:lang w:eastAsia="en-US"/>
              </w:rPr>
              <w:t>9940,6</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lang w:eastAsia="en-US"/>
              </w:rPr>
            </w:pPr>
            <w:r w:rsidRPr="00E733DA">
              <w:rPr>
                <w:b/>
                <w:bCs/>
                <w:color w:val="000000"/>
                <w:lang w:eastAsia="en-US"/>
              </w:rPr>
              <w:t>3031,8</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lang w:eastAsia="en-US"/>
              </w:rPr>
            </w:pPr>
            <w:r w:rsidRPr="00E733DA">
              <w:rPr>
                <w:b/>
                <w:bCs/>
                <w:color w:val="000000"/>
                <w:lang w:eastAsia="en-US"/>
              </w:rPr>
              <w:t>2992,8</w:t>
            </w:r>
          </w:p>
        </w:tc>
      </w:tr>
      <w:tr w:rsidR="00E733DA" w:rsidRPr="00E733DA" w:rsidTr="00ED0C1A">
        <w:tblPrEx>
          <w:tblLook w:val="00A0" w:firstRow="1" w:lastRow="0" w:firstColumn="1" w:lastColumn="0" w:noHBand="0" w:noVBand="0"/>
        </w:tblPrEx>
        <w:trPr>
          <w:gridAfter w:val="1"/>
          <w:wAfter w:w="538" w:type="dxa"/>
          <w:trHeight w:val="3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b/>
                <w:bCs/>
                <w:color w:val="000000"/>
                <w:lang w:eastAsia="en-US"/>
              </w:rPr>
            </w:pPr>
            <w:r w:rsidRPr="00E733DA">
              <w:rPr>
                <w:b/>
                <w:bCs/>
                <w:color w:val="000000"/>
                <w:lang w:eastAsia="en-US"/>
              </w:rPr>
              <w:t>00020200000000000150</w:t>
            </w:r>
          </w:p>
        </w:tc>
        <w:tc>
          <w:tcPr>
            <w:tcW w:w="3686" w:type="dxa"/>
            <w:tcBorders>
              <w:bottom w:val="single" w:sz="4" w:space="0" w:color="auto"/>
              <w:right w:val="single" w:sz="4" w:space="0" w:color="auto"/>
            </w:tcBorders>
            <w:vAlign w:val="bottom"/>
          </w:tcPr>
          <w:p w:rsidR="00E733DA" w:rsidRPr="00E733DA" w:rsidRDefault="00E733DA" w:rsidP="00E733DA">
            <w:pPr>
              <w:rPr>
                <w:b/>
                <w:bCs/>
                <w:color w:val="000000"/>
                <w:sz w:val="22"/>
                <w:szCs w:val="22"/>
                <w:lang w:eastAsia="en-US"/>
              </w:rPr>
            </w:pPr>
            <w:r w:rsidRPr="00E733DA">
              <w:rPr>
                <w:b/>
                <w:bCs/>
                <w:color w:val="000000"/>
                <w:sz w:val="22"/>
                <w:szCs w:val="22"/>
                <w:lang w:eastAsia="en-US"/>
              </w:rPr>
              <w:t>БЕЗВОЗМЕЗДНЫЕ ПОСТУПЛЕНИЯ ОТ ДРУГИХ БЮДЖЕТОВ БЮДЖЕТНОЙ СИСТЕМЫ РОССИЙСКОЙ ФЕДЕРАЦИИ</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lang w:eastAsia="en-US"/>
              </w:rPr>
            </w:pPr>
            <w:r w:rsidRPr="00E733DA">
              <w:rPr>
                <w:b/>
                <w:bCs/>
                <w:color w:val="000000"/>
                <w:lang w:eastAsia="en-US"/>
              </w:rPr>
              <w:t>9940,6</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lang w:eastAsia="en-US"/>
              </w:rPr>
            </w:pPr>
            <w:r w:rsidRPr="00E733DA">
              <w:rPr>
                <w:b/>
                <w:bCs/>
                <w:color w:val="000000"/>
                <w:lang w:eastAsia="en-US"/>
              </w:rPr>
              <w:t>3031,8</w:t>
            </w:r>
          </w:p>
        </w:tc>
        <w:tc>
          <w:tcPr>
            <w:tcW w:w="1134" w:type="dxa"/>
            <w:tcBorders>
              <w:bottom w:val="single" w:sz="4" w:space="0" w:color="auto"/>
              <w:right w:val="single" w:sz="4" w:space="0" w:color="auto"/>
            </w:tcBorders>
          </w:tcPr>
          <w:p w:rsidR="00E733DA" w:rsidRPr="00E733DA" w:rsidRDefault="00E733DA" w:rsidP="00E733DA">
            <w:pPr>
              <w:jc w:val="center"/>
              <w:rPr>
                <w:b/>
                <w:bCs/>
                <w:color w:val="000000"/>
                <w:lang w:eastAsia="en-US"/>
              </w:rPr>
            </w:pPr>
            <w:r w:rsidRPr="00E733DA">
              <w:rPr>
                <w:b/>
                <w:bCs/>
                <w:color w:val="000000"/>
                <w:lang w:eastAsia="en-US"/>
              </w:rPr>
              <w:t>2992,8</w:t>
            </w:r>
          </w:p>
        </w:tc>
      </w:tr>
      <w:tr w:rsidR="00E733DA" w:rsidRPr="00E733DA" w:rsidTr="00ED0C1A">
        <w:tblPrEx>
          <w:tblLook w:val="00A0" w:firstRow="1" w:lastRow="0" w:firstColumn="1" w:lastColumn="0" w:noHBand="0" w:noVBand="0"/>
        </w:tblPrEx>
        <w:trPr>
          <w:gridAfter w:val="1"/>
          <w:wAfter w:w="538" w:type="dxa"/>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color w:val="000000"/>
                <w:lang w:eastAsia="en-US"/>
              </w:rPr>
            </w:pPr>
            <w:r w:rsidRPr="00E733DA">
              <w:rPr>
                <w:b/>
                <w:color w:val="000000"/>
                <w:lang w:eastAsia="en-US"/>
              </w:rPr>
              <w:t>00020210000000000150</w:t>
            </w:r>
          </w:p>
        </w:tc>
        <w:tc>
          <w:tcPr>
            <w:tcW w:w="3686" w:type="dxa"/>
            <w:tcBorders>
              <w:top w:val="single" w:sz="4" w:space="0" w:color="auto"/>
              <w:bottom w:val="single" w:sz="4" w:space="0" w:color="auto"/>
              <w:right w:val="single" w:sz="4" w:space="0" w:color="auto"/>
            </w:tcBorders>
            <w:vAlign w:val="bottom"/>
          </w:tcPr>
          <w:p w:rsidR="00E733DA" w:rsidRPr="00E733DA" w:rsidRDefault="00E733DA" w:rsidP="00E733DA">
            <w:pPr>
              <w:rPr>
                <w:b/>
                <w:color w:val="000000"/>
                <w:lang w:eastAsia="en-US"/>
              </w:rPr>
            </w:pPr>
            <w:r w:rsidRPr="00E733DA">
              <w:rPr>
                <w:b/>
                <w:color w:val="000000"/>
                <w:lang w:eastAsia="en-US"/>
              </w:rPr>
              <w:t>Дотации бюджетам субъектов Российской Федерации и муниципальных образований</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
                <w:color w:val="000000"/>
                <w:lang w:eastAsia="en-US"/>
              </w:rPr>
            </w:pPr>
            <w:r w:rsidRPr="00E733DA">
              <w:rPr>
                <w:b/>
                <w:color w:val="000000"/>
                <w:lang w:eastAsia="en-US"/>
              </w:rPr>
              <w:t>1992,0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
                <w:color w:val="000000"/>
                <w:lang w:eastAsia="en-US"/>
              </w:rPr>
            </w:pPr>
            <w:r w:rsidRPr="00E733DA">
              <w:rPr>
                <w:b/>
                <w:color w:val="000000"/>
                <w:lang w:eastAsia="en-US"/>
              </w:rPr>
              <w:t>1369,0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b/>
                <w:color w:val="000000"/>
                <w:lang w:eastAsia="en-US"/>
              </w:rPr>
            </w:pPr>
            <w:r w:rsidRPr="00E733DA">
              <w:rPr>
                <w:b/>
                <w:color w:val="000000"/>
                <w:lang w:eastAsia="en-US"/>
              </w:rPr>
              <w:t>1371,0</w:t>
            </w:r>
          </w:p>
        </w:tc>
      </w:tr>
      <w:tr w:rsidR="00E733DA" w:rsidRPr="00E733DA" w:rsidTr="00ED0C1A">
        <w:tblPrEx>
          <w:tblLook w:val="00A0" w:firstRow="1" w:lastRow="0" w:firstColumn="1" w:lastColumn="0" w:noHBand="0" w:noVBand="0"/>
        </w:tblPrEx>
        <w:trPr>
          <w:gridAfter w:val="1"/>
          <w:wAfter w:w="538" w:type="dxa"/>
          <w:trHeight w:val="237"/>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color w:val="000000"/>
                <w:lang w:eastAsia="en-US"/>
              </w:rPr>
            </w:pPr>
            <w:r w:rsidRPr="00E733DA">
              <w:rPr>
                <w:color w:val="000000"/>
                <w:lang w:eastAsia="en-US"/>
              </w:rPr>
              <w:t>00020215001000000150</w:t>
            </w:r>
          </w:p>
        </w:tc>
        <w:tc>
          <w:tcPr>
            <w:tcW w:w="3686" w:type="dxa"/>
            <w:tcBorders>
              <w:bottom w:val="single" w:sz="4" w:space="0" w:color="auto"/>
              <w:right w:val="single" w:sz="4" w:space="0" w:color="auto"/>
            </w:tcBorders>
            <w:vAlign w:val="bottom"/>
          </w:tcPr>
          <w:p w:rsidR="00E733DA" w:rsidRPr="00E733DA" w:rsidRDefault="00E733DA" w:rsidP="00E733DA">
            <w:pPr>
              <w:rPr>
                <w:color w:val="000000"/>
                <w:lang w:eastAsia="en-US"/>
              </w:rPr>
            </w:pPr>
            <w:r w:rsidRPr="00E733DA">
              <w:rPr>
                <w:color w:val="000000"/>
                <w:lang w:eastAsia="en-US"/>
              </w:rPr>
              <w:t>Дотации на выравнивание бюджетной обеспеченности</w:t>
            </w:r>
          </w:p>
        </w:tc>
        <w:tc>
          <w:tcPr>
            <w:tcW w:w="1134" w:type="dxa"/>
            <w:tcBorders>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506,0</w:t>
            </w:r>
          </w:p>
        </w:tc>
        <w:tc>
          <w:tcPr>
            <w:tcW w:w="1134" w:type="dxa"/>
            <w:tcBorders>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440,0</w:t>
            </w:r>
          </w:p>
        </w:tc>
        <w:tc>
          <w:tcPr>
            <w:tcW w:w="1134" w:type="dxa"/>
            <w:tcBorders>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456,0</w:t>
            </w:r>
          </w:p>
        </w:tc>
      </w:tr>
      <w:tr w:rsidR="00E733DA" w:rsidRPr="00E733DA" w:rsidTr="00ED0C1A">
        <w:tblPrEx>
          <w:tblLook w:val="00A0" w:firstRow="1" w:lastRow="0" w:firstColumn="1" w:lastColumn="0" w:noHBand="0" w:noVBand="0"/>
        </w:tblPrEx>
        <w:trPr>
          <w:gridAfter w:val="1"/>
          <w:wAfter w:w="538" w:type="dxa"/>
          <w:trHeight w:val="3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color w:val="000000"/>
                <w:lang w:eastAsia="en-US"/>
              </w:rPr>
            </w:pPr>
            <w:r w:rsidRPr="00E733DA">
              <w:rPr>
                <w:color w:val="000000"/>
                <w:lang w:eastAsia="en-US"/>
              </w:rPr>
              <w:t>00020215001100000150</w:t>
            </w:r>
          </w:p>
        </w:tc>
        <w:tc>
          <w:tcPr>
            <w:tcW w:w="3686" w:type="dxa"/>
            <w:tcBorders>
              <w:bottom w:val="single" w:sz="4" w:space="0" w:color="auto"/>
              <w:right w:val="single" w:sz="4" w:space="0" w:color="auto"/>
            </w:tcBorders>
            <w:vAlign w:val="bottom"/>
          </w:tcPr>
          <w:p w:rsidR="00E733DA" w:rsidRPr="00E733DA" w:rsidRDefault="00E733DA" w:rsidP="00E733DA">
            <w:pPr>
              <w:rPr>
                <w:color w:val="000000"/>
                <w:lang w:eastAsia="en-US"/>
              </w:rPr>
            </w:pPr>
            <w:r w:rsidRPr="00E733DA">
              <w:rPr>
                <w:color w:val="000000"/>
                <w:lang w:eastAsia="en-US"/>
              </w:rPr>
              <w:t>Дотации бюджетам сельских поселений на выравнивание бюджетной обеспеченности бюджета субъекта РФ</w:t>
            </w:r>
          </w:p>
        </w:tc>
        <w:tc>
          <w:tcPr>
            <w:tcW w:w="1134" w:type="dxa"/>
            <w:tcBorders>
              <w:bottom w:val="single" w:sz="4" w:space="0" w:color="auto"/>
              <w:right w:val="single" w:sz="4" w:space="0" w:color="auto"/>
            </w:tcBorders>
          </w:tcPr>
          <w:p w:rsidR="00E733DA" w:rsidRPr="00E733DA" w:rsidRDefault="00E733DA" w:rsidP="00E733DA">
            <w:pPr>
              <w:jc w:val="center"/>
              <w:rPr>
                <w:lang w:eastAsia="en-US"/>
              </w:rPr>
            </w:pPr>
            <w:r w:rsidRPr="00E733DA">
              <w:rPr>
                <w:lang w:eastAsia="en-US"/>
              </w:rPr>
              <w:t>506,0</w:t>
            </w:r>
          </w:p>
        </w:tc>
        <w:tc>
          <w:tcPr>
            <w:tcW w:w="1134" w:type="dxa"/>
            <w:tcBorders>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440,0</w:t>
            </w:r>
          </w:p>
        </w:tc>
        <w:tc>
          <w:tcPr>
            <w:tcW w:w="1134" w:type="dxa"/>
            <w:tcBorders>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456,0</w:t>
            </w:r>
          </w:p>
        </w:tc>
      </w:tr>
      <w:tr w:rsidR="00E733DA" w:rsidRPr="00E733DA" w:rsidTr="00ED0C1A">
        <w:tblPrEx>
          <w:tblLook w:val="00A0" w:firstRow="1" w:lastRow="0" w:firstColumn="1" w:lastColumn="0" w:noHBand="0" w:noVBand="0"/>
        </w:tblPrEx>
        <w:trPr>
          <w:gridAfter w:val="1"/>
          <w:wAfter w:w="538" w:type="dxa"/>
          <w:trHeight w:val="3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color w:val="000000"/>
                <w:lang w:eastAsia="en-US"/>
              </w:rPr>
            </w:pPr>
            <w:r w:rsidRPr="00E733DA">
              <w:rPr>
                <w:color w:val="000000"/>
                <w:lang w:eastAsia="en-US"/>
              </w:rPr>
              <w:t>00020216001000000150</w:t>
            </w:r>
          </w:p>
        </w:tc>
        <w:tc>
          <w:tcPr>
            <w:tcW w:w="3686" w:type="dxa"/>
            <w:tcBorders>
              <w:bottom w:val="single" w:sz="4" w:space="0" w:color="auto"/>
              <w:right w:val="single" w:sz="4" w:space="0" w:color="auto"/>
            </w:tcBorders>
            <w:vAlign w:val="bottom"/>
          </w:tcPr>
          <w:p w:rsidR="00E733DA" w:rsidRPr="00E733DA" w:rsidRDefault="00E733DA" w:rsidP="00E733DA">
            <w:pPr>
              <w:rPr>
                <w:color w:val="000000"/>
                <w:lang w:eastAsia="en-US"/>
              </w:rPr>
            </w:pPr>
            <w:r w:rsidRPr="00E733DA">
              <w:rPr>
                <w:color w:val="000000"/>
                <w:lang w:eastAsia="en-U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tcBorders>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1486,0</w:t>
            </w:r>
          </w:p>
        </w:tc>
        <w:tc>
          <w:tcPr>
            <w:tcW w:w="1134" w:type="dxa"/>
            <w:tcBorders>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929,0</w:t>
            </w:r>
          </w:p>
        </w:tc>
        <w:tc>
          <w:tcPr>
            <w:tcW w:w="1134" w:type="dxa"/>
            <w:tcBorders>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915,0</w:t>
            </w:r>
          </w:p>
        </w:tc>
      </w:tr>
      <w:tr w:rsidR="00E733DA" w:rsidRPr="00E733DA" w:rsidTr="00ED0C1A">
        <w:tblPrEx>
          <w:tblLook w:val="00A0" w:firstRow="1" w:lastRow="0" w:firstColumn="1" w:lastColumn="0" w:noHBand="0" w:noVBand="0"/>
        </w:tblPrEx>
        <w:trPr>
          <w:gridAfter w:val="1"/>
          <w:wAfter w:w="538" w:type="dxa"/>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color w:val="000000"/>
                <w:lang w:eastAsia="en-US"/>
              </w:rPr>
            </w:pPr>
            <w:r w:rsidRPr="00E733DA">
              <w:rPr>
                <w:color w:val="000000"/>
                <w:lang w:eastAsia="en-US"/>
              </w:rPr>
              <w:t xml:space="preserve">00020216001100000150   </w:t>
            </w:r>
          </w:p>
        </w:tc>
        <w:tc>
          <w:tcPr>
            <w:tcW w:w="3686" w:type="dxa"/>
            <w:tcBorders>
              <w:top w:val="single" w:sz="4" w:space="0" w:color="auto"/>
              <w:bottom w:val="single" w:sz="4" w:space="0" w:color="auto"/>
              <w:right w:val="single" w:sz="4" w:space="0" w:color="auto"/>
            </w:tcBorders>
            <w:vAlign w:val="bottom"/>
          </w:tcPr>
          <w:p w:rsidR="00E733DA" w:rsidRPr="00E733DA" w:rsidRDefault="00E733DA" w:rsidP="00E733DA">
            <w:pPr>
              <w:rPr>
                <w:color w:val="000000"/>
                <w:lang w:eastAsia="en-US"/>
              </w:rPr>
            </w:pPr>
            <w:r w:rsidRPr="00E733DA">
              <w:rPr>
                <w:color w:val="000000"/>
                <w:lang w:eastAsia="en-US"/>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1486,0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929,0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915,0</w:t>
            </w:r>
          </w:p>
        </w:tc>
      </w:tr>
      <w:tr w:rsidR="00E733DA" w:rsidRPr="00E733DA" w:rsidTr="00ED0C1A">
        <w:tblPrEx>
          <w:tblLook w:val="00A0" w:firstRow="1" w:lastRow="0" w:firstColumn="1" w:lastColumn="0" w:noHBand="0" w:noVBand="0"/>
        </w:tblPrEx>
        <w:trPr>
          <w:gridAfter w:val="1"/>
          <w:wAfter w:w="538" w:type="dxa"/>
          <w:trHeight w:val="311"/>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b/>
                <w:bCs/>
                <w:color w:val="000000"/>
                <w:lang w:eastAsia="en-US"/>
              </w:rPr>
            </w:pPr>
            <w:r w:rsidRPr="00E733DA">
              <w:rPr>
                <w:b/>
                <w:bCs/>
                <w:color w:val="000000"/>
                <w:lang w:eastAsia="en-US"/>
              </w:rPr>
              <w:t>00020230000000000150</w:t>
            </w:r>
          </w:p>
        </w:tc>
        <w:tc>
          <w:tcPr>
            <w:tcW w:w="3686" w:type="dxa"/>
            <w:tcBorders>
              <w:bottom w:val="single" w:sz="4" w:space="0" w:color="auto"/>
              <w:right w:val="single" w:sz="4" w:space="0" w:color="auto"/>
            </w:tcBorders>
            <w:vAlign w:val="bottom"/>
          </w:tcPr>
          <w:p w:rsidR="00E733DA" w:rsidRPr="00E733DA" w:rsidRDefault="00E733DA" w:rsidP="00E733DA">
            <w:pPr>
              <w:rPr>
                <w:b/>
                <w:bCs/>
                <w:color w:val="000000"/>
                <w:lang w:eastAsia="en-US"/>
              </w:rPr>
            </w:pPr>
            <w:r w:rsidRPr="00E733DA">
              <w:rPr>
                <w:b/>
                <w:bCs/>
                <w:color w:val="000000"/>
                <w:lang w:eastAsia="en-US"/>
              </w:rPr>
              <w:t>Субвенции бюджетам субъектов Российской Федерации и муниципальных образований</w:t>
            </w:r>
          </w:p>
        </w:tc>
        <w:tc>
          <w:tcPr>
            <w:tcW w:w="1134" w:type="dxa"/>
            <w:tcBorders>
              <w:bottom w:val="single" w:sz="4" w:space="0" w:color="auto"/>
              <w:right w:val="single" w:sz="4" w:space="0" w:color="auto"/>
            </w:tcBorders>
          </w:tcPr>
          <w:p w:rsidR="00E733DA" w:rsidRPr="00E733DA" w:rsidRDefault="00E733DA" w:rsidP="00E733DA">
            <w:pPr>
              <w:jc w:val="center"/>
              <w:rPr>
                <w:b/>
                <w:color w:val="000000"/>
                <w:lang w:eastAsia="en-US"/>
              </w:rPr>
            </w:pPr>
            <w:r w:rsidRPr="00E733DA">
              <w:rPr>
                <w:b/>
                <w:color w:val="000000"/>
                <w:lang w:eastAsia="en-US"/>
              </w:rPr>
              <w:t>136,2</w:t>
            </w:r>
          </w:p>
        </w:tc>
        <w:tc>
          <w:tcPr>
            <w:tcW w:w="1134" w:type="dxa"/>
            <w:tcBorders>
              <w:bottom w:val="single" w:sz="4" w:space="0" w:color="auto"/>
              <w:right w:val="single" w:sz="4" w:space="0" w:color="auto"/>
            </w:tcBorders>
          </w:tcPr>
          <w:p w:rsidR="00E733DA" w:rsidRPr="00E733DA" w:rsidRDefault="00E733DA" w:rsidP="00E733DA">
            <w:pPr>
              <w:jc w:val="center"/>
              <w:rPr>
                <w:b/>
                <w:color w:val="000000"/>
                <w:lang w:eastAsia="en-US"/>
              </w:rPr>
            </w:pPr>
            <w:r w:rsidRPr="00E733DA">
              <w:rPr>
                <w:b/>
                <w:color w:val="000000"/>
                <w:lang w:eastAsia="en-US"/>
              </w:rPr>
              <w:t>149,8</w:t>
            </w:r>
          </w:p>
        </w:tc>
        <w:tc>
          <w:tcPr>
            <w:tcW w:w="1134" w:type="dxa"/>
            <w:tcBorders>
              <w:bottom w:val="single" w:sz="4" w:space="0" w:color="auto"/>
              <w:right w:val="single" w:sz="4" w:space="0" w:color="auto"/>
            </w:tcBorders>
          </w:tcPr>
          <w:p w:rsidR="00E733DA" w:rsidRPr="00E733DA" w:rsidRDefault="00E733DA" w:rsidP="00E733DA">
            <w:pPr>
              <w:jc w:val="center"/>
              <w:rPr>
                <w:b/>
                <w:color w:val="000000"/>
                <w:lang w:eastAsia="en-US"/>
              </w:rPr>
            </w:pPr>
            <w:r w:rsidRPr="00E733DA">
              <w:rPr>
                <w:b/>
                <w:color w:val="000000"/>
                <w:lang w:eastAsia="en-US"/>
              </w:rPr>
              <w:t>163,8</w:t>
            </w:r>
          </w:p>
        </w:tc>
      </w:tr>
      <w:tr w:rsidR="00E733DA" w:rsidRPr="00E733DA" w:rsidTr="00ED0C1A">
        <w:tblPrEx>
          <w:tblLook w:val="00A0" w:firstRow="1" w:lastRow="0" w:firstColumn="1" w:lastColumn="0" w:noHBand="0" w:noVBand="0"/>
        </w:tblPrEx>
        <w:trPr>
          <w:gridAfter w:val="1"/>
          <w:wAfter w:w="538" w:type="dxa"/>
          <w:trHeight w:val="1175"/>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color w:val="000000"/>
                <w:lang w:eastAsia="en-US"/>
              </w:rPr>
            </w:pPr>
            <w:r w:rsidRPr="00E733DA">
              <w:rPr>
                <w:color w:val="000000"/>
                <w:lang w:eastAsia="en-US"/>
              </w:rPr>
              <w:t>00020235118000000150</w:t>
            </w:r>
          </w:p>
        </w:tc>
        <w:tc>
          <w:tcPr>
            <w:tcW w:w="3686" w:type="dxa"/>
            <w:tcBorders>
              <w:bottom w:val="single" w:sz="4" w:space="0" w:color="auto"/>
              <w:right w:val="single" w:sz="4" w:space="0" w:color="auto"/>
            </w:tcBorders>
            <w:vAlign w:val="bottom"/>
          </w:tcPr>
          <w:p w:rsidR="00E733DA" w:rsidRPr="00E733DA" w:rsidRDefault="00E733DA" w:rsidP="00E733DA">
            <w:pPr>
              <w:rPr>
                <w:color w:val="000000"/>
                <w:lang w:eastAsia="en-US"/>
              </w:rPr>
            </w:pPr>
            <w:r w:rsidRPr="00E733DA">
              <w:rPr>
                <w:color w:val="000000"/>
                <w:lang w:eastAsia="en-US"/>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136,2</w:t>
            </w:r>
          </w:p>
        </w:tc>
        <w:tc>
          <w:tcPr>
            <w:tcW w:w="1134" w:type="dxa"/>
            <w:tcBorders>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149,8</w:t>
            </w:r>
          </w:p>
        </w:tc>
        <w:tc>
          <w:tcPr>
            <w:tcW w:w="1134" w:type="dxa"/>
            <w:tcBorders>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163,8</w:t>
            </w:r>
          </w:p>
        </w:tc>
      </w:tr>
      <w:tr w:rsidR="00E733DA" w:rsidRPr="00E733DA" w:rsidTr="00ED0C1A">
        <w:tblPrEx>
          <w:tblLook w:val="00A0" w:firstRow="1" w:lastRow="0" w:firstColumn="1" w:lastColumn="0" w:noHBand="0" w:noVBand="0"/>
        </w:tblPrEx>
        <w:trPr>
          <w:gridAfter w:val="1"/>
          <w:wAfter w:w="538" w:type="dxa"/>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color w:val="000000"/>
                <w:lang w:eastAsia="en-US"/>
              </w:rPr>
            </w:pPr>
            <w:r w:rsidRPr="00E733DA">
              <w:rPr>
                <w:color w:val="000000"/>
                <w:lang w:eastAsia="en-US"/>
              </w:rPr>
              <w:t>00020235118100000150</w:t>
            </w:r>
          </w:p>
        </w:tc>
        <w:tc>
          <w:tcPr>
            <w:tcW w:w="3686" w:type="dxa"/>
            <w:tcBorders>
              <w:top w:val="single" w:sz="4" w:space="0" w:color="auto"/>
              <w:bottom w:val="single" w:sz="4" w:space="0" w:color="auto"/>
              <w:right w:val="single" w:sz="4" w:space="0" w:color="auto"/>
            </w:tcBorders>
            <w:vAlign w:val="bottom"/>
          </w:tcPr>
          <w:p w:rsidR="00E733DA" w:rsidRPr="00E733DA" w:rsidRDefault="00E733DA" w:rsidP="00E733DA">
            <w:pPr>
              <w:rPr>
                <w:color w:val="000000"/>
                <w:lang w:eastAsia="en-US"/>
              </w:rPr>
            </w:pPr>
            <w:r w:rsidRPr="00E733DA">
              <w:rPr>
                <w:color w:val="000000"/>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136,2</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149,8</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163,8</w:t>
            </w:r>
          </w:p>
        </w:tc>
      </w:tr>
      <w:tr w:rsidR="00E733DA" w:rsidRPr="00E733DA" w:rsidTr="00ED0C1A">
        <w:tblPrEx>
          <w:tblLook w:val="00A0" w:firstRow="1" w:lastRow="0" w:firstColumn="1" w:lastColumn="0" w:noHBand="0" w:noVBand="0"/>
        </w:tblPrEx>
        <w:trPr>
          <w:gridAfter w:val="1"/>
          <w:wAfter w:w="538" w:type="dxa"/>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color w:val="000000"/>
                <w:lang w:eastAsia="en-US"/>
              </w:rPr>
            </w:pPr>
            <w:r w:rsidRPr="00E733DA">
              <w:rPr>
                <w:b/>
                <w:color w:val="000000"/>
                <w:lang w:eastAsia="en-US"/>
              </w:rPr>
              <w:lastRenderedPageBreak/>
              <w:t>00020240000000000150</w:t>
            </w:r>
          </w:p>
        </w:tc>
        <w:tc>
          <w:tcPr>
            <w:tcW w:w="3686"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rPr>
                <w:b/>
                <w:color w:val="000000"/>
                <w:lang w:eastAsia="en-US"/>
              </w:rPr>
            </w:pPr>
            <w:r w:rsidRPr="00E733DA">
              <w:rPr>
                <w:b/>
                <w:color w:val="000000"/>
                <w:lang w:eastAsia="en-US"/>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b/>
                <w:color w:val="000000"/>
                <w:lang w:eastAsia="en-US"/>
              </w:rPr>
            </w:pPr>
            <w:r w:rsidRPr="00E733DA">
              <w:rPr>
                <w:b/>
                <w:color w:val="000000"/>
                <w:lang w:eastAsia="en-US"/>
              </w:rPr>
              <w:t>7812,4</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b/>
                <w:color w:val="000000"/>
                <w:lang w:eastAsia="en-US"/>
              </w:rPr>
            </w:pPr>
            <w:r w:rsidRPr="00E733DA">
              <w:rPr>
                <w:b/>
                <w:color w:val="000000"/>
                <w:lang w:eastAsia="en-US"/>
              </w:rPr>
              <w:t>1513,0</w:t>
            </w:r>
          </w:p>
        </w:tc>
        <w:tc>
          <w:tcPr>
            <w:tcW w:w="1134" w:type="dxa"/>
            <w:tcBorders>
              <w:top w:val="single" w:sz="4" w:space="0" w:color="auto"/>
              <w:left w:val="single" w:sz="4" w:space="0" w:color="auto"/>
              <w:bottom w:val="single" w:sz="4" w:space="0" w:color="auto"/>
              <w:right w:val="single" w:sz="4" w:space="0" w:color="auto"/>
            </w:tcBorders>
          </w:tcPr>
          <w:p w:rsidR="00E733DA" w:rsidRPr="00E733DA" w:rsidRDefault="00E733DA" w:rsidP="00E733DA">
            <w:pPr>
              <w:jc w:val="center"/>
              <w:rPr>
                <w:b/>
                <w:color w:val="000000"/>
                <w:lang w:eastAsia="en-US"/>
              </w:rPr>
            </w:pPr>
            <w:r w:rsidRPr="00E733DA">
              <w:rPr>
                <w:b/>
                <w:color w:val="000000"/>
                <w:lang w:eastAsia="en-US"/>
              </w:rPr>
              <w:t>1458,0</w:t>
            </w:r>
          </w:p>
        </w:tc>
      </w:tr>
      <w:tr w:rsidR="00E733DA" w:rsidRPr="00E733DA" w:rsidTr="00ED0C1A">
        <w:tblPrEx>
          <w:tblLook w:val="00A0" w:firstRow="1" w:lastRow="0" w:firstColumn="1" w:lastColumn="0" w:noHBand="0" w:noVBand="0"/>
        </w:tblPrEx>
        <w:trPr>
          <w:gridAfter w:val="1"/>
          <w:wAfter w:w="538" w:type="dxa"/>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color w:val="000000"/>
                <w:lang w:eastAsia="en-US"/>
              </w:rPr>
            </w:pPr>
            <w:r w:rsidRPr="00E733DA">
              <w:rPr>
                <w:color w:val="000000"/>
                <w:lang w:eastAsia="en-US"/>
              </w:rPr>
              <w:t>00020240014000000150</w:t>
            </w:r>
          </w:p>
        </w:tc>
        <w:tc>
          <w:tcPr>
            <w:tcW w:w="3686" w:type="dxa"/>
            <w:tcBorders>
              <w:top w:val="single" w:sz="4" w:space="0" w:color="auto"/>
              <w:bottom w:val="single" w:sz="4" w:space="0" w:color="auto"/>
              <w:right w:val="single" w:sz="4" w:space="0" w:color="auto"/>
            </w:tcBorders>
            <w:vAlign w:val="bottom"/>
          </w:tcPr>
          <w:p w:rsidR="00E733DA" w:rsidRPr="00E733DA" w:rsidRDefault="00E733DA" w:rsidP="00E733DA">
            <w:pPr>
              <w:rPr>
                <w:color w:val="000000"/>
                <w:lang w:eastAsia="en-US"/>
              </w:rPr>
            </w:pPr>
            <w:r w:rsidRPr="00E733DA">
              <w:rPr>
                <w:color w:val="000000"/>
                <w:lang w:eastAsia="en-US"/>
              </w:rPr>
              <w:t>Межбюджетные трансферты, передаваемые бюджетам сельских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1571,7</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1513,0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1458,0</w:t>
            </w:r>
          </w:p>
        </w:tc>
      </w:tr>
      <w:tr w:rsidR="00E733DA" w:rsidRPr="00E733DA" w:rsidTr="00ED0C1A">
        <w:tblPrEx>
          <w:tblLook w:val="00A0" w:firstRow="1" w:lastRow="0" w:firstColumn="1" w:lastColumn="0" w:noHBand="0" w:noVBand="0"/>
        </w:tblPrEx>
        <w:trPr>
          <w:gridAfter w:val="1"/>
          <w:wAfter w:w="538" w:type="dxa"/>
          <w:trHeight w:val="2044"/>
        </w:trPr>
        <w:tc>
          <w:tcPr>
            <w:tcW w:w="2722" w:type="dxa"/>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color w:val="000000"/>
                <w:lang w:eastAsia="en-US"/>
              </w:rPr>
            </w:pPr>
            <w:r w:rsidRPr="00E733DA">
              <w:rPr>
                <w:color w:val="000000"/>
                <w:lang w:eastAsia="en-US"/>
              </w:rPr>
              <w:t>00020240014100000150</w:t>
            </w:r>
          </w:p>
        </w:tc>
        <w:tc>
          <w:tcPr>
            <w:tcW w:w="3686" w:type="dxa"/>
            <w:tcBorders>
              <w:top w:val="single" w:sz="4" w:space="0" w:color="auto"/>
              <w:bottom w:val="single" w:sz="4" w:space="0" w:color="auto"/>
              <w:right w:val="single" w:sz="4" w:space="0" w:color="auto"/>
            </w:tcBorders>
            <w:vAlign w:val="bottom"/>
          </w:tcPr>
          <w:p w:rsidR="00E733DA" w:rsidRPr="00E733DA" w:rsidRDefault="00E733DA" w:rsidP="00E733DA">
            <w:pPr>
              <w:rPr>
                <w:color w:val="000000"/>
                <w:lang w:eastAsia="en-US"/>
              </w:rPr>
            </w:pPr>
            <w:r w:rsidRPr="00E733DA">
              <w:rPr>
                <w:color w:val="000000"/>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1571,7</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1513,0</w:t>
            </w:r>
          </w:p>
        </w:tc>
        <w:tc>
          <w:tcPr>
            <w:tcW w:w="1134" w:type="dxa"/>
            <w:tcBorders>
              <w:top w:val="single" w:sz="4" w:space="0" w:color="auto"/>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1458,0</w:t>
            </w:r>
          </w:p>
        </w:tc>
      </w:tr>
      <w:tr w:rsidR="00E733DA" w:rsidRPr="00E733DA" w:rsidTr="00ED0C1A">
        <w:tblPrEx>
          <w:tblLook w:val="00A0" w:firstRow="1" w:lastRow="0" w:firstColumn="1" w:lastColumn="0" w:noHBand="0" w:noVBand="0"/>
        </w:tblPrEx>
        <w:trPr>
          <w:gridAfter w:val="1"/>
          <w:wAfter w:w="538" w:type="dxa"/>
          <w:trHeight w:val="262"/>
        </w:trPr>
        <w:tc>
          <w:tcPr>
            <w:tcW w:w="2722" w:type="dxa"/>
            <w:tcBorders>
              <w:left w:val="single" w:sz="4" w:space="0" w:color="auto"/>
              <w:bottom w:val="single" w:sz="4" w:space="0" w:color="auto"/>
              <w:right w:val="single" w:sz="4" w:space="0" w:color="auto"/>
            </w:tcBorders>
            <w:vAlign w:val="center"/>
          </w:tcPr>
          <w:p w:rsidR="00E733DA" w:rsidRPr="00E733DA" w:rsidRDefault="00E733DA" w:rsidP="00E733DA">
            <w:pPr>
              <w:rPr>
                <w:rFonts w:eastAsiaTheme="minorHAnsi"/>
                <w:color w:val="000000"/>
                <w:lang w:eastAsia="en-US"/>
              </w:rPr>
            </w:pPr>
            <w:r w:rsidRPr="00E733DA">
              <w:rPr>
                <w:rFonts w:eastAsiaTheme="minorHAnsi"/>
                <w:color w:val="000000"/>
                <w:lang w:eastAsia="en-US"/>
              </w:rPr>
              <w:t>00020249999100000150</w:t>
            </w:r>
          </w:p>
        </w:tc>
        <w:tc>
          <w:tcPr>
            <w:tcW w:w="3686" w:type="dxa"/>
            <w:tcBorders>
              <w:bottom w:val="single" w:sz="4" w:space="0" w:color="auto"/>
              <w:right w:val="single" w:sz="4" w:space="0" w:color="auto"/>
            </w:tcBorders>
            <w:vAlign w:val="bottom"/>
          </w:tcPr>
          <w:p w:rsidR="00E733DA" w:rsidRPr="00E733DA" w:rsidRDefault="00E733DA" w:rsidP="00E733DA">
            <w:pPr>
              <w:rPr>
                <w:rFonts w:eastAsiaTheme="minorHAnsi"/>
                <w:color w:val="000000"/>
                <w:lang w:eastAsia="en-US"/>
              </w:rPr>
            </w:pPr>
            <w:r w:rsidRPr="00E733DA">
              <w:rPr>
                <w:rFonts w:eastAsiaTheme="minorHAnsi"/>
                <w:color w:val="000000"/>
                <w:lang w:eastAsia="en-US"/>
              </w:rPr>
              <w:t>Прочие межбюджетные трансферты, передаваемые бюджетам сельских поселений</w:t>
            </w:r>
          </w:p>
        </w:tc>
        <w:tc>
          <w:tcPr>
            <w:tcW w:w="1134" w:type="dxa"/>
            <w:tcBorders>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6240,7</w:t>
            </w:r>
          </w:p>
        </w:tc>
        <w:tc>
          <w:tcPr>
            <w:tcW w:w="1134" w:type="dxa"/>
            <w:tcBorders>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0,0</w:t>
            </w:r>
          </w:p>
        </w:tc>
        <w:tc>
          <w:tcPr>
            <w:tcW w:w="1134" w:type="dxa"/>
            <w:tcBorders>
              <w:bottom w:val="single" w:sz="4" w:space="0" w:color="auto"/>
              <w:right w:val="single" w:sz="4" w:space="0" w:color="auto"/>
            </w:tcBorders>
          </w:tcPr>
          <w:p w:rsidR="00E733DA" w:rsidRPr="00E733DA" w:rsidRDefault="00E733DA" w:rsidP="00E733DA">
            <w:pPr>
              <w:jc w:val="center"/>
              <w:rPr>
                <w:color w:val="000000"/>
                <w:lang w:eastAsia="en-US"/>
              </w:rPr>
            </w:pPr>
            <w:r w:rsidRPr="00E733DA">
              <w:rPr>
                <w:color w:val="000000"/>
                <w:lang w:eastAsia="en-US"/>
              </w:rPr>
              <w:t>0,0</w:t>
            </w:r>
          </w:p>
        </w:tc>
      </w:tr>
    </w:tbl>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r w:rsidRPr="00E733DA">
        <w:rPr>
          <w:sz w:val="28"/>
          <w:szCs w:val="28"/>
        </w:rPr>
        <w:t>Приложение  3</w:t>
      </w:r>
    </w:p>
    <w:p w:rsidR="00E733DA" w:rsidRPr="00E733DA" w:rsidRDefault="00E733DA" w:rsidP="00E733DA">
      <w:pPr>
        <w:autoSpaceDN w:val="0"/>
        <w:spacing w:line="20" w:lineRule="atLeast"/>
        <w:jc w:val="right"/>
        <w:rPr>
          <w:sz w:val="28"/>
          <w:szCs w:val="28"/>
        </w:rPr>
      </w:pPr>
      <w:r w:rsidRPr="00E733DA">
        <w:rPr>
          <w:sz w:val="28"/>
          <w:szCs w:val="28"/>
        </w:rPr>
        <w:t xml:space="preserve">                                                            к решению Совета народных депутатов</w:t>
      </w:r>
    </w:p>
    <w:p w:rsidR="00E733DA" w:rsidRPr="00E733DA" w:rsidRDefault="00E733DA" w:rsidP="00E733DA">
      <w:pPr>
        <w:autoSpaceDN w:val="0"/>
        <w:spacing w:line="20" w:lineRule="atLeast"/>
        <w:jc w:val="right"/>
        <w:rPr>
          <w:sz w:val="28"/>
          <w:szCs w:val="28"/>
        </w:rPr>
      </w:pPr>
      <w:r w:rsidRPr="00E733DA">
        <w:rPr>
          <w:sz w:val="28"/>
          <w:szCs w:val="28"/>
        </w:rPr>
        <w:t>Народненского сельского поселения</w:t>
      </w:r>
    </w:p>
    <w:p w:rsidR="00E733DA" w:rsidRPr="00E733DA" w:rsidRDefault="00E733DA" w:rsidP="00E733DA">
      <w:pPr>
        <w:autoSpaceDN w:val="0"/>
        <w:spacing w:line="20" w:lineRule="atLeast"/>
        <w:jc w:val="right"/>
        <w:rPr>
          <w:sz w:val="28"/>
          <w:szCs w:val="28"/>
        </w:rPr>
      </w:pPr>
      <w:r w:rsidRPr="00E733DA">
        <w:rPr>
          <w:sz w:val="28"/>
          <w:szCs w:val="28"/>
        </w:rPr>
        <w:t xml:space="preserve">                                                       Терновского муниципального района</w:t>
      </w:r>
    </w:p>
    <w:p w:rsidR="00E733DA" w:rsidRPr="00E733DA" w:rsidRDefault="00E733DA" w:rsidP="00E733DA">
      <w:pPr>
        <w:autoSpaceDN w:val="0"/>
        <w:spacing w:line="20" w:lineRule="atLeast"/>
        <w:jc w:val="right"/>
        <w:rPr>
          <w:sz w:val="28"/>
          <w:szCs w:val="28"/>
        </w:rPr>
      </w:pPr>
      <w:r w:rsidRPr="00E733DA">
        <w:rPr>
          <w:sz w:val="28"/>
          <w:szCs w:val="28"/>
        </w:rPr>
        <w:t xml:space="preserve">                                                       Воронежской области от  25 ноября</w:t>
      </w:r>
    </w:p>
    <w:p w:rsidR="00E733DA" w:rsidRPr="00E733DA" w:rsidRDefault="00E733DA" w:rsidP="00E733DA">
      <w:pPr>
        <w:autoSpaceDN w:val="0"/>
        <w:spacing w:line="20" w:lineRule="atLeast"/>
        <w:jc w:val="right"/>
        <w:rPr>
          <w:sz w:val="28"/>
          <w:szCs w:val="28"/>
        </w:rPr>
      </w:pPr>
      <w:r w:rsidRPr="00E733DA">
        <w:rPr>
          <w:sz w:val="28"/>
          <w:szCs w:val="28"/>
        </w:rPr>
        <w:t>2024 г. № 19</w:t>
      </w:r>
    </w:p>
    <w:p w:rsidR="00E733DA" w:rsidRPr="00E733DA" w:rsidRDefault="00E733DA" w:rsidP="00E733DA">
      <w:pPr>
        <w:autoSpaceDN w:val="0"/>
        <w:spacing w:line="20" w:lineRule="atLeast"/>
        <w:jc w:val="right"/>
        <w:rPr>
          <w:sz w:val="28"/>
          <w:szCs w:val="28"/>
        </w:rPr>
      </w:pPr>
      <w:r w:rsidRPr="00E733DA">
        <w:rPr>
          <w:sz w:val="28"/>
          <w:szCs w:val="28"/>
        </w:rPr>
        <w:t>Приложение 3</w:t>
      </w:r>
    </w:p>
    <w:p w:rsidR="00E733DA" w:rsidRPr="00E733DA" w:rsidRDefault="00E733DA" w:rsidP="00E733DA">
      <w:pPr>
        <w:tabs>
          <w:tab w:val="left" w:pos="8621"/>
          <w:tab w:val="left" w:pos="9401"/>
        </w:tabs>
        <w:ind w:right="35"/>
        <w:jc w:val="right"/>
        <w:rPr>
          <w:sz w:val="28"/>
          <w:szCs w:val="28"/>
        </w:rPr>
      </w:pPr>
      <w:r w:rsidRPr="00E733DA">
        <w:rPr>
          <w:sz w:val="28"/>
          <w:szCs w:val="28"/>
        </w:rPr>
        <w:t>к решению Совета народных депутатов</w:t>
      </w:r>
    </w:p>
    <w:p w:rsidR="00E733DA" w:rsidRPr="00E733DA" w:rsidRDefault="00E733DA" w:rsidP="00E733DA">
      <w:pPr>
        <w:jc w:val="right"/>
        <w:rPr>
          <w:sz w:val="28"/>
          <w:szCs w:val="28"/>
        </w:rPr>
      </w:pPr>
      <w:r w:rsidRPr="00E733DA">
        <w:rPr>
          <w:sz w:val="28"/>
          <w:szCs w:val="28"/>
        </w:rPr>
        <w:t>Народненского сельского поселения</w:t>
      </w:r>
      <w:r w:rsidRPr="00E733DA">
        <w:rPr>
          <w:sz w:val="28"/>
          <w:szCs w:val="28"/>
        </w:rPr>
        <w:br/>
        <w:t xml:space="preserve">      Терновского муниципального района  </w:t>
      </w:r>
    </w:p>
    <w:p w:rsidR="00E733DA" w:rsidRPr="00E733DA" w:rsidRDefault="00E733DA" w:rsidP="00E733DA">
      <w:pPr>
        <w:jc w:val="right"/>
        <w:rPr>
          <w:sz w:val="28"/>
          <w:szCs w:val="28"/>
        </w:rPr>
      </w:pPr>
      <w:r w:rsidRPr="00E733DA">
        <w:rPr>
          <w:sz w:val="28"/>
          <w:szCs w:val="28"/>
        </w:rPr>
        <w:t xml:space="preserve">      Воронежской области</w:t>
      </w:r>
    </w:p>
    <w:p w:rsidR="00E733DA" w:rsidRPr="00E733DA" w:rsidRDefault="00E733DA" w:rsidP="00E733DA">
      <w:pPr>
        <w:jc w:val="right"/>
        <w:rPr>
          <w:sz w:val="28"/>
          <w:szCs w:val="28"/>
        </w:rPr>
      </w:pPr>
      <w:r w:rsidRPr="00E733DA">
        <w:rPr>
          <w:sz w:val="28"/>
          <w:szCs w:val="28"/>
        </w:rPr>
        <w:t>«О бюджете Народненского сельского поселения на 2024 год                                                                              и на плановый период 2025 и 2026 годов»</w:t>
      </w:r>
    </w:p>
    <w:p w:rsidR="00E733DA" w:rsidRPr="00E733DA" w:rsidRDefault="00E733DA" w:rsidP="00E733DA">
      <w:pPr>
        <w:jc w:val="right"/>
        <w:rPr>
          <w:color w:val="FF0000"/>
          <w:sz w:val="28"/>
          <w:szCs w:val="28"/>
        </w:rPr>
      </w:pPr>
      <w:r w:rsidRPr="00E733DA">
        <w:rPr>
          <w:sz w:val="28"/>
          <w:szCs w:val="28"/>
        </w:rPr>
        <w:t>от  28 декабря  2023г. №41</w:t>
      </w:r>
    </w:p>
    <w:p w:rsidR="00E733DA" w:rsidRPr="00E733DA" w:rsidRDefault="00E733DA" w:rsidP="00E733DA">
      <w:pPr>
        <w:jc w:val="center"/>
        <w:rPr>
          <w:color w:val="000000"/>
          <w:sz w:val="28"/>
          <w:szCs w:val="28"/>
        </w:rPr>
      </w:pPr>
    </w:p>
    <w:p w:rsidR="00E733DA" w:rsidRPr="00E733DA" w:rsidRDefault="00E733DA" w:rsidP="00E733DA">
      <w:pPr>
        <w:autoSpaceDN w:val="0"/>
        <w:spacing w:line="20" w:lineRule="atLeast"/>
        <w:jc w:val="center"/>
        <w:rPr>
          <w:sz w:val="28"/>
          <w:szCs w:val="28"/>
        </w:rPr>
      </w:pPr>
    </w:p>
    <w:p w:rsidR="00E733DA" w:rsidRPr="00E733DA" w:rsidRDefault="00E733DA" w:rsidP="00E733DA">
      <w:pPr>
        <w:jc w:val="center"/>
        <w:rPr>
          <w:b/>
          <w:bCs/>
          <w:sz w:val="28"/>
          <w:szCs w:val="28"/>
          <w:lang w:eastAsia="en-US"/>
        </w:rPr>
      </w:pPr>
      <w:r w:rsidRPr="00E733DA">
        <w:rPr>
          <w:b/>
          <w:bCs/>
          <w:sz w:val="28"/>
          <w:szCs w:val="28"/>
          <w:lang w:eastAsia="en-US"/>
        </w:rPr>
        <w:t>Ведомственная структура расходов  бюджета</w:t>
      </w:r>
    </w:p>
    <w:p w:rsidR="00E733DA" w:rsidRPr="00E733DA" w:rsidRDefault="00E733DA" w:rsidP="00E733DA">
      <w:pPr>
        <w:jc w:val="center"/>
        <w:rPr>
          <w:b/>
          <w:bCs/>
          <w:sz w:val="28"/>
          <w:szCs w:val="28"/>
          <w:lang w:eastAsia="en-US"/>
        </w:rPr>
      </w:pPr>
      <w:r w:rsidRPr="00E733DA">
        <w:rPr>
          <w:b/>
          <w:bCs/>
          <w:sz w:val="28"/>
          <w:szCs w:val="28"/>
          <w:lang w:eastAsia="en-US"/>
        </w:rPr>
        <w:t>Народненского сельского поселения на 2024 год и плановый период 2025 и 2026 годов</w:t>
      </w:r>
    </w:p>
    <w:p w:rsidR="00E733DA" w:rsidRPr="00E733DA" w:rsidRDefault="00E733DA" w:rsidP="00E733DA">
      <w:pPr>
        <w:autoSpaceDN w:val="0"/>
        <w:spacing w:line="20" w:lineRule="atLeast"/>
        <w:jc w:val="right"/>
        <w:rPr>
          <w:sz w:val="28"/>
          <w:szCs w:val="28"/>
        </w:rPr>
      </w:pPr>
      <w:r w:rsidRPr="00E733DA">
        <w:rPr>
          <w:bCs/>
          <w:sz w:val="28"/>
          <w:szCs w:val="28"/>
          <w:lang w:eastAsia="en-US"/>
        </w:rPr>
        <w:t>(тыс.руб.)</w:t>
      </w:r>
    </w:p>
    <w:tbl>
      <w:tblPr>
        <w:tblW w:w="9803" w:type="dxa"/>
        <w:tblLook w:val="0000" w:firstRow="0" w:lastRow="0" w:firstColumn="0" w:lastColumn="0" w:noHBand="0" w:noVBand="0"/>
      </w:tblPr>
      <w:tblGrid>
        <w:gridCol w:w="3519"/>
        <w:gridCol w:w="743"/>
        <w:gridCol w:w="425"/>
        <w:gridCol w:w="494"/>
        <w:gridCol w:w="1254"/>
        <w:gridCol w:w="710"/>
        <w:gridCol w:w="866"/>
        <w:gridCol w:w="866"/>
        <w:gridCol w:w="926"/>
      </w:tblGrid>
      <w:tr w:rsidR="00E733DA" w:rsidRPr="00E733DA" w:rsidTr="00ED0C1A">
        <w:trPr>
          <w:trHeight w:val="481"/>
        </w:trPr>
        <w:tc>
          <w:tcPr>
            <w:tcW w:w="8011" w:type="dxa"/>
            <w:gridSpan w:val="7"/>
            <w:tcBorders>
              <w:top w:val="nil"/>
              <w:left w:val="nil"/>
              <w:bottom w:val="single" w:sz="4" w:space="0" w:color="auto"/>
              <w:right w:val="nil"/>
            </w:tcBorders>
            <w:shd w:val="clear" w:color="auto" w:fill="FFFFFF"/>
            <w:noWrap/>
            <w:vAlign w:val="center"/>
          </w:tcPr>
          <w:p w:rsidR="00E733DA" w:rsidRPr="00E733DA" w:rsidRDefault="00E733DA" w:rsidP="00E733DA">
            <w:pPr>
              <w:spacing w:after="200" w:line="276" w:lineRule="auto"/>
              <w:rPr>
                <w:rFonts w:asciiTheme="minorHAnsi" w:hAnsiTheme="minorHAnsi" w:cstheme="minorBidi"/>
                <w:bCs/>
                <w:sz w:val="28"/>
                <w:szCs w:val="28"/>
                <w:lang w:eastAsia="en-US"/>
              </w:rPr>
            </w:pPr>
          </w:p>
        </w:tc>
        <w:tc>
          <w:tcPr>
            <w:tcW w:w="866" w:type="dxa"/>
            <w:tcBorders>
              <w:top w:val="nil"/>
              <w:left w:val="nil"/>
              <w:bottom w:val="single" w:sz="4" w:space="0" w:color="auto"/>
              <w:right w:val="nil"/>
            </w:tcBorders>
            <w:shd w:val="clear" w:color="auto" w:fill="FFFFFF"/>
          </w:tcPr>
          <w:p w:rsidR="00E733DA" w:rsidRPr="00E733DA" w:rsidRDefault="00E733DA" w:rsidP="00E733DA">
            <w:pPr>
              <w:spacing w:after="200" w:line="276" w:lineRule="auto"/>
              <w:jc w:val="center"/>
              <w:rPr>
                <w:rFonts w:asciiTheme="minorHAnsi" w:hAnsiTheme="minorHAnsi" w:cstheme="minorBidi"/>
                <w:b/>
                <w:bCs/>
                <w:sz w:val="28"/>
                <w:szCs w:val="28"/>
                <w:lang w:eastAsia="en-US"/>
              </w:rPr>
            </w:pPr>
          </w:p>
        </w:tc>
        <w:tc>
          <w:tcPr>
            <w:tcW w:w="926" w:type="dxa"/>
            <w:tcBorders>
              <w:top w:val="nil"/>
              <w:left w:val="nil"/>
              <w:bottom w:val="single" w:sz="4" w:space="0" w:color="auto"/>
              <w:right w:val="nil"/>
            </w:tcBorders>
            <w:shd w:val="clear" w:color="auto" w:fill="FFFFFF"/>
          </w:tcPr>
          <w:p w:rsidR="00E733DA" w:rsidRPr="00E733DA" w:rsidRDefault="00E733DA" w:rsidP="00E733DA">
            <w:pPr>
              <w:spacing w:after="200" w:line="276" w:lineRule="auto"/>
              <w:jc w:val="center"/>
              <w:rPr>
                <w:rFonts w:asciiTheme="minorHAnsi" w:hAnsiTheme="minorHAnsi" w:cstheme="minorBidi"/>
                <w:b/>
                <w:bCs/>
                <w:sz w:val="28"/>
                <w:szCs w:val="28"/>
                <w:lang w:eastAsia="en-US"/>
              </w:rPr>
            </w:pPr>
          </w:p>
        </w:tc>
      </w:tr>
      <w:tr w:rsidR="00E733DA" w:rsidRPr="00E733DA" w:rsidTr="00ED0C1A">
        <w:trPr>
          <w:trHeight w:val="496"/>
        </w:trPr>
        <w:tc>
          <w:tcPr>
            <w:tcW w:w="3519" w:type="dxa"/>
            <w:vMerge w:val="restart"/>
            <w:tcBorders>
              <w:top w:val="nil"/>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lang w:eastAsia="en-US"/>
              </w:rPr>
            </w:pPr>
            <w:r w:rsidRPr="00E733DA">
              <w:rPr>
                <w:b/>
                <w:bCs/>
                <w:sz w:val="20"/>
                <w:szCs w:val="20"/>
                <w:lang w:eastAsia="en-US"/>
              </w:rPr>
              <w:t>Наименование</w:t>
            </w:r>
          </w:p>
        </w:tc>
        <w:tc>
          <w:tcPr>
            <w:tcW w:w="743" w:type="dxa"/>
            <w:vMerge w:val="restart"/>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p>
          <w:p w:rsidR="00E733DA" w:rsidRPr="00E733DA" w:rsidRDefault="00E733DA" w:rsidP="00E733DA">
            <w:pPr>
              <w:rPr>
                <w:b/>
                <w:bCs/>
                <w:sz w:val="20"/>
                <w:szCs w:val="20"/>
                <w:lang w:eastAsia="en-US"/>
              </w:rPr>
            </w:pPr>
            <w:r w:rsidRPr="00E733DA">
              <w:rPr>
                <w:b/>
                <w:bCs/>
                <w:sz w:val="20"/>
                <w:szCs w:val="20"/>
                <w:lang w:eastAsia="en-US"/>
              </w:rPr>
              <w:t>ГРБС</w:t>
            </w:r>
            <w:r w:rsidRPr="00E733DA">
              <w:rPr>
                <w:b/>
                <w:bCs/>
                <w:sz w:val="20"/>
                <w:szCs w:val="20"/>
                <w:lang w:eastAsia="en-US"/>
              </w:rPr>
              <w:br/>
            </w:r>
          </w:p>
        </w:tc>
        <w:tc>
          <w:tcPr>
            <w:tcW w:w="425" w:type="dxa"/>
            <w:vMerge w:val="restart"/>
            <w:tcBorders>
              <w:top w:val="nil"/>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lang w:eastAsia="en-US"/>
              </w:rPr>
            </w:pPr>
            <w:r w:rsidRPr="00E733DA">
              <w:rPr>
                <w:b/>
                <w:bCs/>
                <w:sz w:val="20"/>
                <w:szCs w:val="20"/>
                <w:lang w:eastAsia="en-US"/>
              </w:rPr>
              <w:t>Рз</w:t>
            </w:r>
          </w:p>
        </w:tc>
        <w:tc>
          <w:tcPr>
            <w:tcW w:w="494" w:type="dxa"/>
            <w:vMerge w:val="restart"/>
            <w:tcBorders>
              <w:top w:val="nil"/>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lang w:eastAsia="en-US"/>
              </w:rPr>
            </w:pPr>
            <w:r w:rsidRPr="00E733DA">
              <w:rPr>
                <w:b/>
                <w:bCs/>
                <w:sz w:val="20"/>
                <w:szCs w:val="20"/>
                <w:lang w:eastAsia="en-US"/>
              </w:rPr>
              <w:t>ПР</w:t>
            </w:r>
          </w:p>
        </w:tc>
        <w:tc>
          <w:tcPr>
            <w:tcW w:w="1254" w:type="dxa"/>
            <w:vMerge w:val="restart"/>
            <w:tcBorders>
              <w:top w:val="nil"/>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lang w:eastAsia="en-US"/>
              </w:rPr>
            </w:pPr>
            <w:r w:rsidRPr="00E733DA">
              <w:rPr>
                <w:b/>
                <w:bCs/>
                <w:sz w:val="20"/>
                <w:szCs w:val="20"/>
                <w:lang w:eastAsia="en-US"/>
              </w:rPr>
              <w:t>ЦСР</w:t>
            </w:r>
          </w:p>
        </w:tc>
        <w:tc>
          <w:tcPr>
            <w:tcW w:w="710" w:type="dxa"/>
            <w:vMerge w:val="restart"/>
            <w:tcBorders>
              <w:top w:val="nil"/>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lang w:eastAsia="en-US"/>
              </w:rPr>
            </w:pPr>
            <w:r w:rsidRPr="00E733DA">
              <w:rPr>
                <w:b/>
                <w:bCs/>
                <w:sz w:val="20"/>
                <w:szCs w:val="20"/>
                <w:lang w:eastAsia="en-US"/>
              </w:rPr>
              <w:t>ВР</w:t>
            </w:r>
          </w:p>
        </w:tc>
        <w:tc>
          <w:tcPr>
            <w:tcW w:w="866" w:type="dxa"/>
            <w:vMerge w:val="restart"/>
            <w:tcBorders>
              <w:top w:val="nil"/>
              <w:left w:val="single" w:sz="4" w:space="0" w:color="auto"/>
              <w:bottom w:val="single" w:sz="4" w:space="0" w:color="auto"/>
              <w:right w:val="single" w:sz="4" w:space="0" w:color="auto"/>
            </w:tcBorders>
            <w:shd w:val="clear" w:color="auto" w:fill="FFFFFF"/>
          </w:tcPr>
          <w:p w:rsidR="00E733DA" w:rsidRPr="00E733DA" w:rsidRDefault="00E733DA" w:rsidP="00E733DA">
            <w:pPr>
              <w:jc w:val="center"/>
              <w:rPr>
                <w:b/>
                <w:bCs/>
                <w:sz w:val="20"/>
                <w:szCs w:val="20"/>
                <w:lang w:eastAsia="en-US"/>
              </w:rPr>
            </w:pPr>
            <w:r w:rsidRPr="00E733DA">
              <w:rPr>
                <w:b/>
                <w:bCs/>
                <w:sz w:val="20"/>
                <w:szCs w:val="20"/>
                <w:lang w:eastAsia="en-US"/>
              </w:rPr>
              <w:t>2024 год</w:t>
            </w:r>
          </w:p>
        </w:tc>
        <w:tc>
          <w:tcPr>
            <w:tcW w:w="866" w:type="dxa"/>
            <w:tcBorders>
              <w:top w:val="nil"/>
              <w:left w:val="single" w:sz="4" w:space="0" w:color="auto"/>
              <w:right w:val="single" w:sz="4" w:space="0" w:color="auto"/>
            </w:tcBorders>
            <w:shd w:val="clear" w:color="auto" w:fill="FFFFFF"/>
          </w:tcPr>
          <w:p w:rsidR="00E733DA" w:rsidRPr="00E733DA" w:rsidRDefault="00E733DA" w:rsidP="00E733DA">
            <w:pPr>
              <w:jc w:val="center"/>
              <w:rPr>
                <w:b/>
                <w:bCs/>
                <w:sz w:val="20"/>
                <w:szCs w:val="20"/>
                <w:lang w:eastAsia="en-US"/>
              </w:rPr>
            </w:pPr>
            <w:r w:rsidRPr="00E733DA">
              <w:rPr>
                <w:b/>
                <w:bCs/>
                <w:sz w:val="20"/>
                <w:szCs w:val="20"/>
                <w:lang w:eastAsia="en-US"/>
              </w:rPr>
              <w:t>2025 год</w:t>
            </w:r>
          </w:p>
        </w:tc>
        <w:tc>
          <w:tcPr>
            <w:tcW w:w="926" w:type="dxa"/>
            <w:tcBorders>
              <w:top w:val="nil"/>
              <w:left w:val="single" w:sz="4" w:space="0" w:color="auto"/>
              <w:right w:val="single" w:sz="4" w:space="0" w:color="auto"/>
            </w:tcBorders>
            <w:shd w:val="clear" w:color="auto" w:fill="FFFFFF"/>
          </w:tcPr>
          <w:p w:rsidR="00E733DA" w:rsidRPr="00E733DA" w:rsidRDefault="00E733DA" w:rsidP="00E733DA">
            <w:pPr>
              <w:jc w:val="center"/>
              <w:rPr>
                <w:b/>
                <w:bCs/>
                <w:sz w:val="20"/>
                <w:szCs w:val="20"/>
                <w:lang w:eastAsia="en-US"/>
              </w:rPr>
            </w:pPr>
            <w:r w:rsidRPr="00E733DA">
              <w:rPr>
                <w:b/>
                <w:bCs/>
                <w:sz w:val="20"/>
                <w:szCs w:val="20"/>
                <w:lang w:eastAsia="en-US"/>
              </w:rPr>
              <w:t>2026</w:t>
            </w:r>
          </w:p>
          <w:p w:rsidR="00E733DA" w:rsidRPr="00E733DA" w:rsidRDefault="00E733DA" w:rsidP="00E733DA">
            <w:pPr>
              <w:jc w:val="center"/>
              <w:rPr>
                <w:b/>
                <w:bCs/>
                <w:sz w:val="20"/>
                <w:szCs w:val="20"/>
                <w:lang w:eastAsia="en-US"/>
              </w:rPr>
            </w:pPr>
            <w:r w:rsidRPr="00E733DA">
              <w:rPr>
                <w:b/>
                <w:bCs/>
                <w:sz w:val="20"/>
                <w:szCs w:val="20"/>
                <w:lang w:eastAsia="en-US"/>
              </w:rPr>
              <w:t>год</w:t>
            </w:r>
          </w:p>
        </w:tc>
      </w:tr>
      <w:tr w:rsidR="00E733DA" w:rsidRPr="00E733DA" w:rsidTr="00ED0C1A">
        <w:trPr>
          <w:trHeight w:val="410"/>
        </w:trPr>
        <w:tc>
          <w:tcPr>
            <w:tcW w:w="3519" w:type="dxa"/>
            <w:vMerge/>
            <w:tcBorders>
              <w:top w:val="nil"/>
              <w:left w:val="single" w:sz="4" w:space="0" w:color="auto"/>
              <w:bottom w:val="single" w:sz="4" w:space="0" w:color="auto"/>
              <w:right w:val="single" w:sz="4" w:space="0" w:color="auto"/>
            </w:tcBorders>
            <w:vAlign w:val="center"/>
          </w:tcPr>
          <w:p w:rsidR="00E733DA" w:rsidRPr="00E733DA" w:rsidRDefault="00E733DA" w:rsidP="00E733DA">
            <w:pPr>
              <w:rPr>
                <w:b/>
                <w:bCs/>
                <w:sz w:val="20"/>
                <w:szCs w:val="20"/>
                <w:lang w:eastAsia="en-US"/>
              </w:rPr>
            </w:pPr>
          </w:p>
        </w:tc>
        <w:tc>
          <w:tcPr>
            <w:tcW w:w="743" w:type="dxa"/>
            <w:vMerge/>
            <w:tcBorders>
              <w:top w:val="nil"/>
              <w:left w:val="single" w:sz="4" w:space="0" w:color="auto"/>
              <w:bottom w:val="single" w:sz="4" w:space="0" w:color="auto"/>
              <w:right w:val="single" w:sz="4" w:space="0" w:color="auto"/>
            </w:tcBorders>
            <w:vAlign w:val="center"/>
          </w:tcPr>
          <w:p w:rsidR="00E733DA" w:rsidRPr="00E733DA" w:rsidRDefault="00E733DA" w:rsidP="00E733DA">
            <w:pPr>
              <w:rPr>
                <w:b/>
                <w:bCs/>
                <w:sz w:val="20"/>
                <w:szCs w:val="20"/>
                <w:lang w:eastAsia="en-US"/>
              </w:rPr>
            </w:pPr>
          </w:p>
        </w:tc>
        <w:tc>
          <w:tcPr>
            <w:tcW w:w="425" w:type="dxa"/>
            <w:vMerge/>
            <w:tcBorders>
              <w:top w:val="nil"/>
              <w:left w:val="single" w:sz="4" w:space="0" w:color="auto"/>
              <w:bottom w:val="single" w:sz="4" w:space="0" w:color="auto"/>
              <w:right w:val="single" w:sz="4" w:space="0" w:color="auto"/>
            </w:tcBorders>
            <w:vAlign w:val="center"/>
          </w:tcPr>
          <w:p w:rsidR="00E733DA" w:rsidRPr="00E733DA" w:rsidRDefault="00E733DA" w:rsidP="00E733DA">
            <w:pPr>
              <w:rPr>
                <w:b/>
                <w:bCs/>
                <w:sz w:val="20"/>
                <w:szCs w:val="20"/>
                <w:lang w:eastAsia="en-US"/>
              </w:rPr>
            </w:pPr>
          </w:p>
        </w:tc>
        <w:tc>
          <w:tcPr>
            <w:tcW w:w="494" w:type="dxa"/>
            <w:vMerge/>
            <w:tcBorders>
              <w:top w:val="nil"/>
              <w:left w:val="single" w:sz="4" w:space="0" w:color="auto"/>
              <w:bottom w:val="single" w:sz="4" w:space="0" w:color="auto"/>
              <w:right w:val="single" w:sz="4" w:space="0" w:color="auto"/>
            </w:tcBorders>
            <w:vAlign w:val="center"/>
          </w:tcPr>
          <w:p w:rsidR="00E733DA" w:rsidRPr="00E733DA" w:rsidRDefault="00E733DA" w:rsidP="00E733DA">
            <w:pPr>
              <w:rPr>
                <w:b/>
                <w:bCs/>
                <w:sz w:val="20"/>
                <w:szCs w:val="20"/>
                <w:lang w:eastAsia="en-US"/>
              </w:rPr>
            </w:pPr>
          </w:p>
        </w:tc>
        <w:tc>
          <w:tcPr>
            <w:tcW w:w="1254" w:type="dxa"/>
            <w:vMerge/>
            <w:tcBorders>
              <w:top w:val="nil"/>
              <w:left w:val="single" w:sz="4" w:space="0" w:color="auto"/>
              <w:bottom w:val="single" w:sz="4" w:space="0" w:color="auto"/>
              <w:right w:val="single" w:sz="4" w:space="0" w:color="auto"/>
            </w:tcBorders>
            <w:vAlign w:val="center"/>
          </w:tcPr>
          <w:p w:rsidR="00E733DA" w:rsidRPr="00E733DA" w:rsidRDefault="00E733DA" w:rsidP="00E733DA">
            <w:pPr>
              <w:rPr>
                <w:b/>
                <w:bCs/>
                <w:sz w:val="20"/>
                <w:szCs w:val="20"/>
                <w:lang w:eastAsia="en-US"/>
              </w:rPr>
            </w:pPr>
          </w:p>
        </w:tc>
        <w:tc>
          <w:tcPr>
            <w:tcW w:w="710" w:type="dxa"/>
            <w:vMerge/>
            <w:tcBorders>
              <w:top w:val="nil"/>
              <w:left w:val="single" w:sz="4" w:space="0" w:color="auto"/>
              <w:bottom w:val="single" w:sz="4" w:space="0" w:color="auto"/>
              <w:right w:val="single" w:sz="4" w:space="0" w:color="auto"/>
            </w:tcBorders>
            <w:vAlign w:val="center"/>
          </w:tcPr>
          <w:p w:rsidR="00E733DA" w:rsidRPr="00E733DA" w:rsidRDefault="00E733DA" w:rsidP="00E733DA">
            <w:pPr>
              <w:rPr>
                <w:b/>
                <w:bCs/>
                <w:sz w:val="20"/>
                <w:szCs w:val="20"/>
                <w:lang w:eastAsia="en-US"/>
              </w:rPr>
            </w:pPr>
          </w:p>
        </w:tc>
        <w:tc>
          <w:tcPr>
            <w:tcW w:w="866" w:type="dxa"/>
            <w:vMerge/>
            <w:tcBorders>
              <w:top w:val="nil"/>
              <w:left w:val="single" w:sz="4" w:space="0" w:color="auto"/>
              <w:bottom w:val="single" w:sz="4" w:space="0" w:color="auto"/>
              <w:right w:val="single" w:sz="4" w:space="0" w:color="auto"/>
            </w:tcBorders>
          </w:tcPr>
          <w:p w:rsidR="00E733DA" w:rsidRPr="00E733DA" w:rsidRDefault="00E733DA" w:rsidP="00E733DA">
            <w:pPr>
              <w:jc w:val="center"/>
              <w:rPr>
                <w:b/>
                <w:bCs/>
                <w:sz w:val="20"/>
                <w:szCs w:val="20"/>
                <w:lang w:eastAsia="en-US"/>
              </w:rPr>
            </w:pPr>
          </w:p>
        </w:tc>
        <w:tc>
          <w:tcPr>
            <w:tcW w:w="866" w:type="dxa"/>
            <w:tcBorders>
              <w:top w:val="nil"/>
              <w:left w:val="single" w:sz="4" w:space="0" w:color="auto"/>
              <w:bottom w:val="single" w:sz="4" w:space="0" w:color="auto"/>
              <w:right w:val="single" w:sz="4" w:space="0" w:color="auto"/>
            </w:tcBorders>
          </w:tcPr>
          <w:p w:rsidR="00E733DA" w:rsidRPr="00E733DA" w:rsidRDefault="00E733DA" w:rsidP="00E733DA">
            <w:pPr>
              <w:rPr>
                <w:b/>
                <w:bCs/>
                <w:sz w:val="20"/>
                <w:szCs w:val="20"/>
                <w:lang w:eastAsia="en-US"/>
              </w:rPr>
            </w:pPr>
          </w:p>
        </w:tc>
        <w:tc>
          <w:tcPr>
            <w:tcW w:w="926" w:type="dxa"/>
            <w:tcBorders>
              <w:top w:val="nil"/>
              <w:left w:val="single" w:sz="4" w:space="0" w:color="auto"/>
              <w:bottom w:val="single" w:sz="4" w:space="0" w:color="auto"/>
              <w:right w:val="single" w:sz="4" w:space="0" w:color="auto"/>
            </w:tcBorders>
          </w:tcPr>
          <w:p w:rsidR="00E733DA" w:rsidRPr="00E733DA" w:rsidRDefault="00E733DA" w:rsidP="00E733DA">
            <w:pPr>
              <w:jc w:val="center"/>
              <w:rPr>
                <w:b/>
                <w:bCs/>
                <w:sz w:val="20"/>
                <w:szCs w:val="20"/>
                <w:lang w:eastAsia="en-US"/>
              </w:rPr>
            </w:pP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lang w:eastAsia="en-US"/>
              </w:rPr>
            </w:pPr>
            <w:r w:rsidRPr="00E733DA">
              <w:rPr>
                <w:b/>
                <w:bCs/>
                <w:sz w:val="20"/>
                <w:szCs w:val="20"/>
                <w:lang w:eastAsia="en-US"/>
              </w:rPr>
              <w:t>1</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lang w:eastAsia="en-US"/>
              </w:rPr>
            </w:pPr>
            <w:r w:rsidRPr="00E733DA">
              <w:rPr>
                <w:b/>
                <w:bCs/>
                <w:sz w:val="20"/>
                <w:szCs w:val="20"/>
                <w:lang w:eastAsia="en-US"/>
              </w:rPr>
              <w:t>2</w:t>
            </w:r>
          </w:p>
        </w:tc>
        <w:tc>
          <w:tcPr>
            <w:tcW w:w="425"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lang w:eastAsia="en-US"/>
              </w:rPr>
            </w:pPr>
            <w:r w:rsidRPr="00E733DA">
              <w:rPr>
                <w:b/>
                <w:bCs/>
                <w:sz w:val="20"/>
                <w:szCs w:val="20"/>
                <w:lang w:eastAsia="en-US"/>
              </w:rPr>
              <w:t>3</w:t>
            </w:r>
          </w:p>
        </w:tc>
        <w:tc>
          <w:tcPr>
            <w:tcW w:w="494"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lang w:eastAsia="en-US"/>
              </w:rPr>
            </w:pPr>
            <w:r w:rsidRPr="00E733DA">
              <w:rPr>
                <w:b/>
                <w:bCs/>
                <w:sz w:val="20"/>
                <w:szCs w:val="20"/>
                <w:lang w:eastAsia="en-US"/>
              </w:rPr>
              <w:t>4</w:t>
            </w:r>
          </w:p>
        </w:tc>
        <w:tc>
          <w:tcPr>
            <w:tcW w:w="1254"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lang w:eastAsia="en-US"/>
              </w:rPr>
            </w:pPr>
            <w:r w:rsidRPr="00E733DA">
              <w:rPr>
                <w:b/>
                <w:bCs/>
                <w:sz w:val="20"/>
                <w:szCs w:val="20"/>
                <w:lang w:eastAsia="en-US"/>
              </w:rPr>
              <w:t>5</w:t>
            </w:r>
          </w:p>
        </w:tc>
        <w:tc>
          <w:tcPr>
            <w:tcW w:w="710"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lang w:eastAsia="en-US"/>
              </w:rPr>
            </w:pPr>
            <w:r w:rsidRPr="00E733DA">
              <w:rPr>
                <w:b/>
                <w:bCs/>
                <w:sz w:val="20"/>
                <w:szCs w:val="20"/>
                <w:lang w:eastAsia="en-US"/>
              </w:rPr>
              <w:t>6</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lang w:eastAsia="en-US"/>
              </w:rPr>
            </w:pPr>
            <w:r w:rsidRPr="00E733DA">
              <w:rPr>
                <w:b/>
                <w:bCs/>
                <w:sz w:val="20"/>
                <w:szCs w:val="20"/>
                <w:lang w:eastAsia="en-US"/>
              </w:rPr>
              <w:t>7</w:t>
            </w:r>
          </w:p>
        </w:tc>
        <w:tc>
          <w:tcPr>
            <w:tcW w:w="866" w:type="dxa"/>
            <w:tcBorders>
              <w:top w:val="nil"/>
              <w:left w:val="nil"/>
              <w:bottom w:val="single" w:sz="4" w:space="0" w:color="auto"/>
              <w:right w:val="single" w:sz="4" w:space="0" w:color="auto"/>
            </w:tcBorders>
            <w:shd w:val="clear" w:color="auto" w:fill="FFFFFF"/>
          </w:tcPr>
          <w:p w:rsidR="00E733DA" w:rsidRPr="00E733DA" w:rsidRDefault="00E733DA" w:rsidP="00E733DA">
            <w:pPr>
              <w:jc w:val="center"/>
              <w:rPr>
                <w:b/>
                <w:bCs/>
                <w:sz w:val="20"/>
                <w:szCs w:val="20"/>
                <w:lang w:eastAsia="en-US"/>
              </w:rPr>
            </w:pPr>
            <w:r w:rsidRPr="00E733DA">
              <w:rPr>
                <w:b/>
                <w:bCs/>
                <w:sz w:val="20"/>
                <w:szCs w:val="20"/>
                <w:lang w:eastAsia="en-US"/>
              </w:rPr>
              <w:t>8</w:t>
            </w:r>
          </w:p>
        </w:tc>
        <w:tc>
          <w:tcPr>
            <w:tcW w:w="926" w:type="dxa"/>
            <w:tcBorders>
              <w:top w:val="nil"/>
              <w:left w:val="nil"/>
              <w:bottom w:val="single" w:sz="4" w:space="0" w:color="auto"/>
              <w:right w:val="single" w:sz="4" w:space="0" w:color="auto"/>
            </w:tcBorders>
            <w:shd w:val="clear" w:color="auto" w:fill="FFFFFF"/>
          </w:tcPr>
          <w:p w:rsidR="00E733DA" w:rsidRPr="00E733DA" w:rsidRDefault="00E733DA" w:rsidP="00E733DA">
            <w:pPr>
              <w:jc w:val="center"/>
              <w:rPr>
                <w:b/>
                <w:bCs/>
                <w:sz w:val="20"/>
                <w:szCs w:val="20"/>
                <w:lang w:eastAsia="en-US"/>
              </w:rPr>
            </w:pPr>
            <w:r w:rsidRPr="00E733DA">
              <w:rPr>
                <w:b/>
                <w:bCs/>
                <w:sz w:val="20"/>
                <w:szCs w:val="20"/>
                <w:lang w:eastAsia="en-US"/>
              </w:rPr>
              <w:t>9</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lang w:eastAsia="en-US"/>
              </w:rPr>
            </w:pPr>
            <w:r w:rsidRPr="00E733DA">
              <w:rPr>
                <w:b/>
                <w:bCs/>
                <w:sz w:val="20"/>
                <w:szCs w:val="20"/>
                <w:lang w:eastAsia="en-US"/>
              </w:rPr>
              <w:t>Всего</w:t>
            </w:r>
          </w:p>
        </w:tc>
        <w:tc>
          <w:tcPr>
            <w:tcW w:w="74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425"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494"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1254"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710"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right"/>
              <w:rPr>
                <w:b/>
                <w:bCs/>
                <w:sz w:val="20"/>
                <w:szCs w:val="20"/>
                <w:lang w:eastAsia="en-US"/>
              </w:rPr>
            </w:pPr>
            <w:r w:rsidRPr="00E733DA">
              <w:rPr>
                <w:b/>
                <w:bCs/>
                <w:sz w:val="20"/>
                <w:szCs w:val="20"/>
                <w:lang w:eastAsia="en-US"/>
              </w:rPr>
              <w:t>21973,7</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right"/>
              <w:rPr>
                <w:b/>
                <w:bCs/>
                <w:sz w:val="20"/>
                <w:szCs w:val="20"/>
                <w:lang w:eastAsia="en-US"/>
              </w:rPr>
            </w:pPr>
            <w:r w:rsidRPr="00E733DA">
              <w:rPr>
                <w:b/>
                <w:bCs/>
                <w:sz w:val="20"/>
                <w:szCs w:val="20"/>
                <w:lang w:eastAsia="en-US"/>
              </w:rPr>
              <w:t>10684,8</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right"/>
              <w:rPr>
                <w:b/>
                <w:bCs/>
                <w:sz w:val="20"/>
                <w:szCs w:val="20"/>
                <w:lang w:eastAsia="en-US"/>
              </w:rPr>
            </w:pPr>
            <w:r w:rsidRPr="00E733DA">
              <w:rPr>
                <w:b/>
                <w:bCs/>
                <w:sz w:val="20"/>
                <w:szCs w:val="20"/>
                <w:lang w:eastAsia="en-US"/>
              </w:rPr>
              <w:t>10460,0</w:t>
            </w:r>
          </w:p>
        </w:tc>
      </w:tr>
      <w:tr w:rsidR="00E733DA" w:rsidRPr="00E733DA" w:rsidTr="00ED0C1A">
        <w:trPr>
          <w:trHeight w:val="571"/>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xml:space="preserve">Администрация Народненского сельского поселения </w:t>
            </w:r>
          </w:p>
        </w:tc>
        <w:tc>
          <w:tcPr>
            <w:tcW w:w="74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lang w:eastAsia="en-US"/>
              </w:rPr>
            </w:pPr>
            <w:r w:rsidRPr="00E733DA">
              <w:rPr>
                <w:b/>
                <w:bCs/>
                <w:sz w:val="20"/>
                <w:szCs w:val="20"/>
                <w:lang w:eastAsia="en-US"/>
              </w:rPr>
              <w:t>914</w:t>
            </w:r>
          </w:p>
        </w:tc>
        <w:tc>
          <w:tcPr>
            <w:tcW w:w="425"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494"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1254"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710"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right"/>
              <w:rPr>
                <w:b/>
                <w:bCs/>
                <w:sz w:val="20"/>
                <w:szCs w:val="20"/>
                <w:lang w:eastAsia="en-US"/>
              </w:rPr>
            </w:pPr>
            <w:r w:rsidRPr="00E733DA">
              <w:rPr>
                <w:b/>
                <w:bCs/>
                <w:sz w:val="20"/>
                <w:szCs w:val="20"/>
                <w:lang w:eastAsia="en-US"/>
              </w:rPr>
              <w:t>21973,7</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right"/>
              <w:rPr>
                <w:b/>
                <w:bCs/>
                <w:sz w:val="20"/>
                <w:szCs w:val="20"/>
                <w:lang w:eastAsia="en-US"/>
              </w:rPr>
            </w:pPr>
            <w:r w:rsidRPr="00E733DA">
              <w:rPr>
                <w:b/>
                <w:bCs/>
                <w:sz w:val="20"/>
                <w:szCs w:val="20"/>
                <w:lang w:eastAsia="en-US"/>
              </w:rPr>
              <w:t>10684,8</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right"/>
              <w:rPr>
                <w:b/>
                <w:bCs/>
                <w:sz w:val="20"/>
                <w:szCs w:val="20"/>
                <w:lang w:eastAsia="en-US"/>
              </w:rPr>
            </w:pPr>
            <w:r w:rsidRPr="00E733DA">
              <w:rPr>
                <w:b/>
                <w:bCs/>
                <w:sz w:val="20"/>
                <w:szCs w:val="20"/>
                <w:lang w:eastAsia="en-US"/>
              </w:rPr>
              <w:t>10460,0</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rPr>
                <w:b/>
                <w:sz w:val="20"/>
                <w:szCs w:val="20"/>
                <w:lang w:eastAsia="en-US"/>
              </w:rPr>
            </w:pPr>
            <w:r w:rsidRPr="00E733DA">
              <w:rPr>
                <w:b/>
                <w:sz w:val="20"/>
                <w:szCs w:val="20"/>
                <w:lang w:eastAsia="en-US"/>
              </w:rPr>
              <w:t>Общегосударственные вопросы</w:t>
            </w:r>
          </w:p>
        </w:tc>
        <w:tc>
          <w:tcPr>
            <w:tcW w:w="74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sz w:val="20"/>
                <w:szCs w:val="20"/>
                <w:lang w:eastAsia="en-US"/>
              </w:rPr>
            </w:pPr>
            <w:r w:rsidRPr="00E733DA">
              <w:rPr>
                <w:b/>
                <w:sz w:val="20"/>
                <w:szCs w:val="20"/>
                <w:lang w:eastAsia="en-US"/>
              </w:rPr>
              <w:t>914</w:t>
            </w:r>
          </w:p>
        </w:tc>
        <w:tc>
          <w:tcPr>
            <w:tcW w:w="425"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sz w:val="20"/>
                <w:szCs w:val="20"/>
                <w:lang w:eastAsia="en-US"/>
              </w:rPr>
            </w:pPr>
            <w:r w:rsidRPr="00E733DA">
              <w:rPr>
                <w:b/>
                <w:sz w:val="20"/>
                <w:szCs w:val="20"/>
                <w:lang w:eastAsia="en-US"/>
              </w:rPr>
              <w:t>01</w:t>
            </w:r>
          </w:p>
        </w:tc>
        <w:tc>
          <w:tcPr>
            <w:tcW w:w="494"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sz w:val="20"/>
                <w:szCs w:val="20"/>
                <w:lang w:eastAsia="en-US"/>
              </w:rPr>
            </w:pPr>
            <w:r w:rsidRPr="00E733DA">
              <w:rPr>
                <w:b/>
                <w:sz w:val="20"/>
                <w:szCs w:val="20"/>
                <w:lang w:eastAsia="en-US"/>
              </w:rPr>
              <w:t> </w:t>
            </w:r>
          </w:p>
        </w:tc>
        <w:tc>
          <w:tcPr>
            <w:tcW w:w="1254"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sz w:val="20"/>
                <w:szCs w:val="20"/>
                <w:lang w:eastAsia="en-US"/>
              </w:rPr>
            </w:pPr>
            <w:r w:rsidRPr="00E733DA">
              <w:rPr>
                <w:b/>
                <w:sz w:val="20"/>
                <w:szCs w:val="20"/>
                <w:lang w:eastAsia="en-US"/>
              </w:rPr>
              <w:t> </w:t>
            </w:r>
          </w:p>
        </w:tc>
        <w:tc>
          <w:tcPr>
            <w:tcW w:w="710"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b/>
                <w:sz w:val="20"/>
                <w:szCs w:val="20"/>
                <w:lang w:eastAsia="en-US"/>
              </w:rPr>
            </w:pPr>
            <w:r w:rsidRPr="00E733DA">
              <w:rPr>
                <w:b/>
                <w:sz w:val="20"/>
                <w:szCs w:val="20"/>
                <w:lang w:eastAsia="en-US"/>
              </w:rPr>
              <w:t> </w:t>
            </w: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5570,9</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4513,2</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4505,8</w:t>
            </w:r>
          </w:p>
        </w:tc>
      </w:tr>
      <w:tr w:rsidR="00E733DA" w:rsidRPr="00E733DA" w:rsidTr="00ED0C1A">
        <w:trPr>
          <w:trHeight w:val="250"/>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Функционирование высшего должностного лица субъекта Российской Федерации и муниципального образования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1205,4</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1049,7</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1049,7</w:t>
            </w:r>
          </w:p>
        </w:tc>
      </w:tr>
      <w:tr w:rsidR="00E733DA" w:rsidRPr="00E733DA" w:rsidTr="00ED0C1A">
        <w:trPr>
          <w:trHeight w:val="1569"/>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0100000000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1205,4</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1049,7</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1049,7</w:t>
            </w:r>
          </w:p>
        </w:tc>
      </w:tr>
      <w:tr w:rsidR="00E733DA" w:rsidRPr="00E733DA" w:rsidTr="00ED0C1A">
        <w:trPr>
          <w:trHeight w:val="559"/>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lastRenderedPageBreak/>
              <w:t xml:space="preserve">Подпрограмма «Финансовое обеспечение реализации муниципальной программы» </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02</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0150000000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1205,4</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1049,7</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1049,7</w:t>
            </w:r>
          </w:p>
        </w:tc>
      </w:tr>
      <w:tr w:rsidR="00E733DA" w:rsidRPr="00E733DA" w:rsidTr="00ED0C1A">
        <w:trPr>
          <w:trHeight w:val="902"/>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Основное мероприятие «Финансовое обеспечение деятельности главы Народненского сельского поселения»</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02</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0150100000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1205,4</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1049,7</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1049,7</w:t>
            </w:r>
          </w:p>
        </w:tc>
      </w:tr>
      <w:tr w:rsidR="00E733DA" w:rsidRPr="00E733DA" w:rsidTr="00ED0C1A">
        <w:trPr>
          <w:trHeight w:val="699"/>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Расходы на обеспечение деятельности главы администрации Народненского сельского поселения Терновского муниципального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0150198020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1205,4</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1049,7</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1049,7</w:t>
            </w:r>
          </w:p>
        </w:tc>
      </w:tr>
      <w:tr w:rsidR="00E733DA" w:rsidRPr="00E733DA" w:rsidTr="00ED0C1A">
        <w:trPr>
          <w:trHeight w:val="194"/>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04</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3472,2</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3081,2</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3073,8</w:t>
            </w:r>
          </w:p>
        </w:tc>
      </w:tr>
      <w:tr w:rsidR="00E733DA" w:rsidRPr="00E733DA" w:rsidTr="00ED0C1A">
        <w:trPr>
          <w:trHeight w:val="1855"/>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0100000000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3472,2</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3081,2</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3073,8</w:t>
            </w:r>
          </w:p>
        </w:tc>
      </w:tr>
      <w:tr w:rsidR="00E733DA" w:rsidRPr="00E733DA" w:rsidTr="00ED0C1A">
        <w:trPr>
          <w:trHeight w:val="90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«Финансовое обеспечение реализации муниципальной программы» </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3472,2</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3081,2</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3073,8</w:t>
            </w:r>
          </w:p>
        </w:tc>
      </w:tr>
      <w:tr w:rsidR="00E733DA" w:rsidRPr="00E733DA" w:rsidTr="00ED0C1A">
        <w:trPr>
          <w:trHeight w:val="559"/>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Основное мероприятие «Финансовое обеспечение деятельности органов местного самоуправления»</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0150200000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3472,2</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3081,2</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3073,8</w:t>
            </w:r>
          </w:p>
        </w:tc>
      </w:tr>
      <w:tr w:rsidR="00E733DA" w:rsidRPr="00E733DA" w:rsidTr="00ED0C1A">
        <w:trPr>
          <w:trHeight w:val="902"/>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Расходы на обеспечение деятельности  администрации Народненского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0150298010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100</w:t>
            </w: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1658,5</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1610,0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1610,0</w:t>
            </w:r>
          </w:p>
        </w:tc>
      </w:tr>
      <w:tr w:rsidR="00E733DA" w:rsidRPr="00E733DA" w:rsidTr="00ED0C1A">
        <w:trPr>
          <w:trHeight w:val="902"/>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Расходы на поощрение муниципальных образований - победителей конкурса "Лучшее муниципальное образование Воронежской области",ц65</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01502S8500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100</w:t>
            </w: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55,0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Расходы на обеспечение деятельности  администрации Народненского сельского поселения Терновского муниципального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0150298010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200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rPr>
                <w:sz w:val="20"/>
                <w:szCs w:val="20"/>
                <w:lang w:eastAsia="en-US"/>
              </w:rPr>
            </w:pPr>
            <w:r w:rsidRPr="00E733DA">
              <w:rPr>
                <w:sz w:val="20"/>
                <w:szCs w:val="20"/>
                <w:lang w:eastAsia="en-US"/>
              </w:rPr>
              <w:t>1722,7</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1430,2</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1422,8</w:t>
            </w:r>
          </w:p>
        </w:tc>
      </w:tr>
      <w:tr w:rsidR="00E733DA" w:rsidRPr="00E733DA" w:rsidTr="00ED0C1A">
        <w:trPr>
          <w:trHeight w:val="120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lastRenderedPageBreak/>
              <w:t>Расходы на обеспечение деятельности  администрации Народненского сельского поселения Терновского муниципального района  (иные бюджетные ассигнования)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0150298010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800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36,0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41,0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41,0</w:t>
            </w:r>
          </w:p>
        </w:tc>
      </w:tr>
      <w:tr w:rsidR="00E733DA" w:rsidRPr="00E733DA" w:rsidTr="00ED0C1A">
        <w:trPr>
          <w:trHeight w:val="625"/>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rFonts w:eastAsiaTheme="minorHAnsi"/>
                <w:b/>
                <w:sz w:val="20"/>
                <w:szCs w:val="20"/>
                <w:lang w:eastAsia="en-US"/>
              </w:rPr>
            </w:pPr>
            <w:r w:rsidRPr="00E733DA">
              <w:rPr>
                <w:rFonts w:eastAsiaTheme="minorHAnsi"/>
                <w:b/>
                <w:sz w:val="20"/>
                <w:szCs w:val="20"/>
                <w:lang w:eastAsia="en-US"/>
              </w:rPr>
              <w:t>Обеспечение проведения выборов и референдумов</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rFonts w:eastAsiaTheme="minorHAnsi"/>
                <w:b/>
                <w:sz w:val="20"/>
                <w:szCs w:val="20"/>
                <w:lang w:eastAsia="en-US"/>
              </w:rPr>
            </w:pPr>
            <w:r w:rsidRPr="00E733DA">
              <w:rPr>
                <w:rFonts w:eastAsiaTheme="minorHAnsi"/>
                <w:b/>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rFonts w:eastAsiaTheme="minorHAnsi"/>
                <w:b/>
                <w:sz w:val="20"/>
                <w:szCs w:val="20"/>
                <w:lang w:eastAsia="en-US"/>
              </w:rPr>
            </w:pPr>
            <w:r w:rsidRPr="00E733DA">
              <w:rPr>
                <w:rFonts w:eastAsiaTheme="minorHAnsi"/>
                <w:b/>
                <w:sz w:val="20"/>
                <w:szCs w:val="20"/>
                <w:lang w:eastAsia="en-US"/>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rFonts w:eastAsiaTheme="minorHAnsi"/>
                <w:b/>
                <w:sz w:val="20"/>
                <w:szCs w:val="20"/>
                <w:lang w:eastAsia="en-US"/>
              </w:rPr>
            </w:pPr>
            <w:r w:rsidRPr="00E733DA">
              <w:rPr>
                <w:rFonts w:eastAsiaTheme="minorHAnsi"/>
                <w:b/>
                <w:sz w:val="20"/>
                <w:szCs w:val="20"/>
                <w:lang w:eastAsia="en-US"/>
              </w:rPr>
              <w:t>07</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313,0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0,0</w:t>
            </w:r>
          </w:p>
        </w:tc>
      </w:tr>
      <w:tr w:rsidR="00E733DA" w:rsidRPr="00E733DA" w:rsidTr="00ED0C1A">
        <w:trPr>
          <w:trHeight w:val="120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rFonts w:eastAsiaTheme="minorHAnsi"/>
                <w:sz w:val="20"/>
                <w:szCs w:val="20"/>
                <w:lang w:eastAsia="en-US"/>
              </w:rPr>
            </w:pPr>
            <w:r w:rsidRPr="00E733DA">
              <w:rPr>
                <w:rFonts w:eastAsiaTheme="minorHAnsi"/>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rFonts w:eastAsiaTheme="minorHAnsi"/>
                <w:sz w:val="20"/>
                <w:szCs w:val="20"/>
                <w:lang w:eastAsia="en-US"/>
              </w:rPr>
            </w:pPr>
            <w:r w:rsidRPr="00E733DA">
              <w:rPr>
                <w:rFonts w:eastAsiaTheme="minorHAnsi"/>
                <w:sz w:val="20"/>
                <w:szCs w:val="20"/>
                <w:lang w:eastAsia="en-US"/>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rFonts w:eastAsiaTheme="minorHAnsi"/>
                <w:sz w:val="20"/>
                <w:szCs w:val="20"/>
                <w:lang w:eastAsia="en-US"/>
              </w:rPr>
            </w:pPr>
            <w:r w:rsidRPr="00E733DA">
              <w:rPr>
                <w:rFonts w:eastAsiaTheme="minorHAnsi"/>
                <w:sz w:val="20"/>
                <w:szCs w:val="20"/>
                <w:lang w:eastAsia="en-US"/>
              </w:rPr>
              <w:t>07</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rFonts w:eastAsiaTheme="minorHAnsi"/>
                <w:sz w:val="20"/>
                <w:szCs w:val="20"/>
                <w:lang w:eastAsia="en-US"/>
              </w:rPr>
            </w:pPr>
            <w:r w:rsidRPr="00E733DA">
              <w:rPr>
                <w:rFonts w:eastAsiaTheme="minorHAnsi"/>
                <w:sz w:val="20"/>
                <w:szCs w:val="20"/>
                <w:lang w:eastAsia="en-US"/>
              </w:rPr>
              <w:t>0100000000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rFonts w:eastAsiaTheme="minorHAnsi"/>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313,0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786"/>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«Финансовое обеспечение реализации муниципальной программы» </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rFonts w:eastAsiaTheme="minorHAnsi"/>
                <w:sz w:val="20"/>
                <w:szCs w:val="20"/>
                <w:lang w:eastAsia="en-US"/>
              </w:rPr>
            </w:pPr>
            <w:r w:rsidRPr="00E733DA">
              <w:rPr>
                <w:rFonts w:eastAsiaTheme="minorHAnsi"/>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rFonts w:eastAsiaTheme="minorHAnsi"/>
                <w:sz w:val="20"/>
                <w:szCs w:val="20"/>
                <w:lang w:eastAsia="en-US"/>
              </w:rPr>
            </w:pPr>
            <w:r w:rsidRPr="00E733DA">
              <w:rPr>
                <w:rFonts w:eastAsiaTheme="minorHAnsi"/>
                <w:sz w:val="20"/>
                <w:szCs w:val="20"/>
                <w:lang w:eastAsia="en-US"/>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rFonts w:eastAsiaTheme="minorHAnsi"/>
                <w:sz w:val="20"/>
                <w:szCs w:val="20"/>
                <w:lang w:eastAsia="en-US"/>
              </w:rPr>
            </w:pPr>
            <w:r w:rsidRPr="00E733DA">
              <w:rPr>
                <w:rFonts w:eastAsiaTheme="minorHAnsi"/>
                <w:sz w:val="20"/>
                <w:szCs w:val="20"/>
                <w:lang w:eastAsia="en-US"/>
              </w:rPr>
              <w:t>07</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rFonts w:eastAsiaTheme="minorHAnsi"/>
                <w:sz w:val="20"/>
                <w:szCs w:val="20"/>
                <w:lang w:eastAsia="en-US"/>
              </w:rPr>
            </w:pPr>
            <w:r w:rsidRPr="00E733DA">
              <w:rPr>
                <w:rFonts w:eastAsiaTheme="minorHAnsi"/>
                <w:sz w:val="20"/>
                <w:szCs w:val="20"/>
                <w:lang w:eastAsia="en-US"/>
              </w:rPr>
              <w:t>0150000000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rFonts w:eastAsiaTheme="minorHAnsi"/>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313,0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685"/>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Основное мероприятие: «Проведение выборов депутатов Совета народных депутатов»</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07</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0150700000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313,0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553"/>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rFonts w:eastAsiaTheme="minorHAnsi"/>
                <w:sz w:val="20"/>
                <w:szCs w:val="20"/>
                <w:lang w:eastAsia="en-US"/>
              </w:rPr>
              <w:t>Расходы на проведение выборов депутатов Совета народных депутатов за счет средств местного бюджета</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07</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0150790110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800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313,0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527"/>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sz w:val="20"/>
                <w:szCs w:val="20"/>
                <w:lang w:eastAsia="en-US"/>
              </w:rPr>
            </w:pPr>
            <w:r w:rsidRPr="00E733DA">
              <w:rPr>
                <w:b/>
                <w:sz w:val="20"/>
                <w:szCs w:val="20"/>
                <w:lang w:eastAsia="en-US"/>
              </w:rPr>
              <w:t>Другие общегосударственные вопросы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rPr>
                <w:b/>
                <w:sz w:val="20"/>
                <w:szCs w:val="20"/>
                <w:lang w:eastAsia="en-US"/>
              </w:rPr>
            </w:pPr>
            <w:r w:rsidRPr="00E733DA">
              <w:rPr>
                <w:b/>
                <w:sz w:val="20"/>
                <w:szCs w:val="20"/>
                <w:lang w:eastAsia="en-US"/>
              </w:rPr>
              <w:t>580,3</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382,3</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382,3</w:t>
            </w:r>
          </w:p>
        </w:tc>
      </w:tr>
      <w:tr w:rsidR="00E733DA" w:rsidRPr="00E733DA" w:rsidTr="00ED0C1A">
        <w:trPr>
          <w:trHeight w:val="120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0100000000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rPr>
                <w:sz w:val="20"/>
                <w:szCs w:val="20"/>
                <w:lang w:eastAsia="en-US"/>
              </w:rPr>
            </w:pPr>
            <w:r w:rsidRPr="00E733DA">
              <w:rPr>
                <w:sz w:val="20"/>
                <w:szCs w:val="20"/>
                <w:lang w:eastAsia="en-US"/>
              </w:rPr>
              <w:t>580,3</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382,3</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382,3</w:t>
            </w:r>
          </w:p>
        </w:tc>
      </w:tr>
      <w:tr w:rsidR="00E733DA" w:rsidRPr="00E733DA" w:rsidTr="00ED0C1A">
        <w:trPr>
          <w:trHeight w:val="836"/>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«Финансовое обеспечение реализации муниципальной программы» </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0150000000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rPr>
                <w:sz w:val="20"/>
                <w:szCs w:val="20"/>
                <w:lang w:eastAsia="en-US"/>
              </w:rPr>
            </w:pPr>
            <w:r w:rsidRPr="00E733DA">
              <w:rPr>
                <w:sz w:val="20"/>
                <w:szCs w:val="20"/>
                <w:lang w:eastAsia="en-US"/>
              </w:rPr>
              <w:t>580,3</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382,3</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382,3</w:t>
            </w:r>
          </w:p>
        </w:tc>
      </w:tr>
      <w:tr w:rsidR="00E733DA" w:rsidRPr="00E733DA" w:rsidTr="00ED0C1A">
        <w:trPr>
          <w:trHeight w:val="804"/>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Основное мероприятие «Финансовое обеспечение выполнения других расходных обязательств администрации Народненского сельского поселения»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0150400000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rPr>
                <w:sz w:val="20"/>
                <w:szCs w:val="20"/>
                <w:lang w:eastAsia="en-US"/>
              </w:rPr>
            </w:pPr>
            <w:r w:rsidRPr="00E733DA">
              <w:rPr>
                <w:sz w:val="20"/>
                <w:szCs w:val="20"/>
                <w:lang w:eastAsia="en-US"/>
              </w:rPr>
              <w:t>198,0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636"/>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Выполнение других расходных обязательств(иные бюджетные ассигнования)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0150490200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200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rPr>
                <w:sz w:val="20"/>
                <w:szCs w:val="20"/>
                <w:lang w:eastAsia="en-US"/>
              </w:rPr>
            </w:pPr>
            <w:r w:rsidRPr="00E733DA">
              <w:rPr>
                <w:sz w:val="20"/>
                <w:szCs w:val="20"/>
                <w:lang w:eastAsia="en-US"/>
              </w:rPr>
              <w:t>15,0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636"/>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Расходы на приобретение оборудования (механизмов, машин, устройств), предназначенного для содержания территории сельского поселения за счет иных межбюджетных трансфертов из областного бюджета(закупка товаров, работ и услуг для государственных (муниципальных) нужд)</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val="en-US" w:eastAsia="en-US"/>
              </w:rPr>
            </w:pPr>
            <w:r w:rsidRPr="00E733DA">
              <w:rPr>
                <w:sz w:val="20"/>
                <w:szCs w:val="20"/>
                <w:lang w:eastAsia="en-US"/>
              </w:rPr>
              <w:t>01504</w:t>
            </w:r>
            <w:r w:rsidRPr="00E733DA">
              <w:rPr>
                <w:sz w:val="20"/>
                <w:szCs w:val="20"/>
                <w:lang w:val="en-US" w:eastAsia="en-US"/>
              </w:rPr>
              <w:t>S8510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val="en-US" w:eastAsia="en-US"/>
              </w:rPr>
            </w:pPr>
            <w:r w:rsidRPr="00E733DA">
              <w:rPr>
                <w:sz w:val="20"/>
                <w:szCs w:val="20"/>
                <w:lang w:val="en-US" w:eastAsia="en-US"/>
              </w:rPr>
              <w:t>200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rPr>
                <w:sz w:val="20"/>
                <w:szCs w:val="20"/>
                <w:lang w:eastAsia="en-US"/>
              </w:rPr>
            </w:pPr>
            <w:r w:rsidRPr="00E733DA">
              <w:rPr>
                <w:sz w:val="20"/>
                <w:szCs w:val="20"/>
                <w:lang w:eastAsia="en-US"/>
              </w:rPr>
              <w:t>183,0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804"/>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Основное мероприятие «Передача полномочий по решению вопросов местного значения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0150800000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rPr>
                <w:sz w:val="20"/>
                <w:szCs w:val="20"/>
                <w:lang w:eastAsia="en-US"/>
              </w:rPr>
            </w:pPr>
            <w:r w:rsidRPr="00E733DA">
              <w:rPr>
                <w:sz w:val="20"/>
                <w:szCs w:val="20"/>
                <w:lang w:eastAsia="en-US"/>
              </w:rPr>
              <w:t>382,3</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382,3</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382,3</w:t>
            </w:r>
          </w:p>
        </w:tc>
      </w:tr>
      <w:tr w:rsidR="00E733DA" w:rsidRPr="00E733DA" w:rsidTr="00ED0C1A">
        <w:trPr>
          <w:trHeight w:val="972"/>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 xml:space="preserve">Расходы на обеспечение функций органов местного самоуправления по передаваемым полномочиям поселения( Межбюджетные </w:t>
            </w:r>
            <w:r w:rsidRPr="00E733DA">
              <w:rPr>
                <w:sz w:val="20"/>
                <w:szCs w:val="20"/>
                <w:lang w:eastAsia="en-US"/>
              </w:rPr>
              <w:lastRenderedPageBreak/>
              <w:t>трансферты)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lastRenderedPageBreak/>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0150890160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500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374,6</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374,6</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374,6</w:t>
            </w:r>
          </w:p>
        </w:tc>
      </w:tr>
      <w:tr w:rsidR="00E733DA" w:rsidRPr="00E733DA" w:rsidTr="00ED0C1A">
        <w:trPr>
          <w:trHeight w:val="1383"/>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lastRenderedPageBreak/>
              <w:t>Расходы на обеспечение передачи полномочий по осуществлению внешнего муниципального финансового контроля (Межбюджетные трансферты)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0150890162</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500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7,7</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7,7</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7,7</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bCs/>
                <w:sz w:val="20"/>
                <w:szCs w:val="20"/>
                <w:lang w:eastAsia="en-US"/>
              </w:rPr>
            </w:pPr>
            <w:r w:rsidRPr="00E733DA">
              <w:rPr>
                <w:b/>
                <w:bCs/>
                <w:sz w:val="20"/>
                <w:szCs w:val="20"/>
                <w:lang w:eastAsia="en-US"/>
              </w:rPr>
              <w:t>Национальная оборона</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02</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b/>
                <w:color w:val="000000"/>
                <w:sz w:val="20"/>
                <w:szCs w:val="20"/>
                <w:lang w:eastAsia="en-US"/>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136,2</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149,8</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163,8</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bCs/>
                <w:sz w:val="20"/>
                <w:szCs w:val="20"/>
                <w:lang w:eastAsia="en-US"/>
              </w:rPr>
            </w:pPr>
            <w:r w:rsidRPr="00E733DA">
              <w:rPr>
                <w:b/>
                <w:bCs/>
                <w:sz w:val="20"/>
                <w:szCs w:val="20"/>
                <w:lang w:eastAsia="en-US"/>
              </w:rPr>
              <w:t>Мобилизационная и вневойсковая подготовка</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02</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b/>
                <w:color w:val="000000"/>
                <w:sz w:val="20"/>
                <w:szCs w:val="20"/>
                <w:lang w:eastAsia="en-US"/>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136,2</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149,8</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163,8</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02</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0100000000</w:t>
            </w: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b/>
                <w:color w:val="000000"/>
                <w:sz w:val="20"/>
                <w:szCs w:val="20"/>
                <w:lang w:eastAsia="en-US"/>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136,2</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149,8</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163,8</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«Финансовое обеспечение реализации муниципальной программы»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02</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b/>
                <w:color w:val="000000"/>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136,2</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149,8</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163,8</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Основное мероприятие «Осуществление первичного воинского учета на территориях, где отсутствуют военные комиссариаты»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02</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0150300000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b/>
                <w:color w:val="000000"/>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136,2</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149,8</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163,8</w:t>
            </w:r>
          </w:p>
        </w:tc>
      </w:tr>
      <w:tr w:rsidR="00E733DA" w:rsidRPr="00E733DA" w:rsidTr="00ED0C1A">
        <w:trPr>
          <w:trHeight w:val="601"/>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 xml:space="preserve">Осуществление первичного воинского учета на территориях, где отсутствуют военные комиссариаты </w:t>
            </w:r>
            <w:r w:rsidRPr="00E733DA">
              <w:rPr>
                <w:bCs/>
                <w:sz w:val="20"/>
                <w:szCs w:val="20"/>
                <w:lang w:eastAsia="en-US"/>
              </w:rPr>
              <w:t xml:space="preserve">по переданным полномочиям </w:t>
            </w:r>
            <w:r w:rsidRPr="00E733DA">
              <w:rPr>
                <w:sz w:val="20"/>
                <w:szCs w:val="20"/>
                <w:lang w:eastAsia="en-US"/>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02</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0150351180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color w:val="000000"/>
                <w:sz w:val="20"/>
                <w:szCs w:val="20"/>
                <w:lang w:eastAsia="en-US"/>
              </w:rPr>
            </w:pPr>
            <w:r w:rsidRPr="00E733DA">
              <w:rPr>
                <w:color w:val="000000"/>
                <w:sz w:val="20"/>
                <w:szCs w:val="20"/>
                <w:lang w:eastAsia="en-US"/>
              </w:rPr>
              <w:t>100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123,0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136,6</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150,6</w:t>
            </w:r>
          </w:p>
        </w:tc>
      </w:tr>
      <w:tr w:rsidR="00E733DA" w:rsidRPr="00E733DA" w:rsidTr="00ED0C1A">
        <w:trPr>
          <w:trHeight w:val="601"/>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 xml:space="preserve">Расходы на осуществление первичного воинского учета на территориях, где отсутствуют военные комиссариаты </w:t>
            </w:r>
            <w:r w:rsidRPr="00E733DA">
              <w:rPr>
                <w:bCs/>
                <w:sz w:val="20"/>
                <w:szCs w:val="20"/>
                <w:lang w:eastAsia="en-US"/>
              </w:rPr>
              <w:t xml:space="preserve">по переданным полномочиям </w:t>
            </w:r>
            <w:r w:rsidRPr="00E733DA">
              <w:rPr>
                <w:sz w:val="20"/>
                <w:szCs w:val="20"/>
                <w:lang w:eastAsia="en-US"/>
              </w:rPr>
              <w:t>(закупка товаров, работ и услуг для государственных (муниципальных) нужд)</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02</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0150351180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color w:val="000000"/>
                <w:sz w:val="20"/>
                <w:szCs w:val="20"/>
                <w:lang w:eastAsia="en-US"/>
              </w:rPr>
            </w:pPr>
            <w:r w:rsidRPr="00E733DA">
              <w:rPr>
                <w:color w:val="000000"/>
                <w:sz w:val="20"/>
                <w:szCs w:val="20"/>
                <w:lang w:eastAsia="en-US"/>
              </w:rPr>
              <w:t>200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13,2</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13,2</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13,2</w:t>
            </w:r>
          </w:p>
        </w:tc>
      </w:tr>
      <w:tr w:rsidR="00E733DA" w:rsidRPr="00E733DA" w:rsidTr="00ED0C1A">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bCs/>
                <w:sz w:val="20"/>
                <w:szCs w:val="20"/>
                <w:lang w:eastAsia="en-US"/>
              </w:rPr>
            </w:pPr>
            <w:r w:rsidRPr="00E733DA">
              <w:rPr>
                <w:b/>
                <w:bCs/>
                <w:sz w:val="20"/>
                <w:szCs w:val="20"/>
                <w:lang w:eastAsia="en-US"/>
              </w:rPr>
              <w:t xml:space="preserve">Национальная  безопасность  и правоохранительная деятельность </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03</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b/>
                <w:color w:val="000000"/>
                <w:sz w:val="20"/>
                <w:szCs w:val="20"/>
                <w:lang w:eastAsia="en-US"/>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763,1</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800,1</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800,1</w:t>
            </w:r>
          </w:p>
        </w:tc>
      </w:tr>
      <w:tr w:rsidR="00E733DA" w:rsidRPr="00E733DA" w:rsidTr="00ED0C1A">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sz w:val="20"/>
                <w:szCs w:val="20"/>
                <w:lang w:eastAsia="en-US"/>
              </w:rPr>
            </w:pPr>
            <w:r w:rsidRPr="00E733DA">
              <w:rPr>
                <w:b/>
                <w:sz w:val="20"/>
                <w:szCs w:val="20"/>
                <w:lang w:eastAsia="en-US"/>
              </w:rPr>
              <w:t>Защита населения и территорий от чрезвычайных ситуаций  природного и техногенного характера, гражданская оборона</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03</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10</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b/>
                <w:color w:val="000000"/>
                <w:sz w:val="20"/>
                <w:szCs w:val="20"/>
                <w:lang w:eastAsia="en-US"/>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451,3</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10,0</w:t>
            </w:r>
          </w:p>
        </w:tc>
      </w:tr>
      <w:tr w:rsidR="00E733DA" w:rsidRPr="00E733DA" w:rsidTr="00ED0C1A">
        <w:trPr>
          <w:trHeight w:val="273"/>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color w:val="000000"/>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451,3</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w:t>
            </w:r>
          </w:p>
        </w:tc>
      </w:tr>
      <w:tr w:rsidR="00E733DA" w:rsidRPr="00E733DA" w:rsidTr="00ED0C1A">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«Финансовое обеспечение реализации муниципальной программы» </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0150000000</w:t>
            </w: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color w:val="000000"/>
                <w:sz w:val="20"/>
                <w:szCs w:val="20"/>
                <w:lang w:eastAsia="en-US"/>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451,3</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w:t>
            </w:r>
          </w:p>
        </w:tc>
      </w:tr>
      <w:tr w:rsidR="00E733DA" w:rsidRPr="00E733DA" w:rsidTr="00ED0C1A">
        <w:trPr>
          <w:trHeight w:val="601"/>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lastRenderedPageBreak/>
              <w:t>Основное мероприятие «Мероприятия в сфере защиты населения от чрезвычайных ситуаций, пожаров и происшествий на водных объектах»</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0150500000</w:t>
            </w: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color w:val="000000"/>
                <w:sz w:val="20"/>
                <w:szCs w:val="20"/>
                <w:lang w:eastAsia="en-US"/>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451,3</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0150591430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200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447,3</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rPr>
              <w:t>Приобретение ГСМ для пожарной команды за счет иных межбюджетных трансфертов из областного бюджета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0150520570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200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4,0</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Обеспечение пожарной безопасности</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311,8</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790,1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790,1</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0100000000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311,8</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790,1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790,1</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«Финансовое обеспечение реализации муниципальной программы»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311,8</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790,1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790,1</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Основное мероприятие «Создание пожарной команды в с. Народное»</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0150600000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311,8</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790,1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790,1</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FF0000"/>
                <w:sz w:val="20"/>
                <w:szCs w:val="20"/>
                <w:lang w:eastAsia="en-US"/>
              </w:rPr>
            </w:pPr>
            <w:r w:rsidRPr="00E733DA">
              <w:rPr>
                <w:rFonts w:eastAsiaTheme="minorHAnsi"/>
                <w:sz w:val="20"/>
                <w:szCs w:val="20"/>
                <w:lang w:eastAsia="en-US"/>
              </w:rPr>
              <w:t>Расходы на содержание добровольной пожарной команды за счет средств местного бюджета</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0150691450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600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311,8</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790,1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790,1</w:t>
            </w:r>
          </w:p>
        </w:tc>
      </w:tr>
      <w:tr w:rsidR="00E733DA" w:rsidRPr="00E733DA" w:rsidTr="00ED0C1A">
        <w:trPr>
          <w:trHeight w:val="297"/>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Национальная экономика</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1777,0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1613,0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1558,0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Дорожное хозяйство (дорожные фонды)</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09</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color w:val="000000"/>
                <w:sz w:val="20"/>
                <w:szCs w:val="20"/>
                <w:lang w:eastAsia="en-US"/>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1571,7</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lang w:eastAsia="en-US"/>
              </w:rPr>
            </w:pPr>
            <w:r w:rsidRPr="00E733DA">
              <w:rPr>
                <w:b/>
                <w:bCs/>
                <w:sz w:val="20"/>
                <w:szCs w:val="20"/>
                <w:lang w:eastAsia="en-US"/>
              </w:rPr>
              <w:t>1513,0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lang w:eastAsia="en-US"/>
              </w:rPr>
            </w:pPr>
            <w:r w:rsidRPr="00E733DA">
              <w:rPr>
                <w:b/>
                <w:bCs/>
                <w:sz w:val="20"/>
                <w:szCs w:val="20"/>
                <w:lang w:eastAsia="en-US"/>
              </w:rPr>
              <w:t>1458,0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09</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0100000000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lang w:eastAsia="en-US"/>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1571,7</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1513,0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1458,0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«Благоустройство территории и обеспечение качественными услугами ЖКХ»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09</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lang w:eastAsia="en-US"/>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1571,7</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1513,0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1458,0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Основное мероприятие «Дорожная деятельность»</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09</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0130100000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lang w:eastAsia="en-US"/>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1571,7</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1513,0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1458,0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 Расходы на строительство и содержание автомобильных дорог и инженерных сооружений на них в  границах поселений  за счет межбюджетных трансфертов передаваемых из районного бюджета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09</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0130181290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lang w:eastAsia="en-US"/>
              </w:rPr>
            </w:pPr>
            <w:r w:rsidRPr="00E733DA">
              <w:rPr>
                <w:color w:val="000000"/>
                <w:sz w:val="20"/>
                <w:szCs w:val="20"/>
                <w:lang w:eastAsia="en-US"/>
              </w:rPr>
              <w:t>200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1571,7</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1513,0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1458,0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b/>
                <w:sz w:val="20"/>
                <w:szCs w:val="20"/>
                <w:lang w:eastAsia="en-US"/>
              </w:rPr>
              <w:t>Другие вопросы в области национальной экономики</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color w:val="000000"/>
                <w:sz w:val="20"/>
                <w:szCs w:val="20"/>
                <w:lang w:eastAsia="en-US"/>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205,3</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100,0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100,0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Муниципальная программа Народненского сельского поселения Терновского муниципального района Воронежской области «Содействие </w:t>
            </w:r>
            <w:r w:rsidRPr="00E733DA">
              <w:rPr>
                <w:sz w:val="20"/>
                <w:szCs w:val="20"/>
                <w:lang w:eastAsia="en-US"/>
              </w:rPr>
              <w:lastRenderedPageBreak/>
              <w:t>развитию муниципального образования и местного самоуправления»</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lastRenderedPageBreak/>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0100000000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lang w:eastAsia="en-US"/>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205,3</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lastRenderedPageBreak/>
              <w:t xml:space="preserve">Подпрограмма «Благоустройство территории и обеспечение качественными услугами ЖКХ»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0130000000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lang w:eastAsia="en-US"/>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205,3</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Основное мероприятия: «Содержание мест отдыха».</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0130700000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lang w:eastAsia="en-US"/>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205,3</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352"/>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Расходы на содержание мест массового отдыха (закупка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0130798520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lang w:eastAsia="en-US"/>
              </w:rPr>
            </w:pPr>
            <w:r w:rsidRPr="00E733DA">
              <w:rPr>
                <w:color w:val="000000"/>
                <w:sz w:val="20"/>
                <w:szCs w:val="20"/>
                <w:lang w:eastAsia="en-US"/>
              </w:rPr>
              <w:t>200</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205,3</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285"/>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Жилищно-коммунальное хозяйство</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lang w:eastAsia="en-US"/>
              </w:rPr>
            </w:pPr>
            <w:r w:rsidRPr="00E733DA">
              <w:rPr>
                <w:b/>
                <w:bCs/>
                <w:sz w:val="20"/>
                <w:szCs w:val="20"/>
                <w:lang w:eastAsia="en-US"/>
              </w:rPr>
              <w:t>12067,3</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lang w:eastAsia="en-US"/>
              </w:rPr>
            </w:pPr>
            <w:r w:rsidRPr="00E733DA">
              <w:rPr>
                <w:b/>
                <w:bCs/>
                <w:sz w:val="20"/>
                <w:szCs w:val="20"/>
                <w:lang w:eastAsia="en-US"/>
              </w:rPr>
              <w:t>1869,9</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lang w:eastAsia="en-US"/>
              </w:rPr>
            </w:pPr>
            <w:r w:rsidRPr="00E733DA">
              <w:rPr>
                <w:b/>
                <w:bCs/>
                <w:sz w:val="20"/>
                <w:szCs w:val="20"/>
                <w:lang w:eastAsia="en-US"/>
              </w:rPr>
              <w:t>1693,5</w:t>
            </w:r>
          </w:p>
        </w:tc>
      </w:tr>
      <w:tr w:rsidR="00E733DA" w:rsidRPr="00E733DA" w:rsidTr="00ED0C1A">
        <w:trPr>
          <w:trHeight w:val="229"/>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rFonts w:eastAsiaTheme="minorHAnsi"/>
                <w:b/>
                <w:bCs/>
                <w:color w:val="000000"/>
                <w:sz w:val="20"/>
                <w:szCs w:val="20"/>
                <w:lang w:eastAsia="en-US"/>
              </w:rPr>
            </w:pPr>
            <w:r w:rsidRPr="00E733DA">
              <w:rPr>
                <w:rFonts w:eastAsiaTheme="minorHAnsi"/>
                <w:b/>
                <w:bCs/>
                <w:color w:val="000000"/>
                <w:sz w:val="20"/>
                <w:szCs w:val="20"/>
                <w:lang w:eastAsia="en-US"/>
              </w:rPr>
              <w:t>Коммунальное хозяйство</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02</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lang w:eastAsia="en-US"/>
              </w:rPr>
            </w:pPr>
            <w:r w:rsidRPr="00E733DA">
              <w:rPr>
                <w:b/>
                <w:bCs/>
                <w:sz w:val="20"/>
                <w:szCs w:val="20"/>
                <w:lang w:val="en-US" w:eastAsia="en-US"/>
              </w:rPr>
              <w:t>480</w:t>
            </w:r>
            <w:r w:rsidRPr="00E733DA">
              <w:rPr>
                <w:b/>
                <w:bCs/>
                <w:sz w:val="20"/>
                <w:szCs w:val="20"/>
                <w:lang w:eastAsia="en-US"/>
              </w:rPr>
              <w:t>3,2</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lang w:eastAsia="en-US"/>
              </w:rPr>
            </w:pPr>
            <w:r w:rsidRPr="00E733DA">
              <w:rPr>
                <w:b/>
                <w:bCs/>
                <w:sz w:val="20"/>
                <w:szCs w:val="20"/>
                <w:lang w:eastAsia="en-US"/>
              </w:rPr>
              <w:t>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lang w:eastAsia="en-US"/>
              </w:rPr>
            </w:pPr>
            <w:r w:rsidRPr="00E733DA">
              <w:rPr>
                <w:b/>
                <w:bCs/>
                <w:sz w:val="20"/>
                <w:szCs w:val="20"/>
                <w:lang w:eastAsia="en-US"/>
              </w:rPr>
              <w:t>0,0</w:t>
            </w:r>
          </w:p>
        </w:tc>
      </w:tr>
      <w:tr w:rsidR="00E733DA" w:rsidRPr="00E733DA" w:rsidTr="00ED0C1A">
        <w:trPr>
          <w:trHeight w:val="285"/>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02</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0100000000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val="en-US" w:eastAsia="en-US"/>
              </w:rPr>
              <w:t>480</w:t>
            </w:r>
            <w:r w:rsidRPr="00E733DA">
              <w:rPr>
                <w:bCs/>
                <w:sz w:val="20"/>
                <w:szCs w:val="20"/>
                <w:lang w:eastAsia="en-US"/>
              </w:rPr>
              <w:t>3,2</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0,0</w:t>
            </w:r>
          </w:p>
        </w:tc>
      </w:tr>
      <w:tr w:rsidR="00E733DA" w:rsidRPr="00E733DA" w:rsidTr="00ED0C1A">
        <w:trPr>
          <w:trHeight w:val="285"/>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sz w:val="20"/>
                <w:szCs w:val="20"/>
                <w:lang w:eastAsia="en-US"/>
              </w:rPr>
              <w:t xml:space="preserve">Подпрограмма «Благоустройство территории и обеспечение качественными услугами ЖКХ»  </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02</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0130000000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val="en-US" w:eastAsia="en-US"/>
              </w:rPr>
              <w:t>480</w:t>
            </w:r>
            <w:r w:rsidRPr="00E733DA">
              <w:rPr>
                <w:bCs/>
                <w:sz w:val="20"/>
                <w:szCs w:val="20"/>
                <w:lang w:eastAsia="en-US"/>
              </w:rPr>
              <w:t>3,2</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0,0</w:t>
            </w:r>
          </w:p>
        </w:tc>
      </w:tr>
      <w:tr w:rsidR="00E733DA" w:rsidRPr="00E733DA" w:rsidTr="00ED0C1A">
        <w:trPr>
          <w:trHeight w:val="285"/>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rFonts w:eastAsiaTheme="minorHAnsi"/>
                <w:b/>
                <w:bCs/>
                <w:color w:val="000000"/>
                <w:sz w:val="20"/>
                <w:szCs w:val="20"/>
                <w:lang w:eastAsia="en-US"/>
              </w:rPr>
            </w:pPr>
            <w:r w:rsidRPr="00E733DA">
              <w:rPr>
                <w:rFonts w:eastAsiaTheme="minorHAnsi"/>
                <w:sz w:val="20"/>
                <w:szCs w:val="20"/>
                <w:lang w:eastAsia="en-US"/>
              </w:rPr>
              <w:t>Основное мероприятие «Повышение качества и доступности жилищно-коммунальных услуг»</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02</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0131000000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val="en-US" w:eastAsia="en-US"/>
              </w:rPr>
              <w:t>480</w:t>
            </w:r>
            <w:r w:rsidRPr="00E733DA">
              <w:rPr>
                <w:bCs/>
                <w:sz w:val="20"/>
                <w:szCs w:val="20"/>
                <w:lang w:eastAsia="en-US"/>
              </w:rPr>
              <w:t>3,2</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0,0</w:t>
            </w:r>
          </w:p>
        </w:tc>
      </w:tr>
      <w:tr w:rsidR="00E733DA" w:rsidRPr="00E733DA" w:rsidTr="00ED0C1A">
        <w:trPr>
          <w:trHeight w:val="285"/>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rFonts w:eastAsiaTheme="minorHAnsi"/>
                <w:bCs/>
                <w:color w:val="000000"/>
                <w:sz w:val="20"/>
                <w:szCs w:val="20"/>
                <w:lang w:eastAsia="en-US"/>
              </w:rPr>
              <w:t xml:space="preserve">Расходы на организацию систем раздельного накопления твердых коммунальных отходов </w:t>
            </w:r>
            <w:r w:rsidRPr="00E733DA">
              <w:rPr>
                <w:rFonts w:eastAsiaTheme="minorHAnsi"/>
                <w:color w:val="000000"/>
                <w:sz w:val="20"/>
                <w:szCs w:val="20"/>
                <w:lang w:eastAsia="en-US"/>
              </w:rPr>
              <w:t>(закупка товаров, работ и услуг для государственных (муниципальных) нужд)</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val="en-US" w:eastAsia="en-US"/>
              </w:rPr>
            </w:pPr>
            <w:r w:rsidRPr="00E733DA">
              <w:rPr>
                <w:bCs/>
                <w:sz w:val="20"/>
                <w:szCs w:val="20"/>
                <w:lang w:eastAsia="en-US"/>
              </w:rPr>
              <w:t>01310</w:t>
            </w:r>
            <w:r w:rsidRPr="00E733DA">
              <w:rPr>
                <w:bCs/>
                <w:sz w:val="20"/>
                <w:szCs w:val="20"/>
                <w:lang w:val="en-US" w:eastAsia="en-US"/>
              </w:rPr>
              <w:t>S8000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val="en-US" w:eastAsia="en-US"/>
              </w:rPr>
            </w:pPr>
            <w:r w:rsidRPr="00E733DA">
              <w:rPr>
                <w:bCs/>
                <w:sz w:val="20"/>
                <w:szCs w:val="20"/>
                <w:lang w:val="en-US" w:eastAsia="en-US"/>
              </w:rPr>
              <w:t>200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val="en-US" w:eastAsia="en-US"/>
              </w:rPr>
              <w:t>480</w:t>
            </w:r>
            <w:r w:rsidRPr="00E733DA">
              <w:rPr>
                <w:bCs/>
                <w:sz w:val="20"/>
                <w:szCs w:val="20"/>
                <w:lang w:eastAsia="en-US"/>
              </w:rPr>
              <w:t>3,2</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0,0</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xml:space="preserve"> Благоустройство</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6173,8</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1769,9</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1593,5</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0100000000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6173,8</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1769,9</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1593,5</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«Благоустройство территории и обеспечение качественными услугами ЖКХ»  </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0130000000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6173,8</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1769,9</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1593,5</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Основное мероприятие "Дорожная деятельность"</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0130100000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90,0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0,0</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Расходы на строительство и содержание автомобильных дорог и инженерных сооружений на них (закупка товаров, работ и услуг для государственных (муниципальных) нужд)</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0130191380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200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90,0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Основное мероприятие «Уличное освещение»</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0130200000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1790,3</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655,7</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462,0</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Расходы на организацию уличного освещения (закупка товаров, работ и услуг для государственных (муниципальных) нужд)</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0130291440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200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1702,9</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655,7</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462,0</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rPr>
              <w:t xml:space="preserve">Расходы на уличное освещение, за счет субсидий из областного бюджета (закупка товаров, работ и услуг для </w:t>
            </w:r>
            <w:r w:rsidRPr="00E733DA">
              <w:rPr>
                <w:sz w:val="20"/>
                <w:szCs w:val="20"/>
              </w:rPr>
              <w:lastRenderedPageBreak/>
              <w:t>государственных (муниципальных) нужд)</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lastRenderedPageBreak/>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01302</w:t>
            </w:r>
            <w:r w:rsidRPr="00E733DA">
              <w:rPr>
                <w:sz w:val="20"/>
                <w:szCs w:val="20"/>
                <w:lang w:val="en-US" w:eastAsia="en-US"/>
              </w:rPr>
              <w:t>S</w:t>
            </w:r>
            <w:r w:rsidRPr="00E733DA">
              <w:rPr>
                <w:sz w:val="20"/>
                <w:szCs w:val="20"/>
                <w:lang w:eastAsia="en-US"/>
              </w:rPr>
              <w:t>8670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200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87,4</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lastRenderedPageBreak/>
              <w:t>Основное мероприятие «Благоустройство территории»</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0130300000</w:t>
            </w:r>
          </w:p>
        </w:tc>
        <w:tc>
          <w:tcPr>
            <w:tcW w:w="710"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3758,0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844,1</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895,5</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Мероприятия по обеспечению устойчивого развития территории (закупка товаров, работ и услуг для государственных (муниципальных) нужд)</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0130391370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200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3741,0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844,1</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895,5</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rPr>
              <w:t>Расходы на приобретение оборудования (механизмов, машин, устройств), предназначенного для содержания территории сельского поселения за счет иных межбюджетных трансфертов из областного бюджета (закупка товаров, работ и услуг для государственных (муниципальных) нужд)</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01303</w:t>
            </w:r>
            <w:r w:rsidRPr="00E733DA">
              <w:rPr>
                <w:sz w:val="20"/>
                <w:szCs w:val="20"/>
                <w:lang w:val="en-US" w:eastAsia="en-US"/>
              </w:rPr>
              <w:t>S</w:t>
            </w:r>
            <w:r w:rsidRPr="00E733DA">
              <w:rPr>
                <w:sz w:val="20"/>
                <w:szCs w:val="20"/>
                <w:lang w:eastAsia="en-US"/>
              </w:rPr>
              <w:t>8510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200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17,0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Основное мероприятие «Содержание кладбищ»</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0130400000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lang w:eastAsia="en-US"/>
              </w:rPr>
            </w:pP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492,6</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220,1</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186,0</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Расходы на организацию и содержание мест захоронения (закупка товаров, работ и услуг для государственных (муниципальных) нужд)</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0130491400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lang w:eastAsia="en-US"/>
              </w:rPr>
            </w:pPr>
            <w:r w:rsidRPr="00E733DA">
              <w:rPr>
                <w:color w:val="000000"/>
                <w:sz w:val="20"/>
                <w:szCs w:val="20"/>
                <w:lang w:eastAsia="en-US"/>
              </w:rPr>
              <w:t>200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492,6</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220,1</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186,0</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Основное мероприятие «Озеленение территории»</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0130500000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lang w:eastAsia="en-US"/>
              </w:rPr>
            </w:pP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42,9</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50,0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50,0</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Расходы на озеленение (закупка товаров, работ и услуг для государственных (муниципальных) нужд)</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0130591390</w:t>
            </w:r>
          </w:p>
        </w:tc>
        <w:tc>
          <w:tcPr>
            <w:tcW w:w="710"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lang w:eastAsia="en-US"/>
              </w:rPr>
            </w:pPr>
            <w:r w:rsidRPr="00E733DA">
              <w:rPr>
                <w:color w:val="000000"/>
                <w:sz w:val="20"/>
                <w:szCs w:val="20"/>
                <w:lang w:eastAsia="en-US"/>
              </w:rPr>
              <w:t>200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42,9</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50,0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50,0</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sz w:val="20"/>
                <w:szCs w:val="20"/>
                <w:lang w:eastAsia="en-US"/>
              </w:rPr>
            </w:pPr>
            <w:r w:rsidRPr="00E733DA">
              <w:rPr>
                <w:b/>
                <w:sz w:val="20"/>
                <w:szCs w:val="20"/>
                <w:lang w:eastAsia="en-US"/>
              </w:rPr>
              <w:t>Другие вопросы в области ЖКХ</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05</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b/>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1090,3</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100,0</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1090,3</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«Благоустройство территории и обеспечение качественными услугами ЖКХ»  </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1090,3</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Основное мероприятие «Повышение качества и доступности жилищно-коммунальных услуг»</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0131000000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1090,3</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Расходы на «Чистую воду»  (закупка товаров, работ и услуг для государственных (муниципальных) нужд)</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0131091410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200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1090,3</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bCs/>
                <w:sz w:val="20"/>
                <w:szCs w:val="20"/>
                <w:lang w:eastAsia="en-US"/>
              </w:rPr>
            </w:pPr>
            <w:r w:rsidRPr="00E733DA">
              <w:rPr>
                <w:b/>
                <w:bCs/>
                <w:sz w:val="20"/>
                <w:szCs w:val="20"/>
                <w:lang w:eastAsia="en-US"/>
              </w:rPr>
              <w:t>Культура, кинематография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b/>
                <w:color w:val="000000"/>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1554,2</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1588,8</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1588,8</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bCs/>
                <w:sz w:val="20"/>
                <w:szCs w:val="20"/>
                <w:lang w:eastAsia="en-US"/>
              </w:rPr>
            </w:pPr>
            <w:r w:rsidRPr="00E733DA">
              <w:rPr>
                <w:b/>
                <w:bCs/>
                <w:sz w:val="20"/>
                <w:szCs w:val="20"/>
                <w:lang w:eastAsia="en-US"/>
              </w:rPr>
              <w:t xml:space="preserve">Культура </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b/>
                <w:bCs/>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1554,2</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1588,8</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1588,8</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1554,2</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1588,8</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1588,8</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«Развитие культуры сельского поселения» </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0120000000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1554,2</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1588,8</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1588,8</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 xml:space="preserve">Расходы на обеспечение деятельности </w:t>
            </w:r>
            <w:r w:rsidRPr="00E733DA">
              <w:rPr>
                <w:sz w:val="20"/>
                <w:szCs w:val="20"/>
                <w:lang w:eastAsia="en-US"/>
              </w:rPr>
              <w:lastRenderedPageBreak/>
              <w:t>(оказание услуг) муниципальных учреждений  (закупка товаров, работ и услуг для государственных (муниципальных) нужд)</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lastRenderedPageBreak/>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0120000590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200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437,7</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472,3</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472,3</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rFonts w:eastAsiaTheme="minorHAnsi"/>
                <w:sz w:val="20"/>
                <w:szCs w:val="20"/>
                <w:lang w:eastAsia="en-US"/>
              </w:rPr>
              <w:lastRenderedPageBreak/>
              <w:t>Основное мероприятие: «Передача полномочий по решению отдельных вопросов местного значения в сфере культуры»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0120200000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1116,5</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1116,5</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1116,5</w:t>
            </w:r>
          </w:p>
        </w:tc>
      </w:tr>
      <w:tr w:rsidR="00E733DA" w:rsidRPr="00E733DA" w:rsidTr="00ED0C1A">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rFonts w:eastAsiaTheme="minorHAnsi"/>
                <w:sz w:val="20"/>
                <w:szCs w:val="20"/>
                <w:lang w:eastAsia="en-US"/>
              </w:rPr>
              <w:t>Расходы на обеспечение передачи полномочий по решению отдельных вопросов местного значения в сфере культуры (межбюджетные трансферты).</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08</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0120290161</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500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1116,5</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1116,5</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1116,5</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sz w:val="20"/>
                <w:szCs w:val="20"/>
                <w:lang w:eastAsia="en-US"/>
              </w:rPr>
            </w:pPr>
            <w:r w:rsidRPr="00E733DA">
              <w:rPr>
                <w:b/>
                <w:sz w:val="20"/>
                <w:szCs w:val="20"/>
                <w:lang w:eastAsia="en-US"/>
              </w:rPr>
              <w:t>Социальная политика</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10</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b/>
                <w:sz w:val="20"/>
                <w:szCs w:val="20"/>
                <w:lang w:eastAsia="en-US"/>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100,0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100,0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100,0</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sz w:val="20"/>
                <w:szCs w:val="20"/>
                <w:lang w:eastAsia="en-US"/>
              </w:rPr>
            </w:pPr>
            <w:r w:rsidRPr="00E733DA">
              <w:rPr>
                <w:b/>
                <w:sz w:val="20"/>
                <w:szCs w:val="20"/>
                <w:lang w:eastAsia="en-US"/>
              </w:rPr>
              <w:t>Пенсионное обеспечение</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10</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01</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b/>
                <w:sz w:val="20"/>
                <w:szCs w:val="20"/>
                <w:lang w:eastAsia="en-US"/>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0100000000</w:t>
            </w: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«Социальная поддержка граждан» </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0160000000</w:t>
            </w: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300"/>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Основное мероприятие «Организация обеспечения социальных выплат отдельных категорий граждан»</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0160100000</w:t>
            </w: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291"/>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bCs/>
                <w:sz w:val="20"/>
                <w:szCs w:val="20"/>
                <w:lang w:eastAsia="en-US"/>
              </w:rPr>
            </w:pPr>
            <w:r w:rsidRPr="00E733DA">
              <w:rPr>
                <w:sz w:val="20"/>
                <w:szCs w:val="20"/>
                <w:lang w:eastAsia="en-US"/>
              </w:rPr>
              <w:t>Доплата к пенсиям муниципальных служащих Народненского сельского поселения Терновского муниципального района Воронежской области(Социальное обеспечение и иные выплаты населению)</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color w:val="000000"/>
                <w:sz w:val="20"/>
                <w:szCs w:val="20"/>
                <w:lang w:eastAsia="en-US"/>
              </w:rPr>
              <w:t>0160190470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color w:val="000000"/>
                <w:sz w:val="20"/>
                <w:szCs w:val="20"/>
                <w:lang w:eastAsia="en-US"/>
              </w:rPr>
            </w:pPr>
            <w:r w:rsidRPr="00E733DA">
              <w:rPr>
                <w:color w:val="000000"/>
                <w:sz w:val="20"/>
                <w:szCs w:val="20"/>
                <w:lang w:eastAsia="en-US"/>
              </w:rPr>
              <w:t>300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291"/>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bCs/>
                <w:sz w:val="20"/>
                <w:szCs w:val="20"/>
                <w:lang w:eastAsia="en-US"/>
              </w:rPr>
            </w:pPr>
            <w:r w:rsidRPr="00E733DA">
              <w:rPr>
                <w:b/>
                <w:bCs/>
                <w:sz w:val="20"/>
                <w:szCs w:val="20"/>
                <w:lang w:eastAsia="en-US"/>
              </w:rPr>
              <w:t>Физическая культура и спорт</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11</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b/>
                <w:color w:val="000000"/>
                <w:sz w:val="20"/>
                <w:szCs w:val="20"/>
                <w:lang w:eastAsia="en-US"/>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5,0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50,0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50,0</w:t>
            </w:r>
          </w:p>
        </w:tc>
      </w:tr>
      <w:tr w:rsidR="00E733DA" w:rsidRPr="00E733DA" w:rsidTr="00ED0C1A">
        <w:trPr>
          <w:trHeight w:val="357"/>
        </w:trPr>
        <w:tc>
          <w:tcPr>
            <w:tcW w:w="351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bCs/>
                <w:sz w:val="20"/>
                <w:szCs w:val="20"/>
                <w:lang w:eastAsia="en-US"/>
              </w:rPr>
            </w:pPr>
            <w:r w:rsidRPr="00E733DA">
              <w:rPr>
                <w:b/>
                <w:bCs/>
                <w:sz w:val="20"/>
                <w:szCs w:val="20"/>
                <w:lang w:eastAsia="en-US"/>
              </w:rPr>
              <w:t>Массовый спорт</w:t>
            </w:r>
          </w:p>
        </w:tc>
        <w:tc>
          <w:tcPr>
            <w:tcW w:w="743"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11</w:t>
            </w:r>
          </w:p>
        </w:tc>
        <w:tc>
          <w:tcPr>
            <w:tcW w:w="49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02</w:t>
            </w:r>
          </w:p>
        </w:tc>
        <w:tc>
          <w:tcPr>
            <w:tcW w:w="1254"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710"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color w:val="000000"/>
                <w:sz w:val="20"/>
                <w:szCs w:val="20"/>
                <w:lang w:eastAsia="en-US"/>
              </w:rPr>
            </w:pPr>
          </w:p>
        </w:tc>
        <w:tc>
          <w:tcPr>
            <w:tcW w:w="866"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5,0</w:t>
            </w:r>
          </w:p>
        </w:tc>
        <w:tc>
          <w:tcPr>
            <w:tcW w:w="86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50,0</w:t>
            </w:r>
          </w:p>
        </w:tc>
        <w:tc>
          <w:tcPr>
            <w:tcW w:w="926"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50,0</w:t>
            </w:r>
          </w:p>
        </w:tc>
      </w:tr>
      <w:tr w:rsidR="00E733DA" w:rsidRPr="00E733DA" w:rsidTr="00ED0C1A">
        <w:trPr>
          <w:trHeight w:val="357"/>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0100000000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color w:val="000000"/>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5,0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50,0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50,0</w:t>
            </w:r>
          </w:p>
        </w:tc>
      </w:tr>
      <w:tr w:rsidR="00E733DA" w:rsidRPr="00E733DA" w:rsidTr="00ED0C1A">
        <w:trPr>
          <w:trHeight w:val="357"/>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«Развитие физической культуры и спорта»  </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0140000000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color w:val="000000"/>
                <w:sz w:val="20"/>
                <w:szCs w:val="20"/>
                <w:lang w:eastAsia="en-US"/>
              </w:rPr>
            </w:pP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5,0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50,0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50,0</w:t>
            </w:r>
          </w:p>
        </w:tc>
      </w:tr>
      <w:tr w:rsidR="00E733DA" w:rsidRPr="00E733DA" w:rsidTr="00ED0C1A">
        <w:trPr>
          <w:trHeight w:val="601"/>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Мероприятия в области физической культуры и спорта (закупка товаров, работ и услуг для государственных (муниципальных) нужд)</w:t>
            </w:r>
          </w:p>
        </w:tc>
        <w:tc>
          <w:tcPr>
            <w:tcW w:w="74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914</w:t>
            </w:r>
          </w:p>
        </w:tc>
        <w:tc>
          <w:tcPr>
            <w:tcW w:w="425"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11</w:t>
            </w:r>
          </w:p>
        </w:tc>
        <w:tc>
          <w:tcPr>
            <w:tcW w:w="49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02</w:t>
            </w:r>
          </w:p>
        </w:tc>
        <w:tc>
          <w:tcPr>
            <w:tcW w:w="1254"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0140090410</w:t>
            </w:r>
          </w:p>
        </w:tc>
        <w:tc>
          <w:tcPr>
            <w:tcW w:w="710"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color w:val="000000"/>
                <w:sz w:val="20"/>
                <w:szCs w:val="20"/>
                <w:lang w:eastAsia="en-US"/>
              </w:rPr>
            </w:pPr>
            <w:r w:rsidRPr="00E733DA">
              <w:rPr>
                <w:color w:val="000000"/>
                <w:sz w:val="20"/>
                <w:szCs w:val="20"/>
                <w:lang w:eastAsia="en-US"/>
              </w:rPr>
              <w:t>200</w:t>
            </w:r>
          </w:p>
        </w:tc>
        <w:tc>
          <w:tcPr>
            <w:tcW w:w="866"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5,0</w:t>
            </w:r>
          </w:p>
        </w:tc>
        <w:tc>
          <w:tcPr>
            <w:tcW w:w="86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50,0</w:t>
            </w:r>
          </w:p>
        </w:tc>
        <w:tc>
          <w:tcPr>
            <w:tcW w:w="926"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50,0</w:t>
            </w:r>
          </w:p>
        </w:tc>
      </w:tr>
    </w:tbl>
    <w:p w:rsidR="00E733DA" w:rsidRPr="00E733DA" w:rsidRDefault="00E733DA" w:rsidP="00E733DA">
      <w:pPr>
        <w:rPr>
          <w:color w:val="000000"/>
          <w:sz w:val="20"/>
          <w:szCs w:val="20"/>
          <w:lang w:eastAsia="en-US"/>
        </w:rPr>
      </w:pPr>
    </w:p>
    <w:p w:rsidR="00E733DA" w:rsidRPr="00E733DA" w:rsidRDefault="00E733DA" w:rsidP="00E733DA">
      <w:pPr>
        <w:spacing w:after="200" w:line="276" w:lineRule="auto"/>
        <w:rPr>
          <w:rFonts w:asciiTheme="minorHAnsi" w:hAnsiTheme="minorHAnsi" w:cstheme="minorBidi"/>
          <w:color w:val="000000"/>
          <w:lang w:eastAsia="en-US"/>
        </w:rPr>
      </w:pPr>
    </w:p>
    <w:p w:rsidR="00E733DA" w:rsidRPr="00E733DA" w:rsidRDefault="00E733DA" w:rsidP="00E733DA">
      <w:pPr>
        <w:spacing w:after="200" w:line="276" w:lineRule="auto"/>
        <w:rPr>
          <w:rFonts w:asciiTheme="minorHAnsi" w:hAnsiTheme="minorHAnsi" w:cstheme="minorBidi"/>
          <w:color w:val="000000"/>
          <w:lang w:eastAsia="en-US"/>
        </w:rPr>
      </w:pPr>
    </w:p>
    <w:p w:rsidR="00E733DA" w:rsidRPr="00E733DA" w:rsidRDefault="00E733DA" w:rsidP="00E733DA">
      <w:pPr>
        <w:spacing w:after="200" w:line="276" w:lineRule="auto"/>
        <w:rPr>
          <w:color w:val="000000"/>
          <w:sz w:val="20"/>
          <w:szCs w:val="20"/>
          <w:lang w:eastAsia="en-US"/>
        </w:rPr>
      </w:pPr>
    </w:p>
    <w:p w:rsidR="00E733DA" w:rsidRPr="00E733DA" w:rsidRDefault="00E733DA" w:rsidP="00E733DA">
      <w:pPr>
        <w:autoSpaceDN w:val="0"/>
        <w:spacing w:line="20" w:lineRule="atLeast"/>
        <w:jc w:val="right"/>
        <w:rPr>
          <w:sz w:val="20"/>
          <w:szCs w:val="20"/>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rPr>
          <w:sz w:val="28"/>
          <w:szCs w:val="28"/>
        </w:rPr>
      </w:pPr>
    </w:p>
    <w:p w:rsidR="00E733DA" w:rsidRPr="00E733DA" w:rsidRDefault="00E733DA" w:rsidP="00E733DA">
      <w:pPr>
        <w:autoSpaceDN w:val="0"/>
        <w:spacing w:line="20" w:lineRule="atLeast"/>
        <w:rPr>
          <w:sz w:val="28"/>
          <w:szCs w:val="28"/>
        </w:rPr>
      </w:pPr>
    </w:p>
    <w:p w:rsidR="00E733DA" w:rsidRPr="00E733DA" w:rsidRDefault="00E733DA" w:rsidP="00E733DA">
      <w:pPr>
        <w:autoSpaceDN w:val="0"/>
        <w:spacing w:line="20" w:lineRule="atLeast"/>
        <w:rPr>
          <w:sz w:val="28"/>
          <w:szCs w:val="28"/>
        </w:rPr>
      </w:pPr>
    </w:p>
    <w:p w:rsidR="00E733DA" w:rsidRPr="00E733DA" w:rsidRDefault="00E733DA" w:rsidP="00E733DA">
      <w:pPr>
        <w:autoSpaceDN w:val="0"/>
        <w:spacing w:line="20" w:lineRule="atLeast"/>
        <w:rPr>
          <w:sz w:val="28"/>
          <w:szCs w:val="28"/>
        </w:rPr>
      </w:pPr>
    </w:p>
    <w:p w:rsidR="00E733DA" w:rsidRPr="00E733DA" w:rsidRDefault="00E733DA" w:rsidP="00E733DA">
      <w:pPr>
        <w:autoSpaceDN w:val="0"/>
        <w:spacing w:line="20" w:lineRule="atLeast"/>
        <w:rPr>
          <w:sz w:val="28"/>
          <w:szCs w:val="28"/>
        </w:rPr>
      </w:pPr>
    </w:p>
    <w:p w:rsidR="00E733DA" w:rsidRPr="00E733DA" w:rsidRDefault="00E733DA" w:rsidP="00E733DA">
      <w:pPr>
        <w:autoSpaceDN w:val="0"/>
        <w:spacing w:line="20" w:lineRule="atLeast"/>
        <w:rPr>
          <w:sz w:val="28"/>
          <w:szCs w:val="28"/>
        </w:rPr>
      </w:pPr>
    </w:p>
    <w:p w:rsidR="00E733DA" w:rsidRPr="00E733DA" w:rsidRDefault="00E733DA" w:rsidP="00E733DA">
      <w:pPr>
        <w:autoSpaceDN w:val="0"/>
        <w:spacing w:line="20" w:lineRule="atLeast"/>
        <w:rPr>
          <w:sz w:val="28"/>
          <w:szCs w:val="28"/>
        </w:rPr>
      </w:pPr>
    </w:p>
    <w:p w:rsidR="00E733DA" w:rsidRPr="00E733DA" w:rsidRDefault="00E733DA" w:rsidP="00E733DA">
      <w:pPr>
        <w:autoSpaceDN w:val="0"/>
        <w:spacing w:line="20" w:lineRule="atLeast"/>
        <w:rPr>
          <w:sz w:val="28"/>
          <w:szCs w:val="28"/>
        </w:rPr>
      </w:pPr>
    </w:p>
    <w:p w:rsidR="00E733DA" w:rsidRPr="00E733DA" w:rsidRDefault="00E733DA" w:rsidP="00E733DA">
      <w:pPr>
        <w:autoSpaceDN w:val="0"/>
        <w:spacing w:line="20" w:lineRule="atLeast"/>
        <w:rPr>
          <w:sz w:val="28"/>
          <w:szCs w:val="28"/>
        </w:rPr>
      </w:pPr>
    </w:p>
    <w:p w:rsidR="00E733DA" w:rsidRPr="00E733DA" w:rsidRDefault="00E733DA" w:rsidP="00E733DA">
      <w:pPr>
        <w:autoSpaceDN w:val="0"/>
        <w:spacing w:line="20" w:lineRule="atLeast"/>
        <w:rPr>
          <w:sz w:val="28"/>
          <w:szCs w:val="28"/>
        </w:rPr>
      </w:pPr>
    </w:p>
    <w:p w:rsidR="00E733DA" w:rsidRPr="00E733DA" w:rsidRDefault="00E733DA" w:rsidP="00E733DA">
      <w:pPr>
        <w:autoSpaceDN w:val="0"/>
        <w:spacing w:line="20" w:lineRule="atLeast"/>
        <w:rPr>
          <w:sz w:val="28"/>
          <w:szCs w:val="28"/>
        </w:rPr>
      </w:pPr>
    </w:p>
    <w:p w:rsidR="00E733DA" w:rsidRPr="00E733DA" w:rsidRDefault="00E733DA" w:rsidP="00E733DA">
      <w:pPr>
        <w:autoSpaceDN w:val="0"/>
        <w:spacing w:line="20" w:lineRule="atLeast"/>
        <w:rPr>
          <w:sz w:val="28"/>
          <w:szCs w:val="28"/>
        </w:rPr>
      </w:pPr>
    </w:p>
    <w:p w:rsidR="00E733DA" w:rsidRPr="00E733DA" w:rsidRDefault="00E733DA" w:rsidP="00E733DA">
      <w:pPr>
        <w:autoSpaceDN w:val="0"/>
        <w:spacing w:line="20" w:lineRule="atLeast"/>
        <w:rPr>
          <w:sz w:val="28"/>
          <w:szCs w:val="28"/>
        </w:rPr>
      </w:pPr>
    </w:p>
    <w:p w:rsidR="00E733DA" w:rsidRPr="00E733DA" w:rsidRDefault="00E733DA" w:rsidP="00E733DA">
      <w:pPr>
        <w:autoSpaceDN w:val="0"/>
        <w:spacing w:line="20" w:lineRule="atLeas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p>
    <w:p w:rsidR="00E733DA" w:rsidRPr="00E733DA" w:rsidRDefault="00E733DA" w:rsidP="00E733DA">
      <w:pPr>
        <w:autoSpaceDN w:val="0"/>
        <w:spacing w:line="20" w:lineRule="atLeast"/>
        <w:jc w:val="right"/>
        <w:rPr>
          <w:sz w:val="28"/>
          <w:szCs w:val="28"/>
        </w:rPr>
      </w:pPr>
      <w:r w:rsidRPr="00E733DA">
        <w:rPr>
          <w:sz w:val="28"/>
          <w:szCs w:val="28"/>
        </w:rPr>
        <w:t>Приложение 4</w:t>
      </w:r>
    </w:p>
    <w:p w:rsidR="00E733DA" w:rsidRPr="00E733DA" w:rsidRDefault="00E733DA" w:rsidP="00E733DA">
      <w:pPr>
        <w:autoSpaceDN w:val="0"/>
        <w:spacing w:line="20" w:lineRule="atLeast"/>
        <w:jc w:val="right"/>
        <w:rPr>
          <w:sz w:val="28"/>
          <w:szCs w:val="28"/>
        </w:rPr>
      </w:pPr>
      <w:r w:rsidRPr="00E733DA">
        <w:rPr>
          <w:sz w:val="28"/>
          <w:szCs w:val="28"/>
        </w:rPr>
        <w:t xml:space="preserve">                                                            к решению Совета народных депутатов</w:t>
      </w:r>
    </w:p>
    <w:p w:rsidR="00E733DA" w:rsidRPr="00E733DA" w:rsidRDefault="00E733DA" w:rsidP="00E733DA">
      <w:pPr>
        <w:autoSpaceDN w:val="0"/>
        <w:spacing w:line="20" w:lineRule="atLeast"/>
        <w:jc w:val="right"/>
        <w:rPr>
          <w:sz w:val="28"/>
          <w:szCs w:val="28"/>
        </w:rPr>
      </w:pPr>
      <w:r w:rsidRPr="00E733DA">
        <w:rPr>
          <w:sz w:val="28"/>
          <w:szCs w:val="28"/>
        </w:rPr>
        <w:t>Народненского сельского поселения</w:t>
      </w:r>
    </w:p>
    <w:p w:rsidR="00E733DA" w:rsidRPr="00E733DA" w:rsidRDefault="00E733DA" w:rsidP="00E733DA">
      <w:pPr>
        <w:autoSpaceDN w:val="0"/>
        <w:spacing w:line="20" w:lineRule="atLeast"/>
        <w:jc w:val="right"/>
        <w:rPr>
          <w:sz w:val="28"/>
          <w:szCs w:val="28"/>
        </w:rPr>
      </w:pPr>
      <w:r w:rsidRPr="00E733DA">
        <w:rPr>
          <w:sz w:val="28"/>
          <w:szCs w:val="28"/>
        </w:rPr>
        <w:t xml:space="preserve">                                                       Терновского муниципального района</w:t>
      </w:r>
    </w:p>
    <w:p w:rsidR="00E733DA" w:rsidRPr="00E733DA" w:rsidRDefault="00E733DA" w:rsidP="00E733DA">
      <w:pPr>
        <w:autoSpaceDN w:val="0"/>
        <w:spacing w:line="20" w:lineRule="atLeast"/>
        <w:jc w:val="right"/>
        <w:rPr>
          <w:color w:val="FF0000"/>
          <w:sz w:val="28"/>
          <w:szCs w:val="28"/>
        </w:rPr>
      </w:pPr>
      <w:r w:rsidRPr="00E733DA">
        <w:rPr>
          <w:sz w:val="28"/>
          <w:szCs w:val="28"/>
        </w:rPr>
        <w:t xml:space="preserve">                                                       Воронежской области от  25 ноября</w:t>
      </w:r>
    </w:p>
    <w:p w:rsidR="00E733DA" w:rsidRPr="00E733DA" w:rsidRDefault="00E733DA" w:rsidP="00E733DA">
      <w:pPr>
        <w:autoSpaceDN w:val="0"/>
        <w:spacing w:line="20" w:lineRule="atLeast"/>
        <w:jc w:val="right"/>
        <w:rPr>
          <w:sz w:val="28"/>
          <w:szCs w:val="28"/>
        </w:rPr>
      </w:pPr>
      <w:r w:rsidRPr="00E733DA">
        <w:rPr>
          <w:sz w:val="28"/>
          <w:szCs w:val="28"/>
        </w:rPr>
        <w:t>2024 г. № 19</w:t>
      </w:r>
    </w:p>
    <w:p w:rsidR="00E733DA" w:rsidRPr="00E733DA" w:rsidRDefault="00E733DA" w:rsidP="00E733DA">
      <w:pPr>
        <w:autoSpaceDN w:val="0"/>
        <w:spacing w:line="20" w:lineRule="atLeast"/>
        <w:jc w:val="right"/>
        <w:rPr>
          <w:color w:val="FF0000"/>
          <w:sz w:val="28"/>
          <w:szCs w:val="28"/>
        </w:rPr>
      </w:pPr>
      <w:r w:rsidRPr="00E733DA">
        <w:rPr>
          <w:sz w:val="28"/>
          <w:szCs w:val="28"/>
        </w:rPr>
        <w:t>Приложение 4</w:t>
      </w:r>
    </w:p>
    <w:p w:rsidR="00E733DA" w:rsidRPr="00E733DA" w:rsidRDefault="00E733DA" w:rsidP="00E733DA">
      <w:pPr>
        <w:tabs>
          <w:tab w:val="left" w:pos="8621"/>
          <w:tab w:val="left" w:pos="9401"/>
        </w:tabs>
        <w:ind w:right="35"/>
        <w:jc w:val="right"/>
        <w:rPr>
          <w:sz w:val="28"/>
          <w:szCs w:val="28"/>
        </w:rPr>
      </w:pPr>
      <w:r w:rsidRPr="00E733DA">
        <w:rPr>
          <w:sz w:val="28"/>
          <w:szCs w:val="28"/>
        </w:rPr>
        <w:t>к решению Совета народных депутатов</w:t>
      </w:r>
    </w:p>
    <w:p w:rsidR="00E733DA" w:rsidRPr="00E733DA" w:rsidRDefault="00E733DA" w:rsidP="00E733DA">
      <w:pPr>
        <w:jc w:val="right"/>
        <w:rPr>
          <w:sz w:val="28"/>
          <w:szCs w:val="28"/>
        </w:rPr>
      </w:pPr>
      <w:r w:rsidRPr="00E733DA">
        <w:rPr>
          <w:sz w:val="28"/>
          <w:szCs w:val="28"/>
        </w:rPr>
        <w:t>Народненского сельского поселения</w:t>
      </w:r>
      <w:r w:rsidRPr="00E733DA">
        <w:rPr>
          <w:sz w:val="28"/>
          <w:szCs w:val="28"/>
        </w:rPr>
        <w:br/>
        <w:t xml:space="preserve">      Терновского муниципального района  </w:t>
      </w:r>
    </w:p>
    <w:p w:rsidR="00E733DA" w:rsidRPr="00E733DA" w:rsidRDefault="00E733DA" w:rsidP="00E733DA">
      <w:pPr>
        <w:jc w:val="right"/>
        <w:rPr>
          <w:sz w:val="28"/>
          <w:szCs w:val="28"/>
        </w:rPr>
      </w:pPr>
      <w:r w:rsidRPr="00E733DA">
        <w:rPr>
          <w:sz w:val="28"/>
          <w:szCs w:val="28"/>
        </w:rPr>
        <w:t xml:space="preserve">      Воронежской области</w:t>
      </w:r>
    </w:p>
    <w:p w:rsidR="00E733DA" w:rsidRPr="00E733DA" w:rsidRDefault="00E733DA" w:rsidP="00E733DA">
      <w:pPr>
        <w:jc w:val="right"/>
        <w:rPr>
          <w:sz w:val="28"/>
          <w:szCs w:val="28"/>
        </w:rPr>
      </w:pPr>
      <w:r w:rsidRPr="00E733DA">
        <w:rPr>
          <w:sz w:val="28"/>
          <w:szCs w:val="28"/>
        </w:rPr>
        <w:t>«О бюджете Народненского сельского поселения на 2024  год                                                                              и на плановый период 2025 и 2026 годов»</w:t>
      </w:r>
    </w:p>
    <w:p w:rsidR="00E733DA" w:rsidRPr="00E733DA" w:rsidRDefault="00E733DA" w:rsidP="00E733DA">
      <w:pPr>
        <w:jc w:val="right"/>
        <w:rPr>
          <w:sz w:val="28"/>
          <w:szCs w:val="28"/>
        </w:rPr>
      </w:pPr>
      <w:r w:rsidRPr="00E733DA">
        <w:rPr>
          <w:sz w:val="28"/>
          <w:szCs w:val="28"/>
        </w:rPr>
        <w:t>от 28 декабря  2023г.№ 41</w:t>
      </w:r>
    </w:p>
    <w:p w:rsidR="00E733DA" w:rsidRPr="00E733DA" w:rsidRDefault="00E733DA" w:rsidP="00E733DA">
      <w:pPr>
        <w:autoSpaceDE w:val="0"/>
        <w:autoSpaceDN w:val="0"/>
        <w:adjustRightInd w:val="0"/>
        <w:jc w:val="right"/>
        <w:outlineLvl w:val="0"/>
        <w:rPr>
          <w:sz w:val="22"/>
          <w:szCs w:val="22"/>
        </w:rPr>
      </w:pPr>
    </w:p>
    <w:p w:rsidR="00E733DA" w:rsidRPr="00E733DA" w:rsidRDefault="00E733DA" w:rsidP="00E733DA">
      <w:pPr>
        <w:autoSpaceDE w:val="0"/>
        <w:autoSpaceDN w:val="0"/>
        <w:adjustRightInd w:val="0"/>
        <w:outlineLvl w:val="0"/>
        <w:rPr>
          <w:sz w:val="28"/>
          <w:szCs w:val="28"/>
        </w:rPr>
      </w:pPr>
    </w:p>
    <w:p w:rsidR="00E733DA" w:rsidRPr="00E733DA" w:rsidRDefault="00E733DA" w:rsidP="00E733DA">
      <w:pPr>
        <w:jc w:val="center"/>
        <w:outlineLvl w:val="0"/>
        <w:rPr>
          <w:b/>
          <w:bCs/>
          <w:sz w:val="28"/>
          <w:szCs w:val="28"/>
          <w:lang w:eastAsia="en-US"/>
        </w:rPr>
      </w:pPr>
      <w:r w:rsidRPr="00E733DA">
        <w:rPr>
          <w:color w:val="000000"/>
          <w:sz w:val="28"/>
          <w:szCs w:val="28"/>
          <w:lang w:eastAsia="en-US"/>
        </w:rPr>
        <w:t>Распределение бюджетных ассигнований по разделам, подразделам, целевым статьям (муниципальной программы Народненского сельского поселения Терновского муниципального района), группам видов расходов,  классификации расходов бюджета поселения на  2024 год  и плановый период 2025 и 2026 годов</w:t>
      </w:r>
    </w:p>
    <w:p w:rsidR="00E733DA" w:rsidRPr="00E733DA" w:rsidRDefault="00E733DA" w:rsidP="00E733DA">
      <w:pPr>
        <w:jc w:val="right"/>
        <w:outlineLvl w:val="0"/>
        <w:rPr>
          <w:sz w:val="22"/>
          <w:szCs w:val="22"/>
          <w:lang w:eastAsia="en-US"/>
        </w:rPr>
      </w:pPr>
      <w:r w:rsidRPr="00E733DA">
        <w:rPr>
          <w:bCs/>
          <w:sz w:val="28"/>
          <w:szCs w:val="28"/>
          <w:lang w:eastAsia="en-US"/>
        </w:rPr>
        <w:lastRenderedPageBreak/>
        <w:t>(тыс.руб.)</w:t>
      </w:r>
    </w:p>
    <w:tbl>
      <w:tblPr>
        <w:tblpPr w:leftFromText="180" w:rightFromText="180" w:vertAnchor="text" w:horzAnchor="margin" w:tblpY="57"/>
        <w:tblW w:w="9889" w:type="dxa"/>
        <w:tblLayout w:type="fixed"/>
        <w:tblLook w:val="0000" w:firstRow="0" w:lastRow="0" w:firstColumn="0" w:lastColumn="0" w:noHBand="0" w:noVBand="0"/>
      </w:tblPr>
      <w:tblGrid>
        <w:gridCol w:w="3369"/>
        <w:gridCol w:w="708"/>
        <w:gridCol w:w="851"/>
        <w:gridCol w:w="1417"/>
        <w:gridCol w:w="567"/>
        <w:gridCol w:w="993"/>
        <w:gridCol w:w="992"/>
        <w:gridCol w:w="992"/>
      </w:tblGrid>
      <w:tr w:rsidR="00E733DA" w:rsidRPr="00E733DA" w:rsidTr="00ED0C1A">
        <w:trPr>
          <w:trHeight w:val="322"/>
        </w:trPr>
        <w:tc>
          <w:tcPr>
            <w:tcW w:w="33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Рз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ПР</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 xml:space="preserve">    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ВР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2024 год</w:t>
            </w:r>
          </w:p>
        </w:tc>
        <w:tc>
          <w:tcPr>
            <w:tcW w:w="992" w:type="dxa"/>
            <w:tcBorders>
              <w:top w:val="single" w:sz="4" w:space="0" w:color="auto"/>
              <w:left w:val="single" w:sz="4" w:space="0" w:color="auto"/>
              <w:right w:val="single" w:sz="4" w:space="0" w:color="auto"/>
            </w:tcBorders>
            <w:shd w:val="clear" w:color="auto" w:fill="FFFFFF"/>
          </w:tcPr>
          <w:p w:rsidR="00E733DA" w:rsidRPr="00E733DA" w:rsidRDefault="00E733DA" w:rsidP="00E733DA">
            <w:pPr>
              <w:rPr>
                <w:bCs/>
                <w:sz w:val="20"/>
                <w:szCs w:val="20"/>
                <w:lang w:eastAsia="en-US"/>
              </w:rPr>
            </w:pPr>
          </w:p>
        </w:tc>
        <w:tc>
          <w:tcPr>
            <w:tcW w:w="992" w:type="dxa"/>
            <w:tcBorders>
              <w:top w:val="single" w:sz="4" w:space="0" w:color="auto"/>
              <w:left w:val="single" w:sz="4" w:space="0" w:color="auto"/>
              <w:right w:val="single" w:sz="4" w:space="0" w:color="auto"/>
            </w:tcBorders>
            <w:shd w:val="clear" w:color="auto" w:fill="FFFFFF"/>
          </w:tcPr>
          <w:p w:rsidR="00E733DA" w:rsidRPr="00E733DA" w:rsidRDefault="00E733DA" w:rsidP="00E733DA">
            <w:pPr>
              <w:rPr>
                <w:bCs/>
                <w:sz w:val="20"/>
                <w:szCs w:val="20"/>
                <w:lang w:eastAsia="en-US"/>
              </w:rPr>
            </w:pPr>
          </w:p>
        </w:tc>
      </w:tr>
      <w:tr w:rsidR="00E733DA" w:rsidRPr="00E733DA" w:rsidTr="00ED0C1A">
        <w:trPr>
          <w:trHeight w:val="322"/>
        </w:trPr>
        <w:tc>
          <w:tcPr>
            <w:tcW w:w="3369"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lang w:eastAsia="en-US"/>
              </w:rPr>
            </w:pPr>
          </w:p>
        </w:tc>
        <w:tc>
          <w:tcPr>
            <w:tcW w:w="992" w:type="dxa"/>
            <w:tcBorders>
              <w:left w:val="single" w:sz="4" w:space="0" w:color="auto"/>
              <w:right w:val="single" w:sz="4" w:space="0" w:color="auto"/>
            </w:tcBorders>
          </w:tcPr>
          <w:p w:rsidR="00E733DA" w:rsidRPr="00E733DA" w:rsidRDefault="00E733DA" w:rsidP="00E733DA">
            <w:pPr>
              <w:rPr>
                <w:bCs/>
                <w:sz w:val="20"/>
                <w:szCs w:val="20"/>
                <w:lang w:eastAsia="en-US"/>
              </w:rPr>
            </w:pPr>
          </w:p>
        </w:tc>
        <w:tc>
          <w:tcPr>
            <w:tcW w:w="992" w:type="dxa"/>
            <w:tcBorders>
              <w:left w:val="single" w:sz="4" w:space="0" w:color="auto"/>
              <w:right w:val="single" w:sz="4" w:space="0" w:color="auto"/>
            </w:tcBorders>
          </w:tcPr>
          <w:p w:rsidR="00E733DA" w:rsidRPr="00E733DA" w:rsidRDefault="00E733DA" w:rsidP="00E733DA">
            <w:pPr>
              <w:rPr>
                <w:bCs/>
                <w:sz w:val="20"/>
                <w:szCs w:val="20"/>
                <w:lang w:eastAsia="en-US"/>
              </w:rPr>
            </w:pPr>
          </w:p>
        </w:tc>
      </w:tr>
      <w:tr w:rsidR="00E733DA" w:rsidRPr="00E733DA" w:rsidTr="00ED0C1A">
        <w:trPr>
          <w:trHeight w:val="322"/>
        </w:trPr>
        <w:tc>
          <w:tcPr>
            <w:tcW w:w="3369"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Cs/>
                <w:sz w:val="20"/>
                <w:szCs w:val="20"/>
                <w:lang w:eastAsia="en-US"/>
              </w:rPr>
            </w:pPr>
          </w:p>
        </w:tc>
        <w:tc>
          <w:tcPr>
            <w:tcW w:w="992" w:type="dxa"/>
            <w:tcBorders>
              <w:left w:val="single" w:sz="4" w:space="0" w:color="auto"/>
              <w:right w:val="single" w:sz="4" w:space="0" w:color="auto"/>
            </w:tcBorders>
          </w:tcPr>
          <w:p w:rsidR="00E733DA" w:rsidRPr="00E733DA" w:rsidRDefault="00E733DA" w:rsidP="00E733DA">
            <w:pPr>
              <w:rPr>
                <w:bCs/>
                <w:sz w:val="20"/>
                <w:szCs w:val="20"/>
                <w:lang w:eastAsia="en-US"/>
              </w:rPr>
            </w:pPr>
            <w:r w:rsidRPr="00E733DA">
              <w:rPr>
                <w:bCs/>
                <w:sz w:val="20"/>
                <w:szCs w:val="20"/>
                <w:lang w:eastAsia="en-US"/>
              </w:rPr>
              <w:t>2025</w:t>
            </w:r>
          </w:p>
          <w:p w:rsidR="00E733DA" w:rsidRPr="00E733DA" w:rsidRDefault="00E733DA" w:rsidP="00E733DA">
            <w:pPr>
              <w:rPr>
                <w:bCs/>
                <w:sz w:val="20"/>
                <w:szCs w:val="20"/>
                <w:lang w:eastAsia="en-US"/>
              </w:rPr>
            </w:pPr>
            <w:r w:rsidRPr="00E733DA">
              <w:rPr>
                <w:bCs/>
                <w:sz w:val="20"/>
                <w:szCs w:val="20"/>
                <w:lang w:eastAsia="en-US"/>
              </w:rPr>
              <w:t>год</w:t>
            </w:r>
          </w:p>
        </w:tc>
        <w:tc>
          <w:tcPr>
            <w:tcW w:w="992" w:type="dxa"/>
            <w:tcBorders>
              <w:left w:val="single" w:sz="4" w:space="0" w:color="auto"/>
              <w:right w:val="single" w:sz="4" w:space="0" w:color="auto"/>
            </w:tcBorders>
          </w:tcPr>
          <w:p w:rsidR="00E733DA" w:rsidRPr="00E733DA" w:rsidRDefault="00E733DA" w:rsidP="00E733DA">
            <w:pPr>
              <w:rPr>
                <w:bCs/>
                <w:sz w:val="20"/>
                <w:szCs w:val="20"/>
                <w:lang w:eastAsia="en-US"/>
              </w:rPr>
            </w:pPr>
            <w:r w:rsidRPr="00E733DA">
              <w:rPr>
                <w:bCs/>
                <w:sz w:val="20"/>
                <w:szCs w:val="20"/>
                <w:lang w:eastAsia="en-US"/>
              </w:rPr>
              <w:t>2026</w:t>
            </w:r>
          </w:p>
          <w:p w:rsidR="00E733DA" w:rsidRPr="00E733DA" w:rsidRDefault="00E733DA" w:rsidP="00E733DA">
            <w:pPr>
              <w:rPr>
                <w:bCs/>
                <w:sz w:val="20"/>
                <w:szCs w:val="20"/>
                <w:lang w:eastAsia="en-US"/>
              </w:rPr>
            </w:pPr>
            <w:r w:rsidRPr="00E733DA">
              <w:rPr>
                <w:bCs/>
                <w:sz w:val="20"/>
                <w:szCs w:val="20"/>
                <w:lang w:eastAsia="en-US"/>
              </w:rPr>
              <w:t>год</w:t>
            </w:r>
          </w:p>
        </w:tc>
      </w:tr>
      <w:tr w:rsidR="00E733DA" w:rsidRPr="00E733DA" w:rsidTr="00ED0C1A">
        <w:trPr>
          <w:trHeight w:val="322"/>
        </w:trPr>
        <w:tc>
          <w:tcPr>
            <w:tcW w:w="3369"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lang w:eastAsia="en-US"/>
              </w:rPr>
            </w:pPr>
          </w:p>
        </w:tc>
        <w:tc>
          <w:tcPr>
            <w:tcW w:w="992" w:type="dxa"/>
            <w:tcBorders>
              <w:left w:val="single" w:sz="4" w:space="0" w:color="auto"/>
              <w:right w:val="single" w:sz="4" w:space="0" w:color="auto"/>
            </w:tcBorders>
          </w:tcPr>
          <w:p w:rsidR="00E733DA" w:rsidRPr="00E733DA" w:rsidRDefault="00E733DA" w:rsidP="00E733DA">
            <w:pPr>
              <w:rPr>
                <w:b/>
                <w:bCs/>
                <w:sz w:val="20"/>
                <w:szCs w:val="20"/>
                <w:lang w:eastAsia="en-US"/>
              </w:rPr>
            </w:pPr>
          </w:p>
        </w:tc>
        <w:tc>
          <w:tcPr>
            <w:tcW w:w="992" w:type="dxa"/>
            <w:tcBorders>
              <w:left w:val="single" w:sz="4" w:space="0" w:color="auto"/>
              <w:right w:val="single" w:sz="4" w:space="0" w:color="auto"/>
            </w:tcBorders>
          </w:tcPr>
          <w:p w:rsidR="00E733DA" w:rsidRPr="00E733DA" w:rsidRDefault="00E733DA" w:rsidP="00E733DA">
            <w:pPr>
              <w:rPr>
                <w:b/>
                <w:bCs/>
                <w:sz w:val="20"/>
                <w:szCs w:val="20"/>
                <w:lang w:eastAsia="en-US"/>
              </w:rPr>
            </w:pPr>
          </w:p>
        </w:tc>
      </w:tr>
      <w:tr w:rsidR="00E733DA" w:rsidRPr="00E733DA" w:rsidTr="00ED0C1A">
        <w:trPr>
          <w:trHeight w:val="58"/>
        </w:trPr>
        <w:tc>
          <w:tcPr>
            <w:tcW w:w="3369"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733DA" w:rsidRPr="00E733DA" w:rsidRDefault="00E733DA" w:rsidP="00E733DA">
            <w:pPr>
              <w:rPr>
                <w:b/>
                <w:bCs/>
                <w:sz w:val="20"/>
                <w:szCs w:val="20"/>
                <w:lang w:eastAsia="en-US"/>
              </w:rPr>
            </w:pPr>
          </w:p>
        </w:tc>
        <w:tc>
          <w:tcPr>
            <w:tcW w:w="992" w:type="dxa"/>
            <w:tcBorders>
              <w:left w:val="single" w:sz="4" w:space="0" w:color="auto"/>
              <w:bottom w:val="single" w:sz="4" w:space="0" w:color="auto"/>
              <w:right w:val="single" w:sz="4" w:space="0" w:color="auto"/>
            </w:tcBorders>
          </w:tcPr>
          <w:p w:rsidR="00E733DA" w:rsidRPr="00E733DA" w:rsidRDefault="00E733DA" w:rsidP="00E733DA">
            <w:pPr>
              <w:rPr>
                <w:b/>
                <w:bCs/>
                <w:sz w:val="20"/>
                <w:szCs w:val="20"/>
                <w:lang w:eastAsia="en-US"/>
              </w:rPr>
            </w:pPr>
          </w:p>
        </w:tc>
        <w:tc>
          <w:tcPr>
            <w:tcW w:w="992" w:type="dxa"/>
            <w:tcBorders>
              <w:left w:val="single" w:sz="4" w:space="0" w:color="auto"/>
              <w:bottom w:val="single" w:sz="4" w:space="0" w:color="auto"/>
              <w:right w:val="single" w:sz="4" w:space="0" w:color="auto"/>
            </w:tcBorders>
          </w:tcPr>
          <w:p w:rsidR="00E733DA" w:rsidRPr="00E733DA" w:rsidRDefault="00E733DA" w:rsidP="00E733DA">
            <w:pPr>
              <w:rPr>
                <w:b/>
                <w:bCs/>
                <w:sz w:val="20"/>
                <w:szCs w:val="20"/>
                <w:lang w:eastAsia="en-US"/>
              </w:rPr>
            </w:pP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                                  1</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  2</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3</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      4</w:t>
            </w:r>
          </w:p>
        </w:tc>
        <w:tc>
          <w:tcPr>
            <w:tcW w:w="567"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  5</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rPr>
                <w:sz w:val="20"/>
                <w:szCs w:val="20"/>
                <w:lang w:eastAsia="en-US"/>
              </w:rPr>
            </w:pPr>
            <w:r w:rsidRPr="00E733DA">
              <w:rPr>
                <w:sz w:val="20"/>
                <w:szCs w:val="20"/>
                <w:lang w:eastAsia="en-US"/>
              </w:rPr>
              <w:t xml:space="preserve">    6</w:t>
            </w:r>
          </w:p>
        </w:tc>
        <w:tc>
          <w:tcPr>
            <w:tcW w:w="992" w:type="dxa"/>
            <w:tcBorders>
              <w:top w:val="single" w:sz="4" w:space="0" w:color="auto"/>
              <w:left w:val="nil"/>
              <w:bottom w:val="single" w:sz="4" w:space="0" w:color="auto"/>
              <w:right w:val="single" w:sz="4" w:space="0" w:color="auto"/>
            </w:tcBorders>
            <w:shd w:val="clear" w:color="auto" w:fill="FFFFFF"/>
          </w:tcPr>
          <w:p w:rsidR="00E733DA" w:rsidRPr="00E733DA" w:rsidRDefault="00E733DA" w:rsidP="00E733DA">
            <w:pPr>
              <w:rPr>
                <w:sz w:val="20"/>
                <w:szCs w:val="20"/>
                <w:lang w:eastAsia="en-US"/>
              </w:rPr>
            </w:pPr>
            <w:r w:rsidRPr="00E733DA">
              <w:rPr>
                <w:sz w:val="20"/>
                <w:szCs w:val="20"/>
                <w:lang w:eastAsia="en-US"/>
              </w:rPr>
              <w:t>7</w:t>
            </w:r>
          </w:p>
        </w:tc>
        <w:tc>
          <w:tcPr>
            <w:tcW w:w="992" w:type="dxa"/>
            <w:tcBorders>
              <w:top w:val="single" w:sz="4" w:space="0" w:color="auto"/>
              <w:left w:val="nil"/>
              <w:bottom w:val="single" w:sz="4" w:space="0" w:color="auto"/>
              <w:right w:val="single" w:sz="4" w:space="0" w:color="auto"/>
            </w:tcBorders>
            <w:shd w:val="clear" w:color="auto" w:fill="FFFFFF"/>
          </w:tcPr>
          <w:p w:rsidR="00E733DA" w:rsidRPr="00E733DA" w:rsidRDefault="00E733DA" w:rsidP="00E733DA">
            <w:pPr>
              <w:rPr>
                <w:sz w:val="20"/>
                <w:szCs w:val="20"/>
                <w:lang w:eastAsia="en-US"/>
              </w:rPr>
            </w:pPr>
            <w:r w:rsidRPr="00E733DA">
              <w:rPr>
                <w:sz w:val="20"/>
                <w:szCs w:val="20"/>
                <w:lang w:eastAsia="en-US"/>
              </w:rPr>
              <w:t>8</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xml:space="preserve">Всего расходов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lang w:eastAsia="en-US"/>
              </w:rPr>
            </w:pPr>
            <w:r w:rsidRPr="00E733DA">
              <w:rPr>
                <w:b/>
                <w:bCs/>
                <w:sz w:val="20"/>
                <w:szCs w:val="20"/>
                <w:lang w:eastAsia="en-US"/>
              </w:rPr>
              <w:t>21973,7</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right"/>
              <w:rPr>
                <w:b/>
                <w:bCs/>
                <w:sz w:val="20"/>
                <w:szCs w:val="20"/>
                <w:lang w:eastAsia="en-US"/>
              </w:rPr>
            </w:pPr>
            <w:r w:rsidRPr="00E733DA">
              <w:rPr>
                <w:b/>
                <w:bCs/>
                <w:sz w:val="20"/>
                <w:szCs w:val="20"/>
                <w:lang w:eastAsia="en-US"/>
              </w:rPr>
              <w:t>10684,8</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right"/>
              <w:rPr>
                <w:b/>
                <w:bCs/>
                <w:sz w:val="20"/>
                <w:szCs w:val="20"/>
                <w:lang w:eastAsia="en-US"/>
              </w:rPr>
            </w:pPr>
            <w:r w:rsidRPr="00E733DA">
              <w:rPr>
                <w:b/>
                <w:bCs/>
                <w:sz w:val="20"/>
                <w:szCs w:val="20"/>
                <w:lang w:eastAsia="en-US"/>
              </w:rPr>
              <w:t>10460,0</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Общегосударственные  вопросы</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5570,9</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4513,2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4505,8</w:t>
            </w:r>
          </w:p>
        </w:tc>
      </w:tr>
      <w:tr w:rsidR="00E733DA" w:rsidRPr="00E733DA" w:rsidTr="00ED0C1A">
        <w:trPr>
          <w:trHeight w:val="261"/>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1205,4</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1049,7</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1049,7</w:t>
            </w:r>
          </w:p>
        </w:tc>
      </w:tr>
      <w:tr w:rsidR="00E733DA" w:rsidRPr="00E733DA" w:rsidTr="00ED0C1A">
        <w:trPr>
          <w:trHeight w:val="167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02</w:t>
            </w:r>
          </w:p>
        </w:tc>
        <w:tc>
          <w:tcPr>
            <w:tcW w:w="1417"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01 0 00 00000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1205,4</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1049,7</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1049,7</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«Финансовое обеспечение реализации муниципальной программы»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01 5 00 00000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1205,4</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1049,7</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1049,7</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Основное мероприятие «Финансовое обеспечение деятельности главы Народненского сельского поселения»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01 5 01 00000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1205,4</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1049,7</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1049,7</w:t>
            </w:r>
          </w:p>
        </w:tc>
      </w:tr>
      <w:tr w:rsidR="00E733DA" w:rsidRPr="00E733DA" w:rsidTr="00ED0C1A">
        <w:trPr>
          <w:trHeight w:val="9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Расходы на обеспечение деятельности главы администрации Народненского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01 5 01 98020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100</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1205,4</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1049,7</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1049,7</w:t>
            </w:r>
          </w:p>
        </w:tc>
      </w:tr>
      <w:tr w:rsidR="00E733DA" w:rsidRPr="00E733DA" w:rsidTr="00ED0C1A">
        <w:trPr>
          <w:trHeight w:val="186"/>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b/>
                <w:sz w:val="20"/>
                <w:szCs w:val="20"/>
                <w:lang w:eastAsia="en-US"/>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708"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04</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3472,2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3081,2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3073,8</w:t>
            </w:r>
          </w:p>
        </w:tc>
      </w:tr>
      <w:tr w:rsidR="00E733DA" w:rsidRPr="00E733DA" w:rsidTr="00ED0C1A">
        <w:trPr>
          <w:trHeight w:val="1633"/>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1417"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01 0 00 00000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3472,2</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3081,2</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3073,8</w:t>
            </w:r>
          </w:p>
        </w:tc>
      </w:tr>
      <w:tr w:rsidR="00E733DA" w:rsidRPr="00E733DA" w:rsidTr="00ED0C1A">
        <w:trPr>
          <w:trHeight w:val="531"/>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«Финансовое обеспечение реализации муниципальной программы»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01 5 00 00000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3472,2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3081,2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3073,8</w:t>
            </w:r>
          </w:p>
        </w:tc>
      </w:tr>
      <w:tr w:rsidR="00E733DA" w:rsidRPr="00E733DA" w:rsidTr="00ED0C1A">
        <w:trPr>
          <w:trHeight w:val="452"/>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Основное мероприятие «Финансовое 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01 </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01 5 02 00000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3472,2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3081,2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3073,8</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lastRenderedPageBreak/>
              <w:t>Расходы на обеспечение деятельности  администрации Народненского сельского поселения Терновского муниципального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01 5 02 98010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100 </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1658,5</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1610,0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1610,0</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Расходы на поощрение муниципальных образований - победителей конкурса "Лучшее муниципальное образование Воронежской области",ц65</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01 5 02 </w:t>
            </w:r>
            <w:r w:rsidRPr="00E733DA">
              <w:rPr>
                <w:sz w:val="20"/>
                <w:szCs w:val="20"/>
                <w:lang w:val="en-US" w:eastAsia="en-US"/>
              </w:rPr>
              <w:t>S</w:t>
            </w:r>
            <w:r w:rsidRPr="00E733DA">
              <w:rPr>
                <w:sz w:val="20"/>
                <w:szCs w:val="20"/>
                <w:lang w:eastAsia="en-US"/>
              </w:rPr>
              <w:t>8500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100</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55,0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900"/>
        </w:trPr>
        <w:tc>
          <w:tcPr>
            <w:tcW w:w="336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Расходы на обеспечение деятельности  администрации Народненского сельского поселения Терновского муниципального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01 5 02 98010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rPr>
                <w:sz w:val="20"/>
                <w:szCs w:val="20"/>
                <w:lang w:eastAsia="en-US"/>
              </w:rPr>
            </w:pPr>
            <w:r w:rsidRPr="00E733DA">
              <w:rPr>
                <w:sz w:val="20"/>
                <w:szCs w:val="20"/>
                <w:lang w:eastAsia="en-US"/>
              </w:rPr>
              <w:t>1722,7</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1430,2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1422,8</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Расходы на обеспечение деятельности  администрации Народненского сельского поселения Терновского муниципального района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01 5 02 98010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800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41,0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41,0</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rFonts w:eastAsiaTheme="minorHAnsi"/>
                <w:b/>
                <w:sz w:val="20"/>
                <w:szCs w:val="20"/>
                <w:lang w:eastAsia="en-US"/>
              </w:rPr>
            </w:pPr>
            <w:r w:rsidRPr="00E733DA">
              <w:rPr>
                <w:rFonts w:eastAsiaTheme="minorHAnsi"/>
                <w:b/>
                <w:sz w:val="20"/>
                <w:szCs w:val="20"/>
                <w:lang w:eastAsia="en-US"/>
              </w:rPr>
              <w:t>Обеспечение проведения выборов и референдумов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rPr>
                <w:b/>
                <w:sz w:val="20"/>
                <w:szCs w:val="20"/>
                <w:lang w:eastAsia="en-US"/>
              </w:rPr>
            </w:pPr>
            <w:r w:rsidRPr="00E733DA">
              <w:rPr>
                <w:b/>
                <w:sz w:val="20"/>
                <w:szCs w:val="20"/>
                <w:lang w:eastAsia="en-US"/>
              </w:rPr>
              <w:t>313,0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0,0</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rFonts w:eastAsiaTheme="minorHAnsi"/>
                <w:sz w:val="20"/>
                <w:szCs w:val="20"/>
                <w:lang w:eastAsia="en-US"/>
              </w:rPr>
            </w:pPr>
            <w:r w:rsidRPr="00E733DA">
              <w:rPr>
                <w:rFonts w:eastAsiaTheme="minorHAnsi"/>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rFonts w:eastAsiaTheme="minorHAnsi"/>
                <w:sz w:val="20"/>
                <w:szCs w:val="20"/>
                <w:lang w:eastAsia="en-US"/>
              </w:rPr>
            </w:pPr>
            <w:r w:rsidRPr="00E733DA">
              <w:rPr>
                <w:rFonts w:eastAsiaTheme="minorHAnsi"/>
                <w:sz w:val="20"/>
                <w:szCs w:val="20"/>
                <w:lang w:eastAsia="en-US"/>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rFonts w:eastAsiaTheme="minorHAnsi"/>
                <w:sz w:val="20"/>
                <w:szCs w:val="20"/>
                <w:lang w:eastAsia="en-US"/>
              </w:rPr>
            </w:pPr>
            <w:r w:rsidRPr="00E733DA">
              <w:rPr>
                <w:rFonts w:eastAsiaTheme="minorHAnsi"/>
                <w:sz w:val="20"/>
                <w:szCs w:val="20"/>
                <w:lang w:eastAsia="en-US"/>
              </w:rPr>
              <w:t>0100000000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rFonts w:eastAsiaTheme="minorHAns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rPr>
                <w:sz w:val="20"/>
                <w:szCs w:val="20"/>
                <w:lang w:eastAsia="en-US"/>
              </w:rPr>
            </w:pPr>
            <w:r w:rsidRPr="00E733DA">
              <w:rPr>
                <w:sz w:val="20"/>
                <w:szCs w:val="20"/>
                <w:lang w:eastAsia="en-US"/>
              </w:rPr>
              <w:t>313,0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«Финансовое обеспечение реализации муниципальной программы»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rFonts w:eastAsiaTheme="minorHAnsi"/>
                <w:sz w:val="20"/>
                <w:szCs w:val="20"/>
                <w:lang w:eastAsia="en-US"/>
              </w:rPr>
            </w:pPr>
            <w:r w:rsidRPr="00E733DA">
              <w:rPr>
                <w:rFonts w:eastAsiaTheme="minorHAnsi"/>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rFonts w:eastAsiaTheme="minorHAnsi"/>
                <w:sz w:val="20"/>
                <w:szCs w:val="20"/>
                <w:lang w:eastAsia="en-US"/>
              </w:rPr>
            </w:pPr>
            <w:r w:rsidRPr="00E733DA">
              <w:rPr>
                <w:rFonts w:eastAsiaTheme="minorHAnsi"/>
                <w:sz w:val="20"/>
                <w:szCs w:val="20"/>
                <w:lang w:eastAsia="en-US"/>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rFonts w:eastAsiaTheme="minorHAnsi"/>
                <w:sz w:val="20"/>
                <w:szCs w:val="20"/>
                <w:lang w:eastAsia="en-US"/>
              </w:rPr>
            </w:pPr>
            <w:r w:rsidRPr="00E733DA">
              <w:rPr>
                <w:rFonts w:eastAsiaTheme="minorHAnsi"/>
                <w:sz w:val="20"/>
                <w:szCs w:val="20"/>
                <w:lang w:eastAsia="en-US"/>
              </w:rPr>
              <w:t>0150000000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rFonts w:eastAsiaTheme="minorHAns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rPr>
                <w:sz w:val="20"/>
                <w:szCs w:val="20"/>
                <w:lang w:eastAsia="en-US"/>
              </w:rPr>
            </w:pPr>
            <w:r w:rsidRPr="00E733DA">
              <w:rPr>
                <w:sz w:val="20"/>
                <w:szCs w:val="20"/>
                <w:lang w:eastAsia="en-US"/>
              </w:rPr>
              <w:t>313,0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Основное мероприятие: «Проведение выборов депутатов Совета народных депутатов»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01 5 07 00000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rPr>
                <w:sz w:val="20"/>
                <w:szCs w:val="20"/>
                <w:lang w:eastAsia="en-US"/>
              </w:rPr>
            </w:pPr>
            <w:r w:rsidRPr="00E733DA">
              <w:rPr>
                <w:sz w:val="20"/>
                <w:szCs w:val="20"/>
                <w:lang w:eastAsia="en-US"/>
              </w:rPr>
              <w:t>313,0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rFonts w:eastAsiaTheme="minorHAnsi"/>
                <w:sz w:val="20"/>
                <w:szCs w:val="20"/>
                <w:lang w:eastAsia="en-US"/>
              </w:rPr>
              <w:t>Расходы на проведение выборов депутатов Совета народных депутатов за счет средств местного бюджета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01 5 07 90110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800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rPr>
                <w:sz w:val="20"/>
                <w:szCs w:val="20"/>
                <w:lang w:eastAsia="en-US"/>
              </w:rPr>
            </w:pPr>
            <w:r w:rsidRPr="00E733DA">
              <w:rPr>
                <w:sz w:val="20"/>
                <w:szCs w:val="20"/>
                <w:lang w:eastAsia="en-US"/>
              </w:rPr>
              <w:t>313,0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sz w:val="20"/>
                <w:szCs w:val="20"/>
                <w:lang w:eastAsia="en-US"/>
              </w:rPr>
            </w:pPr>
            <w:r w:rsidRPr="00E733DA">
              <w:rPr>
                <w:b/>
                <w:sz w:val="20"/>
                <w:szCs w:val="20"/>
                <w:lang w:eastAsia="en-US"/>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580,3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382,3</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580,3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382,3</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«Финансовое обеспечение реализации муниципальной программы»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01 5 00 00000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580,3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382,3</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 xml:space="preserve">Основное мероприятие «Финансовое обеспечение </w:t>
            </w:r>
            <w:r w:rsidRPr="00E733DA">
              <w:rPr>
                <w:sz w:val="20"/>
                <w:szCs w:val="20"/>
                <w:lang w:eastAsia="en-US"/>
              </w:rPr>
              <w:lastRenderedPageBreak/>
              <w:t>выполнения других расходных обязательств администрации Народненского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lastRenderedPageBreak/>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01 5 04 00000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198,0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lastRenderedPageBreak/>
              <w:t>Выполнение других расходных обязательств(иные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01 5 04 90200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Расходы на приобретение оборудования (механизмов, машин, устройств), предназначенного для содержания территории сельского поселения за счет иных межбюджетных трансфертов из областного бюджета(закупка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val="en-US" w:eastAsia="en-US"/>
              </w:rPr>
            </w:pPr>
            <w:r w:rsidRPr="00E733DA">
              <w:rPr>
                <w:sz w:val="20"/>
                <w:szCs w:val="20"/>
                <w:lang w:eastAsia="en-US"/>
              </w:rPr>
              <w:t xml:space="preserve">01 5 04 </w:t>
            </w:r>
            <w:r w:rsidRPr="00E733DA">
              <w:rPr>
                <w:sz w:val="20"/>
                <w:szCs w:val="20"/>
                <w:lang w:val="en-US" w:eastAsia="en-US"/>
              </w:rPr>
              <w:t>S8510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val="en-US" w:eastAsia="en-US"/>
              </w:rPr>
            </w:pPr>
            <w:r w:rsidRPr="00E733DA">
              <w:rPr>
                <w:sz w:val="20"/>
                <w:szCs w:val="20"/>
                <w:lang w:val="en-US"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val="en-US" w:eastAsia="en-US"/>
              </w:rPr>
              <w:t>1</w:t>
            </w:r>
            <w:r w:rsidRPr="00E733DA">
              <w:rPr>
                <w:sz w:val="20"/>
                <w:szCs w:val="20"/>
                <w:lang w:eastAsia="en-US"/>
              </w:rPr>
              <w:t>83,0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val="en-US" w:eastAsia="en-US"/>
              </w:rPr>
              <w:t>0</w:t>
            </w:r>
            <w:r w:rsidRPr="00E733DA">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0,0</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Основное мероприятие «Передача полномочий по решению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01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01 5 08 00000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382,3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382,3</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Расходы на обеспечение функций органов местного самоуправления по передаваемым полномочиям поселения(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01 5 08 90160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500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374,6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374,6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374,6</w:t>
            </w:r>
          </w:p>
        </w:tc>
      </w:tr>
      <w:tr w:rsidR="00E733DA" w:rsidRPr="00E733DA" w:rsidTr="00ED0C1A">
        <w:trPr>
          <w:trHeight w:val="1252"/>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01 5 08 90162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500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7,7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7,7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7,7</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Национальная оборона</w:t>
            </w:r>
          </w:p>
        </w:tc>
        <w:tc>
          <w:tcPr>
            <w:tcW w:w="708"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02</w:t>
            </w:r>
          </w:p>
        </w:tc>
        <w:tc>
          <w:tcPr>
            <w:tcW w:w="851"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1417"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567"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136,2</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149,8</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163,8</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Мобилизационная и вневойсковая подготовки</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02</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03</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136,2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149,8</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163,8</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02</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03</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01 0 00 00000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136,2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149,8</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163,8</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«Финансовое обеспечение реализации муниципальной программы»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02</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03</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01 5 00 00000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136,2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149,8</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163,8</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Основное мероприятие «Осуществление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02</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03</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01 5 03 00000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136,2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149,8</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163,8</w:t>
            </w:r>
          </w:p>
        </w:tc>
      </w:tr>
      <w:tr w:rsidR="00E733DA" w:rsidRPr="00E733DA" w:rsidTr="00ED0C1A">
        <w:trPr>
          <w:trHeight w:val="6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Осуществление первичного воинского учета на территориях, где отсутствуют военные комиссариаты </w:t>
            </w:r>
            <w:r w:rsidRPr="00E733DA">
              <w:rPr>
                <w:bCs/>
                <w:sz w:val="20"/>
                <w:szCs w:val="20"/>
                <w:lang w:eastAsia="en-US"/>
              </w:rPr>
              <w:t xml:space="preserve">по переданным полномочиям </w:t>
            </w:r>
            <w:r w:rsidRPr="00E733DA">
              <w:rPr>
                <w:sz w:val="20"/>
                <w:szCs w:val="20"/>
                <w:lang w:eastAsia="en-US"/>
              </w:rPr>
              <w:t xml:space="preserve">(Расходы на выплату персоналу в целях обеспечения выполнения функций государственными </w:t>
            </w:r>
            <w:r w:rsidRPr="00E733DA">
              <w:rPr>
                <w:sz w:val="20"/>
                <w:szCs w:val="20"/>
                <w:lang w:eastAsia="en-US"/>
              </w:rPr>
              <w:lastRenderedPageBreak/>
              <w:t>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lastRenderedPageBreak/>
              <w:t>02</w:t>
            </w:r>
          </w:p>
        </w:tc>
        <w:tc>
          <w:tcPr>
            <w:tcW w:w="851"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417"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01 5 03 51180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100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123,0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136,6</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150,6</w:t>
            </w:r>
          </w:p>
        </w:tc>
      </w:tr>
      <w:tr w:rsidR="00E733DA" w:rsidRPr="00E733DA" w:rsidTr="00ED0C1A">
        <w:trPr>
          <w:trHeight w:val="281"/>
        </w:trPr>
        <w:tc>
          <w:tcPr>
            <w:tcW w:w="336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lastRenderedPageBreak/>
              <w:t xml:space="preserve">Расходы на осуществление первичного воинского учета на территориях, где отсутствуют военные комиссариаты </w:t>
            </w:r>
            <w:r w:rsidRPr="00E733DA">
              <w:rPr>
                <w:bCs/>
                <w:sz w:val="20"/>
                <w:szCs w:val="20"/>
                <w:lang w:eastAsia="en-US"/>
              </w:rPr>
              <w:t>по переданным</w:t>
            </w:r>
            <w:r w:rsidRPr="00E733DA">
              <w:rPr>
                <w:sz w:val="20"/>
                <w:szCs w:val="20"/>
                <w:lang w:eastAsia="en-US"/>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02</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01 5 03 51180</w:t>
            </w:r>
          </w:p>
        </w:tc>
        <w:tc>
          <w:tcPr>
            <w:tcW w:w="567"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color w:val="000000"/>
                <w:sz w:val="20"/>
                <w:szCs w:val="20"/>
                <w:lang w:eastAsia="en-US"/>
              </w:rPr>
            </w:pPr>
            <w:r w:rsidRPr="00E733DA">
              <w:rPr>
                <w:color w:val="000000"/>
                <w:sz w:val="20"/>
                <w:szCs w:val="20"/>
                <w:lang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13,2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13,2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13,2</w:t>
            </w:r>
          </w:p>
        </w:tc>
      </w:tr>
      <w:tr w:rsidR="00E733DA" w:rsidRPr="00E733DA" w:rsidTr="00ED0C1A">
        <w:trPr>
          <w:trHeight w:val="57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xml:space="preserve">Национальная  безопасность  и правоохранительная деятельность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763,1</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800,1</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800,1</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 xml:space="preserve">Защита населения и территорий от чрезвычайных ситуаций природного и техногенного характера, гражданская оборона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451,3</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10,0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01 0 00 00000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451,3</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«Финансовое обеспечение реализации муниципальной программы»  муниципальной программы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01 5 00 00000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451,3</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Основное мероприятие «Мероприятия в сфере защиты населения от чрезвычайных ситуаций, пожаров и происшествий на водных объектах»</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01 5 05 00000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451,3</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01 5 05 91430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200</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447,3</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rPr>
              <w:t>Приобретение ГСМ для пожарной команды за счет иных межбюджетных трансфертов из областного бюджета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01 5 05 20570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4,0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Обеспечение пожарной безопасности</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311,8</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790,1</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790,1</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0100000000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311,8</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790,1</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790,1</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«Финансовое обеспечение реализации муниципальной программы» муниципальной программы Народненского сельского поселения Терновского муниципального </w:t>
            </w:r>
            <w:r w:rsidRPr="00E733DA">
              <w:rPr>
                <w:sz w:val="20"/>
                <w:szCs w:val="20"/>
                <w:lang w:eastAsia="en-US"/>
              </w:rPr>
              <w:lastRenderedPageBreak/>
              <w:t>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lastRenderedPageBreak/>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0150000000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311,8</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790,1</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790,1</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lastRenderedPageBreak/>
              <w:t>Основное мероприятие «Создание пожарной команды в с. Народное»</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0150600000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311,8</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790,1</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790,1</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Расходы на содержание добровольной пожарной команды за счет средств местного бюджета</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0150691450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600</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311,8</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790,1</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790,1</w:t>
            </w:r>
          </w:p>
        </w:tc>
      </w:tr>
      <w:tr w:rsidR="00E733DA" w:rsidRPr="00E733DA" w:rsidTr="00ED0C1A">
        <w:trPr>
          <w:trHeight w:val="375"/>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Национальная экономика</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04</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1777,0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1613,0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1558,0</w:t>
            </w:r>
          </w:p>
        </w:tc>
      </w:tr>
      <w:tr w:rsidR="00E733DA" w:rsidRPr="00E733DA" w:rsidTr="00ED0C1A">
        <w:trPr>
          <w:trHeight w:val="483"/>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Дорожное хозяйство (дорожные фонды)</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04</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09</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1571,7</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lang w:eastAsia="en-US"/>
              </w:rPr>
            </w:pPr>
            <w:r w:rsidRPr="00E733DA">
              <w:rPr>
                <w:b/>
                <w:bCs/>
                <w:sz w:val="20"/>
                <w:szCs w:val="20"/>
                <w:lang w:eastAsia="en-US"/>
              </w:rPr>
              <w:t>1513,0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lang w:eastAsia="en-US"/>
              </w:rPr>
            </w:pPr>
            <w:r w:rsidRPr="00E733DA">
              <w:rPr>
                <w:b/>
                <w:bCs/>
                <w:sz w:val="20"/>
                <w:szCs w:val="20"/>
                <w:lang w:eastAsia="en-US"/>
              </w:rPr>
              <w:t>1458,0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09</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01 0 00 00000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1571,7</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1513,0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1458,0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«Благоустройство территории и обеспечение качественными услугами ЖКХ»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09</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01 3 00 00000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1571,7</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1513,0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1458,0</w:t>
            </w:r>
          </w:p>
        </w:tc>
      </w:tr>
      <w:tr w:rsidR="00E733DA" w:rsidRPr="00E733DA" w:rsidTr="00ED0C1A">
        <w:trPr>
          <w:trHeight w:val="448"/>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Основное мероприятие «Дорожная деятельность»</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09</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01 3 01 00000 </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1571,7</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1513,0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1458,0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 Расходы на строительство и содержание автомобильных дорог и инженерных сооружений на них в  границах поселений  за счет межбюджетных трансфертов передаваемых из районного бюджета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09</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p w:rsidR="00E733DA" w:rsidRPr="00E733DA" w:rsidRDefault="00E733DA" w:rsidP="00E733DA">
            <w:pPr>
              <w:rPr>
                <w:sz w:val="20"/>
                <w:szCs w:val="20"/>
                <w:lang w:eastAsia="en-US"/>
              </w:rPr>
            </w:pPr>
            <w:r w:rsidRPr="00E733DA">
              <w:rPr>
                <w:sz w:val="20"/>
                <w:szCs w:val="20"/>
                <w:lang w:eastAsia="en-US"/>
              </w:rPr>
              <w:t>0130181290</w:t>
            </w:r>
          </w:p>
          <w:p w:rsidR="00E733DA" w:rsidRPr="00E733DA" w:rsidRDefault="00E733DA" w:rsidP="00E733DA">
            <w:pPr>
              <w:rPr>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1571,7</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1513,0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1458,0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b/>
                <w:sz w:val="20"/>
                <w:szCs w:val="20"/>
                <w:lang w:eastAsia="en-US"/>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04</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12</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color w:val="000000"/>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205,3</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100,0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0100000000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205,3</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«Благоустройство территории и обеспечение качественными услугами ЖКХ»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0130000000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205,3</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Основное мероприятия: «Содержание мест отдыха».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0130700000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205,3</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Расходы на содержание мест массового отдыха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0130798520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lang w:eastAsia="en-US"/>
              </w:rPr>
            </w:pPr>
            <w:r w:rsidRPr="00E733DA">
              <w:rPr>
                <w:color w:val="000000"/>
                <w:sz w:val="20"/>
                <w:szCs w:val="20"/>
                <w:lang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205,3</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Жилищно-коммунальное хозяйство</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lang w:eastAsia="en-US"/>
              </w:rPr>
            </w:pPr>
            <w:r w:rsidRPr="00E733DA">
              <w:rPr>
                <w:b/>
                <w:bCs/>
                <w:sz w:val="20"/>
                <w:szCs w:val="20"/>
                <w:lang w:eastAsia="en-US"/>
              </w:rPr>
              <w:t>12067,3</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lang w:eastAsia="en-US"/>
              </w:rPr>
            </w:pPr>
            <w:r w:rsidRPr="00E733DA">
              <w:rPr>
                <w:b/>
                <w:bCs/>
                <w:sz w:val="20"/>
                <w:szCs w:val="20"/>
                <w:lang w:eastAsia="en-US"/>
              </w:rPr>
              <w:t>1869,9</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lang w:eastAsia="en-US"/>
              </w:rPr>
            </w:pPr>
            <w:r w:rsidRPr="00E733DA">
              <w:rPr>
                <w:b/>
                <w:bCs/>
                <w:sz w:val="20"/>
                <w:szCs w:val="20"/>
                <w:lang w:eastAsia="en-US"/>
              </w:rPr>
              <w:t>1693,5</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rFonts w:eastAsiaTheme="minorHAnsi"/>
                <w:b/>
                <w:bCs/>
                <w:color w:val="000000"/>
                <w:sz w:val="20"/>
                <w:szCs w:val="20"/>
                <w:lang w:eastAsia="en-US"/>
              </w:rPr>
            </w:pPr>
            <w:r w:rsidRPr="00E733DA">
              <w:rPr>
                <w:rFonts w:eastAsiaTheme="minorHAnsi"/>
                <w:b/>
                <w:bCs/>
                <w:color w:val="000000"/>
                <w:sz w:val="20"/>
                <w:szCs w:val="20"/>
                <w:lang w:eastAsia="en-US"/>
              </w:rPr>
              <w:t>Коммунальное хозяйство</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bCs/>
                <w:sz w:val="20"/>
                <w:szCs w:val="20"/>
                <w:lang w:eastAsia="en-US"/>
              </w:rPr>
            </w:pPr>
            <w:r w:rsidRPr="00E733DA">
              <w:rPr>
                <w:b/>
                <w:bCs/>
                <w:sz w:val="20"/>
                <w:szCs w:val="20"/>
                <w:lang w:val="en-US" w:eastAsia="en-US"/>
              </w:rPr>
              <w:t>480</w:t>
            </w:r>
            <w:r w:rsidRPr="00E733DA">
              <w:rPr>
                <w:b/>
                <w:bCs/>
                <w:sz w:val="20"/>
                <w:szCs w:val="20"/>
                <w:lang w:eastAsia="en-US"/>
              </w:rPr>
              <w:t>3,2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lang w:eastAsia="en-US"/>
              </w:rPr>
            </w:pPr>
            <w:r w:rsidRPr="00E733DA">
              <w:rPr>
                <w:b/>
                <w:bCs/>
                <w:sz w:val="20"/>
                <w:szCs w:val="20"/>
                <w:lang w:eastAsia="en-US"/>
              </w:rPr>
              <w:t>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bCs/>
                <w:sz w:val="20"/>
                <w:szCs w:val="20"/>
                <w:lang w:eastAsia="en-US"/>
              </w:rPr>
            </w:pPr>
            <w:r w:rsidRPr="00E733DA">
              <w:rPr>
                <w:b/>
                <w:bCs/>
                <w:sz w:val="20"/>
                <w:szCs w:val="20"/>
                <w:lang w:eastAsia="en-US"/>
              </w:rPr>
              <w:t>0,0</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sz w:val="20"/>
                <w:szCs w:val="20"/>
                <w:lang w:eastAsia="en-US"/>
              </w:rPr>
              <w:t xml:space="preserve">Муниципальная программа Народненского сельского поселения Терновского муниципального района Воронежской области «Содействие развитию </w:t>
            </w:r>
            <w:r w:rsidRPr="00E733DA">
              <w:rPr>
                <w:sz w:val="20"/>
                <w:szCs w:val="20"/>
                <w:lang w:eastAsia="en-US"/>
              </w:rPr>
              <w:lastRenderedPageBreak/>
              <w:t>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lastRenderedPageBreak/>
              <w:t>05</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01 0 00 00000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Cs/>
                <w:sz w:val="20"/>
                <w:szCs w:val="20"/>
                <w:lang w:eastAsia="en-US"/>
              </w:rPr>
            </w:pPr>
            <w:r w:rsidRPr="00E733DA">
              <w:rPr>
                <w:bCs/>
                <w:sz w:val="20"/>
                <w:szCs w:val="20"/>
                <w:lang w:val="en-US" w:eastAsia="en-US"/>
              </w:rPr>
              <w:t>480</w:t>
            </w:r>
            <w:r w:rsidRPr="00E733DA">
              <w:rPr>
                <w:bCs/>
                <w:sz w:val="20"/>
                <w:szCs w:val="20"/>
                <w:lang w:eastAsia="en-US"/>
              </w:rPr>
              <w:t>3,2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0,0</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sz w:val="20"/>
                <w:szCs w:val="20"/>
                <w:lang w:eastAsia="en-US"/>
              </w:rPr>
              <w:lastRenderedPageBreak/>
              <w:t xml:space="preserve">Подпрограмма «Благоустройство территории и обеспечение качественными услугами ЖКХ»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01 3 00 00000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Cs/>
                <w:sz w:val="20"/>
                <w:szCs w:val="20"/>
                <w:lang w:eastAsia="en-US"/>
              </w:rPr>
            </w:pPr>
            <w:r w:rsidRPr="00E733DA">
              <w:rPr>
                <w:bCs/>
                <w:sz w:val="20"/>
                <w:szCs w:val="20"/>
                <w:lang w:val="en-US" w:eastAsia="en-US"/>
              </w:rPr>
              <w:t>480</w:t>
            </w:r>
            <w:r w:rsidRPr="00E733DA">
              <w:rPr>
                <w:bCs/>
                <w:sz w:val="20"/>
                <w:szCs w:val="20"/>
                <w:lang w:eastAsia="en-US"/>
              </w:rPr>
              <w:t>3,2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0,0</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rFonts w:eastAsiaTheme="minorHAnsi"/>
                <w:b/>
                <w:bCs/>
                <w:color w:val="000000"/>
                <w:sz w:val="20"/>
                <w:szCs w:val="20"/>
                <w:lang w:eastAsia="en-US"/>
              </w:rPr>
            </w:pPr>
            <w:r w:rsidRPr="00E733DA">
              <w:rPr>
                <w:rFonts w:eastAsiaTheme="minorHAnsi"/>
                <w:sz w:val="20"/>
                <w:szCs w:val="20"/>
                <w:lang w:eastAsia="en-US"/>
              </w:rPr>
              <w:t>Основное мероприятие «Повышение качества и доступности жилищно-коммунальных услуг»</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01 3 10 00000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Cs/>
                <w:sz w:val="20"/>
                <w:szCs w:val="20"/>
                <w:lang w:eastAsia="en-US"/>
              </w:rPr>
            </w:pPr>
            <w:r w:rsidRPr="00E733DA">
              <w:rPr>
                <w:bCs/>
                <w:sz w:val="20"/>
                <w:szCs w:val="20"/>
                <w:lang w:val="en-US" w:eastAsia="en-US"/>
              </w:rPr>
              <w:t>480</w:t>
            </w:r>
            <w:r w:rsidRPr="00E733DA">
              <w:rPr>
                <w:bCs/>
                <w:sz w:val="20"/>
                <w:szCs w:val="20"/>
                <w:lang w:eastAsia="en-US"/>
              </w:rPr>
              <w:t>3,2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0,0</w:t>
            </w:r>
          </w:p>
        </w:tc>
      </w:tr>
      <w:tr w:rsidR="00E733DA" w:rsidRPr="00E733DA" w:rsidTr="00ED0C1A">
        <w:trPr>
          <w:trHeight w:val="3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rFonts w:eastAsiaTheme="minorHAnsi"/>
                <w:bCs/>
                <w:color w:val="000000"/>
                <w:sz w:val="20"/>
                <w:szCs w:val="20"/>
                <w:lang w:eastAsia="en-US"/>
              </w:rPr>
              <w:t xml:space="preserve">Расходы на организацию систем раздельного накопления твердых коммунальных отходов </w:t>
            </w:r>
            <w:r w:rsidRPr="00E733DA">
              <w:rPr>
                <w:rFonts w:eastAsiaTheme="minorHAnsi"/>
                <w:color w:val="000000"/>
                <w:sz w:val="20"/>
                <w:szCs w:val="20"/>
                <w:lang w:eastAsia="en-US"/>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val="en-US" w:eastAsia="en-US"/>
              </w:rPr>
            </w:pPr>
            <w:r w:rsidRPr="00E733DA">
              <w:rPr>
                <w:bCs/>
                <w:sz w:val="20"/>
                <w:szCs w:val="20"/>
                <w:lang w:eastAsia="en-US"/>
              </w:rPr>
              <w:t xml:space="preserve">01 3 10 </w:t>
            </w:r>
            <w:r w:rsidRPr="00E733DA">
              <w:rPr>
                <w:bCs/>
                <w:sz w:val="20"/>
                <w:szCs w:val="20"/>
                <w:lang w:val="en-US" w:eastAsia="en-US"/>
              </w:rPr>
              <w:t>S8000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val="en-US" w:eastAsia="en-US"/>
              </w:rPr>
            </w:pPr>
            <w:r w:rsidRPr="00E733DA">
              <w:rPr>
                <w:bCs/>
                <w:sz w:val="20"/>
                <w:szCs w:val="20"/>
                <w:lang w:val="en-US"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Cs/>
                <w:sz w:val="20"/>
                <w:szCs w:val="20"/>
                <w:lang w:eastAsia="en-US"/>
              </w:rPr>
            </w:pPr>
            <w:r w:rsidRPr="00E733DA">
              <w:rPr>
                <w:bCs/>
                <w:sz w:val="20"/>
                <w:szCs w:val="20"/>
                <w:lang w:val="en-US" w:eastAsia="en-US"/>
              </w:rPr>
              <w:t>480</w:t>
            </w:r>
            <w:r w:rsidRPr="00E733DA">
              <w:rPr>
                <w:bCs/>
                <w:sz w:val="20"/>
                <w:szCs w:val="20"/>
                <w:lang w:eastAsia="en-US"/>
              </w:rPr>
              <w:t>3,2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Cs/>
                <w:sz w:val="20"/>
                <w:szCs w:val="20"/>
                <w:lang w:eastAsia="en-US"/>
              </w:rPr>
            </w:pPr>
            <w:r w:rsidRPr="00E733DA">
              <w:rPr>
                <w:bCs/>
                <w:sz w:val="20"/>
                <w:szCs w:val="20"/>
                <w:lang w:eastAsia="en-US"/>
              </w:rPr>
              <w:t>0,0</w:t>
            </w:r>
          </w:p>
        </w:tc>
      </w:tr>
      <w:tr w:rsidR="00E733DA" w:rsidRPr="00E733DA" w:rsidTr="00ED0C1A">
        <w:trPr>
          <w:trHeight w:val="346"/>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xml:space="preserve"> 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6173,8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1769,9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1593,5</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01 0 00 00000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6173,8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1769,9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1593,5</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«Благоустройство территории и обеспечение качественными услугами ЖКХ»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01 3 00 00000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6173,8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1769,9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1593,5</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Основное мероприятие "Дорожная деятельность"</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sz w:val="20"/>
                <w:szCs w:val="20"/>
                <w:lang w:eastAsia="en-US"/>
              </w:rPr>
              <w:t>01 3 01 00000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90,0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0,0</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rPr>
            </w:pPr>
            <w:r w:rsidRPr="00E733DA">
              <w:rPr>
                <w:sz w:val="20"/>
                <w:szCs w:val="20"/>
              </w:rPr>
              <w:t>Расходы на строительство и содержание автомобильных дорог и инженерных сооружений на них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01 3 0191380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90,0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Основное мероприятие «Уличное освещение»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01 3 02 00000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1790,3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655,7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462,0</w:t>
            </w:r>
          </w:p>
        </w:tc>
      </w:tr>
      <w:tr w:rsidR="00E733DA" w:rsidRPr="00E733DA" w:rsidTr="00ED0C1A">
        <w:trPr>
          <w:trHeight w:val="128"/>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Расходы на организацию уличного освещения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01 3 02 91440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200 </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1702,9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655,7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462,0</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rPr>
              <w:t>Расходы на уличное освещение, за счет субсидий из областного бюджета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01 3 02 </w:t>
            </w:r>
            <w:r w:rsidRPr="00E733DA">
              <w:rPr>
                <w:sz w:val="20"/>
                <w:szCs w:val="20"/>
                <w:lang w:val="en-US" w:eastAsia="en-US"/>
              </w:rPr>
              <w:t>S</w:t>
            </w:r>
            <w:r w:rsidRPr="00E733DA">
              <w:rPr>
                <w:sz w:val="20"/>
                <w:szCs w:val="20"/>
                <w:lang w:eastAsia="en-US"/>
              </w:rPr>
              <w:t>8670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87,4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Основное мероприятие «Благоустройство территории»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01 3 03 00000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3758,0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844,1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895,5</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Мероприятия по обеспечению устойчивого развития территории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01 3 03 91370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3741,0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844,1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895,5</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Расходы на приобретение оборудования (механизмов, машин, устройств), предназначенного для содержания территории сельского поселения за счет иных межбюджетных трансфертов из областного бюджета(закупка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01 3 03 </w:t>
            </w:r>
            <w:r w:rsidRPr="00E733DA">
              <w:rPr>
                <w:sz w:val="20"/>
                <w:szCs w:val="20"/>
                <w:lang w:val="en-US" w:eastAsia="en-US"/>
              </w:rPr>
              <w:t>S</w:t>
            </w:r>
            <w:r w:rsidRPr="00E733DA">
              <w:rPr>
                <w:sz w:val="20"/>
                <w:szCs w:val="20"/>
                <w:lang w:eastAsia="en-US"/>
              </w:rPr>
              <w:t>8510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17,0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lastRenderedPageBreak/>
              <w:t>Основное мероприятие «Содержание кладбищ»</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01 3 04 00000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492,6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220,1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186,0</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Расходы на организацию и содержание мест захоронения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01 3 04 91400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lang w:eastAsia="en-US"/>
              </w:rPr>
            </w:pPr>
            <w:r w:rsidRPr="00E733DA">
              <w:rPr>
                <w:color w:val="000000"/>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492,6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220,1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186,0</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Основное мероприятие «Озеленение территории»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01 3 05 00000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42,9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50,0</w:t>
            </w:r>
          </w:p>
        </w:tc>
      </w:tr>
      <w:tr w:rsidR="00E733DA" w:rsidRPr="00E733DA" w:rsidTr="00ED0C1A">
        <w:trPr>
          <w:trHeight w:val="429"/>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Расходы на озеленение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01 3 05 91390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color w:val="000000"/>
                <w:sz w:val="20"/>
                <w:szCs w:val="20"/>
                <w:lang w:eastAsia="en-US"/>
              </w:rPr>
            </w:pPr>
            <w:r w:rsidRPr="00E733DA">
              <w:rPr>
                <w:color w:val="000000"/>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42,9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50,0</w:t>
            </w:r>
          </w:p>
        </w:tc>
      </w:tr>
      <w:tr w:rsidR="00E733DA" w:rsidRPr="00E733DA" w:rsidTr="00ED0C1A">
        <w:trPr>
          <w:trHeight w:val="363"/>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Другие вопросы в области ЖКХ</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05</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1090,3</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100,0</w:t>
            </w:r>
          </w:p>
        </w:tc>
      </w:tr>
      <w:tr w:rsidR="00E733DA" w:rsidRPr="00E733DA" w:rsidTr="00ED0C1A">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0100000000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1090,3</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«Благоустройство территории и обеспечение качественными услугами ЖКХ»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0130000000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1090,3</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Основное мероприятие «Повышение качества и доступности жилищно-коммунальных услуг»</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0131000000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1090,3</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662"/>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Расходы на «Чистую воду»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05</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0131091410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1090,3</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300"/>
        </w:trPr>
        <w:tc>
          <w:tcPr>
            <w:tcW w:w="3369" w:type="dxa"/>
            <w:tcBorders>
              <w:top w:val="single" w:sz="4" w:space="0" w:color="auto"/>
              <w:left w:val="single" w:sz="4" w:space="0" w:color="auto"/>
              <w:bottom w:val="single" w:sz="4" w:space="0" w:color="auto"/>
              <w:right w:val="nil"/>
            </w:tcBorders>
            <w:shd w:val="clear" w:color="auto" w:fill="auto"/>
            <w:noWrap/>
            <w:vAlign w:val="center"/>
          </w:tcPr>
          <w:p w:rsidR="00E733DA" w:rsidRPr="00E733DA" w:rsidRDefault="00E733DA" w:rsidP="00E733DA">
            <w:pPr>
              <w:rPr>
                <w:b/>
                <w:bCs/>
                <w:sz w:val="20"/>
                <w:szCs w:val="20"/>
                <w:lang w:eastAsia="en-US"/>
              </w:rPr>
            </w:pPr>
            <w:r w:rsidRPr="00E733DA">
              <w:rPr>
                <w:b/>
                <w:bCs/>
                <w:sz w:val="20"/>
                <w:szCs w:val="20"/>
                <w:lang w:eastAsia="en-US"/>
              </w:rPr>
              <w:t>Культура, кинематография</w:t>
            </w:r>
          </w:p>
        </w:tc>
        <w:tc>
          <w:tcPr>
            <w:tcW w:w="708"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08</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1554,2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1588,8</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1588,8</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xml:space="preserve">Культура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08</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1554,2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1588,8</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1588,8</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08</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01 0 00 00000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1554,2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1588,8</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1588,8</w:t>
            </w:r>
          </w:p>
        </w:tc>
      </w:tr>
      <w:tr w:rsidR="00E733DA" w:rsidRPr="00E733DA" w:rsidTr="00ED0C1A">
        <w:trPr>
          <w:trHeight w:val="352"/>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«Развитие культуры сельского поселения»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08</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01 2 00 00000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1554,2</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1588,8</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1588,8</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01 2 00  00590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437,7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472,3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472,3</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Основное мероприятие «Передача полномочий по решению отдельных вопросов местного значения в сфере культуры»</w:t>
            </w:r>
          </w:p>
        </w:tc>
        <w:tc>
          <w:tcPr>
            <w:tcW w:w="708"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08</w:t>
            </w:r>
          </w:p>
        </w:tc>
        <w:tc>
          <w:tcPr>
            <w:tcW w:w="851"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1417"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xml:space="preserve">01 2 02 00000 </w:t>
            </w:r>
          </w:p>
        </w:tc>
        <w:tc>
          <w:tcPr>
            <w:tcW w:w="567"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1116,5</w:t>
            </w:r>
          </w:p>
        </w:tc>
      </w:tr>
      <w:tr w:rsidR="00E733DA" w:rsidRPr="00E733DA" w:rsidTr="00ED0C1A">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Расходы на обеспечение передачи полномочий по решению отдельных вопросов местного значения в сфере культуры (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08</w:t>
            </w:r>
          </w:p>
        </w:tc>
        <w:tc>
          <w:tcPr>
            <w:tcW w:w="851"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1417"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01 2 02 90161</w:t>
            </w:r>
          </w:p>
        </w:tc>
        <w:tc>
          <w:tcPr>
            <w:tcW w:w="567" w:type="dxa"/>
            <w:tcBorders>
              <w:top w:val="single" w:sz="4" w:space="0" w:color="auto"/>
              <w:left w:val="nil"/>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500</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1116,5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1116,5</w:t>
            </w:r>
          </w:p>
        </w:tc>
      </w:tr>
      <w:tr w:rsidR="00E733DA" w:rsidRPr="00E733DA" w:rsidTr="00ED0C1A">
        <w:trPr>
          <w:trHeight w:val="307"/>
        </w:trPr>
        <w:tc>
          <w:tcPr>
            <w:tcW w:w="336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sz w:val="20"/>
                <w:szCs w:val="20"/>
                <w:lang w:eastAsia="en-US"/>
              </w:rPr>
            </w:pPr>
            <w:r w:rsidRPr="00E733DA">
              <w:rPr>
                <w:b/>
                <w:sz w:val="20"/>
                <w:szCs w:val="20"/>
                <w:lang w:eastAsia="en-US"/>
              </w:rPr>
              <w:t>Социальная политика</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10</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b/>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100,0</w:t>
            </w:r>
          </w:p>
        </w:tc>
      </w:tr>
      <w:tr w:rsidR="00E733DA" w:rsidRPr="00E733DA" w:rsidTr="00ED0C1A">
        <w:trPr>
          <w:trHeight w:val="327"/>
        </w:trPr>
        <w:tc>
          <w:tcPr>
            <w:tcW w:w="336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sz w:val="20"/>
                <w:szCs w:val="20"/>
                <w:lang w:eastAsia="en-US"/>
              </w:rPr>
            </w:pPr>
            <w:r w:rsidRPr="00E733DA">
              <w:rPr>
                <w:b/>
                <w:sz w:val="20"/>
                <w:szCs w:val="20"/>
                <w:lang w:eastAsia="en-US"/>
              </w:rPr>
              <w:t>Пенсионное обеспечение</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10</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r w:rsidRPr="00E733DA">
              <w:rPr>
                <w:b/>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b/>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343"/>
        </w:trPr>
        <w:tc>
          <w:tcPr>
            <w:tcW w:w="336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lastRenderedPageBreak/>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01 0 00 00000</w:t>
            </w:r>
          </w:p>
        </w:tc>
        <w:tc>
          <w:tcPr>
            <w:tcW w:w="567"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343"/>
        </w:trPr>
        <w:tc>
          <w:tcPr>
            <w:tcW w:w="336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 xml:space="preserve">Подпрограмма «Социальная поддержка граждан»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01 6 00 00000</w:t>
            </w:r>
          </w:p>
        </w:tc>
        <w:tc>
          <w:tcPr>
            <w:tcW w:w="567"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343"/>
        </w:trPr>
        <w:tc>
          <w:tcPr>
            <w:tcW w:w="336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Основное мероприятие «Организация обеспечения социальных выплат отдельных категорий граждан»</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01 6 01 00000</w:t>
            </w:r>
          </w:p>
        </w:tc>
        <w:tc>
          <w:tcPr>
            <w:tcW w:w="567"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600"/>
        </w:trPr>
        <w:tc>
          <w:tcPr>
            <w:tcW w:w="3369" w:type="dxa"/>
            <w:tcBorders>
              <w:top w:val="nil"/>
              <w:left w:val="single" w:sz="4" w:space="0" w:color="auto"/>
              <w:bottom w:val="single" w:sz="4" w:space="0" w:color="auto"/>
              <w:right w:val="single" w:sz="4" w:space="0" w:color="auto"/>
            </w:tcBorders>
            <w:shd w:val="clear" w:color="auto" w:fill="auto"/>
            <w:vAlign w:val="center"/>
          </w:tcPr>
          <w:p w:rsidR="00E733DA" w:rsidRPr="00E733DA" w:rsidRDefault="00E733DA" w:rsidP="00E733DA">
            <w:pPr>
              <w:rPr>
                <w:b/>
                <w:bCs/>
                <w:sz w:val="20"/>
                <w:szCs w:val="20"/>
                <w:lang w:eastAsia="en-US"/>
              </w:rPr>
            </w:pPr>
            <w:r w:rsidRPr="00E733DA">
              <w:rPr>
                <w:sz w:val="20"/>
                <w:szCs w:val="20"/>
                <w:lang w:eastAsia="en-US"/>
              </w:rPr>
              <w:t>Доплата к пенсиям муниципальных служащих Народненского сельского поселения Терновского муниципального района Воронежской области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10</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01 6 01  90470</w:t>
            </w:r>
          </w:p>
        </w:tc>
        <w:tc>
          <w:tcPr>
            <w:tcW w:w="567" w:type="dxa"/>
            <w:tcBorders>
              <w:top w:val="nil"/>
              <w:left w:val="nil"/>
              <w:bottom w:val="single" w:sz="4" w:space="0" w:color="auto"/>
              <w:right w:val="single" w:sz="4" w:space="0" w:color="auto"/>
            </w:tcBorders>
            <w:shd w:val="clear" w:color="auto" w:fill="auto"/>
            <w:vAlign w:val="center"/>
          </w:tcPr>
          <w:p w:rsidR="00E733DA" w:rsidRPr="00E733DA" w:rsidRDefault="00E733DA" w:rsidP="00E733DA">
            <w:pPr>
              <w:rPr>
                <w:sz w:val="20"/>
                <w:szCs w:val="20"/>
                <w:lang w:eastAsia="en-US"/>
              </w:rPr>
            </w:pPr>
            <w:r w:rsidRPr="00E733DA">
              <w:rPr>
                <w:sz w:val="20"/>
                <w:szCs w:val="20"/>
                <w:lang w:eastAsia="en-US"/>
              </w:rPr>
              <w:t>200</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315"/>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Физическая культура и спорт</w:t>
            </w:r>
          </w:p>
        </w:tc>
        <w:tc>
          <w:tcPr>
            <w:tcW w:w="708" w:type="dxa"/>
            <w:tcBorders>
              <w:top w:val="single" w:sz="4" w:space="0" w:color="auto"/>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xml:space="preserve">11 </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5,0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50,0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50,0</w:t>
            </w:r>
          </w:p>
        </w:tc>
      </w:tr>
      <w:tr w:rsidR="00E733DA" w:rsidRPr="00E733DA" w:rsidTr="00ED0C1A">
        <w:trPr>
          <w:trHeight w:val="315"/>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Массовый спорт</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11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b/>
                <w:bCs/>
                <w:sz w:val="20"/>
                <w:szCs w:val="20"/>
                <w:lang w:eastAsia="en-US"/>
              </w:rPr>
              <w:t> </w:t>
            </w: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b/>
                <w:sz w:val="20"/>
                <w:szCs w:val="20"/>
                <w:lang w:eastAsia="en-US"/>
              </w:rPr>
            </w:pPr>
            <w:r w:rsidRPr="00E733DA">
              <w:rPr>
                <w:b/>
                <w:sz w:val="20"/>
                <w:szCs w:val="20"/>
                <w:lang w:eastAsia="en-US"/>
              </w:rPr>
              <w:t>5,0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50,0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b/>
                <w:sz w:val="20"/>
                <w:szCs w:val="20"/>
                <w:lang w:eastAsia="en-US"/>
              </w:rPr>
            </w:pPr>
            <w:r w:rsidRPr="00E733DA">
              <w:rPr>
                <w:b/>
                <w:sz w:val="20"/>
                <w:szCs w:val="20"/>
                <w:lang w:eastAsia="en-US"/>
              </w:rPr>
              <w:t>50,0</w:t>
            </w:r>
          </w:p>
        </w:tc>
      </w:tr>
      <w:tr w:rsidR="00E733DA" w:rsidRPr="00E733DA" w:rsidTr="00ED0C1A">
        <w:trPr>
          <w:trHeight w:val="315"/>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11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01 0 00 00000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5,0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50,0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50,0</w:t>
            </w:r>
          </w:p>
        </w:tc>
      </w:tr>
      <w:tr w:rsidR="00E733DA" w:rsidRPr="00E733DA" w:rsidTr="00ED0C1A">
        <w:trPr>
          <w:trHeight w:val="315"/>
        </w:trPr>
        <w:tc>
          <w:tcPr>
            <w:tcW w:w="3369" w:type="dxa"/>
            <w:tcBorders>
              <w:top w:val="nil"/>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b/>
                <w:bCs/>
                <w:sz w:val="20"/>
                <w:szCs w:val="20"/>
                <w:lang w:eastAsia="en-US"/>
              </w:rPr>
            </w:pPr>
            <w:r w:rsidRPr="00E733DA">
              <w:rPr>
                <w:sz w:val="20"/>
                <w:szCs w:val="20"/>
                <w:lang w:eastAsia="en-US"/>
              </w:rPr>
              <w:t xml:space="preserve">Подпрограмма «Развитие физической культуры и спорта»  муниципальной программы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08"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11</w:t>
            </w:r>
          </w:p>
        </w:tc>
        <w:tc>
          <w:tcPr>
            <w:tcW w:w="851"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02</w:t>
            </w:r>
          </w:p>
        </w:tc>
        <w:tc>
          <w:tcPr>
            <w:tcW w:w="141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r w:rsidRPr="00E733DA">
              <w:rPr>
                <w:bCs/>
                <w:sz w:val="20"/>
                <w:szCs w:val="20"/>
                <w:lang w:eastAsia="en-US"/>
              </w:rPr>
              <w:t>01 4 00 00000</w:t>
            </w:r>
          </w:p>
        </w:tc>
        <w:tc>
          <w:tcPr>
            <w:tcW w:w="567"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rPr>
                <w:bCs/>
                <w:sz w:val="20"/>
                <w:szCs w:val="20"/>
                <w:lang w:eastAsia="en-US"/>
              </w:rPr>
            </w:pPr>
          </w:p>
        </w:tc>
        <w:tc>
          <w:tcPr>
            <w:tcW w:w="993" w:type="dxa"/>
            <w:tcBorders>
              <w:top w:val="nil"/>
              <w:left w:val="nil"/>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5,0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50,0</w:t>
            </w:r>
          </w:p>
        </w:tc>
        <w:tc>
          <w:tcPr>
            <w:tcW w:w="992" w:type="dxa"/>
            <w:tcBorders>
              <w:top w:val="nil"/>
              <w:left w:val="nil"/>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50,0</w:t>
            </w:r>
          </w:p>
        </w:tc>
      </w:tr>
      <w:tr w:rsidR="00E733DA" w:rsidRPr="00E733DA" w:rsidTr="00ED0C1A">
        <w:trPr>
          <w:trHeight w:val="889"/>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Мероприятия в области физической культуры и спорта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p w:rsidR="00E733DA" w:rsidRPr="00E733DA" w:rsidRDefault="00E733DA" w:rsidP="00E733DA">
            <w:pPr>
              <w:rPr>
                <w:sz w:val="20"/>
                <w:szCs w:val="20"/>
                <w:lang w:eastAsia="en-US"/>
              </w:rPr>
            </w:pPr>
            <w:r w:rsidRPr="00E733DA">
              <w:rPr>
                <w:sz w:val="20"/>
                <w:szCs w:val="20"/>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p w:rsidR="00E733DA" w:rsidRPr="00E733DA" w:rsidRDefault="00E733DA" w:rsidP="00E733DA">
            <w:pPr>
              <w:rPr>
                <w:sz w:val="20"/>
                <w:szCs w:val="20"/>
                <w:lang w:eastAsia="en-US"/>
              </w:rPr>
            </w:pPr>
            <w:r w:rsidRPr="00E733DA">
              <w:rPr>
                <w:sz w:val="20"/>
                <w:szCs w:val="20"/>
                <w:lang w:eastAsia="en-US"/>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p>
          <w:p w:rsidR="00E733DA" w:rsidRPr="00E733DA" w:rsidRDefault="00E733DA" w:rsidP="00E733DA">
            <w:pPr>
              <w:rPr>
                <w:sz w:val="20"/>
                <w:szCs w:val="20"/>
                <w:lang w:eastAsia="en-US"/>
              </w:rPr>
            </w:pPr>
            <w:r w:rsidRPr="00E733DA">
              <w:rPr>
                <w:sz w:val="20"/>
                <w:szCs w:val="20"/>
                <w:lang w:eastAsia="en-US"/>
              </w:rPr>
              <w:t>01 4 00 90410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rPr>
                <w:sz w:val="20"/>
                <w:szCs w:val="20"/>
                <w:lang w:eastAsia="en-US"/>
              </w:rPr>
            </w:pPr>
            <w:r w:rsidRPr="00E733DA">
              <w:rPr>
                <w:sz w:val="20"/>
                <w:szCs w:val="20"/>
                <w:lang w:eastAsia="en-US"/>
              </w:rPr>
              <w:t> 200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733DA" w:rsidRPr="00E733DA" w:rsidRDefault="00E733DA" w:rsidP="00E733DA">
            <w:pPr>
              <w:jc w:val="center"/>
              <w:rPr>
                <w:sz w:val="20"/>
                <w:szCs w:val="20"/>
                <w:lang w:eastAsia="en-US"/>
              </w:rPr>
            </w:pPr>
            <w:r w:rsidRPr="00E733DA">
              <w:rPr>
                <w:sz w:val="20"/>
                <w:szCs w:val="20"/>
                <w:lang w:eastAsia="en-US"/>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733DA" w:rsidRPr="00E733DA" w:rsidRDefault="00E733DA" w:rsidP="00E733DA">
            <w:pPr>
              <w:jc w:val="center"/>
              <w:rPr>
                <w:sz w:val="20"/>
                <w:szCs w:val="20"/>
                <w:lang w:eastAsia="en-US"/>
              </w:rPr>
            </w:pPr>
            <w:r w:rsidRPr="00E733DA">
              <w:rPr>
                <w:sz w:val="20"/>
                <w:szCs w:val="20"/>
                <w:lang w:eastAsia="en-US"/>
              </w:rPr>
              <w:t>50,0</w:t>
            </w:r>
          </w:p>
        </w:tc>
      </w:tr>
    </w:tbl>
    <w:p w:rsidR="00E733DA" w:rsidRPr="00E733DA" w:rsidRDefault="00E733DA" w:rsidP="00E733DA">
      <w:pPr>
        <w:autoSpaceDN w:val="0"/>
        <w:spacing w:line="20" w:lineRule="atLeast"/>
        <w:rPr>
          <w:sz w:val="28"/>
          <w:szCs w:val="28"/>
        </w:rPr>
      </w:pPr>
    </w:p>
    <w:p w:rsidR="00E733DA" w:rsidRPr="00E733DA" w:rsidRDefault="00E733DA" w:rsidP="00E733DA">
      <w:pPr>
        <w:autoSpaceDN w:val="0"/>
        <w:spacing w:line="20" w:lineRule="atLeast"/>
        <w:rPr>
          <w:sz w:val="28"/>
          <w:szCs w:val="28"/>
        </w:rPr>
      </w:pPr>
    </w:p>
    <w:p w:rsidR="00E733DA" w:rsidRPr="00E733DA" w:rsidRDefault="00E733DA" w:rsidP="00E733DA">
      <w:pPr>
        <w:autoSpaceDN w:val="0"/>
        <w:spacing w:line="20" w:lineRule="atLeast"/>
        <w:jc w:val="right"/>
        <w:rPr>
          <w:sz w:val="28"/>
          <w:szCs w:val="28"/>
        </w:rPr>
      </w:pPr>
      <w:r w:rsidRPr="00E733DA">
        <w:rPr>
          <w:sz w:val="28"/>
          <w:szCs w:val="28"/>
        </w:rPr>
        <w:t>Приложение  5</w:t>
      </w:r>
    </w:p>
    <w:p w:rsidR="00E733DA" w:rsidRPr="00E733DA" w:rsidRDefault="00E733DA" w:rsidP="00E733DA">
      <w:pPr>
        <w:autoSpaceDN w:val="0"/>
        <w:spacing w:line="20" w:lineRule="atLeast"/>
        <w:jc w:val="right"/>
        <w:rPr>
          <w:sz w:val="28"/>
          <w:szCs w:val="28"/>
        </w:rPr>
      </w:pPr>
      <w:r w:rsidRPr="00E733DA">
        <w:rPr>
          <w:sz w:val="28"/>
          <w:szCs w:val="28"/>
        </w:rPr>
        <w:t xml:space="preserve">                                                            к решению Совета народных депутатов</w:t>
      </w:r>
    </w:p>
    <w:p w:rsidR="00E733DA" w:rsidRPr="00E733DA" w:rsidRDefault="00E733DA" w:rsidP="00E733DA">
      <w:pPr>
        <w:autoSpaceDN w:val="0"/>
        <w:spacing w:line="20" w:lineRule="atLeast"/>
        <w:jc w:val="right"/>
        <w:rPr>
          <w:sz w:val="28"/>
          <w:szCs w:val="28"/>
        </w:rPr>
      </w:pPr>
      <w:r w:rsidRPr="00E733DA">
        <w:rPr>
          <w:sz w:val="28"/>
          <w:szCs w:val="28"/>
        </w:rPr>
        <w:t>Народненского сельского поселения</w:t>
      </w:r>
    </w:p>
    <w:p w:rsidR="00E733DA" w:rsidRPr="00E733DA" w:rsidRDefault="00E733DA" w:rsidP="00E733DA">
      <w:pPr>
        <w:autoSpaceDN w:val="0"/>
        <w:spacing w:line="20" w:lineRule="atLeast"/>
        <w:jc w:val="right"/>
        <w:rPr>
          <w:sz w:val="28"/>
          <w:szCs w:val="28"/>
        </w:rPr>
      </w:pPr>
      <w:r w:rsidRPr="00E733DA">
        <w:rPr>
          <w:sz w:val="28"/>
          <w:szCs w:val="28"/>
        </w:rPr>
        <w:t xml:space="preserve">                                                       Терновского муниципального района</w:t>
      </w:r>
    </w:p>
    <w:p w:rsidR="00E733DA" w:rsidRPr="00E733DA" w:rsidRDefault="00E733DA" w:rsidP="00E733DA">
      <w:pPr>
        <w:autoSpaceDN w:val="0"/>
        <w:spacing w:line="20" w:lineRule="atLeast"/>
        <w:jc w:val="right"/>
        <w:rPr>
          <w:sz w:val="28"/>
          <w:szCs w:val="28"/>
        </w:rPr>
      </w:pPr>
      <w:r w:rsidRPr="00E733DA">
        <w:rPr>
          <w:sz w:val="28"/>
          <w:szCs w:val="28"/>
        </w:rPr>
        <w:t xml:space="preserve">                                                       Воронежской области от  25 ноября</w:t>
      </w:r>
    </w:p>
    <w:p w:rsidR="00E733DA" w:rsidRPr="00E733DA" w:rsidRDefault="00E733DA" w:rsidP="00E733DA">
      <w:pPr>
        <w:autoSpaceDN w:val="0"/>
        <w:spacing w:line="20" w:lineRule="atLeast"/>
        <w:jc w:val="right"/>
        <w:rPr>
          <w:color w:val="FF0000"/>
          <w:sz w:val="28"/>
          <w:szCs w:val="28"/>
        </w:rPr>
      </w:pPr>
      <w:r w:rsidRPr="00E733DA">
        <w:rPr>
          <w:sz w:val="28"/>
          <w:szCs w:val="28"/>
        </w:rPr>
        <w:t>2024 г. № 19</w:t>
      </w:r>
    </w:p>
    <w:p w:rsidR="00E733DA" w:rsidRPr="00E733DA" w:rsidRDefault="00E733DA" w:rsidP="00E733DA">
      <w:pPr>
        <w:autoSpaceDN w:val="0"/>
        <w:spacing w:line="20" w:lineRule="atLeast"/>
        <w:jc w:val="right"/>
        <w:rPr>
          <w:color w:val="FF0000"/>
          <w:sz w:val="28"/>
          <w:szCs w:val="28"/>
        </w:rPr>
      </w:pPr>
      <w:r w:rsidRPr="00E733DA">
        <w:rPr>
          <w:sz w:val="28"/>
          <w:szCs w:val="28"/>
        </w:rPr>
        <w:t>Приложение 5</w:t>
      </w:r>
    </w:p>
    <w:p w:rsidR="00E733DA" w:rsidRPr="00E733DA" w:rsidRDefault="00E733DA" w:rsidP="00E733DA">
      <w:pPr>
        <w:tabs>
          <w:tab w:val="left" w:pos="8621"/>
          <w:tab w:val="left" w:pos="9401"/>
        </w:tabs>
        <w:ind w:right="35"/>
        <w:jc w:val="right"/>
        <w:rPr>
          <w:sz w:val="28"/>
          <w:szCs w:val="28"/>
        </w:rPr>
      </w:pPr>
      <w:r w:rsidRPr="00E733DA">
        <w:rPr>
          <w:sz w:val="28"/>
          <w:szCs w:val="28"/>
        </w:rPr>
        <w:t>к решению Совета народных депутатов</w:t>
      </w:r>
    </w:p>
    <w:p w:rsidR="00E733DA" w:rsidRPr="00E733DA" w:rsidRDefault="00E733DA" w:rsidP="00E733DA">
      <w:pPr>
        <w:jc w:val="right"/>
        <w:rPr>
          <w:sz w:val="28"/>
          <w:szCs w:val="28"/>
        </w:rPr>
      </w:pPr>
      <w:r w:rsidRPr="00E733DA">
        <w:rPr>
          <w:sz w:val="28"/>
          <w:szCs w:val="28"/>
        </w:rPr>
        <w:t>Народненского сельского поселения</w:t>
      </w:r>
      <w:r w:rsidRPr="00E733DA">
        <w:rPr>
          <w:sz w:val="28"/>
          <w:szCs w:val="28"/>
        </w:rPr>
        <w:br/>
        <w:t xml:space="preserve">      Терновского муниципального района  </w:t>
      </w:r>
    </w:p>
    <w:p w:rsidR="00E733DA" w:rsidRPr="00E733DA" w:rsidRDefault="00E733DA" w:rsidP="00E733DA">
      <w:pPr>
        <w:jc w:val="right"/>
        <w:rPr>
          <w:sz w:val="28"/>
          <w:szCs w:val="28"/>
        </w:rPr>
      </w:pPr>
      <w:r w:rsidRPr="00E733DA">
        <w:rPr>
          <w:sz w:val="28"/>
          <w:szCs w:val="28"/>
        </w:rPr>
        <w:t xml:space="preserve">      Воронежской области</w:t>
      </w:r>
    </w:p>
    <w:p w:rsidR="00E733DA" w:rsidRPr="00E733DA" w:rsidRDefault="00E733DA" w:rsidP="00E733DA">
      <w:pPr>
        <w:jc w:val="right"/>
        <w:rPr>
          <w:sz w:val="28"/>
          <w:szCs w:val="28"/>
        </w:rPr>
      </w:pPr>
      <w:r w:rsidRPr="00E733DA">
        <w:rPr>
          <w:sz w:val="28"/>
          <w:szCs w:val="28"/>
        </w:rPr>
        <w:lastRenderedPageBreak/>
        <w:t>«О бюджете Народненского сельского поселения на 2024  год                                                                              и на плановый период 2025 и 2026 годов»</w:t>
      </w:r>
    </w:p>
    <w:p w:rsidR="00E733DA" w:rsidRPr="00E733DA" w:rsidRDefault="00E733DA" w:rsidP="00E733DA">
      <w:pPr>
        <w:jc w:val="right"/>
        <w:rPr>
          <w:sz w:val="28"/>
          <w:szCs w:val="28"/>
        </w:rPr>
      </w:pPr>
      <w:r w:rsidRPr="00E733DA">
        <w:rPr>
          <w:sz w:val="28"/>
          <w:szCs w:val="28"/>
        </w:rPr>
        <w:t>от 28декабря  2023г.№ 41</w:t>
      </w: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jc w:val="right"/>
        <w:outlineLvl w:val="0"/>
        <w:rPr>
          <w:sz w:val="28"/>
          <w:szCs w:val="28"/>
        </w:rPr>
      </w:pPr>
    </w:p>
    <w:p w:rsidR="00E733DA" w:rsidRPr="00E733DA" w:rsidRDefault="00E733DA" w:rsidP="00E733DA">
      <w:pPr>
        <w:autoSpaceDE w:val="0"/>
        <w:autoSpaceDN w:val="0"/>
        <w:adjustRightInd w:val="0"/>
        <w:outlineLvl w:val="0"/>
        <w:rPr>
          <w:sz w:val="28"/>
          <w:szCs w:val="28"/>
        </w:rPr>
      </w:pPr>
    </w:p>
    <w:p w:rsidR="00E733DA" w:rsidRPr="00E733DA" w:rsidRDefault="00E733DA" w:rsidP="00E733DA">
      <w:pPr>
        <w:tabs>
          <w:tab w:val="left" w:pos="8621"/>
          <w:tab w:val="left" w:pos="9401"/>
        </w:tabs>
        <w:ind w:right="35"/>
        <w:jc w:val="center"/>
        <w:rPr>
          <w:sz w:val="28"/>
          <w:szCs w:val="28"/>
          <w:lang w:eastAsia="en-US"/>
        </w:rPr>
      </w:pPr>
      <w:r w:rsidRPr="00E733DA">
        <w:rPr>
          <w:b/>
          <w:bCs/>
          <w:sz w:val="28"/>
          <w:szCs w:val="28"/>
          <w:lang w:eastAsia="en-US"/>
        </w:rPr>
        <w:t xml:space="preserve">Распределение бюджетных ассигнований по целевым статьям </w:t>
      </w:r>
      <w:r w:rsidRPr="00E733DA">
        <w:rPr>
          <w:b/>
          <w:sz w:val="28"/>
          <w:szCs w:val="28"/>
          <w:lang w:eastAsia="en-US"/>
        </w:rPr>
        <w:t>муниципальной программы Народненского сельского поселения Терновского муниципального района</w:t>
      </w:r>
      <w:r w:rsidRPr="00E733DA">
        <w:rPr>
          <w:b/>
          <w:bCs/>
          <w:sz w:val="28"/>
          <w:szCs w:val="28"/>
          <w:lang w:eastAsia="en-US"/>
        </w:rPr>
        <w:t>, группам видов расходов, разделам, подразделам классификации расходов бюджета поселения на 2024 год и плановый период 2025 и 2026 годов</w:t>
      </w:r>
    </w:p>
    <w:tbl>
      <w:tblPr>
        <w:tblW w:w="9938" w:type="dxa"/>
        <w:tblInd w:w="93" w:type="dxa"/>
        <w:tblLayout w:type="fixed"/>
        <w:tblLook w:val="0000" w:firstRow="0" w:lastRow="0" w:firstColumn="0" w:lastColumn="0" w:noHBand="0" w:noVBand="0"/>
      </w:tblPr>
      <w:tblGrid>
        <w:gridCol w:w="582"/>
        <w:gridCol w:w="3402"/>
        <w:gridCol w:w="1276"/>
        <w:gridCol w:w="567"/>
        <w:gridCol w:w="567"/>
        <w:gridCol w:w="621"/>
        <w:gridCol w:w="937"/>
        <w:gridCol w:w="937"/>
        <w:gridCol w:w="1049"/>
      </w:tblGrid>
      <w:tr w:rsidR="00E733DA" w:rsidRPr="00E733DA" w:rsidTr="00ED0C1A">
        <w:trPr>
          <w:trHeight w:val="47"/>
        </w:trPr>
        <w:tc>
          <w:tcPr>
            <w:tcW w:w="582" w:type="dxa"/>
          </w:tcPr>
          <w:p w:rsidR="00E733DA" w:rsidRPr="00E733DA" w:rsidRDefault="00E733DA" w:rsidP="00E733DA">
            <w:pPr>
              <w:rPr>
                <w:b/>
                <w:bCs/>
                <w:sz w:val="28"/>
                <w:szCs w:val="28"/>
                <w:lang w:eastAsia="en-US"/>
              </w:rPr>
            </w:pPr>
          </w:p>
        </w:tc>
        <w:tc>
          <w:tcPr>
            <w:tcW w:w="3402" w:type="dxa"/>
          </w:tcPr>
          <w:p w:rsidR="00E733DA" w:rsidRPr="00E733DA" w:rsidRDefault="00E733DA" w:rsidP="00E733DA">
            <w:pPr>
              <w:jc w:val="center"/>
              <w:rPr>
                <w:b/>
                <w:bCs/>
                <w:sz w:val="28"/>
                <w:szCs w:val="28"/>
                <w:lang w:eastAsia="en-US"/>
              </w:rPr>
            </w:pPr>
          </w:p>
        </w:tc>
        <w:tc>
          <w:tcPr>
            <w:tcW w:w="1276" w:type="dxa"/>
          </w:tcPr>
          <w:p w:rsidR="00E733DA" w:rsidRPr="00E733DA" w:rsidRDefault="00E733DA" w:rsidP="00E733DA">
            <w:pPr>
              <w:rPr>
                <w:b/>
                <w:bCs/>
                <w:sz w:val="28"/>
                <w:szCs w:val="28"/>
                <w:lang w:eastAsia="en-US"/>
              </w:rPr>
            </w:pPr>
          </w:p>
        </w:tc>
        <w:tc>
          <w:tcPr>
            <w:tcW w:w="567" w:type="dxa"/>
          </w:tcPr>
          <w:p w:rsidR="00E733DA" w:rsidRPr="00E733DA" w:rsidRDefault="00E733DA" w:rsidP="00E733DA">
            <w:pPr>
              <w:jc w:val="center"/>
              <w:rPr>
                <w:b/>
                <w:bCs/>
                <w:sz w:val="28"/>
                <w:szCs w:val="28"/>
                <w:lang w:eastAsia="en-US"/>
              </w:rPr>
            </w:pPr>
          </w:p>
        </w:tc>
        <w:tc>
          <w:tcPr>
            <w:tcW w:w="567" w:type="dxa"/>
          </w:tcPr>
          <w:p w:rsidR="00E733DA" w:rsidRPr="00E733DA" w:rsidRDefault="00E733DA" w:rsidP="00E733DA">
            <w:pPr>
              <w:rPr>
                <w:b/>
                <w:bCs/>
                <w:sz w:val="28"/>
                <w:szCs w:val="28"/>
                <w:lang w:eastAsia="en-US"/>
              </w:rPr>
            </w:pPr>
          </w:p>
        </w:tc>
        <w:tc>
          <w:tcPr>
            <w:tcW w:w="621" w:type="dxa"/>
          </w:tcPr>
          <w:p w:rsidR="00E733DA" w:rsidRPr="00E733DA" w:rsidRDefault="00E733DA" w:rsidP="00E733DA">
            <w:pPr>
              <w:jc w:val="center"/>
              <w:rPr>
                <w:b/>
                <w:bCs/>
                <w:sz w:val="28"/>
                <w:szCs w:val="28"/>
                <w:lang w:eastAsia="en-US"/>
              </w:rPr>
            </w:pPr>
          </w:p>
        </w:tc>
        <w:tc>
          <w:tcPr>
            <w:tcW w:w="937" w:type="dxa"/>
          </w:tcPr>
          <w:p w:rsidR="00E733DA" w:rsidRPr="00E733DA" w:rsidRDefault="00E733DA" w:rsidP="00E733DA">
            <w:pPr>
              <w:jc w:val="center"/>
              <w:rPr>
                <w:bCs/>
                <w:sz w:val="22"/>
                <w:szCs w:val="22"/>
                <w:lang w:eastAsia="en-US"/>
              </w:rPr>
            </w:pPr>
          </w:p>
        </w:tc>
        <w:tc>
          <w:tcPr>
            <w:tcW w:w="937" w:type="dxa"/>
          </w:tcPr>
          <w:p w:rsidR="00E733DA" w:rsidRPr="00E733DA" w:rsidRDefault="00E733DA" w:rsidP="00E733DA">
            <w:pPr>
              <w:jc w:val="center"/>
              <w:rPr>
                <w:bCs/>
                <w:sz w:val="22"/>
                <w:szCs w:val="22"/>
                <w:lang w:eastAsia="en-US"/>
              </w:rPr>
            </w:pPr>
          </w:p>
        </w:tc>
        <w:tc>
          <w:tcPr>
            <w:tcW w:w="1049" w:type="dxa"/>
          </w:tcPr>
          <w:p w:rsidR="00E733DA" w:rsidRPr="00E733DA" w:rsidRDefault="00E733DA" w:rsidP="00E733DA">
            <w:pPr>
              <w:jc w:val="center"/>
              <w:rPr>
                <w:bCs/>
                <w:sz w:val="22"/>
                <w:szCs w:val="22"/>
                <w:lang w:eastAsia="en-US"/>
              </w:rPr>
            </w:pPr>
          </w:p>
        </w:tc>
      </w:tr>
      <w:tr w:rsidR="00E733DA" w:rsidRPr="00E733DA" w:rsidTr="00ED0C1A">
        <w:trPr>
          <w:trHeight w:val="111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center"/>
              <w:rPr>
                <w:sz w:val="20"/>
                <w:szCs w:val="20"/>
                <w:lang w:eastAsia="en-US"/>
              </w:rPr>
            </w:pPr>
            <w:r w:rsidRPr="00E733DA">
              <w:rPr>
                <w:sz w:val="20"/>
                <w:szCs w:val="20"/>
                <w:lang w:eastAsia="en-US"/>
              </w:rPr>
              <w:t>№</w:t>
            </w:r>
          </w:p>
        </w:tc>
        <w:tc>
          <w:tcPr>
            <w:tcW w:w="3402" w:type="dxa"/>
            <w:tcBorders>
              <w:top w:val="single" w:sz="4" w:space="0" w:color="auto"/>
              <w:left w:val="nil"/>
              <w:bottom w:val="single" w:sz="4" w:space="0" w:color="auto"/>
              <w:right w:val="single" w:sz="4" w:space="0" w:color="auto"/>
            </w:tcBorders>
            <w:vAlign w:val="bottom"/>
          </w:tcPr>
          <w:p w:rsidR="00E733DA" w:rsidRPr="00E733DA" w:rsidRDefault="00E733DA" w:rsidP="00E733DA">
            <w:pPr>
              <w:jc w:val="center"/>
              <w:rPr>
                <w:sz w:val="20"/>
                <w:szCs w:val="20"/>
                <w:lang w:eastAsia="en-US"/>
              </w:rPr>
            </w:pPr>
            <w:r w:rsidRPr="00E733DA">
              <w:rPr>
                <w:sz w:val="20"/>
                <w:szCs w:val="20"/>
                <w:lang w:eastAsia="en-US"/>
              </w:rPr>
              <w:t>Наименование программы</w:t>
            </w:r>
          </w:p>
        </w:tc>
        <w:tc>
          <w:tcPr>
            <w:tcW w:w="1276" w:type="dxa"/>
            <w:tcBorders>
              <w:top w:val="single" w:sz="4" w:space="0" w:color="auto"/>
              <w:left w:val="nil"/>
              <w:bottom w:val="single" w:sz="4" w:space="0" w:color="auto"/>
              <w:right w:val="single" w:sz="4" w:space="0" w:color="auto"/>
            </w:tcBorders>
            <w:vAlign w:val="bottom"/>
          </w:tcPr>
          <w:p w:rsidR="00E733DA" w:rsidRPr="00E733DA" w:rsidRDefault="00E733DA" w:rsidP="00E733DA">
            <w:pPr>
              <w:jc w:val="center"/>
              <w:rPr>
                <w:sz w:val="20"/>
                <w:szCs w:val="20"/>
                <w:lang w:eastAsia="en-US"/>
              </w:rPr>
            </w:pPr>
            <w:r w:rsidRPr="00E733DA">
              <w:rPr>
                <w:sz w:val="20"/>
                <w:szCs w:val="20"/>
                <w:lang w:eastAsia="en-US"/>
              </w:rPr>
              <w:t>ЦСР</w:t>
            </w:r>
          </w:p>
        </w:tc>
        <w:tc>
          <w:tcPr>
            <w:tcW w:w="567" w:type="dxa"/>
            <w:tcBorders>
              <w:top w:val="single" w:sz="4" w:space="0" w:color="auto"/>
              <w:left w:val="nil"/>
              <w:bottom w:val="single" w:sz="4" w:space="0" w:color="auto"/>
              <w:right w:val="single" w:sz="4" w:space="0" w:color="auto"/>
            </w:tcBorders>
            <w:vAlign w:val="bottom"/>
          </w:tcPr>
          <w:p w:rsidR="00E733DA" w:rsidRPr="00E733DA" w:rsidRDefault="00E733DA" w:rsidP="00E733DA">
            <w:pPr>
              <w:jc w:val="center"/>
              <w:rPr>
                <w:sz w:val="20"/>
                <w:szCs w:val="20"/>
                <w:lang w:eastAsia="en-US"/>
              </w:rPr>
            </w:pPr>
            <w:r w:rsidRPr="00E733DA">
              <w:rPr>
                <w:sz w:val="20"/>
                <w:szCs w:val="20"/>
                <w:lang w:eastAsia="en-US"/>
              </w:rPr>
              <w:t>ВР</w:t>
            </w:r>
          </w:p>
        </w:tc>
        <w:tc>
          <w:tcPr>
            <w:tcW w:w="567" w:type="dxa"/>
            <w:tcBorders>
              <w:top w:val="single" w:sz="4" w:space="0" w:color="auto"/>
              <w:left w:val="nil"/>
              <w:bottom w:val="single" w:sz="4" w:space="0" w:color="auto"/>
              <w:right w:val="single" w:sz="4" w:space="0" w:color="auto"/>
            </w:tcBorders>
            <w:vAlign w:val="bottom"/>
          </w:tcPr>
          <w:p w:rsidR="00E733DA" w:rsidRPr="00E733DA" w:rsidRDefault="00E733DA" w:rsidP="00E733DA">
            <w:pPr>
              <w:jc w:val="center"/>
              <w:rPr>
                <w:sz w:val="20"/>
                <w:szCs w:val="20"/>
                <w:lang w:eastAsia="en-US"/>
              </w:rPr>
            </w:pPr>
            <w:r w:rsidRPr="00E733DA">
              <w:rPr>
                <w:sz w:val="20"/>
                <w:szCs w:val="20"/>
                <w:lang w:eastAsia="en-US"/>
              </w:rPr>
              <w:t>Рз</w:t>
            </w:r>
          </w:p>
        </w:tc>
        <w:tc>
          <w:tcPr>
            <w:tcW w:w="621" w:type="dxa"/>
            <w:tcBorders>
              <w:top w:val="single" w:sz="4" w:space="0" w:color="auto"/>
              <w:left w:val="nil"/>
              <w:bottom w:val="single" w:sz="4" w:space="0" w:color="auto"/>
              <w:right w:val="single" w:sz="4" w:space="0" w:color="auto"/>
            </w:tcBorders>
            <w:vAlign w:val="bottom"/>
          </w:tcPr>
          <w:p w:rsidR="00E733DA" w:rsidRPr="00E733DA" w:rsidRDefault="00E733DA" w:rsidP="00E733DA">
            <w:pPr>
              <w:jc w:val="center"/>
              <w:rPr>
                <w:sz w:val="20"/>
                <w:szCs w:val="20"/>
                <w:lang w:eastAsia="en-US"/>
              </w:rPr>
            </w:pPr>
            <w:r w:rsidRPr="00E733DA">
              <w:rPr>
                <w:sz w:val="20"/>
                <w:szCs w:val="20"/>
                <w:lang w:eastAsia="en-US"/>
              </w:rPr>
              <w:t>ПР</w:t>
            </w:r>
          </w:p>
        </w:tc>
        <w:tc>
          <w:tcPr>
            <w:tcW w:w="937" w:type="dxa"/>
            <w:tcBorders>
              <w:top w:val="single" w:sz="4" w:space="0" w:color="auto"/>
              <w:left w:val="nil"/>
              <w:bottom w:val="single" w:sz="4" w:space="0" w:color="auto"/>
              <w:right w:val="single" w:sz="4" w:space="0" w:color="auto"/>
            </w:tcBorders>
          </w:tcPr>
          <w:p w:rsidR="00E733DA" w:rsidRPr="00E733DA" w:rsidRDefault="00E733DA" w:rsidP="00E733DA">
            <w:pPr>
              <w:jc w:val="center"/>
              <w:rPr>
                <w:sz w:val="20"/>
                <w:szCs w:val="20"/>
                <w:lang w:eastAsia="en-US"/>
              </w:rPr>
            </w:pPr>
            <w:r w:rsidRPr="00E733DA">
              <w:rPr>
                <w:sz w:val="20"/>
                <w:szCs w:val="20"/>
                <w:lang w:eastAsia="en-US"/>
              </w:rPr>
              <w:t>Сумма   на 2024 г (тыс.</w:t>
            </w:r>
          </w:p>
          <w:p w:rsidR="00E733DA" w:rsidRPr="00E733DA" w:rsidRDefault="00E733DA" w:rsidP="00E733DA">
            <w:pPr>
              <w:jc w:val="center"/>
              <w:rPr>
                <w:sz w:val="20"/>
                <w:szCs w:val="20"/>
                <w:lang w:eastAsia="en-US"/>
              </w:rPr>
            </w:pPr>
            <w:r w:rsidRPr="00E733DA">
              <w:rPr>
                <w:sz w:val="20"/>
                <w:szCs w:val="20"/>
                <w:lang w:eastAsia="en-US"/>
              </w:rPr>
              <w:t>руб.)</w:t>
            </w:r>
          </w:p>
        </w:tc>
        <w:tc>
          <w:tcPr>
            <w:tcW w:w="937" w:type="dxa"/>
            <w:tcBorders>
              <w:top w:val="single" w:sz="4" w:space="0" w:color="auto"/>
              <w:left w:val="nil"/>
              <w:bottom w:val="single" w:sz="4" w:space="0" w:color="auto"/>
              <w:right w:val="single" w:sz="4" w:space="0" w:color="auto"/>
            </w:tcBorders>
          </w:tcPr>
          <w:p w:rsidR="00E733DA" w:rsidRPr="00E733DA" w:rsidRDefault="00E733DA" w:rsidP="00E733DA">
            <w:pPr>
              <w:jc w:val="center"/>
              <w:rPr>
                <w:sz w:val="20"/>
                <w:szCs w:val="20"/>
                <w:lang w:eastAsia="en-US"/>
              </w:rPr>
            </w:pPr>
            <w:r w:rsidRPr="00E733DA">
              <w:rPr>
                <w:sz w:val="20"/>
                <w:szCs w:val="20"/>
                <w:lang w:eastAsia="en-US"/>
              </w:rPr>
              <w:t>Сумма   на 2025 г (тыс.</w:t>
            </w:r>
          </w:p>
          <w:p w:rsidR="00E733DA" w:rsidRPr="00E733DA" w:rsidRDefault="00E733DA" w:rsidP="00E733DA">
            <w:pPr>
              <w:jc w:val="center"/>
              <w:rPr>
                <w:sz w:val="20"/>
                <w:szCs w:val="20"/>
                <w:lang w:eastAsia="en-US"/>
              </w:rPr>
            </w:pPr>
            <w:r w:rsidRPr="00E733DA">
              <w:rPr>
                <w:sz w:val="20"/>
                <w:szCs w:val="20"/>
                <w:lang w:eastAsia="en-US"/>
              </w:rPr>
              <w:t>Руб.)</w:t>
            </w:r>
          </w:p>
        </w:tc>
        <w:tc>
          <w:tcPr>
            <w:tcW w:w="1049" w:type="dxa"/>
            <w:tcBorders>
              <w:top w:val="single" w:sz="4" w:space="0" w:color="auto"/>
              <w:left w:val="nil"/>
              <w:bottom w:val="single" w:sz="4" w:space="0" w:color="auto"/>
              <w:right w:val="single" w:sz="4" w:space="0" w:color="auto"/>
            </w:tcBorders>
          </w:tcPr>
          <w:p w:rsidR="00E733DA" w:rsidRPr="00E733DA" w:rsidRDefault="00E733DA" w:rsidP="00E733DA">
            <w:pPr>
              <w:jc w:val="center"/>
              <w:rPr>
                <w:sz w:val="20"/>
                <w:szCs w:val="20"/>
                <w:lang w:eastAsia="en-US"/>
              </w:rPr>
            </w:pPr>
            <w:r w:rsidRPr="00E733DA">
              <w:rPr>
                <w:sz w:val="20"/>
                <w:szCs w:val="20"/>
                <w:lang w:eastAsia="en-US"/>
              </w:rPr>
              <w:t>Сумма   на</w:t>
            </w:r>
          </w:p>
          <w:p w:rsidR="00E733DA" w:rsidRPr="00E733DA" w:rsidRDefault="00E733DA" w:rsidP="00E733DA">
            <w:pPr>
              <w:jc w:val="center"/>
              <w:rPr>
                <w:sz w:val="20"/>
                <w:szCs w:val="20"/>
                <w:lang w:eastAsia="en-US"/>
              </w:rPr>
            </w:pPr>
            <w:r w:rsidRPr="00E733DA">
              <w:rPr>
                <w:sz w:val="20"/>
                <w:szCs w:val="20"/>
                <w:lang w:eastAsia="en-US"/>
              </w:rPr>
              <w:t>2026 г (тыс.</w:t>
            </w:r>
          </w:p>
          <w:p w:rsidR="00E733DA" w:rsidRPr="00E733DA" w:rsidRDefault="00E733DA" w:rsidP="00E733DA">
            <w:pPr>
              <w:jc w:val="center"/>
              <w:rPr>
                <w:sz w:val="20"/>
                <w:szCs w:val="20"/>
                <w:lang w:eastAsia="en-US"/>
              </w:rPr>
            </w:pPr>
            <w:r w:rsidRPr="00E733DA">
              <w:rPr>
                <w:sz w:val="20"/>
                <w:szCs w:val="20"/>
                <w:lang w:eastAsia="en-US"/>
              </w:rPr>
              <w:t>руб.)</w:t>
            </w:r>
          </w:p>
        </w:tc>
      </w:tr>
      <w:tr w:rsidR="00E733DA" w:rsidRPr="00E733DA" w:rsidTr="00ED0C1A">
        <w:trPr>
          <w:trHeight w:val="189"/>
        </w:trPr>
        <w:tc>
          <w:tcPr>
            <w:tcW w:w="582" w:type="dxa"/>
            <w:tcBorders>
              <w:top w:val="nil"/>
              <w:left w:val="single" w:sz="4" w:space="0" w:color="auto"/>
              <w:bottom w:val="single" w:sz="4" w:space="0" w:color="auto"/>
              <w:right w:val="single" w:sz="4" w:space="0" w:color="auto"/>
            </w:tcBorders>
            <w:vAlign w:val="bottom"/>
          </w:tcPr>
          <w:p w:rsidR="00E733DA" w:rsidRPr="00E733DA" w:rsidRDefault="00E733DA" w:rsidP="00E733DA">
            <w:pPr>
              <w:jc w:val="center"/>
              <w:rPr>
                <w:sz w:val="20"/>
                <w:szCs w:val="20"/>
                <w:lang w:eastAsia="en-US"/>
              </w:rPr>
            </w:pPr>
            <w:r w:rsidRPr="00E733DA">
              <w:rPr>
                <w:sz w:val="20"/>
                <w:szCs w:val="20"/>
                <w:lang w:eastAsia="en-US"/>
              </w:rPr>
              <w:t>1</w:t>
            </w:r>
          </w:p>
        </w:tc>
        <w:tc>
          <w:tcPr>
            <w:tcW w:w="3402" w:type="dxa"/>
            <w:tcBorders>
              <w:top w:val="nil"/>
              <w:left w:val="nil"/>
              <w:bottom w:val="single" w:sz="4" w:space="0" w:color="auto"/>
              <w:right w:val="single" w:sz="4" w:space="0" w:color="auto"/>
            </w:tcBorders>
            <w:vAlign w:val="bottom"/>
          </w:tcPr>
          <w:p w:rsidR="00E733DA" w:rsidRPr="00E733DA" w:rsidRDefault="00E733DA" w:rsidP="00E733DA">
            <w:pPr>
              <w:jc w:val="center"/>
              <w:rPr>
                <w:sz w:val="20"/>
                <w:szCs w:val="20"/>
                <w:lang w:eastAsia="en-US"/>
              </w:rPr>
            </w:pPr>
            <w:r w:rsidRPr="00E733DA">
              <w:rPr>
                <w:sz w:val="20"/>
                <w:szCs w:val="20"/>
                <w:lang w:eastAsia="en-US"/>
              </w:rPr>
              <w:t>2</w:t>
            </w:r>
          </w:p>
        </w:tc>
        <w:tc>
          <w:tcPr>
            <w:tcW w:w="1276" w:type="dxa"/>
            <w:tcBorders>
              <w:top w:val="nil"/>
              <w:left w:val="nil"/>
              <w:bottom w:val="single" w:sz="4" w:space="0" w:color="auto"/>
              <w:right w:val="single" w:sz="4" w:space="0" w:color="auto"/>
            </w:tcBorders>
            <w:vAlign w:val="bottom"/>
          </w:tcPr>
          <w:p w:rsidR="00E733DA" w:rsidRPr="00E733DA" w:rsidRDefault="00E733DA" w:rsidP="00E733DA">
            <w:pPr>
              <w:jc w:val="center"/>
              <w:rPr>
                <w:sz w:val="20"/>
                <w:szCs w:val="20"/>
                <w:lang w:eastAsia="en-US"/>
              </w:rPr>
            </w:pPr>
            <w:r w:rsidRPr="00E733DA">
              <w:rPr>
                <w:sz w:val="20"/>
                <w:szCs w:val="20"/>
                <w:lang w:eastAsia="en-US"/>
              </w:rPr>
              <w:t>3</w:t>
            </w:r>
          </w:p>
        </w:tc>
        <w:tc>
          <w:tcPr>
            <w:tcW w:w="567" w:type="dxa"/>
            <w:tcBorders>
              <w:top w:val="nil"/>
              <w:left w:val="nil"/>
              <w:bottom w:val="single" w:sz="4" w:space="0" w:color="auto"/>
              <w:right w:val="single" w:sz="4" w:space="0" w:color="auto"/>
            </w:tcBorders>
            <w:vAlign w:val="bottom"/>
          </w:tcPr>
          <w:p w:rsidR="00E733DA" w:rsidRPr="00E733DA" w:rsidRDefault="00E733DA" w:rsidP="00E733DA">
            <w:pPr>
              <w:jc w:val="center"/>
              <w:rPr>
                <w:sz w:val="20"/>
                <w:szCs w:val="20"/>
                <w:lang w:eastAsia="en-US"/>
              </w:rPr>
            </w:pPr>
            <w:r w:rsidRPr="00E733DA">
              <w:rPr>
                <w:sz w:val="20"/>
                <w:szCs w:val="20"/>
                <w:lang w:eastAsia="en-US"/>
              </w:rPr>
              <w:t> </w:t>
            </w:r>
          </w:p>
        </w:tc>
        <w:tc>
          <w:tcPr>
            <w:tcW w:w="567" w:type="dxa"/>
            <w:tcBorders>
              <w:top w:val="nil"/>
              <w:left w:val="nil"/>
              <w:bottom w:val="single" w:sz="4" w:space="0" w:color="auto"/>
              <w:right w:val="single" w:sz="4" w:space="0" w:color="auto"/>
            </w:tcBorders>
            <w:vAlign w:val="bottom"/>
          </w:tcPr>
          <w:p w:rsidR="00E733DA" w:rsidRPr="00E733DA" w:rsidRDefault="00E733DA" w:rsidP="00E733DA">
            <w:pPr>
              <w:jc w:val="center"/>
              <w:rPr>
                <w:sz w:val="20"/>
                <w:szCs w:val="20"/>
                <w:lang w:eastAsia="en-US"/>
              </w:rPr>
            </w:pPr>
            <w:r w:rsidRPr="00E733DA">
              <w:rPr>
                <w:sz w:val="20"/>
                <w:szCs w:val="20"/>
                <w:lang w:eastAsia="en-US"/>
              </w:rPr>
              <w:t>4</w:t>
            </w:r>
          </w:p>
        </w:tc>
        <w:tc>
          <w:tcPr>
            <w:tcW w:w="621" w:type="dxa"/>
            <w:tcBorders>
              <w:top w:val="nil"/>
              <w:left w:val="nil"/>
              <w:bottom w:val="single" w:sz="4" w:space="0" w:color="auto"/>
              <w:right w:val="single" w:sz="4" w:space="0" w:color="auto"/>
            </w:tcBorders>
            <w:vAlign w:val="bottom"/>
          </w:tcPr>
          <w:p w:rsidR="00E733DA" w:rsidRPr="00E733DA" w:rsidRDefault="00E733DA" w:rsidP="00E733DA">
            <w:pPr>
              <w:jc w:val="center"/>
              <w:rPr>
                <w:sz w:val="20"/>
                <w:szCs w:val="20"/>
                <w:lang w:eastAsia="en-US"/>
              </w:rPr>
            </w:pPr>
            <w:r w:rsidRPr="00E733DA">
              <w:rPr>
                <w:sz w:val="20"/>
                <w:szCs w:val="20"/>
                <w:lang w:eastAsia="en-US"/>
              </w:rPr>
              <w:t>5</w:t>
            </w:r>
          </w:p>
        </w:tc>
        <w:tc>
          <w:tcPr>
            <w:tcW w:w="937" w:type="dxa"/>
            <w:tcBorders>
              <w:top w:val="nil"/>
              <w:left w:val="nil"/>
              <w:bottom w:val="single" w:sz="4" w:space="0" w:color="auto"/>
              <w:right w:val="single" w:sz="4" w:space="0" w:color="auto"/>
            </w:tcBorders>
            <w:vAlign w:val="bottom"/>
          </w:tcPr>
          <w:p w:rsidR="00E733DA" w:rsidRPr="00E733DA" w:rsidRDefault="00E733DA" w:rsidP="00E733DA">
            <w:pPr>
              <w:jc w:val="center"/>
              <w:rPr>
                <w:sz w:val="20"/>
                <w:szCs w:val="20"/>
                <w:lang w:eastAsia="en-US"/>
              </w:rPr>
            </w:pPr>
            <w:r w:rsidRPr="00E733DA">
              <w:rPr>
                <w:sz w:val="20"/>
                <w:szCs w:val="20"/>
                <w:lang w:eastAsia="en-US"/>
              </w:rPr>
              <w:t>6 </w:t>
            </w:r>
          </w:p>
        </w:tc>
        <w:tc>
          <w:tcPr>
            <w:tcW w:w="937" w:type="dxa"/>
            <w:tcBorders>
              <w:top w:val="nil"/>
              <w:left w:val="nil"/>
              <w:bottom w:val="single" w:sz="4" w:space="0" w:color="auto"/>
              <w:right w:val="single" w:sz="4" w:space="0" w:color="auto"/>
            </w:tcBorders>
          </w:tcPr>
          <w:p w:rsidR="00E733DA" w:rsidRPr="00E733DA" w:rsidRDefault="00E733DA" w:rsidP="00E733DA">
            <w:pPr>
              <w:jc w:val="center"/>
              <w:rPr>
                <w:sz w:val="20"/>
                <w:szCs w:val="20"/>
                <w:lang w:eastAsia="en-US"/>
              </w:rPr>
            </w:pPr>
            <w:r w:rsidRPr="00E733DA">
              <w:rPr>
                <w:sz w:val="20"/>
                <w:szCs w:val="20"/>
                <w:lang w:eastAsia="en-US"/>
              </w:rPr>
              <w:t>7</w:t>
            </w:r>
          </w:p>
        </w:tc>
        <w:tc>
          <w:tcPr>
            <w:tcW w:w="1049" w:type="dxa"/>
            <w:tcBorders>
              <w:top w:val="nil"/>
              <w:left w:val="nil"/>
              <w:bottom w:val="single" w:sz="4" w:space="0" w:color="auto"/>
              <w:right w:val="single" w:sz="4" w:space="0" w:color="auto"/>
            </w:tcBorders>
          </w:tcPr>
          <w:p w:rsidR="00E733DA" w:rsidRPr="00E733DA" w:rsidRDefault="00E733DA" w:rsidP="00E733DA">
            <w:pPr>
              <w:jc w:val="center"/>
              <w:rPr>
                <w:sz w:val="20"/>
                <w:szCs w:val="20"/>
                <w:lang w:eastAsia="en-US"/>
              </w:rPr>
            </w:pPr>
            <w:r w:rsidRPr="00E733DA">
              <w:rPr>
                <w:sz w:val="20"/>
                <w:szCs w:val="20"/>
                <w:lang w:eastAsia="en-US"/>
              </w:rPr>
              <w:t>8</w:t>
            </w:r>
          </w:p>
        </w:tc>
      </w:tr>
      <w:tr w:rsidR="00E733DA" w:rsidRPr="00E733DA" w:rsidTr="00ED0C1A">
        <w:trPr>
          <w:trHeight w:val="189"/>
        </w:trPr>
        <w:tc>
          <w:tcPr>
            <w:tcW w:w="582" w:type="dxa"/>
            <w:tcBorders>
              <w:top w:val="nil"/>
              <w:left w:val="single" w:sz="4" w:space="0" w:color="auto"/>
              <w:bottom w:val="single" w:sz="4" w:space="0" w:color="auto"/>
              <w:right w:val="single" w:sz="4" w:space="0" w:color="auto"/>
            </w:tcBorders>
            <w:vAlign w:val="bottom"/>
          </w:tcPr>
          <w:p w:rsidR="00E733DA" w:rsidRPr="00E733DA" w:rsidRDefault="00E733DA" w:rsidP="00E733DA">
            <w:pPr>
              <w:rPr>
                <w:sz w:val="20"/>
                <w:szCs w:val="20"/>
                <w:lang w:eastAsia="en-US"/>
              </w:rPr>
            </w:pPr>
            <w:r w:rsidRPr="00E733DA">
              <w:rPr>
                <w:sz w:val="20"/>
                <w:szCs w:val="20"/>
                <w:lang w:eastAsia="en-US"/>
              </w:rPr>
              <w:t> </w:t>
            </w:r>
          </w:p>
        </w:tc>
        <w:tc>
          <w:tcPr>
            <w:tcW w:w="3402" w:type="dxa"/>
            <w:tcBorders>
              <w:top w:val="nil"/>
              <w:left w:val="nil"/>
              <w:bottom w:val="single" w:sz="4" w:space="0" w:color="auto"/>
              <w:right w:val="single" w:sz="4" w:space="0" w:color="auto"/>
            </w:tcBorders>
            <w:vAlign w:val="bottom"/>
          </w:tcPr>
          <w:p w:rsidR="00E733DA" w:rsidRPr="00E733DA" w:rsidRDefault="00E733DA" w:rsidP="00E733DA">
            <w:pPr>
              <w:rPr>
                <w:b/>
                <w:bCs/>
                <w:sz w:val="20"/>
                <w:szCs w:val="20"/>
                <w:lang w:eastAsia="en-US"/>
              </w:rPr>
            </w:pPr>
            <w:r w:rsidRPr="00E733DA">
              <w:rPr>
                <w:b/>
                <w:bCs/>
                <w:sz w:val="20"/>
                <w:szCs w:val="20"/>
                <w:lang w:eastAsia="en-US"/>
              </w:rPr>
              <w:t>ВСЕГО</w:t>
            </w:r>
          </w:p>
        </w:tc>
        <w:tc>
          <w:tcPr>
            <w:tcW w:w="1276" w:type="dxa"/>
            <w:tcBorders>
              <w:top w:val="nil"/>
              <w:left w:val="nil"/>
              <w:bottom w:val="single" w:sz="4" w:space="0" w:color="auto"/>
              <w:right w:val="single" w:sz="4" w:space="0" w:color="auto"/>
            </w:tcBorders>
            <w:vAlign w:val="bottom"/>
          </w:tcPr>
          <w:p w:rsidR="00E733DA" w:rsidRPr="00E733DA" w:rsidRDefault="00E733DA" w:rsidP="00E733DA">
            <w:pPr>
              <w:jc w:val="right"/>
              <w:rPr>
                <w:b/>
                <w:bCs/>
                <w:sz w:val="20"/>
                <w:szCs w:val="20"/>
                <w:lang w:eastAsia="en-US"/>
              </w:rPr>
            </w:pPr>
            <w:r w:rsidRPr="00E733DA">
              <w:rPr>
                <w:b/>
                <w:bCs/>
                <w:sz w:val="20"/>
                <w:szCs w:val="20"/>
                <w:lang w:eastAsia="en-US"/>
              </w:rPr>
              <w:t> </w:t>
            </w:r>
          </w:p>
        </w:tc>
        <w:tc>
          <w:tcPr>
            <w:tcW w:w="567" w:type="dxa"/>
            <w:tcBorders>
              <w:top w:val="nil"/>
              <w:left w:val="nil"/>
              <w:bottom w:val="single" w:sz="4" w:space="0" w:color="auto"/>
              <w:right w:val="single" w:sz="4" w:space="0" w:color="auto"/>
            </w:tcBorders>
            <w:vAlign w:val="bottom"/>
          </w:tcPr>
          <w:p w:rsidR="00E733DA" w:rsidRPr="00E733DA" w:rsidRDefault="00E733DA" w:rsidP="00E733DA">
            <w:pPr>
              <w:jc w:val="right"/>
              <w:rPr>
                <w:b/>
                <w:bCs/>
                <w:sz w:val="20"/>
                <w:szCs w:val="20"/>
                <w:lang w:eastAsia="en-US"/>
              </w:rPr>
            </w:pPr>
            <w:r w:rsidRPr="00E733DA">
              <w:rPr>
                <w:b/>
                <w:bCs/>
                <w:sz w:val="20"/>
                <w:szCs w:val="20"/>
                <w:lang w:eastAsia="en-US"/>
              </w:rPr>
              <w:t> </w:t>
            </w:r>
          </w:p>
        </w:tc>
        <w:tc>
          <w:tcPr>
            <w:tcW w:w="567" w:type="dxa"/>
            <w:tcBorders>
              <w:top w:val="nil"/>
              <w:left w:val="nil"/>
              <w:bottom w:val="single" w:sz="4" w:space="0" w:color="auto"/>
              <w:right w:val="single" w:sz="4" w:space="0" w:color="auto"/>
            </w:tcBorders>
            <w:vAlign w:val="bottom"/>
          </w:tcPr>
          <w:p w:rsidR="00E733DA" w:rsidRPr="00E733DA" w:rsidRDefault="00E733DA" w:rsidP="00E733DA">
            <w:pPr>
              <w:jc w:val="right"/>
              <w:rPr>
                <w:sz w:val="20"/>
                <w:szCs w:val="20"/>
                <w:lang w:eastAsia="en-US"/>
              </w:rPr>
            </w:pPr>
            <w:r w:rsidRPr="00E733DA">
              <w:rPr>
                <w:sz w:val="20"/>
                <w:szCs w:val="20"/>
                <w:lang w:eastAsia="en-US"/>
              </w:rPr>
              <w:t> </w:t>
            </w:r>
          </w:p>
        </w:tc>
        <w:tc>
          <w:tcPr>
            <w:tcW w:w="621" w:type="dxa"/>
            <w:tcBorders>
              <w:top w:val="nil"/>
              <w:left w:val="nil"/>
              <w:bottom w:val="single" w:sz="4" w:space="0" w:color="auto"/>
              <w:right w:val="single" w:sz="4" w:space="0" w:color="auto"/>
            </w:tcBorders>
            <w:vAlign w:val="bottom"/>
          </w:tcPr>
          <w:p w:rsidR="00E733DA" w:rsidRPr="00E733DA" w:rsidRDefault="00E733DA" w:rsidP="00E733DA">
            <w:pPr>
              <w:jc w:val="right"/>
              <w:rPr>
                <w:sz w:val="20"/>
                <w:szCs w:val="20"/>
                <w:lang w:eastAsia="en-US"/>
              </w:rPr>
            </w:pPr>
            <w:r w:rsidRPr="00E733DA">
              <w:rPr>
                <w:sz w:val="20"/>
                <w:szCs w:val="20"/>
                <w:lang w:eastAsia="en-US"/>
              </w:rPr>
              <w:t> </w:t>
            </w:r>
          </w:p>
        </w:tc>
        <w:tc>
          <w:tcPr>
            <w:tcW w:w="937" w:type="dxa"/>
            <w:tcBorders>
              <w:top w:val="nil"/>
              <w:left w:val="nil"/>
              <w:bottom w:val="single" w:sz="4" w:space="0" w:color="auto"/>
              <w:right w:val="single" w:sz="4" w:space="0" w:color="auto"/>
            </w:tcBorders>
            <w:vAlign w:val="center"/>
          </w:tcPr>
          <w:p w:rsidR="00E733DA" w:rsidRPr="00E733DA" w:rsidRDefault="00E733DA" w:rsidP="00E733DA">
            <w:pPr>
              <w:jc w:val="right"/>
              <w:rPr>
                <w:b/>
                <w:bCs/>
                <w:sz w:val="20"/>
                <w:szCs w:val="20"/>
                <w:lang w:eastAsia="en-US"/>
              </w:rPr>
            </w:pPr>
            <w:r w:rsidRPr="00E733DA">
              <w:rPr>
                <w:b/>
                <w:bCs/>
                <w:sz w:val="20"/>
                <w:szCs w:val="20"/>
                <w:lang w:eastAsia="en-US"/>
              </w:rPr>
              <w:t>21973,7</w:t>
            </w:r>
          </w:p>
        </w:tc>
        <w:tc>
          <w:tcPr>
            <w:tcW w:w="937" w:type="dxa"/>
            <w:tcBorders>
              <w:top w:val="nil"/>
              <w:left w:val="nil"/>
              <w:bottom w:val="single" w:sz="4" w:space="0" w:color="auto"/>
              <w:right w:val="single" w:sz="4" w:space="0" w:color="auto"/>
            </w:tcBorders>
            <w:vAlign w:val="center"/>
          </w:tcPr>
          <w:p w:rsidR="00E733DA" w:rsidRPr="00E733DA" w:rsidRDefault="00E733DA" w:rsidP="00E733DA">
            <w:pPr>
              <w:jc w:val="right"/>
              <w:rPr>
                <w:b/>
                <w:bCs/>
                <w:sz w:val="20"/>
                <w:szCs w:val="20"/>
                <w:lang w:eastAsia="en-US"/>
              </w:rPr>
            </w:pPr>
            <w:r w:rsidRPr="00E733DA">
              <w:rPr>
                <w:b/>
                <w:bCs/>
                <w:sz w:val="20"/>
                <w:szCs w:val="20"/>
                <w:lang w:eastAsia="en-US"/>
              </w:rPr>
              <w:t>10684,8</w:t>
            </w:r>
          </w:p>
        </w:tc>
        <w:tc>
          <w:tcPr>
            <w:tcW w:w="1049" w:type="dxa"/>
            <w:tcBorders>
              <w:top w:val="nil"/>
              <w:left w:val="nil"/>
              <w:bottom w:val="single" w:sz="4" w:space="0" w:color="auto"/>
              <w:right w:val="single" w:sz="4" w:space="0" w:color="auto"/>
            </w:tcBorders>
            <w:vAlign w:val="center"/>
          </w:tcPr>
          <w:p w:rsidR="00E733DA" w:rsidRPr="00E733DA" w:rsidRDefault="00E733DA" w:rsidP="00E733DA">
            <w:pPr>
              <w:jc w:val="right"/>
              <w:rPr>
                <w:b/>
                <w:bCs/>
                <w:sz w:val="20"/>
                <w:szCs w:val="20"/>
                <w:lang w:eastAsia="en-US"/>
              </w:rPr>
            </w:pPr>
            <w:r w:rsidRPr="00E733DA">
              <w:rPr>
                <w:b/>
                <w:bCs/>
                <w:sz w:val="20"/>
                <w:szCs w:val="20"/>
                <w:lang w:eastAsia="en-US"/>
              </w:rPr>
              <w:t>10460,0</w:t>
            </w:r>
          </w:p>
        </w:tc>
      </w:tr>
      <w:tr w:rsidR="00E733DA" w:rsidRPr="00E733DA" w:rsidTr="00ED0C1A">
        <w:trPr>
          <w:trHeight w:val="760"/>
        </w:trPr>
        <w:tc>
          <w:tcPr>
            <w:tcW w:w="582" w:type="dxa"/>
            <w:tcBorders>
              <w:top w:val="nil"/>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r w:rsidRPr="00E733DA">
              <w:rPr>
                <w:sz w:val="20"/>
                <w:szCs w:val="20"/>
                <w:lang w:eastAsia="en-US"/>
              </w:rPr>
              <w:t>1</w:t>
            </w:r>
          </w:p>
        </w:tc>
        <w:tc>
          <w:tcPr>
            <w:tcW w:w="3402" w:type="dxa"/>
            <w:tcBorders>
              <w:top w:val="nil"/>
              <w:left w:val="nil"/>
              <w:bottom w:val="single" w:sz="4" w:space="0" w:color="auto"/>
              <w:right w:val="single" w:sz="4" w:space="0" w:color="auto"/>
            </w:tcBorders>
            <w:vAlign w:val="bottom"/>
          </w:tcPr>
          <w:p w:rsidR="00E733DA" w:rsidRPr="00E733DA" w:rsidRDefault="00E733DA" w:rsidP="00E733DA">
            <w:pPr>
              <w:rPr>
                <w:b/>
                <w:bCs/>
                <w:sz w:val="20"/>
                <w:szCs w:val="20"/>
                <w:lang w:eastAsia="en-US"/>
              </w:rPr>
            </w:pPr>
            <w:r w:rsidRPr="00E733DA">
              <w:rPr>
                <w:b/>
                <w:sz w:val="20"/>
                <w:szCs w:val="20"/>
                <w:lang w:eastAsia="en-US"/>
              </w:rPr>
              <w:t>Муниципальная программа Народненского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1276" w:type="dxa"/>
            <w:tcBorders>
              <w:top w:val="nil"/>
              <w:left w:val="nil"/>
              <w:bottom w:val="single" w:sz="4" w:space="0" w:color="auto"/>
              <w:right w:val="single" w:sz="4" w:space="0" w:color="auto"/>
            </w:tcBorders>
            <w:vAlign w:val="center"/>
          </w:tcPr>
          <w:p w:rsidR="00E733DA" w:rsidRPr="00E733DA" w:rsidRDefault="00E733DA" w:rsidP="00E733DA">
            <w:pPr>
              <w:jc w:val="center"/>
              <w:rPr>
                <w:b/>
                <w:bCs/>
                <w:sz w:val="20"/>
                <w:szCs w:val="20"/>
                <w:lang w:eastAsia="en-US"/>
              </w:rPr>
            </w:pPr>
            <w:r w:rsidRPr="00E733DA">
              <w:rPr>
                <w:b/>
                <w:bCs/>
                <w:sz w:val="20"/>
                <w:szCs w:val="20"/>
                <w:lang w:eastAsia="en-US"/>
              </w:rPr>
              <w:t>0100000000</w:t>
            </w:r>
          </w:p>
        </w:tc>
        <w:tc>
          <w:tcPr>
            <w:tcW w:w="567" w:type="dxa"/>
            <w:tcBorders>
              <w:top w:val="nil"/>
              <w:left w:val="nil"/>
              <w:bottom w:val="single" w:sz="4" w:space="0" w:color="auto"/>
              <w:right w:val="single" w:sz="4" w:space="0" w:color="auto"/>
            </w:tcBorders>
            <w:vAlign w:val="center"/>
          </w:tcPr>
          <w:p w:rsidR="00E733DA" w:rsidRPr="00E733DA" w:rsidRDefault="00E733DA" w:rsidP="00E733DA">
            <w:pPr>
              <w:jc w:val="center"/>
              <w:rPr>
                <w:b/>
                <w:bCs/>
                <w:sz w:val="20"/>
                <w:szCs w:val="20"/>
                <w:lang w:eastAsia="en-US"/>
              </w:rPr>
            </w:pPr>
          </w:p>
        </w:tc>
        <w:tc>
          <w:tcPr>
            <w:tcW w:w="567" w:type="dxa"/>
            <w:tcBorders>
              <w:top w:val="nil"/>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p>
        </w:tc>
        <w:tc>
          <w:tcPr>
            <w:tcW w:w="621" w:type="dxa"/>
            <w:tcBorders>
              <w:top w:val="nil"/>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p>
        </w:tc>
        <w:tc>
          <w:tcPr>
            <w:tcW w:w="937" w:type="dxa"/>
            <w:tcBorders>
              <w:top w:val="nil"/>
              <w:left w:val="nil"/>
              <w:bottom w:val="single" w:sz="4" w:space="0" w:color="auto"/>
              <w:right w:val="single" w:sz="4" w:space="0" w:color="auto"/>
            </w:tcBorders>
            <w:vAlign w:val="center"/>
          </w:tcPr>
          <w:p w:rsidR="00E733DA" w:rsidRPr="00E733DA" w:rsidRDefault="00E733DA" w:rsidP="00E733DA">
            <w:pPr>
              <w:jc w:val="right"/>
              <w:rPr>
                <w:b/>
                <w:bCs/>
                <w:sz w:val="20"/>
                <w:szCs w:val="20"/>
                <w:lang w:eastAsia="en-US"/>
              </w:rPr>
            </w:pPr>
            <w:r w:rsidRPr="00E733DA">
              <w:rPr>
                <w:b/>
                <w:bCs/>
                <w:sz w:val="20"/>
                <w:szCs w:val="20"/>
                <w:lang w:eastAsia="en-US"/>
              </w:rPr>
              <w:t>21973,7</w:t>
            </w:r>
          </w:p>
        </w:tc>
        <w:tc>
          <w:tcPr>
            <w:tcW w:w="937" w:type="dxa"/>
            <w:tcBorders>
              <w:top w:val="nil"/>
              <w:left w:val="nil"/>
              <w:bottom w:val="single" w:sz="4" w:space="0" w:color="auto"/>
              <w:right w:val="single" w:sz="4" w:space="0" w:color="auto"/>
            </w:tcBorders>
            <w:vAlign w:val="center"/>
          </w:tcPr>
          <w:p w:rsidR="00E733DA" w:rsidRPr="00E733DA" w:rsidRDefault="00E733DA" w:rsidP="00E733DA">
            <w:pPr>
              <w:jc w:val="right"/>
              <w:rPr>
                <w:b/>
                <w:bCs/>
                <w:sz w:val="20"/>
                <w:szCs w:val="20"/>
                <w:lang w:eastAsia="en-US"/>
              </w:rPr>
            </w:pPr>
            <w:r w:rsidRPr="00E733DA">
              <w:rPr>
                <w:b/>
                <w:bCs/>
                <w:sz w:val="20"/>
                <w:szCs w:val="20"/>
                <w:lang w:eastAsia="en-US"/>
              </w:rPr>
              <w:t>10684,8</w:t>
            </w:r>
          </w:p>
        </w:tc>
        <w:tc>
          <w:tcPr>
            <w:tcW w:w="1049" w:type="dxa"/>
            <w:tcBorders>
              <w:top w:val="nil"/>
              <w:left w:val="nil"/>
              <w:bottom w:val="single" w:sz="4" w:space="0" w:color="auto"/>
              <w:right w:val="single" w:sz="4" w:space="0" w:color="auto"/>
            </w:tcBorders>
            <w:vAlign w:val="center"/>
          </w:tcPr>
          <w:p w:rsidR="00E733DA" w:rsidRPr="00E733DA" w:rsidRDefault="00E733DA" w:rsidP="00E733DA">
            <w:pPr>
              <w:jc w:val="right"/>
              <w:rPr>
                <w:b/>
                <w:bCs/>
                <w:sz w:val="20"/>
                <w:szCs w:val="20"/>
                <w:lang w:eastAsia="en-US"/>
              </w:rPr>
            </w:pPr>
            <w:r w:rsidRPr="00E733DA">
              <w:rPr>
                <w:b/>
                <w:bCs/>
                <w:sz w:val="20"/>
                <w:szCs w:val="20"/>
                <w:lang w:eastAsia="en-US"/>
              </w:rPr>
              <w:t>10460,0</w:t>
            </w:r>
          </w:p>
        </w:tc>
      </w:tr>
      <w:tr w:rsidR="00E733DA" w:rsidRPr="00E733DA" w:rsidTr="00ED0C1A">
        <w:trPr>
          <w:trHeight w:val="357"/>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r w:rsidRPr="00E733DA">
              <w:rPr>
                <w:sz w:val="20"/>
                <w:szCs w:val="20"/>
                <w:lang w:eastAsia="en-US"/>
              </w:rPr>
              <w:t>1.2</w:t>
            </w:r>
          </w:p>
        </w:tc>
        <w:tc>
          <w:tcPr>
            <w:tcW w:w="3402" w:type="dxa"/>
            <w:tcBorders>
              <w:top w:val="single" w:sz="4" w:space="0" w:color="auto"/>
              <w:left w:val="nil"/>
              <w:bottom w:val="single" w:sz="4" w:space="0" w:color="auto"/>
              <w:right w:val="single" w:sz="4" w:space="0" w:color="auto"/>
            </w:tcBorders>
          </w:tcPr>
          <w:p w:rsidR="00E733DA" w:rsidRPr="00E733DA" w:rsidRDefault="00E733DA" w:rsidP="00E733DA">
            <w:pPr>
              <w:rPr>
                <w:sz w:val="20"/>
                <w:szCs w:val="20"/>
                <w:lang w:eastAsia="en-US"/>
              </w:rPr>
            </w:pPr>
            <w:r w:rsidRPr="00E733DA">
              <w:rPr>
                <w:b/>
                <w:sz w:val="20"/>
                <w:szCs w:val="20"/>
                <w:lang w:eastAsia="en-US"/>
              </w:rPr>
              <w:t>Подпрограмма «Развитие культуры сельского поселения»</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lang w:eastAsia="en-US"/>
              </w:rPr>
            </w:pPr>
            <w:r w:rsidRPr="00E733DA">
              <w:rPr>
                <w:b/>
                <w:bCs/>
                <w:sz w:val="20"/>
                <w:szCs w:val="20"/>
                <w:lang w:eastAsia="en-US"/>
              </w:rPr>
              <w:t>0120000000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lang w:eastAsia="en-US"/>
              </w:rPr>
            </w:pPr>
            <w:r w:rsidRPr="00E733DA">
              <w:rPr>
                <w:b/>
                <w:sz w:val="20"/>
                <w:szCs w:val="20"/>
                <w:lang w:eastAsia="en-US"/>
              </w:rPr>
              <w:t>1554,2</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lang w:eastAsia="en-US"/>
              </w:rPr>
            </w:pPr>
            <w:r w:rsidRPr="00E733DA">
              <w:rPr>
                <w:b/>
                <w:sz w:val="20"/>
                <w:szCs w:val="20"/>
                <w:lang w:eastAsia="en-US"/>
              </w:rPr>
              <w:t>1588,8</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rPr>
                <w:b/>
                <w:sz w:val="20"/>
                <w:szCs w:val="20"/>
                <w:lang w:eastAsia="en-US"/>
              </w:rPr>
            </w:pPr>
            <w:r w:rsidRPr="00E733DA">
              <w:rPr>
                <w:b/>
                <w:sz w:val="20"/>
                <w:szCs w:val="20"/>
                <w:lang w:eastAsia="en-US"/>
              </w:rPr>
              <w:t>1588,8</w:t>
            </w:r>
          </w:p>
        </w:tc>
      </w:tr>
      <w:tr w:rsidR="00E733DA" w:rsidRPr="00E733DA" w:rsidTr="00ED0C1A">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0120000590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08</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437,7</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472,3</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472,3</w:t>
            </w:r>
          </w:p>
        </w:tc>
      </w:tr>
      <w:tr w:rsidR="00E733DA" w:rsidRPr="00E733DA" w:rsidTr="00ED0C1A">
        <w:trPr>
          <w:trHeight w:val="760"/>
        </w:trPr>
        <w:tc>
          <w:tcPr>
            <w:tcW w:w="582" w:type="dxa"/>
            <w:tcBorders>
              <w:top w:val="single" w:sz="4" w:space="0" w:color="auto"/>
              <w:left w:val="single" w:sz="4" w:space="0" w:color="auto"/>
              <w:bottom w:val="nil"/>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nil"/>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Основное мероприятие «Передача полномочий по решению отдельных вопросов местного значения в сфере культуры»</w:t>
            </w:r>
          </w:p>
        </w:tc>
        <w:tc>
          <w:tcPr>
            <w:tcW w:w="1276" w:type="dxa"/>
            <w:tcBorders>
              <w:top w:val="single" w:sz="4" w:space="0" w:color="auto"/>
              <w:left w:val="nil"/>
              <w:bottom w:val="nil"/>
              <w:right w:val="single" w:sz="4" w:space="0" w:color="auto"/>
            </w:tcBorders>
            <w:vAlign w:val="center"/>
          </w:tcPr>
          <w:p w:rsidR="00E733DA" w:rsidRPr="00E733DA" w:rsidRDefault="00E733DA" w:rsidP="00E733DA">
            <w:pPr>
              <w:jc w:val="center"/>
              <w:rPr>
                <w:bCs/>
                <w:sz w:val="20"/>
                <w:szCs w:val="20"/>
                <w:lang w:eastAsia="en-US"/>
              </w:rPr>
            </w:pPr>
            <w:r w:rsidRPr="00E733DA">
              <w:rPr>
                <w:bCs/>
                <w:sz w:val="20"/>
                <w:szCs w:val="20"/>
                <w:lang w:eastAsia="en-US"/>
              </w:rPr>
              <w:t>0120200000</w:t>
            </w:r>
          </w:p>
        </w:tc>
        <w:tc>
          <w:tcPr>
            <w:tcW w:w="567" w:type="dxa"/>
            <w:tcBorders>
              <w:top w:val="single" w:sz="4" w:space="0" w:color="auto"/>
              <w:left w:val="nil"/>
              <w:bottom w:val="nil"/>
              <w:right w:val="single" w:sz="4" w:space="0" w:color="auto"/>
            </w:tcBorders>
            <w:vAlign w:val="center"/>
          </w:tcPr>
          <w:p w:rsidR="00E733DA" w:rsidRPr="00E733DA" w:rsidRDefault="00E733DA" w:rsidP="00E733DA">
            <w:pPr>
              <w:jc w:val="center"/>
              <w:rPr>
                <w:bCs/>
                <w:sz w:val="20"/>
                <w:szCs w:val="20"/>
                <w:lang w:eastAsia="en-US"/>
              </w:rPr>
            </w:pPr>
          </w:p>
        </w:tc>
        <w:tc>
          <w:tcPr>
            <w:tcW w:w="567"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lang w:eastAsia="en-US"/>
              </w:rPr>
            </w:pPr>
          </w:p>
        </w:tc>
        <w:tc>
          <w:tcPr>
            <w:tcW w:w="621"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lang w:eastAsia="en-US"/>
              </w:rPr>
            </w:pPr>
          </w:p>
        </w:tc>
        <w:tc>
          <w:tcPr>
            <w:tcW w:w="937"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1116,5</w:t>
            </w:r>
          </w:p>
        </w:tc>
        <w:tc>
          <w:tcPr>
            <w:tcW w:w="937"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1116,5</w:t>
            </w:r>
          </w:p>
        </w:tc>
        <w:tc>
          <w:tcPr>
            <w:tcW w:w="1049"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1116,5</w:t>
            </w:r>
          </w:p>
        </w:tc>
      </w:tr>
      <w:tr w:rsidR="00E733DA" w:rsidRPr="00E733DA" w:rsidTr="00ED0C1A">
        <w:trPr>
          <w:trHeight w:val="39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Расходы на обеспечение передачи полномочий по решению отдельных вопросов местного значения в сфере культуры ( межбюджетные трансферты)</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Cs/>
                <w:sz w:val="20"/>
                <w:szCs w:val="20"/>
                <w:lang w:eastAsia="en-US"/>
              </w:rPr>
            </w:pPr>
            <w:r w:rsidRPr="00E733DA">
              <w:rPr>
                <w:bCs/>
                <w:sz w:val="20"/>
                <w:szCs w:val="20"/>
                <w:lang w:eastAsia="en-US"/>
              </w:rPr>
              <w:t>0120290161</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Cs/>
                <w:sz w:val="20"/>
                <w:szCs w:val="20"/>
                <w:lang w:eastAsia="en-US"/>
              </w:rPr>
            </w:pPr>
            <w:r w:rsidRPr="00E733DA">
              <w:rPr>
                <w:bCs/>
                <w:sz w:val="20"/>
                <w:szCs w:val="20"/>
                <w:lang w:eastAsia="en-US"/>
              </w:rPr>
              <w:t>500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08</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1116,5</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1116,5</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1116,5</w:t>
            </w:r>
          </w:p>
        </w:tc>
      </w:tr>
      <w:tr w:rsidR="00E733DA" w:rsidRPr="00E733DA" w:rsidTr="00ED0C1A">
        <w:trPr>
          <w:trHeight w:val="32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r w:rsidRPr="00E733DA">
              <w:rPr>
                <w:sz w:val="20"/>
                <w:szCs w:val="20"/>
                <w:lang w:eastAsia="en-US"/>
              </w:rPr>
              <w:t>1.3.</w:t>
            </w:r>
          </w:p>
        </w:tc>
        <w:tc>
          <w:tcPr>
            <w:tcW w:w="3402" w:type="dxa"/>
            <w:tcBorders>
              <w:top w:val="single" w:sz="4" w:space="0" w:color="auto"/>
              <w:left w:val="nil"/>
              <w:bottom w:val="single" w:sz="4" w:space="0" w:color="auto"/>
              <w:right w:val="single" w:sz="4" w:space="0" w:color="auto"/>
            </w:tcBorders>
          </w:tcPr>
          <w:p w:rsidR="00E733DA" w:rsidRPr="00E733DA" w:rsidRDefault="00E733DA" w:rsidP="00E733DA">
            <w:pPr>
              <w:rPr>
                <w:sz w:val="20"/>
                <w:szCs w:val="20"/>
                <w:lang w:eastAsia="en-US"/>
              </w:rPr>
            </w:pPr>
            <w:r w:rsidRPr="00E733DA">
              <w:rPr>
                <w:b/>
                <w:sz w:val="20"/>
                <w:szCs w:val="20"/>
                <w:lang w:eastAsia="en-US"/>
              </w:rPr>
              <w:t xml:space="preserve">Подпрограмма «Благоустройство территории и обеспечение качественными услугами ЖКХ»  </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lang w:eastAsia="en-US"/>
              </w:rPr>
            </w:pPr>
            <w:r w:rsidRPr="00E733DA">
              <w:rPr>
                <w:b/>
                <w:bCs/>
                <w:sz w:val="20"/>
                <w:szCs w:val="20"/>
                <w:lang w:eastAsia="en-US"/>
              </w:rPr>
              <w:t>0130000000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lang w:eastAsia="en-US"/>
              </w:rPr>
            </w:pPr>
            <w:r w:rsidRPr="00E733DA">
              <w:rPr>
                <w:b/>
                <w:bCs/>
                <w:sz w:val="20"/>
                <w:szCs w:val="20"/>
                <w:lang w:eastAsia="en-US"/>
              </w:rPr>
              <w:t>13844,3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b/>
                <w:bCs/>
                <w:sz w:val="20"/>
                <w:szCs w:val="20"/>
                <w:lang w:eastAsia="en-US"/>
              </w:rPr>
            </w:pPr>
            <w:r w:rsidRPr="00E733DA">
              <w:rPr>
                <w:b/>
                <w:bCs/>
                <w:sz w:val="20"/>
                <w:szCs w:val="20"/>
                <w:lang w:eastAsia="en-US"/>
              </w:rPr>
              <w:t>3482,9</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bCs/>
                <w:sz w:val="20"/>
                <w:szCs w:val="20"/>
                <w:lang w:eastAsia="en-US"/>
              </w:rPr>
            </w:pPr>
            <w:r w:rsidRPr="00E733DA">
              <w:rPr>
                <w:b/>
                <w:bCs/>
                <w:sz w:val="20"/>
                <w:szCs w:val="20"/>
                <w:lang w:eastAsia="en-US"/>
              </w:rPr>
              <w:t>3251,5</w:t>
            </w:r>
          </w:p>
        </w:tc>
      </w:tr>
      <w:tr w:rsidR="00E733DA" w:rsidRPr="00E733DA" w:rsidTr="00ED0C1A">
        <w:trPr>
          <w:trHeight w:val="171"/>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tcPr>
          <w:p w:rsidR="00E733DA" w:rsidRPr="00E733DA" w:rsidRDefault="00E733DA" w:rsidP="00E733DA">
            <w:pPr>
              <w:rPr>
                <w:sz w:val="20"/>
                <w:szCs w:val="20"/>
                <w:lang w:eastAsia="en-US"/>
              </w:rPr>
            </w:pPr>
            <w:r w:rsidRPr="00E733DA">
              <w:rPr>
                <w:sz w:val="20"/>
                <w:szCs w:val="20"/>
                <w:lang w:eastAsia="en-US"/>
              </w:rPr>
              <w:t>Основное мероприятие «Дорожная деятельность»</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Cs/>
                <w:sz w:val="20"/>
                <w:szCs w:val="20"/>
                <w:lang w:eastAsia="en-US"/>
              </w:rPr>
            </w:pPr>
            <w:r w:rsidRPr="00E733DA">
              <w:rPr>
                <w:bCs/>
                <w:sz w:val="20"/>
                <w:szCs w:val="20"/>
                <w:lang w:eastAsia="en-US"/>
              </w:rPr>
              <w:t>0130100000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Cs/>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1661,7</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1513,0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1458,0</w:t>
            </w:r>
          </w:p>
        </w:tc>
      </w:tr>
      <w:tr w:rsidR="00E733DA" w:rsidRPr="00E733DA" w:rsidTr="00ED0C1A">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nil"/>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Расходы на строительство и содержание автомобильных дорог и инженерных сооружений на них в  границах поселений  за счет межбюджетных трансфертов передаваемых из районного бюджета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0130181290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04</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09</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1571,7</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1513,0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1458,0</w:t>
            </w:r>
          </w:p>
        </w:tc>
      </w:tr>
      <w:tr w:rsidR="00E733DA" w:rsidRPr="00E733DA" w:rsidTr="00ED0C1A">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nil"/>
              <w:right w:val="single" w:sz="4" w:space="0" w:color="auto"/>
            </w:tcBorders>
            <w:vAlign w:val="center"/>
          </w:tcPr>
          <w:p w:rsidR="00E733DA" w:rsidRPr="00E733DA" w:rsidRDefault="00E733DA" w:rsidP="00E733DA">
            <w:pPr>
              <w:rPr>
                <w:sz w:val="20"/>
                <w:szCs w:val="20"/>
                <w:lang w:eastAsia="en-US"/>
              </w:rPr>
            </w:pPr>
            <w:r w:rsidRPr="00E733DA">
              <w:rPr>
                <w:sz w:val="20"/>
                <w:szCs w:val="20"/>
              </w:rPr>
              <w:t>Расходы на строительство и содержание автомобильных дорог и инженерных сооружений на них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0130191380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05</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90,0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216"/>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nil"/>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Основное мероприятие «Уличное освещение»</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0130200000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1790,3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655,7</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462,0</w:t>
            </w:r>
          </w:p>
        </w:tc>
      </w:tr>
      <w:tr w:rsidR="00E733DA" w:rsidRPr="00E733DA" w:rsidTr="00ED0C1A">
        <w:trPr>
          <w:trHeight w:val="429"/>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tcPr>
          <w:p w:rsidR="00E733DA" w:rsidRPr="00E733DA" w:rsidRDefault="00E733DA" w:rsidP="00E733DA">
            <w:pPr>
              <w:rPr>
                <w:sz w:val="20"/>
                <w:szCs w:val="20"/>
                <w:lang w:eastAsia="en-US"/>
              </w:rPr>
            </w:pPr>
            <w:r w:rsidRPr="00E733DA">
              <w:rPr>
                <w:sz w:val="20"/>
                <w:szCs w:val="20"/>
                <w:lang w:eastAsia="en-US"/>
              </w:rPr>
              <w:t>Расходы на организацию уличного освещения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0130291440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05</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1702,9</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655,7</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462,0</w:t>
            </w:r>
          </w:p>
        </w:tc>
      </w:tr>
      <w:tr w:rsidR="00E733DA" w:rsidRPr="00E733DA" w:rsidTr="00ED0C1A">
        <w:trPr>
          <w:trHeight w:val="429"/>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tcPr>
          <w:p w:rsidR="00E733DA" w:rsidRPr="00E733DA" w:rsidRDefault="00E733DA" w:rsidP="00E733DA">
            <w:pPr>
              <w:rPr>
                <w:sz w:val="20"/>
                <w:szCs w:val="20"/>
                <w:lang w:eastAsia="en-US"/>
              </w:rPr>
            </w:pPr>
            <w:r w:rsidRPr="00E733DA">
              <w:rPr>
                <w:sz w:val="20"/>
                <w:szCs w:val="20"/>
              </w:rPr>
              <w:t>Расходы на уличное освещение, за счет субсидий из областного бюджета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01302</w:t>
            </w:r>
            <w:r w:rsidRPr="00E733DA">
              <w:rPr>
                <w:color w:val="000000"/>
                <w:sz w:val="20"/>
                <w:szCs w:val="20"/>
                <w:lang w:val="en-US" w:eastAsia="en-US"/>
              </w:rPr>
              <w:t>S</w:t>
            </w:r>
            <w:r w:rsidRPr="00E733DA">
              <w:rPr>
                <w:color w:val="000000"/>
                <w:sz w:val="20"/>
                <w:szCs w:val="20"/>
                <w:lang w:eastAsia="en-US"/>
              </w:rPr>
              <w:t>8670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05</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87,4</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307"/>
        </w:trPr>
        <w:tc>
          <w:tcPr>
            <w:tcW w:w="582" w:type="dxa"/>
            <w:tcBorders>
              <w:top w:val="single" w:sz="4" w:space="0" w:color="auto"/>
              <w:left w:val="single" w:sz="4" w:space="0" w:color="auto"/>
              <w:bottom w:val="nil"/>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Основное мероприятие «Благоустройство территории»</w:t>
            </w:r>
          </w:p>
        </w:tc>
        <w:tc>
          <w:tcPr>
            <w:tcW w:w="1276" w:type="dxa"/>
            <w:tcBorders>
              <w:top w:val="single" w:sz="4" w:space="0" w:color="auto"/>
              <w:left w:val="nil"/>
              <w:bottom w:val="nil"/>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0130300000</w:t>
            </w:r>
          </w:p>
        </w:tc>
        <w:tc>
          <w:tcPr>
            <w:tcW w:w="567" w:type="dxa"/>
            <w:tcBorders>
              <w:top w:val="single" w:sz="4" w:space="0" w:color="auto"/>
              <w:left w:val="nil"/>
              <w:bottom w:val="nil"/>
              <w:right w:val="single" w:sz="4" w:space="0" w:color="auto"/>
            </w:tcBorders>
            <w:vAlign w:val="center"/>
          </w:tcPr>
          <w:p w:rsidR="00E733DA" w:rsidRPr="00E733DA" w:rsidRDefault="00E733DA" w:rsidP="00E733DA">
            <w:pPr>
              <w:jc w:val="center"/>
              <w:rPr>
                <w:color w:val="000000"/>
                <w:sz w:val="20"/>
                <w:szCs w:val="20"/>
                <w:lang w:eastAsia="en-US"/>
              </w:rPr>
            </w:pPr>
          </w:p>
        </w:tc>
        <w:tc>
          <w:tcPr>
            <w:tcW w:w="567"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lang w:eastAsia="en-US"/>
              </w:rPr>
            </w:pPr>
          </w:p>
        </w:tc>
        <w:tc>
          <w:tcPr>
            <w:tcW w:w="621" w:type="dxa"/>
            <w:tcBorders>
              <w:top w:val="single" w:sz="4" w:space="0" w:color="auto"/>
              <w:left w:val="nil"/>
              <w:bottom w:val="nil"/>
              <w:right w:val="single" w:sz="4" w:space="0" w:color="auto"/>
            </w:tcBorders>
            <w:vAlign w:val="center"/>
          </w:tcPr>
          <w:p w:rsidR="00E733DA" w:rsidRPr="00E733DA" w:rsidRDefault="00E733DA" w:rsidP="00E733DA">
            <w:pPr>
              <w:jc w:val="center"/>
              <w:rPr>
                <w:color w:val="000000"/>
                <w:sz w:val="20"/>
                <w:szCs w:val="20"/>
                <w:lang w:eastAsia="en-US"/>
              </w:rPr>
            </w:pPr>
          </w:p>
        </w:tc>
        <w:tc>
          <w:tcPr>
            <w:tcW w:w="937"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3758,0</w:t>
            </w:r>
          </w:p>
        </w:tc>
        <w:tc>
          <w:tcPr>
            <w:tcW w:w="937"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844,1</w:t>
            </w:r>
          </w:p>
        </w:tc>
        <w:tc>
          <w:tcPr>
            <w:tcW w:w="1049"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895,5</w:t>
            </w:r>
          </w:p>
        </w:tc>
      </w:tr>
      <w:tr w:rsidR="00E733DA" w:rsidRPr="00E733DA" w:rsidTr="00ED0C1A">
        <w:trPr>
          <w:trHeight w:val="576"/>
        </w:trPr>
        <w:tc>
          <w:tcPr>
            <w:tcW w:w="582" w:type="dxa"/>
            <w:tcBorders>
              <w:top w:val="single" w:sz="4" w:space="0" w:color="auto"/>
              <w:left w:val="single" w:sz="4" w:space="0" w:color="auto"/>
              <w:bottom w:val="nil"/>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Мероприятия по обеспечению устойчивого развития территории (закупка товаров, работ и услуг для государственных (муниципальных) нужд)</w:t>
            </w:r>
          </w:p>
        </w:tc>
        <w:tc>
          <w:tcPr>
            <w:tcW w:w="1276" w:type="dxa"/>
            <w:tcBorders>
              <w:top w:val="single" w:sz="4" w:space="0" w:color="auto"/>
              <w:left w:val="nil"/>
              <w:bottom w:val="nil"/>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0130391370</w:t>
            </w:r>
          </w:p>
        </w:tc>
        <w:tc>
          <w:tcPr>
            <w:tcW w:w="567" w:type="dxa"/>
            <w:tcBorders>
              <w:top w:val="single" w:sz="4" w:space="0" w:color="auto"/>
              <w:left w:val="nil"/>
              <w:bottom w:val="nil"/>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200</w:t>
            </w:r>
          </w:p>
        </w:tc>
        <w:tc>
          <w:tcPr>
            <w:tcW w:w="567"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05</w:t>
            </w:r>
          </w:p>
        </w:tc>
        <w:tc>
          <w:tcPr>
            <w:tcW w:w="621" w:type="dxa"/>
            <w:tcBorders>
              <w:top w:val="single" w:sz="4" w:space="0" w:color="auto"/>
              <w:left w:val="nil"/>
              <w:bottom w:val="nil"/>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03</w:t>
            </w:r>
          </w:p>
        </w:tc>
        <w:tc>
          <w:tcPr>
            <w:tcW w:w="937"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3741,0</w:t>
            </w:r>
          </w:p>
        </w:tc>
        <w:tc>
          <w:tcPr>
            <w:tcW w:w="937"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844,1</w:t>
            </w:r>
          </w:p>
        </w:tc>
        <w:tc>
          <w:tcPr>
            <w:tcW w:w="1049"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895,5</w:t>
            </w:r>
          </w:p>
        </w:tc>
      </w:tr>
      <w:tr w:rsidR="00E733DA" w:rsidRPr="00E733DA" w:rsidTr="00ED0C1A">
        <w:trPr>
          <w:trHeight w:val="576"/>
        </w:trPr>
        <w:tc>
          <w:tcPr>
            <w:tcW w:w="582" w:type="dxa"/>
            <w:tcBorders>
              <w:top w:val="single" w:sz="4" w:space="0" w:color="auto"/>
              <w:left w:val="single" w:sz="4" w:space="0" w:color="auto"/>
              <w:bottom w:val="nil"/>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Расходы на приобретение оборудования (механизмов, машин, устройств), предназначенного для содержания территории сельского поселения за счет иных межбюджетных трансфертов из областного бюджета(закупка товаров, работ и услуг для государственных (муниципальных) нужд)</w:t>
            </w:r>
          </w:p>
        </w:tc>
        <w:tc>
          <w:tcPr>
            <w:tcW w:w="1276" w:type="dxa"/>
            <w:tcBorders>
              <w:top w:val="single" w:sz="4" w:space="0" w:color="auto"/>
              <w:left w:val="nil"/>
              <w:bottom w:val="nil"/>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01303</w:t>
            </w:r>
            <w:r w:rsidRPr="00E733DA">
              <w:rPr>
                <w:color w:val="000000"/>
                <w:sz w:val="20"/>
                <w:szCs w:val="20"/>
                <w:lang w:val="en-US" w:eastAsia="en-US"/>
              </w:rPr>
              <w:t>S</w:t>
            </w:r>
            <w:r w:rsidRPr="00E733DA">
              <w:rPr>
                <w:color w:val="000000"/>
                <w:sz w:val="20"/>
                <w:szCs w:val="20"/>
                <w:lang w:eastAsia="en-US"/>
              </w:rPr>
              <w:t>8510</w:t>
            </w:r>
          </w:p>
        </w:tc>
        <w:tc>
          <w:tcPr>
            <w:tcW w:w="567" w:type="dxa"/>
            <w:tcBorders>
              <w:top w:val="single" w:sz="4" w:space="0" w:color="auto"/>
              <w:left w:val="nil"/>
              <w:bottom w:val="nil"/>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200</w:t>
            </w:r>
          </w:p>
        </w:tc>
        <w:tc>
          <w:tcPr>
            <w:tcW w:w="567"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05</w:t>
            </w:r>
          </w:p>
        </w:tc>
        <w:tc>
          <w:tcPr>
            <w:tcW w:w="621" w:type="dxa"/>
            <w:tcBorders>
              <w:top w:val="single" w:sz="4" w:space="0" w:color="auto"/>
              <w:left w:val="nil"/>
              <w:bottom w:val="nil"/>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03</w:t>
            </w:r>
          </w:p>
        </w:tc>
        <w:tc>
          <w:tcPr>
            <w:tcW w:w="937"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17,0</w:t>
            </w:r>
          </w:p>
        </w:tc>
        <w:tc>
          <w:tcPr>
            <w:tcW w:w="937"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1049" w:type="dxa"/>
            <w:tcBorders>
              <w:top w:val="single" w:sz="4" w:space="0" w:color="auto"/>
              <w:left w:val="nil"/>
              <w:bottom w:val="nil"/>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229"/>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Основное мероприятие «Содержание кладбищ»</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0130400000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492,6</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220,1</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186,0</w:t>
            </w:r>
          </w:p>
        </w:tc>
      </w:tr>
      <w:tr w:rsidR="00E733DA" w:rsidRPr="00E733DA" w:rsidTr="00ED0C1A">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Расходы на организацию и содержание мест захоронения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0130491400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05</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492,6</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220,1</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186,0</w:t>
            </w:r>
          </w:p>
        </w:tc>
      </w:tr>
      <w:tr w:rsidR="00E733DA" w:rsidRPr="00E733DA" w:rsidTr="00ED0C1A">
        <w:trPr>
          <w:trHeight w:val="182"/>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Основное мероприятие «Озеленение территории»</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0130500000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42,9</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50,0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50,0</w:t>
            </w:r>
          </w:p>
        </w:tc>
      </w:tr>
      <w:tr w:rsidR="00E733DA" w:rsidRPr="00E733DA" w:rsidTr="00ED0C1A">
        <w:trPr>
          <w:trHeight w:val="436"/>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Расходы на озеленение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0130591390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05</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42,9</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50,0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50,0</w:t>
            </w:r>
          </w:p>
        </w:tc>
      </w:tr>
      <w:tr w:rsidR="00E733DA" w:rsidRPr="00E733DA" w:rsidTr="00ED0C1A">
        <w:trPr>
          <w:trHeight w:val="436"/>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Основное мероприятия: «Содержание мест отдых».</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0130700000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205,3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436"/>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Расходы на содержание мест массового отдыха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0130798520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04</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12</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205,3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29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Основное мероприятие «Повышение качества и доступности жилищно-коммунальных услуг»</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0131000000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1090,3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29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Расходы на «Чистую воду»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0131091410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05</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05</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1090,3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100,0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100,0</w:t>
            </w:r>
          </w:p>
        </w:tc>
      </w:tr>
      <w:tr w:rsidR="00E733DA" w:rsidRPr="00E733DA" w:rsidTr="00ED0C1A">
        <w:trPr>
          <w:trHeight w:val="29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rFonts w:eastAsiaTheme="minorHAnsi"/>
                <w:bCs/>
                <w:color w:val="000000"/>
                <w:sz w:val="20"/>
                <w:szCs w:val="20"/>
                <w:lang w:eastAsia="en-US"/>
              </w:rPr>
              <w:t xml:space="preserve">Расходы на организацию систем раздельного накопления твердых </w:t>
            </w:r>
            <w:r w:rsidRPr="00E733DA">
              <w:rPr>
                <w:rFonts w:eastAsiaTheme="minorHAnsi"/>
                <w:bCs/>
                <w:color w:val="000000"/>
                <w:sz w:val="20"/>
                <w:szCs w:val="20"/>
                <w:lang w:eastAsia="en-US"/>
              </w:rPr>
              <w:lastRenderedPageBreak/>
              <w:t xml:space="preserve">коммунальных отходов </w:t>
            </w:r>
            <w:r w:rsidRPr="00E733DA">
              <w:rPr>
                <w:rFonts w:eastAsiaTheme="minorHAnsi"/>
                <w:color w:val="000000"/>
                <w:sz w:val="20"/>
                <w:szCs w:val="20"/>
                <w:lang w:eastAsia="en-US"/>
              </w:rPr>
              <w:t>(закупка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lastRenderedPageBreak/>
              <w:t>01310</w:t>
            </w:r>
            <w:r w:rsidRPr="00E733DA">
              <w:rPr>
                <w:color w:val="000000"/>
                <w:sz w:val="20"/>
                <w:szCs w:val="20"/>
                <w:lang w:val="en-US" w:eastAsia="en-US"/>
              </w:rPr>
              <w:t>S</w:t>
            </w:r>
            <w:r w:rsidRPr="00E733DA">
              <w:rPr>
                <w:color w:val="000000"/>
                <w:sz w:val="20"/>
                <w:szCs w:val="20"/>
                <w:lang w:eastAsia="en-US"/>
              </w:rPr>
              <w:t>8000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05</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02</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4803,2</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24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r w:rsidRPr="00E733DA">
              <w:rPr>
                <w:sz w:val="20"/>
                <w:szCs w:val="20"/>
                <w:lang w:eastAsia="en-US"/>
              </w:rPr>
              <w:lastRenderedPageBreak/>
              <w:t>1.4.</w:t>
            </w: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b/>
                <w:sz w:val="20"/>
                <w:szCs w:val="20"/>
                <w:lang w:eastAsia="en-US"/>
              </w:rPr>
              <w:t xml:space="preserve">Подпрограмма «Развитие физической культуры и спорта» </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lang w:eastAsia="en-US"/>
              </w:rPr>
            </w:pPr>
            <w:r w:rsidRPr="00E733DA">
              <w:rPr>
                <w:b/>
                <w:sz w:val="20"/>
                <w:szCs w:val="20"/>
                <w:lang w:eastAsia="en-US"/>
              </w:rPr>
              <w:t>0140000000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lang w:eastAsia="en-US"/>
              </w:rPr>
            </w:pPr>
            <w:r w:rsidRPr="00E733DA">
              <w:rPr>
                <w:b/>
                <w:sz w:val="20"/>
                <w:szCs w:val="20"/>
                <w:lang w:eastAsia="en-US"/>
              </w:rPr>
              <w:t>5,0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lang w:eastAsia="en-US"/>
              </w:rPr>
            </w:pPr>
            <w:r w:rsidRPr="00E733DA">
              <w:rPr>
                <w:b/>
                <w:sz w:val="20"/>
                <w:szCs w:val="20"/>
                <w:lang w:eastAsia="en-US"/>
              </w:rPr>
              <w:t>50,0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lang w:eastAsia="en-US"/>
              </w:rPr>
            </w:pPr>
            <w:r w:rsidRPr="00E733DA">
              <w:rPr>
                <w:b/>
                <w:sz w:val="20"/>
                <w:szCs w:val="20"/>
                <w:lang w:eastAsia="en-US"/>
              </w:rPr>
              <w:t>50,0</w:t>
            </w:r>
          </w:p>
        </w:tc>
      </w:tr>
      <w:tr w:rsidR="00E733DA" w:rsidRPr="00E733DA" w:rsidTr="00ED0C1A">
        <w:trPr>
          <w:trHeight w:val="39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Мероприятия в области физической культуры и спорта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0140090410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11</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02</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5,0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50,0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50,0</w:t>
            </w:r>
          </w:p>
        </w:tc>
      </w:tr>
      <w:tr w:rsidR="00E733DA" w:rsidRPr="00E733DA" w:rsidTr="00ED0C1A">
        <w:trPr>
          <w:trHeight w:val="399"/>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r w:rsidRPr="00E733DA">
              <w:rPr>
                <w:sz w:val="20"/>
                <w:szCs w:val="20"/>
                <w:lang w:eastAsia="en-US"/>
              </w:rPr>
              <w:t>1.5.</w:t>
            </w: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b/>
                <w:sz w:val="20"/>
                <w:szCs w:val="20"/>
                <w:lang w:eastAsia="en-US"/>
              </w:rPr>
              <w:t xml:space="preserve">Подпрограмма «Финансовое обеспечение реализации муниципальной программы» </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lang w:eastAsia="en-US"/>
              </w:rPr>
            </w:pPr>
            <w:r w:rsidRPr="00E733DA">
              <w:rPr>
                <w:b/>
                <w:sz w:val="20"/>
                <w:szCs w:val="20"/>
                <w:lang w:eastAsia="en-US"/>
              </w:rPr>
              <w:t>0150000000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lang w:eastAsia="en-US"/>
              </w:rPr>
            </w:pPr>
            <w:r w:rsidRPr="00E733DA">
              <w:rPr>
                <w:b/>
                <w:sz w:val="20"/>
                <w:szCs w:val="20"/>
                <w:lang w:eastAsia="en-US"/>
              </w:rPr>
              <w:t>6470,2</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lang w:eastAsia="en-US"/>
              </w:rPr>
            </w:pPr>
            <w:r w:rsidRPr="00E733DA">
              <w:rPr>
                <w:b/>
                <w:sz w:val="20"/>
                <w:szCs w:val="20"/>
                <w:lang w:eastAsia="en-US"/>
              </w:rPr>
              <w:t>5463,1</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lang w:eastAsia="en-US"/>
              </w:rPr>
            </w:pPr>
            <w:r w:rsidRPr="00E733DA">
              <w:rPr>
                <w:b/>
                <w:sz w:val="20"/>
                <w:szCs w:val="20"/>
                <w:lang w:eastAsia="en-US"/>
              </w:rPr>
              <w:t>5469,7</w:t>
            </w:r>
          </w:p>
        </w:tc>
      </w:tr>
      <w:tr w:rsidR="00E733DA" w:rsidRPr="00E733DA" w:rsidTr="00ED0C1A">
        <w:trPr>
          <w:trHeight w:val="42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Основное мероприятие «Финансовое обеспечение деятельности главы Народненского сельского поселения»</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0150100000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1205,4</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1049,7</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1049,7</w:t>
            </w:r>
          </w:p>
        </w:tc>
      </w:tr>
      <w:tr w:rsidR="00E733DA" w:rsidRPr="00E733DA" w:rsidTr="00ED0C1A">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Расходы на обеспечение деятельности главы администрации Народненского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0150198020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02</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1205,4</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1049,7</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1049,7</w:t>
            </w:r>
          </w:p>
        </w:tc>
      </w:tr>
      <w:tr w:rsidR="00E733DA" w:rsidRPr="00E733DA" w:rsidTr="00ED0C1A">
        <w:trPr>
          <w:trHeight w:val="39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Основное мероприятие «Финансовое обеспечение деятельности органов местного самоуправления»</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0150200000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3472,2</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3081,2</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3073,8</w:t>
            </w:r>
          </w:p>
        </w:tc>
      </w:tr>
      <w:tr w:rsidR="00E733DA" w:rsidRPr="00E733DA" w:rsidTr="00ED0C1A">
        <w:trPr>
          <w:trHeight w:val="166"/>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Расходы на обеспечение деятельности  администрации Народненского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0150298010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04</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1658,5</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1610,0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1610,0</w:t>
            </w:r>
          </w:p>
        </w:tc>
      </w:tr>
      <w:tr w:rsidR="00E733DA" w:rsidRPr="00E733DA" w:rsidTr="00ED0C1A">
        <w:trPr>
          <w:trHeight w:val="166"/>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Расходы на поощрение муниципальных образований - победителей конкурса "Лучшее муниципальное образование Воронежской области",ц65</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01502</w:t>
            </w:r>
            <w:r w:rsidRPr="00E733DA">
              <w:rPr>
                <w:sz w:val="20"/>
                <w:szCs w:val="20"/>
                <w:lang w:val="en-US" w:eastAsia="en-US"/>
              </w:rPr>
              <w:t>S</w:t>
            </w:r>
            <w:r w:rsidRPr="00E733DA">
              <w:rPr>
                <w:sz w:val="20"/>
                <w:szCs w:val="20"/>
                <w:lang w:eastAsia="en-US"/>
              </w:rPr>
              <w:t>8500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04</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55,0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Расходы на обеспечение деятельности  администрации Народненского сельского поселения Терновского муниципального района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0150298010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04</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1722,7</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1430,2</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1422,8</w:t>
            </w:r>
          </w:p>
        </w:tc>
      </w:tr>
      <w:tr w:rsidR="00E733DA" w:rsidRPr="00E733DA" w:rsidTr="00ED0C1A">
        <w:trPr>
          <w:trHeight w:val="32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Расходы на обеспечение деятельности  администрации Народненского сельского поселения Терновского муниципального района  (иные бюджетные ассигнования)</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0150298010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800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04</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36,0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41,0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41,0</w:t>
            </w:r>
          </w:p>
        </w:tc>
      </w:tr>
      <w:tr w:rsidR="00E733DA" w:rsidRPr="00E733DA" w:rsidTr="00ED0C1A">
        <w:trPr>
          <w:trHeight w:val="52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 xml:space="preserve">Основное мероприятие «Осуществление первичного </w:t>
            </w:r>
            <w:r w:rsidRPr="00E733DA">
              <w:rPr>
                <w:sz w:val="20"/>
                <w:szCs w:val="20"/>
                <w:lang w:eastAsia="en-US"/>
              </w:rPr>
              <w:lastRenderedPageBreak/>
              <w:t>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lastRenderedPageBreak/>
              <w:t>0150300000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136,2</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149,8</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163,8</w:t>
            </w:r>
          </w:p>
        </w:tc>
      </w:tr>
      <w:tr w:rsidR="00E733DA" w:rsidRPr="00E733DA" w:rsidTr="00ED0C1A">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 xml:space="preserve">Осуществление первичного воинского учета на территориях, где отсутствуют военные комиссариаты </w:t>
            </w:r>
            <w:r w:rsidRPr="00E733DA">
              <w:rPr>
                <w:bCs/>
                <w:sz w:val="20"/>
                <w:szCs w:val="20"/>
                <w:lang w:eastAsia="en-US"/>
              </w:rPr>
              <w:t xml:space="preserve">по переданным полномочиям </w:t>
            </w:r>
            <w:r w:rsidRPr="00E733DA">
              <w:rPr>
                <w:sz w:val="20"/>
                <w:szCs w:val="20"/>
                <w:lang w:eastAsia="en-US"/>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0150351180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02</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123,0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136,6</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150,6</w:t>
            </w:r>
          </w:p>
        </w:tc>
      </w:tr>
      <w:tr w:rsidR="00E733DA" w:rsidRPr="00E733DA" w:rsidTr="00ED0C1A">
        <w:trPr>
          <w:trHeight w:val="59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 xml:space="preserve">Расходы на осуществление первичного воинского учета на территориях, где отсутствуют военные комиссариаты </w:t>
            </w:r>
            <w:r w:rsidRPr="00E733DA">
              <w:rPr>
                <w:bCs/>
                <w:sz w:val="20"/>
                <w:szCs w:val="20"/>
                <w:lang w:eastAsia="en-US"/>
              </w:rPr>
              <w:t xml:space="preserve">по переданным полномочиям </w:t>
            </w:r>
            <w:r w:rsidRPr="00E733DA">
              <w:rPr>
                <w:sz w:val="20"/>
                <w:szCs w:val="20"/>
                <w:lang w:eastAsia="en-US"/>
              </w:rPr>
              <w:t>(закупка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0150351180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02</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13,2</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13,2</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13,2</w:t>
            </w:r>
          </w:p>
        </w:tc>
      </w:tr>
      <w:tr w:rsidR="00E733DA" w:rsidRPr="00E733DA" w:rsidTr="00ED0C1A">
        <w:trPr>
          <w:trHeight w:val="59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Основное мероприятие «Финансовое обеспечение выполнения других расходных обязательств администрации Народненского сельского поселения»</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0150400000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198,0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59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Выполнение других расходных обязательств(иные бюджетные ассигнования)</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0150490200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13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15,0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59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Расходы на приобретение оборудования (механизмов, машин, устройств), предназначенного для содержания территории сельского поселения за счет иных межбюджетных трансфертов из областного бюджета(закупка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01504</w:t>
            </w:r>
            <w:r w:rsidRPr="00E733DA">
              <w:rPr>
                <w:sz w:val="20"/>
                <w:szCs w:val="20"/>
                <w:lang w:val="en-US" w:eastAsia="en-US"/>
              </w:rPr>
              <w:t>S</w:t>
            </w:r>
            <w:r w:rsidRPr="00E733DA">
              <w:rPr>
                <w:sz w:val="20"/>
                <w:szCs w:val="20"/>
                <w:lang w:eastAsia="en-US"/>
              </w:rPr>
              <w:t>8510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13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183,0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497"/>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Основное мероприятие «Мероприятия в сфере защиты населения от чрезвычайных ситуаций, пожаров и происшествий на водных объектах»</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0150500000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451,3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10,0</w:t>
            </w:r>
          </w:p>
        </w:tc>
      </w:tr>
      <w:tr w:rsidR="00E733DA" w:rsidRPr="00E733DA" w:rsidTr="00ED0C1A">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0150591430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03</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10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447,3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10,0</w:t>
            </w:r>
          </w:p>
        </w:tc>
      </w:tr>
      <w:tr w:rsidR="00E733DA" w:rsidRPr="00E733DA" w:rsidTr="00ED0C1A">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rPr>
              <w:t>Приобретение ГСМ для пожарной команды за счет иных межбюджетных трансфертов из областного бюджета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0150520570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200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03</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10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4,0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51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Основное мероприятие «Создание пожарной команды в с. Народное»</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0150600000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311,8</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790,1</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790,1</w:t>
            </w:r>
          </w:p>
        </w:tc>
      </w:tr>
      <w:tr w:rsidR="00E733DA" w:rsidRPr="00E733DA" w:rsidTr="00ED0C1A">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rFonts w:eastAsiaTheme="minorHAnsi"/>
                <w:sz w:val="20"/>
                <w:szCs w:val="20"/>
                <w:lang w:eastAsia="en-US"/>
              </w:rPr>
              <w:t>Расходы на содержание добровольной пожарной команды за счет средств местного бюджета</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0150691450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600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03</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10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311,8</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790,1</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790,1</w:t>
            </w:r>
          </w:p>
        </w:tc>
      </w:tr>
      <w:tr w:rsidR="00E733DA" w:rsidRPr="00E733DA" w:rsidTr="00ED0C1A">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Основное мероприятие: «Проведение выборов депутатов Совета народных депутатов»</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0150700000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313,0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rFonts w:eastAsiaTheme="minorHAnsi"/>
                <w:sz w:val="20"/>
                <w:szCs w:val="20"/>
                <w:lang w:eastAsia="en-US"/>
              </w:rPr>
              <w:t>Расходы на проведение выборов депутатов Совета народных депутатов за счет средств местного бюджета</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0150790110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800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07</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313,0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0,0</w:t>
            </w:r>
          </w:p>
        </w:tc>
      </w:tr>
      <w:tr w:rsidR="00E733DA" w:rsidRPr="00E733DA" w:rsidTr="00ED0C1A">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Основное мероприятие «Передача полномочий по решению вопросов местного значения</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0150800000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382,3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382,3</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382,3</w:t>
            </w:r>
          </w:p>
        </w:tc>
      </w:tr>
      <w:tr w:rsidR="00E733DA" w:rsidRPr="00E733DA" w:rsidTr="00ED0C1A">
        <w:trPr>
          <w:trHeight w:val="76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Расходы на обеспечение функций органов местного самоуправления по передаваемым полномочиям поселения (Межбюджетные трансферты)</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0150890160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500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13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374,6</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374,6</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374,6</w:t>
            </w:r>
          </w:p>
        </w:tc>
      </w:tr>
      <w:tr w:rsidR="00E733DA" w:rsidRPr="00E733DA" w:rsidTr="00ED0C1A">
        <w:trPr>
          <w:trHeight w:val="510"/>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jc w:val="right"/>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0150890162</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500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13</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7,7</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7,7</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7,7</w:t>
            </w:r>
          </w:p>
        </w:tc>
      </w:tr>
      <w:tr w:rsidR="00E733DA" w:rsidRPr="00E733DA" w:rsidTr="00ED0C1A">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rPr>
                <w:sz w:val="20"/>
                <w:szCs w:val="20"/>
                <w:lang w:eastAsia="en-US"/>
              </w:rPr>
            </w:pPr>
            <w:r w:rsidRPr="00E733DA">
              <w:rPr>
                <w:sz w:val="20"/>
                <w:szCs w:val="20"/>
                <w:lang w:eastAsia="en-US"/>
              </w:rPr>
              <w:t>1.6.</w:t>
            </w: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b/>
                <w:sz w:val="20"/>
                <w:szCs w:val="20"/>
                <w:lang w:eastAsia="en-US"/>
              </w:rPr>
            </w:pPr>
            <w:r w:rsidRPr="00E733DA">
              <w:rPr>
                <w:b/>
                <w:sz w:val="20"/>
                <w:szCs w:val="20"/>
                <w:lang w:eastAsia="en-US"/>
              </w:rPr>
              <w:t>Подпрограмма «Социальная поддержка граждан»</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lang w:eastAsia="en-US"/>
              </w:rPr>
            </w:pPr>
            <w:r w:rsidRPr="00E733DA">
              <w:rPr>
                <w:b/>
                <w:sz w:val="20"/>
                <w:szCs w:val="20"/>
                <w:lang w:eastAsia="en-US"/>
              </w:rPr>
              <w:t>0160000000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b/>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b/>
                <w:sz w:val="20"/>
                <w:szCs w:val="20"/>
                <w:lang w:eastAsia="en-US"/>
              </w:rPr>
            </w:pPr>
            <w:r w:rsidRPr="00E733DA">
              <w:rPr>
                <w:b/>
                <w:sz w:val="20"/>
                <w:szCs w:val="20"/>
                <w:lang w:eastAsia="en-US"/>
              </w:rPr>
              <w:t>100,0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b/>
                <w:sz w:val="20"/>
                <w:szCs w:val="20"/>
                <w:lang w:eastAsia="en-US"/>
              </w:rPr>
            </w:pPr>
            <w:r w:rsidRPr="00E733DA">
              <w:rPr>
                <w:b/>
                <w:sz w:val="20"/>
                <w:szCs w:val="20"/>
                <w:lang w:eastAsia="en-US"/>
              </w:rPr>
              <w:t>100,0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b/>
                <w:sz w:val="20"/>
                <w:szCs w:val="20"/>
                <w:lang w:eastAsia="en-US"/>
              </w:rPr>
            </w:pPr>
            <w:r w:rsidRPr="00E733DA">
              <w:rPr>
                <w:b/>
                <w:sz w:val="20"/>
                <w:szCs w:val="20"/>
                <w:lang w:eastAsia="en-US"/>
              </w:rPr>
              <w:t>100,0</w:t>
            </w:r>
          </w:p>
        </w:tc>
      </w:tr>
      <w:tr w:rsidR="00E733DA" w:rsidRPr="00E733DA" w:rsidTr="00ED0C1A">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sz w:val="20"/>
                <w:szCs w:val="20"/>
                <w:lang w:eastAsia="en-US"/>
              </w:rPr>
            </w:pPr>
            <w:r w:rsidRPr="00E733DA">
              <w:rPr>
                <w:sz w:val="20"/>
                <w:szCs w:val="20"/>
                <w:lang w:eastAsia="en-US"/>
              </w:rPr>
              <w:t>Основное мероприятие «Организация обеспечения социальных выплат отдельным категориям граждан»</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0160100000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lang w:eastAsia="en-US"/>
              </w:rPr>
            </w:pPr>
            <w:r w:rsidRPr="00E733DA">
              <w:rPr>
                <w:sz w:val="20"/>
                <w:szCs w:val="20"/>
                <w:lang w:eastAsia="en-US"/>
              </w:rPr>
              <w:t>100,0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lang w:eastAsia="en-US"/>
              </w:rPr>
            </w:pPr>
            <w:r w:rsidRPr="00E733DA">
              <w:rPr>
                <w:sz w:val="20"/>
                <w:szCs w:val="20"/>
                <w:lang w:eastAsia="en-US"/>
              </w:rPr>
              <w:t>100,0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lang w:eastAsia="en-US"/>
              </w:rPr>
            </w:pPr>
            <w:r w:rsidRPr="00E733DA">
              <w:rPr>
                <w:sz w:val="20"/>
                <w:szCs w:val="20"/>
                <w:lang w:eastAsia="en-US"/>
              </w:rPr>
              <w:t>100,0</w:t>
            </w:r>
          </w:p>
        </w:tc>
      </w:tr>
      <w:tr w:rsidR="00E733DA" w:rsidRPr="00E733DA" w:rsidTr="00ED0C1A">
        <w:trPr>
          <w:trHeight w:val="343"/>
        </w:trPr>
        <w:tc>
          <w:tcPr>
            <w:tcW w:w="582" w:type="dxa"/>
            <w:tcBorders>
              <w:top w:val="single" w:sz="4" w:space="0" w:color="auto"/>
              <w:left w:val="single" w:sz="4" w:space="0" w:color="auto"/>
              <w:bottom w:val="single" w:sz="4" w:space="0" w:color="auto"/>
              <w:right w:val="single" w:sz="4" w:space="0" w:color="auto"/>
            </w:tcBorders>
            <w:vAlign w:val="bottom"/>
          </w:tcPr>
          <w:p w:rsidR="00E733DA" w:rsidRPr="00E733DA" w:rsidRDefault="00E733DA" w:rsidP="00E733DA">
            <w:pPr>
              <w:rPr>
                <w:sz w:val="20"/>
                <w:szCs w:val="20"/>
                <w:lang w:eastAsia="en-US"/>
              </w:rPr>
            </w:pPr>
          </w:p>
        </w:tc>
        <w:tc>
          <w:tcPr>
            <w:tcW w:w="3402" w:type="dxa"/>
            <w:tcBorders>
              <w:top w:val="single" w:sz="4" w:space="0" w:color="auto"/>
              <w:left w:val="nil"/>
              <w:bottom w:val="single" w:sz="4" w:space="0" w:color="auto"/>
              <w:right w:val="single" w:sz="4" w:space="0" w:color="auto"/>
            </w:tcBorders>
            <w:vAlign w:val="center"/>
          </w:tcPr>
          <w:p w:rsidR="00E733DA" w:rsidRPr="00E733DA" w:rsidRDefault="00E733DA" w:rsidP="00E733DA">
            <w:pPr>
              <w:rPr>
                <w:b/>
                <w:bCs/>
                <w:sz w:val="20"/>
                <w:szCs w:val="20"/>
                <w:lang w:eastAsia="en-US"/>
              </w:rPr>
            </w:pPr>
            <w:r w:rsidRPr="00E733DA">
              <w:rPr>
                <w:sz w:val="20"/>
                <w:szCs w:val="20"/>
                <w:lang w:eastAsia="en-US"/>
              </w:rPr>
              <w:t>Доплата к пенсиям муниципальных служащих Народненского сельского поселения Терновского муниципального района Воронежской области (Социальное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0160190470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sz w:val="20"/>
                <w:szCs w:val="20"/>
                <w:lang w:eastAsia="en-US"/>
              </w:rPr>
            </w:pPr>
            <w:r w:rsidRPr="00E733DA">
              <w:rPr>
                <w:sz w:val="20"/>
                <w:szCs w:val="20"/>
                <w:lang w:eastAsia="en-US"/>
              </w:rPr>
              <w:t>300</w:t>
            </w:r>
          </w:p>
        </w:tc>
        <w:tc>
          <w:tcPr>
            <w:tcW w:w="56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10</w:t>
            </w:r>
          </w:p>
        </w:tc>
        <w:tc>
          <w:tcPr>
            <w:tcW w:w="621"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center"/>
              <w:rPr>
                <w:color w:val="000000"/>
                <w:sz w:val="20"/>
                <w:szCs w:val="20"/>
                <w:lang w:eastAsia="en-US"/>
              </w:rPr>
            </w:pPr>
            <w:r w:rsidRPr="00E733DA">
              <w:rPr>
                <w:color w:val="000000"/>
                <w:sz w:val="20"/>
                <w:szCs w:val="20"/>
                <w:lang w:eastAsia="en-US"/>
              </w:rPr>
              <w:t>01</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lang w:eastAsia="en-US"/>
              </w:rPr>
            </w:pPr>
            <w:r w:rsidRPr="00E733DA">
              <w:rPr>
                <w:sz w:val="20"/>
                <w:szCs w:val="20"/>
                <w:lang w:eastAsia="en-US"/>
              </w:rPr>
              <w:t>100,0</w:t>
            </w:r>
          </w:p>
        </w:tc>
        <w:tc>
          <w:tcPr>
            <w:tcW w:w="937"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lang w:eastAsia="en-US"/>
              </w:rPr>
            </w:pPr>
            <w:r w:rsidRPr="00E733DA">
              <w:rPr>
                <w:sz w:val="20"/>
                <w:szCs w:val="20"/>
                <w:lang w:eastAsia="en-US"/>
              </w:rPr>
              <w:t>100,0</w:t>
            </w:r>
          </w:p>
        </w:tc>
        <w:tc>
          <w:tcPr>
            <w:tcW w:w="1049" w:type="dxa"/>
            <w:tcBorders>
              <w:top w:val="single" w:sz="4" w:space="0" w:color="auto"/>
              <w:left w:val="nil"/>
              <w:bottom w:val="single" w:sz="4" w:space="0" w:color="auto"/>
              <w:right w:val="single" w:sz="4" w:space="0" w:color="auto"/>
            </w:tcBorders>
            <w:vAlign w:val="center"/>
          </w:tcPr>
          <w:p w:rsidR="00E733DA" w:rsidRPr="00E733DA" w:rsidRDefault="00E733DA" w:rsidP="00E733DA">
            <w:pPr>
              <w:jc w:val="right"/>
              <w:rPr>
                <w:sz w:val="20"/>
                <w:szCs w:val="20"/>
                <w:lang w:eastAsia="en-US"/>
              </w:rPr>
            </w:pPr>
            <w:r w:rsidRPr="00E733DA">
              <w:rPr>
                <w:sz w:val="20"/>
                <w:szCs w:val="20"/>
                <w:lang w:eastAsia="en-US"/>
              </w:rPr>
              <w:t>100,0</w:t>
            </w:r>
          </w:p>
        </w:tc>
      </w:tr>
    </w:tbl>
    <w:p w:rsidR="00E733DA" w:rsidRPr="00E733DA" w:rsidRDefault="00E733DA" w:rsidP="00E733DA">
      <w:pPr>
        <w:spacing w:after="200" w:line="276" w:lineRule="auto"/>
        <w:jc w:val="both"/>
        <w:rPr>
          <w:rFonts w:asciiTheme="minorHAnsi" w:eastAsiaTheme="minorHAnsi" w:hAnsiTheme="minorHAnsi" w:cstheme="minorBidi"/>
          <w:bCs/>
          <w:sz w:val="28"/>
          <w:szCs w:val="28"/>
          <w:lang w:eastAsia="en-US"/>
        </w:rPr>
      </w:pPr>
    </w:p>
    <w:p w:rsidR="00E733DA" w:rsidRPr="00E733DA" w:rsidRDefault="00E733DA" w:rsidP="00E733DA">
      <w:pPr>
        <w:autoSpaceDE w:val="0"/>
        <w:autoSpaceDN w:val="0"/>
        <w:adjustRightInd w:val="0"/>
        <w:outlineLvl w:val="0"/>
        <w:rPr>
          <w:sz w:val="22"/>
          <w:szCs w:val="22"/>
          <w:highlight w:val="yellow"/>
        </w:rPr>
      </w:pPr>
    </w:p>
    <w:p w:rsidR="00E733DA" w:rsidRPr="00E733DA" w:rsidRDefault="00E733DA" w:rsidP="00E733DA">
      <w:pPr>
        <w:autoSpaceDE w:val="0"/>
        <w:autoSpaceDN w:val="0"/>
        <w:adjustRightInd w:val="0"/>
        <w:ind w:firstLine="567"/>
        <w:rPr>
          <w:sz w:val="28"/>
          <w:szCs w:val="28"/>
        </w:rPr>
      </w:pPr>
      <w:bookmarkStart w:id="2" w:name="_GoBack"/>
      <w:bookmarkEnd w:id="2"/>
    </w:p>
    <w:p w:rsidR="00E733DA" w:rsidRPr="00E733DA" w:rsidRDefault="00E733DA" w:rsidP="00E733DA">
      <w:pPr>
        <w:autoSpaceDE w:val="0"/>
        <w:autoSpaceDN w:val="0"/>
        <w:adjustRightInd w:val="0"/>
        <w:rPr>
          <w:sz w:val="28"/>
          <w:szCs w:val="28"/>
        </w:rPr>
      </w:pPr>
    </w:p>
    <w:p w:rsidR="00E733DA" w:rsidRPr="00E733DA" w:rsidRDefault="00E733DA" w:rsidP="00E733DA">
      <w:pPr>
        <w:ind w:firstLine="567"/>
        <w:rPr>
          <w:sz w:val="28"/>
          <w:szCs w:val="28"/>
        </w:rPr>
      </w:pPr>
    </w:p>
    <w:p w:rsidR="00E733DA" w:rsidRPr="00E733DA" w:rsidRDefault="00E733DA" w:rsidP="00E733DA">
      <w:pPr>
        <w:ind w:firstLine="567"/>
        <w:rPr>
          <w:rFonts w:ascii="Arial" w:hAnsi="Arial"/>
          <w:sz w:val="28"/>
          <w:szCs w:val="28"/>
        </w:rPr>
      </w:pPr>
    </w:p>
    <w:p w:rsidR="00E733DA" w:rsidRPr="00E733DA" w:rsidRDefault="00E733DA" w:rsidP="00E733DA">
      <w:pPr>
        <w:tabs>
          <w:tab w:val="left" w:pos="1703"/>
        </w:tabs>
        <w:ind w:firstLine="567"/>
        <w:jc w:val="both"/>
        <w:rPr>
          <w:rFonts w:eastAsia="SimSun"/>
          <w:sz w:val="28"/>
          <w:szCs w:val="28"/>
        </w:rPr>
      </w:pPr>
    </w:p>
    <w:p w:rsidR="00E733DA" w:rsidRPr="00E733DA" w:rsidRDefault="00E733DA" w:rsidP="00E733DA">
      <w:pPr>
        <w:ind w:firstLine="567"/>
        <w:jc w:val="both"/>
        <w:rPr>
          <w:rFonts w:ascii="Times New Roman CYR" w:eastAsia="SimSun" w:hAnsi="Times New Roman CYR" w:cs="Times New Roman CYR"/>
          <w:bCs/>
          <w:sz w:val="28"/>
          <w:szCs w:val="28"/>
        </w:rPr>
      </w:pPr>
    </w:p>
    <w:p w:rsidR="00E733DA" w:rsidRPr="00E733DA" w:rsidRDefault="00E733DA" w:rsidP="00E733DA">
      <w:pPr>
        <w:jc w:val="both"/>
        <w:rPr>
          <w:rFonts w:eastAsia="SimSun"/>
          <w:sz w:val="28"/>
          <w:szCs w:val="28"/>
        </w:rPr>
      </w:pPr>
      <w:r w:rsidRPr="00E733DA">
        <w:rPr>
          <w:rFonts w:ascii="Times New Roman CYR" w:eastAsia="SimSun" w:hAnsi="Times New Roman CYR" w:cs="Times New Roman CYR"/>
          <w:bCs/>
          <w:sz w:val="28"/>
          <w:szCs w:val="28"/>
        </w:rPr>
        <w:tab/>
      </w:r>
      <w:r w:rsidRPr="00E733DA">
        <w:rPr>
          <w:rFonts w:ascii="Times New Roman CYR" w:eastAsia="SimSun" w:hAnsi="Times New Roman CYR" w:cs="Times New Roman CYR"/>
          <w:bCs/>
          <w:sz w:val="28"/>
          <w:szCs w:val="28"/>
        </w:rPr>
        <w:tab/>
      </w:r>
    </w:p>
    <w:p w:rsidR="00E733DA" w:rsidRPr="00E733DA" w:rsidRDefault="00E733DA" w:rsidP="00E733DA">
      <w:pPr>
        <w:autoSpaceDE w:val="0"/>
        <w:autoSpaceDN w:val="0"/>
        <w:adjustRightInd w:val="0"/>
        <w:ind w:firstLine="708"/>
        <w:jc w:val="both"/>
        <w:rPr>
          <w:rFonts w:eastAsia="SimSun"/>
          <w:sz w:val="28"/>
          <w:szCs w:val="28"/>
        </w:rPr>
      </w:pPr>
    </w:p>
    <w:p w:rsidR="00E733DA" w:rsidRPr="00E733DA" w:rsidRDefault="00E733DA" w:rsidP="00E733DA">
      <w:pPr>
        <w:spacing w:after="200" w:line="276" w:lineRule="auto"/>
        <w:ind w:firstLine="708"/>
        <w:rPr>
          <w:sz w:val="28"/>
          <w:szCs w:val="28"/>
        </w:rPr>
      </w:pPr>
    </w:p>
    <w:p w:rsidR="00E733DA" w:rsidRPr="00E733DA" w:rsidRDefault="00E733DA" w:rsidP="00E733DA">
      <w:pPr>
        <w:spacing w:after="200" w:line="276" w:lineRule="auto"/>
        <w:rPr>
          <w:rFonts w:asciiTheme="minorHAnsi" w:eastAsiaTheme="minorHAnsi" w:hAnsiTheme="minorHAnsi" w:cstheme="minorBidi"/>
          <w:sz w:val="22"/>
          <w:szCs w:val="22"/>
          <w:lang w:eastAsia="en-US"/>
        </w:rPr>
      </w:pPr>
    </w:p>
    <w:p w:rsidR="00E733DA" w:rsidRPr="00E733DA" w:rsidRDefault="00E733DA" w:rsidP="00E733DA">
      <w:pPr>
        <w:spacing w:after="200" w:line="276" w:lineRule="auto"/>
        <w:rPr>
          <w:rFonts w:asciiTheme="minorHAnsi" w:eastAsiaTheme="minorHAnsi" w:hAnsiTheme="minorHAnsi" w:cstheme="minorBidi"/>
          <w:sz w:val="22"/>
          <w:szCs w:val="22"/>
          <w:lang w:eastAsia="en-US"/>
        </w:rPr>
      </w:pPr>
    </w:p>
    <w:p w:rsidR="00E733DA" w:rsidRPr="00E733DA" w:rsidRDefault="00E733DA" w:rsidP="00E733DA">
      <w:pPr>
        <w:spacing w:after="200" w:line="276" w:lineRule="auto"/>
        <w:rPr>
          <w:rFonts w:asciiTheme="minorHAnsi" w:eastAsiaTheme="minorHAnsi" w:hAnsiTheme="minorHAnsi" w:cstheme="minorBidi"/>
          <w:sz w:val="22"/>
          <w:szCs w:val="22"/>
          <w:lang w:eastAsia="en-US"/>
        </w:rPr>
      </w:pPr>
    </w:p>
    <w:p w:rsidR="00E733DA" w:rsidRPr="00E733DA" w:rsidRDefault="00E733DA" w:rsidP="00E733DA">
      <w:pPr>
        <w:spacing w:after="200" w:line="276" w:lineRule="auto"/>
        <w:rPr>
          <w:rFonts w:asciiTheme="minorHAnsi" w:eastAsiaTheme="minorHAnsi" w:hAnsiTheme="minorHAnsi" w:cstheme="minorBidi"/>
          <w:sz w:val="22"/>
          <w:szCs w:val="22"/>
          <w:lang w:eastAsia="en-US"/>
        </w:rPr>
      </w:pPr>
    </w:p>
    <w:p w:rsidR="00E733DA" w:rsidRPr="00E733DA" w:rsidRDefault="00E733DA" w:rsidP="00E733DA">
      <w:pPr>
        <w:spacing w:after="200" w:line="276" w:lineRule="auto"/>
        <w:rPr>
          <w:rFonts w:asciiTheme="minorHAnsi" w:eastAsiaTheme="minorHAnsi" w:hAnsiTheme="minorHAnsi" w:cstheme="minorBidi"/>
          <w:sz w:val="22"/>
          <w:szCs w:val="22"/>
          <w:lang w:eastAsia="en-US"/>
        </w:rPr>
      </w:pPr>
    </w:p>
    <w:p w:rsidR="00E733DA" w:rsidRPr="00E733DA" w:rsidRDefault="00E733DA" w:rsidP="00E733DA">
      <w:pPr>
        <w:spacing w:after="200" w:line="276" w:lineRule="auto"/>
        <w:rPr>
          <w:rFonts w:asciiTheme="minorHAnsi" w:eastAsiaTheme="minorHAnsi" w:hAnsiTheme="minorHAnsi" w:cstheme="minorBidi"/>
          <w:sz w:val="22"/>
          <w:szCs w:val="22"/>
          <w:lang w:eastAsia="en-US"/>
        </w:rPr>
      </w:pPr>
    </w:p>
    <w:p w:rsidR="00E733DA" w:rsidRPr="00E733DA" w:rsidRDefault="00E733DA" w:rsidP="00E733DA">
      <w:pPr>
        <w:spacing w:after="200" w:line="276" w:lineRule="auto"/>
        <w:rPr>
          <w:rFonts w:asciiTheme="minorHAnsi" w:eastAsiaTheme="minorHAnsi" w:hAnsiTheme="minorHAnsi" w:cstheme="minorBidi"/>
          <w:sz w:val="22"/>
          <w:szCs w:val="22"/>
          <w:highlight w:val="yellow"/>
          <w:lang w:eastAsia="en-US"/>
        </w:rPr>
      </w:pPr>
    </w:p>
    <w:p w:rsidR="00E733DA" w:rsidRPr="00E733DA" w:rsidRDefault="00E733DA" w:rsidP="00E733DA">
      <w:pPr>
        <w:spacing w:after="200" w:line="276" w:lineRule="auto"/>
        <w:rPr>
          <w:rFonts w:asciiTheme="minorHAnsi" w:eastAsiaTheme="minorHAnsi" w:hAnsiTheme="minorHAnsi" w:cstheme="minorBidi"/>
          <w:sz w:val="22"/>
          <w:szCs w:val="22"/>
          <w:highlight w:val="yellow"/>
          <w:lang w:eastAsia="en-US"/>
        </w:rPr>
      </w:pPr>
    </w:p>
    <w:p w:rsidR="00E733DA" w:rsidRPr="00E733DA" w:rsidRDefault="00E733DA" w:rsidP="00E733DA">
      <w:pPr>
        <w:spacing w:after="200" w:line="276" w:lineRule="auto"/>
        <w:rPr>
          <w:rFonts w:asciiTheme="minorHAnsi" w:eastAsiaTheme="minorHAnsi" w:hAnsiTheme="minorHAnsi" w:cstheme="minorBidi"/>
          <w:sz w:val="22"/>
          <w:szCs w:val="22"/>
          <w:highlight w:val="yellow"/>
          <w:lang w:eastAsia="en-US"/>
        </w:rPr>
      </w:pPr>
    </w:p>
    <w:p w:rsidR="00E733DA" w:rsidRPr="00E733DA" w:rsidRDefault="00E733DA" w:rsidP="00E733DA">
      <w:pPr>
        <w:spacing w:after="200" w:line="276" w:lineRule="auto"/>
        <w:rPr>
          <w:rFonts w:asciiTheme="minorHAnsi" w:eastAsiaTheme="minorHAnsi" w:hAnsiTheme="minorHAnsi" w:cstheme="minorBidi"/>
          <w:sz w:val="22"/>
          <w:szCs w:val="22"/>
          <w:highlight w:val="yellow"/>
          <w:lang w:eastAsia="en-US"/>
        </w:rPr>
      </w:pPr>
    </w:p>
    <w:p w:rsidR="00E733DA" w:rsidRPr="00E733DA" w:rsidRDefault="00E733DA" w:rsidP="00E733DA">
      <w:pPr>
        <w:spacing w:after="200" w:line="276" w:lineRule="auto"/>
        <w:rPr>
          <w:rFonts w:asciiTheme="minorHAnsi" w:eastAsiaTheme="minorHAnsi" w:hAnsiTheme="minorHAnsi" w:cstheme="minorBidi"/>
          <w:sz w:val="22"/>
          <w:szCs w:val="22"/>
          <w:highlight w:val="yellow"/>
          <w:lang w:eastAsia="en-US"/>
        </w:rPr>
      </w:pPr>
    </w:p>
    <w:p w:rsidR="00E733DA" w:rsidRPr="00E733DA" w:rsidRDefault="00E733DA" w:rsidP="00E733DA">
      <w:pPr>
        <w:spacing w:after="200" w:line="276" w:lineRule="auto"/>
        <w:rPr>
          <w:rFonts w:asciiTheme="minorHAnsi" w:eastAsiaTheme="minorHAnsi" w:hAnsiTheme="minorHAnsi" w:cstheme="minorBidi"/>
          <w:sz w:val="22"/>
          <w:szCs w:val="22"/>
          <w:highlight w:val="yellow"/>
          <w:lang w:eastAsia="en-US"/>
        </w:rPr>
      </w:pPr>
    </w:p>
    <w:p w:rsidR="00E733DA" w:rsidRPr="00E733DA" w:rsidRDefault="00E733DA" w:rsidP="00E733DA">
      <w:pPr>
        <w:spacing w:after="200" w:line="276" w:lineRule="auto"/>
        <w:rPr>
          <w:rFonts w:asciiTheme="minorHAnsi" w:eastAsiaTheme="minorHAnsi" w:hAnsiTheme="minorHAnsi" w:cstheme="minorBidi"/>
          <w:sz w:val="22"/>
          <w:szCs w:val="22"/>
          <w:highlight w:val="yellow"/>
          <w:lang w:eastAsia="en-US"/>
        </w:rPr>
      </w:pPr>
    </w:p>
    <w:p w:rsidR="00E733DA" w:rsidRPr="00E733DA" w:rsidRDefault="00E733DA" w:rsidP="00E733DA">
      <w:pPr>
        <w:tabs>
          <w:tab w:val="left" w:pos="2930"/>
        </w:tabs>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rPr>
          <w:rFonts w:eastAsia="Calibri"/>
          <w:sz w:val="28"/>
          <w:szCs w:val="28"/>
          <w:lang w:eastAsia="en-US"/>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autoSpaceDE w:val="0"/>
        <w:spacing w:line="276" w:lineRule="auto"/>
        <w:jc w:val="both"/>
        <w:rPr>
          <w:rFonts w:ascii="PT Astra Serif" w:hAnsi="PT Astra Serif"/>
        </w:rPr>
      </w:pPr>
    </w:p>
    <w:p w:rsidR="00E733DA" w:rsidRPr="00E733DA" w:rsidRDefault="00E733DA" w:rsidP="00E733DA">
      <w:pPr>
        <w:widowControl w:val="0"/>
        <w:autoSpaceDE w:val="0"/>
        <w:autoSpaceDN w:val="0"/>
        <w:adjustRightInd w:val="0"/>
        <w:jc w:val="both"/>
        <w:rPr>
          <w:rFonts w:eastAsia="Calibri"/>
          <w:bCs/>
          <w:sz w:val="28"/>
          <w:szCs w:val="28"/>
        </w:rPr>
      </w:pPr>
    </w:p>
    <w:p w:rsidR="00E733DA" w:rsidRPr="00E733DA" w:rsidRDefault="00E733DA" w:rsidP="00E733DA">
      <w:pPr>
        <w:rPr>
          <w:sz w:val="28"/>
          <w:szCs w:val="28"/>
        </w:rPr>
      </w:pPr>
    </w:p>
    <w:p w:rsidR="00E733DA" w:rsidRPr="00E733DA" w:rsidRDefault="00E733DA" w:rsidP="00E733DA">
      <w:pPr>
        <w:widowControl w:val="0"/>
        <w:autoSpaceDE w:val="0"/>
        <w:autoSpaceDN w:val="0"/>
        <w:adjustRightInd w:val="0"/>
        <w:jc w:val="both"/>
        <w:rPr>
          <w:rFonts w:eastAsia="Calibri"/>
          <w:bCs/>
          <w:sz w:val="28"/>
          <w:szCs w:val="28"/>
        </w:rPr>
      </w:pPr>
    </w:p>
    <w:p w:rsidR="00D42C34" w:rsidRDefault="00D42C34"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sectPr w:rsidR="00852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default"/>
    <w:sig w:usb0="00000001"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B15341"/>
    <w:multiLevelType w:val="singleLevel"/>
    <w:tmpl w:val="C4B15341"/>
    <w:lvl w:ilvl="0">
      <w:start w:val="1"/>
      <w:numFmt w:val="decimal"/>
      <w:suff w:val="space"/>
      <w:lvlText w:val="%1."/>
      <w:lvlJc w:val="left"/>
      <w:pPr>
        <w:ind w:left="0" w:firstLine="0"/>
      </w:pPr>
    </w:lvl>
  </w:abstractNum>
  <w:abstractNum w:abstractNumId="1">
    <w:nsid w:val="ED845253"/>
    <w:multiLevelType w:val="singleLevel"/>
    <w:tmpl w:val="ED845253"/>
    <w:lvl w:ilvl="0">
      <w:start w:val="1"/>
      <w:numFmt w:val="decimal"/>
      <w:suff w:val="space"/>
      <w:lvlText w:val="%1."/>
      <w:lvlJc w:val="left"/>
    </w:lvl>
  </w:abstractNum>
  <w:abstractNum w:abstractNumId="2">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9616E98"/>
    <w:multiLevelType w:val="hybridMultilevel"/>
    <w:tmpl w:val="6DEED2DE"/>
    <w:lvl w:ilvl="0" w:tplc="D4D0ED40">
      <w:start w:val="1"/>
      <w:numFmt w:val="decimal"/>
      <w:lvlText w:val="%1."/>
      <w:lvlJc w:val="left"/>
      <w:pPr>
        <w:ind w:left="1572" w:hanging="100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0E0761CA"/>
    <w:multiLevelType w:val="hybridMultilevel"/>
    <w:tmpl w:val="3092AE46"/>
    <w:lvl w:ilvl="0" w:tplc="58B23FC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12E3ACF"/>
    <w:multiLevelType w:val="hybridMultilevel"/>
    <w:tmpl w:val="0C3485E4"/>
    <w:lvl w:ilvl="0" w:tplc="FA2E6108">
      <w:start w:val="100"/>
      <w:numFmt w:val="decimal"/>
      <w:lvlText w:val="%1"/>
      <w:lvlJc w:val="left"/>
      <w:pPr>
        <w:tabs>
          <w:tab w:val="num" w:pos="4065"/>
        </w:tabs>
        <w:ind w:left="4065" w:hanging="4005"/>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
    <w:nsid w:val="1ADF1187"/>
    <w:multiLevelType w:val="hybridMultilevel"/>
    <w:tmpl w:val="5AD4FF42"/>
    <w:lvl w:ilvl="0" w:tplc="107E179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6C024E"/>
    <w:multiLevelType w:val="multilevel"/>
    <w:tmpl w:val="379021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B5C365D"/>
    <w:multiLevelType w:val="hybridMultilevel"/>
    <w:tmpl w:val="53BE2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E10502"/>
    <w:multiLevelType w:val="multilevel"/>
    <w:tmpl w:val="7132ED2C"/>
    <w:lvl w:ilvl="0">
      <w:start w:val="1"/>
      <w:numFmt w:val="decimal"/>
      <w:lvlText w:val="%1."/>
      <w:lvlJc w:val="left"/>
      <w:pPr>
        <w:ind w:left="1385" w:hanging="675"/>
      </w:pPr>
      <w:rPr>
        <w:rFonts w:hint="default"/>
        <w:color w:val="auto"/>
      </w:rPr>
    </w:lvl>
    <w:lvl w:ilvl="1">
      <w:start w:val="1"/>
      <w:numFmt w:val="decimal"/>
      <w:lvlText w:val="%1.%2."/>
      <w:lvlJc w:val="left"/>
      <w:pPr>
        <w:ind w:left="1075" w:hanging="720"/>
      </w:pPr>
      <w:rPr>
        <w:rFonts w:hint="default"/>
        <w:color w:val="FF0000"/>
      </w:rPr>
    </w:lvl>
    <w:lvl w:ilvl="2">
      <w:start w:val="2"/>
      <w:numFmt w:val="decimal"/>
      <w:lvlText w:val="%1.%2.%3."/>
      <w:lvlJc w:val="left"/>
      <w:pPr>
        <w:ind w:left="1571" w:hanging="720"/>
      </w:pPr>
      <w:rPr>
        <w:rFonts w:hint="default"/>
        <w:color w:val="auto"/>
      </w:rPr>
    </w:lvl>
    <w:lvl w:ilvl="3">
      <w:start w:val="1"/>
      <w:numFmt w:val="decimal"/>
      <w:lvlText w:val="%1.%2.%3.%4."/>
      <w:lvlJc w:val="left"/>
      <w:pPr>
        <w:ind w:left="2145" w:hanging="1080"/>
      </w:pPr>
      <w:rPr>
        <w:rFonts w:hint="default"/>
        <w:color w:val="FF0000"/>
      </w:rPr>
    </w:lvl>
    <w:lvl w:ilvl="4">
      <w:start w:val="1"/>
      <w:numFmt w:val="decimal"/>
      <w:lvlText w:val="%1.%2.%3.%4.%5."/>
      <w:lvlJc w:val="left"/>
      <w:pPr>
        <w:ind w:left="2500" w:hanging="1080"/>
      </w:pPr>
      <w:rPr>
        <w:rFonts w:hint="default"/>
        <w:color w:val="FF0000"/>
      </w:rPr>
    </w:lvl>
    <w:lvl w:ilvl="5">
      <w:start w:val="1"/>
      <w:numFmt w:val="decimal"/>
      <w:lvlText w:val="%1.%2.%3.%4.%5.%6."/>
      <w:lvlJc w:val="left"/>
      <w:pPr>
        <w:ind w:left="3215" w:hanging="1440"/>
      </w:pPr>
      <w:rPr>
        <w:rFonts w:hint="default"/>
        <w:color w:val="FF0000"/>
      </w:rPr>
    </w:lvl>
    <w:lvl w:ilvl="6">
      <w:start w:val="1"/>
      <w:numFmt w:val="decimal"/>
      <w:lvlText w:val="%1.%2.%3.%4.%5.%6.%7."/>
      <w:lvlJc w:val="left"/>
      <w:pPr>
        <w:ind w:left="3930" w:hanging="1800"/>
      </w:pPr>
      <w:rPr>
        <w:rFonts w:hint="default"/>
        <w:color w:val="FF0000"/>
      </w:rPr>
    </w:lvl>
    <w:lvl w:ilvl="7">
      <w:start w:val="1"/>
      <w:numFmt w:val="decimal"/>
      <w:lvlText w:val="%1.%2.%3.%4.%5.%6.%7.%8."/>
      <w:lvlJc w:val="left"/>
      <w:pPr>
        <w:ind w:left="4285" w:hanging="1800"/>
      </w:pPr>
      <w:rPr>
        <w:rFonts w:hint="default"/>
        <w:color w:val="FF0000"/>
      </w:rPr>
    </w:lvl>
    <w:lvl w:ilvl="8">
      <w:start w:val="1"/>
      <w:numFmt w:val="decimal"/>
      <w:lvlText w:val="%1.%2.%3.%4.%5.%6.%7.%8.%9."/>
      <w:lvlJc w:val="left"/>
      <w:pPr>
        <w:ind w:left="5000" w:hanging="2160"/>
      </w:pPr>
      <w:rPr>
        <w:rFonts w:hint="default"/>
        <w:color w:val="FF0000"/>
      </w:rPr>
    </w:lvl>
  </w:abstractNum>
  <w:abstractNum w:abstractNumId="10">
    <w:nsid w:val="39BD4A21"/>
    <w:multiLevelType w:val="multilevel"/>
    <w:tmpl w:val="44388B8A"/>
    <w:lvl w:ilvl="0">
      <w:start w:val="1"/>
      <w:numFmt w:val="decimal"/>
      <w:lvlText w:val="%1."/>
      <w:lvlJc w:val="left"/>
      <w:pPr>
        <w:ind w:left="465" w:hanging="39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1">
    <w:nsid w:val="3A49949A"/>
    <w:multiLevelType w:val="singleLevel"/>
    <w:tmpl w:val="3A49949A"/>
    <w:lvl w:ilvl="0">
      <w:start w:val="1"/>
      <w:numFmt w:val="decimal"/>
      <w:suff w:val="space"/>
      <w:lvlText w:val="%1."/>
      <w:lvlJc w:val="left"/>
    </w:lvl>
  </w:abstractNum>
  <w:abstractNum w:abstractNumId="12">
    <w:nsid w:val="3EC96068"/>
    <w:multiLevelType w:val="hybridMultilevel"/>
    <w:tmpl w:val="D3A628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FF42870"/>
    <w:multiLevelType w:val="multilevel"/>
    <w:tmpl w:val="ED18587C"/>
    <w:lvl w:ilvl="0">
      <w:start w:val="1"/>
      <w:numFmt w:val="decimal"/>
      <w:lvlText w:val="%1."/>
      <w:lvlJc w:val="left"/>
      <w:pPr>
        <w:ind w:left="786" w:hanging="360"/>
      </w:pPr>
      <w:rPr>
        <w:rFonts w:hint="default"/>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2007" w:hanging="720"/>
      </w:pPr>
      <w:rPr>
        <w:rFonts w:hint="default"/>
        <w:color w:val="000000"/>
      </w:rPr>
    </w:lvl>
    <w:lvl w:ilvl="3">
      <w:start w:val="1"/>
      <w:numFmt w:val="decimal"/>
      <w:isLgl/>
      <w:lvlText w:val="%1.%2.%3.%4."/>
      <w:lvlJc w:val="left"/>
      <w:pPr>
        <w:ind w:left="2727" w:hanging="1080"/>
      </w:pPr>
      <w:rPr>
        <w:rFonts w:hint="default"/>
        <w:color w:val="000000"/>
      </w:rPr>
    </w:lvl>
    <w:lvl w:ilvl="4">
      <w:start w:val="1"/>
      <w:numFmt w:val="decimal"/>
      <w:isLgl/>
      <w:lvlText w:val="%1.%2.%3.%4.%5."/>
      <w:lvlJc w:val="left"/>
      <w:pPr>
        <w:ind w:left="3087" w:hanging="1080"/>
      </w:pPr>
      <w:rPr>
        <w:rFonts w:hint="default"/>
        <w:color w:val="000000"/>
      </w:rPr>
    </w:lvl>
    <w:lvl w:ilvl="5">
      <w:start w:val="1"/>
      <w:numFmt w:val="decimal"/>
      <w:isLgl/>
      <w:lvlText w:val="%1.%2.%3.%4.%5.%6."/>
      <w:lvlJc w:val="left"/>
      <w:pPr>
        <w:ind w:left="3807" w:hanging="1440"/>
      </w:pPr>
      <w:rPr>
        <w:rFonts w:hint="default"/>
        <w:color w:val="000000"/>
      </w:rPr>
    </w:lvl>
    <w:lvl w:ilvl="6">
      <w:start w:val="1"/>
      <w:numFmt w:val="decimal"/>
      <w:isLgl/>
      <w:lvlText w:val="%1.%2.%3.%4.%5.%6.%7."/>
      <w:lvlJc w:val="left"/>
      <w:pPr>
        <w:ind w:left="4167" w:hanging="1440"/>
      </w:pPr>
      <w:rPr>
        <w:rFonts w:hint="default"/>
        <w:color w:val="000000"/>
      </w:rPr>
    </w:lvl>
    <w:lvl w:ilvl="7">
      <w:start w:val="1"/>
      <w:numFmt w:val="decimal"/>
      <w:isLgl/>
      <w:lvlText w:val="%1.%2.%3.%4.%5.%6.%7.%8."/>
      <w:lvlJc w:val="left"/>
      <w:pPr>
        <w:ind w:left="4887" w:hanging="1800"/>
      </w:pPr>
      <w:rPr>
        <w:rFonts w:hint="default"/>
        <w:color w:val="000000"/>
      </w:rPr>
    </w:lvl>
    <w:lvl w:ilvl="8">
      <w:start w:val="1"/>
      <w:numFmt w:val="decimal"/>
      <w:isLgl/>
      <w:lvlText w:val="%1.%2.%3.%4.%5.%6.%7.%8.%9."/>
      <w:lvlJc w:val="left"/>
      <w:pPr>
        <w:ind w:left="5607" w:hanging="2160"/>
      </w:pPr>
      <w:rPr>
        <w:rFonts w:hint="default"/>
        <w:color w:val="000000"/>
      </w:rPr>
    </w:lvl>
  </w:abstractNum>
  <w:abstractNum w:abstractNumId="14">
    <w:nsid w:val="45F35186"/>
    <w:multiLevelType w:val="hybridMultilevel"/>
    <w:tmpl w:val="DA42ABC8"/>
    <w:lvl w:ilvl="0" w:tplc="4C0E09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252B87"/>
    <w:multiLevelType w:val="multilevel"/>
    <w:tmpl w:val="16C4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9F3BBD"/>
    <w:multiLevelType w:val="hybridMultilevel"/>
    <w:tmpl w:val="38D240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BD1388D"/>
    <w:multiLevelType w:val="hybridMultilevel"/>
    <w:tmpl w:val="BDC859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FC05EB"/>
    <w:multiLevelType w:val="multilevel"/>
    <w:tmpl w:val="4BE888B4"/>
    <w:lvl w:ilvl="0">
      <w:start w:val="1"/>
      <w:numFmt w:val="decimal"/>
      <w:lvlText w:val="%1."/>
      <w:lvlJc w:val="left"/>
      <w:pPr>
        <w:ind w:left="1305" w:hanging="1305"/>
      </w:pPr>
      <w:rPr>
        <w:rFonts w:eastAsia="Times New Roman" w:hint="default"/>
      </w:rPr>
    </w:lvl>
    <w:lvl w:ilvl="1">
      <w:start w:val="1"/>
      <w:numFmt w:val="decimal"/>
      <w:lvlText w:val="%1.%2."/>
      <w:lvlJc w:val="left"/>
      <w:pPr>
        <w:ind w:left="2013" w:hanging="1305"/>
      </w:pPr>
      <w:rPr>
        <w:rFonts w:eastAsia="Times New Roman" w:hint="default"/>
      </w:rPr>
    </w:lvl>
    <w:lvl w:ilvl="2">
      <w:start w:val="1"/>
      <w:numFmt w:val="decimal"/>
      <w:lvlText w:val="%1.%2.%3."/>
      <w:lvlJc w:val="left"/>
      <w:pPr>
        <w:ind w:left="2721" w:hanging="1305"/>
      </w:pPr>
      <w:rPr>
        <w:rFonts w:eastAsia="Times New Roman" w:hint="default"/>
      </w:rPr>
    </w:lvl>
    <w:lvl w:ilvl="3">
      <w:start w:val="1"/>
      <w:numFmt w:val="decimal"/>
      <w:lvlText w:val="%1.%2.%3.%4."/>
      <w:lvlJc w:val="left"/>
      <w:pPr>
        <w:ind w:left="3429" w:hanging="1305"/>
      </w:pPr>
      <w:rPr>
        <w:rFonts w:eastAsia="Times New Roman" w:hint="default"/>
      </w:rPr>
    </w:lvl>
    <w:lvl w:ilvl="4">
      <w:start w:val="1"/>
      <w:numFmt w:val="decimal"/>
      <w:lvlText w:val="%1.%2.%3.%4.%5."/>
      <w:lvlJc w:val="left"/>
      <w:pPr>
        <w:ind w:left="4137" w:hanging="1305"/>
      </w:pPr>
      <w:rPr>
        <w:rFonts w:eastAsia="Times New Roman" w:hint="default"/>
      </w:rPr>
    </w:lvl>
    <w:lvl w:ilvl="5">
      <w:start w:val="1"/>
      <w:numFmt w:val="decimal"/>
      <w:lvlText w:val="%1.%2.%3.%4.%5.%6."/>
      <w:lvlJc w:val="left"/>
      <w:pPr>
        <w:ind w:left="4980" w:hanging="1440"/>
      </w:pPr>
      <w:rPr>
        <w:rFonts w:eastAsia="Times New Roman" w:hint="default"/>
      </w:rPr>
    </w:lvl>
    <w:lvl w:ilvl="6">
      <w:start w:val="1"/>
      <w:numFmt w:val="decimal"/>
      <w:lvlText w:val="%1.%2.%3.%4.%5.%6.%7."/>
      <w:lvlJc w:val="left"/>
      <w:pPr>
        <w:ind w:left="6048" w:hanging="1800"/>
      </w:pPr>
      <w:rPr>
        <w:rFonts w:eastAsia="Times New Roman" w:hint="default"/>
      </w:rPr>
    </w:lvl>
    <w:lvl w:ilvl="7">
      <w:start w:val="1"/>
      <w:numFmt w:val="decimal"/>
      <w:lvlText w:val="%1.%2.%3.%4.%5.%6.%7.%8."/>
      <w:lvlJc w:val="left"/>
      <w:pPr>
        <w:ind w:left="6756" w:hanging="1800"/>
      </w:pPr>
      <w:rPr>
        <w:rFonts w:eastAsia="Times New Roman" w:hint="default"/>
      </w:rPr>
    </w:lvl>
    <w:lvl w:ilvl="8">
      <w:start w:val="1"/>
      <w:numFmt w:val="decimal"/>
      <w:lvlText w:val="%1.%2.%3.%4.%5.%6.%7.%8.%9."/>
      <w:lvlJc w:val="left"/>
      <w:pPr>
        <w:ind w:left="7824" w:hanging="2160"/>
      </w:pPr>
      <w:rPr>
        <w:rFonts w:eastAsia="Times New Roman" w:hint="default"/>
      </w:rPr>
    </w:lvl>
  </w:abstractNum>
  <w:abstractNum w:abstractNumId="19">
    <w:nsid w:val="5E407ECD"/>
    <w:multiLevelType w:val="multilevel"/>
    <w:tmpl w:val="15FA55AC"/>
    <w:lvl w:ilvl="0">
      <w:start w:val="1"/>
      <w:numFmt w:val="decimal"/>
      <w:lvlText w:val="%1."/>
      <w:lvlJc w:val="left"/>
      <w:pPr>
        <w:tabs>
          <w:tab w:val="num" w:pos="831"/>
        </w:tabs>
        <w:ind w:left="831" w:hanging="405"/>
      </w:pPr>
      <w:rPr>
        <w:rFonts w:hint="default"/>
        <w:b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681C3C61"/>
    <w:multiLevelType w:val="hybridMultilevel"/>
    <w:tmpl w:val="1422D3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5E0F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ADB2787"/>
    <w:multiLevelType w:val="hybridMultilevel"/>
    <w:tmpl w:val="2FDC79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4D50BB"/>
    <w:multiLevelType w:val="hybridMultilevel"/>
    <w:tmpl w:val="96BAC10A"/>
    <w:lvl w:ilvl="0" w:tplc="C1B6F59E">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E53776B"/>
    <w:multiLevelType w:val="hybridMultilevel"/>
    <w:tmpl w:val="617405DA"/>
    <w:lvl w:ilvl="0" w:tplc="1C3440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E7D5727"/>
    <w:multiLevelType w:val="hybridMultilevel"/>
    <w:tmpl w:val="A28C4E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1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1"/>
  </w:num>
  <w:num w:numId="8">
    <w:abstractNumId w:val="25"/>
  </w:num>
  <w:num w:numId="9">
    <w:abstractNumId w:val="19"/>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7"/>
  </w:num>
  <w:num w:numId="14">
    <w:abstractNumId w:val="3"/>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8"/>
  </w:num>
  <w:num w:numId="22">
    <w:abstractNumId w:val="8"/>
  </w:num>
  <w:num w:numId="23">
    <w:abstractNumId w:val="17"/>
  </w:num>
  <w:num w:numId="24">
    <w:abstractNumId w:val="22"/>
  </w:num>
  <w:num w:numId="25">
    <w:abstractNumId w:val="23"/>
  </w:num>
  <w:num w:numId="26">
    <w:abstractNumId w:val="5"/>
  </w:num>
  <w:num w:numId="27">
    <w:abstractNumId w:val="20"/>
  </w:num>
  <w:num w:numId="28">
    <w:abstractNumId w:val="11"/>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24"/>
    <w:rsid w:val="002D5B68"/>
    <w:rsid w:val="006F7D6E"/>
    <w:rsid w:val="008244CD"/>
    <w:rsid w:val="00852241"/>
    <w:rsid w:val="00976B24"/>
    <w:rsid w:val="00D42C34"/>
    <w:rsid w:val="00E73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0"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33DA"/>
    <w:pPr>
      <w:keepNext/>
      <w:keepLines/>
      <w:spacing w:before="400" w:after="120" w:line="276" w:lineRule="auto"/>
      <w:ind w:left="432" w:hanging="432"/>
      <w:outlineLvl w:val="0"/>
    </w:pPr>
    <w:rPr>
      <w:rFonts w:ascii="Arial" w:hAnsi="Arial" w:cs="Arial"/>
      <w:color w:val="000000"/>
      <w:sz w:val="40"/>
      <w:szCs w:val="40"/>
    </w:rPr>
  </w:style>
  <w:style w:type="paragraph" w:styleId="2">
    <w:name w:val="heading 2"/>
    <w:basedOn w:val="a"/>
    <w:next w:val="a"/>
    <w:link w:val="20"/>
    <w:qFormat/>
    <w:rsid w:val="00E733DA"/>
    <w:pPr>
      <w:keepNext/>
      <w:keepLines/>
      <w:spacing w:before="360" w:after="120" w:line="276" w:lineRule="auto"/>
      <w:ind w:left="576" w:hanging="576"/>
      <w:outlineLvl w:val="1"/>
    </w:pPr>
    <w:rPr>
      <w:rFonts w:ascii="Arial" w:hAnsi="Arial" w:cs="Arial"/>
      <w:color w:val="000000"/>
      <w:sz w:val="32"/>
      <w:szCs w:val="32"/>
    </w:rPr>
  </w:style>
  <w:style w:type="paragraph" w:styleId="3">
    <w:name w:val="heading 3"/>
    <w:basedOn w:val="a"/>
    <w:next w:val="a"/>
    <w:link w:val="30"/>
    <w:uiPriority w:val="9"/>
    <w:qFormat/>
    <w:rsid w:val="00E733DA"/>
    <w:pPr>
      <w:keepNext/>
      <w:keepLines/>
      <w:spacing w:before="320" w:after="80" w:line="276" w:lineRule="auto"/>
      <w:ind w:left="720" w:hanging="720"/>
      <w:outlineLvl w:val="2"/>
    </w:pPr>
    <w:rPr>
      <w:rFonts w:ascii="Arial" w:hAnsi="Arial" w:cs="Arial"/>
      <w:color w:val="434343"/>
      <w:sz w:val="28"/>
      <w:szCs w:val="28"/>
    </w:rPr>
  </w:style>
  <w:style w:type="paragraph" w:styleId="4">
    <w:name w:val="heading 4"/>
    <w:basedOn w:val="a"/>
    <w:next w:val="a"/>
    <w:link w:val="40"/>
    <w:uiPriority w:val="9"/>
    <w:qFormat/>
    <w:rsid w:val="00E733DA"/>
    <w:pPr>
      <w:keepNext/>
      <w:keepLines/>
      <w:spacing w:before="280" w:after="80" w:line="276" w:lineRule="auto"/>
      <w:ind w:left="864" w:hanging="864"/>
      <w:outlineLvl w:val="3"/>
    </w:pPr>
    <w:rPr>
      <w:rFonts w:ascii="Arial" w:hAnsi="Arial" w:cs="Arial"/>
      <w:color w:val="666666"/>
    </w:rPr>
  </w:style>
  <w:style w:type="paragraph" w:styleId="5">
    <w:name w:val="heading 5"/>
    <w:basedOn w:val="a"/>
    <w:next w:val="a"/>
    <w:link w:val="50"/>
    <w:uiPriority w:val="9"/>
    <w:qFormat/>
    <w:rsid w:val="00E733DA"/>
    <w:pPr>
      <w:keepNext/>
      <w:keepLines/>
      <w:spacing w:before="240" w:after="80" w:line="276" w:lineRule="auto"/>
      <w:ind w:left="1008" w:hanging="1008"/>
      <w:outlineLvl w:val="4"/>
    </w:pPr>
    <w:rPr>
      <w:rFonts w:ascii="Arial" w:hAnsi="Arial" w:cs="Arial"/>
      <w:color w:val="666666"/>
      <w:sz w:val="22"/>
      <w:szCs w:val="22"/>
    </w:rPr>
  </w:style>
  <w:style w:type="paragraph" w:styleId="6">
    <w:name w:val="heading 6"/>
    <w:basedOn w:val="a"/>
    <w:next w:val="a"/>
    <w:link w:val="60"/>
    <w:uiPriority w:val="9"/>
    <w:qFormat/>
    <w:rsid w:val="00E733DA"/>
    <w:pPr>
      <w:keepNext/>
      <w:keepLines/>
      <w:spacing w:before="240" w:after="80" w:line="276" w:lineRule="auto"/>
      <w:ind w:left="1152" w:hanging="1152"/>
      <w:outlineLvl w:val="5"/>
    </w:pPr>
    <w:rPr>
      <w:rFonts w:ascii="Arial" w:hAnsi="Arial" w:cs="Arial"/>
      <w:i/>
      <w:color w:val="666666"/>
      <w:sz w:val="22"/>
      <w:szCs w:val="22"/>
    </w:rPr>
  </w:style>
  <w:style w:type="paragraph" w:styleId="7">
    <w:name w:val="heading 7"/>
    <w:basedOn w:val="a"/>
    <w:next w:val="a"/>
    <w:link w:val="70"/>
    <w:uiPriority w:val="9"/>
    <w:qFormat/>
    <w:rsid w:val="00E733DA"/>
    <w:pPr>
      <w:keepNext/>
      <w:keepLines/>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qFormat/>
    <w:rsid w:val="00E733DA"/>
    <w:pPr>
      <w:keepNext/>
      <w:keepLines/>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qFormat/>
    <w:rsid w:val="00E733DA"/>
    <w:pPr>
      <w:keepNext/>
      <w:keepLines/>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D42C34"/>
    <w:rPr>
      <w:rFonts w:ascii="Tahoma" w:hAnsi="Tahoma" w:cs="Tahoma"/>
      <w:sz w:val="16"/>
      <w:szCs w:val="16"/>
    </w:rPr>
  </w:style>
  <w:style w:type="character" w:customStyle="1" w:styleId="a4">
    <w:name w:val="Текст выноски Знак"/>
    <w:basedOn w:val="a0"/>
    <w:link w:val="a3"/>
    <w:uiPriority w:val="99"/>
    <w:semiHidden/>
    <w:qFormat/>
    <w:rsid w:val="00D42C34"/>
    <w:rPr>
      <w:rFonts w:ascii="Tahoma" w:eastAsia="Times New Roman" w:hAnsi="Tahoma" w:cs="Tahoma"/>
      <w:sz w:val="16"/>
      <w:szCs w:val="16"/>
      <w:lang w:eastAsia="ru-RU"/>
    </w:rPr>
  </w:style>
  <w:style w:type="table" w:styleId="a5">
    <w:name w:val="Table Grid"/>
    <w:basedOn w:val="a1"/>
    <w:uiPriority w:val="59"/>
    <w:rsid w:val="00D42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E733DA"/>
    <w:rPr>
      <w:rFonts w:ascii="Arial" w:eastAsia="Times New Roman" w:hAnsi="Arial" w:cs="Arial"/>
      <w:color w:val="000000"/>
      <w:sz w:val="40"/>
      <w:szCs w:val="40"/>
      <w:lang w:eastAsia="ru-RU"/>
    </w:rPr>
  </w:style>
  <w:style w:type="character" w:customStyle="1" w:styleId="20">
    <w:name w:val="Заголовок 2 Знак"/>
    <w:basedOn w:val="a0"/>
    <w:link w:val="2"/>
    <w:qFormat/>
    <w:rsid w:val="00E733DA"/>
    <w:rPr>
      <w:rFonts w:ascii="Arial" w:eastAsia="Times New Roman" w:hAnsi="Arial" w:cs="Arial"/>
      <w:color w:val="000000"/>
      <w:sz w:val="32"/>
      <w:szCs w:val="32"/>
      <w:lang w:eastAsia="ru-RU"/>
    </w:rPr>
  </w:style>
  <w:style w:type="character" w:customStyle="1" w:styleId="30">
    <w:name w:val="Заголовок 3 Знак"/>
    <w:basedOn w:val="a0"/>
    <w:link w:val="3"/>
    <w:uiPriority w:val="9"/>
    <w:qFormat/>
    <w:rsid w:val="00E733DA"/>
    <w:rPr>
      <w:rFonts w:ascii="Arial" w:eastAsia="Times New Roman" w:hAnsi="Arial" w:cs="Arial"/>
      <w:color w:val="434343"/>
      <w:sz w:val="28"/>
      <w:szCs w:val="28"/>
      <w:lang w:eastAsia="ru-RU"/>
    </w:rPr>
  </w:style>
  <w:style w:type="character" w:customStyle="1" w:styleId="40">
    <w:name w:val="Заголовок 4 Знак"/>
    <w:basedOn w:val="a0"/>
    <w:link w:val="4"/>
    <w:uiPriority w:val="9"/>
    <w:qFormat/>
    <w:rsid w:val="00E733DA"/>
    <w:rPr>
      <w:rFonts w:ascii="Arial" w:eastAsia="Times New Roman" w:hAnsi="Arial" w:cs="Arial"/>
      <w:color w:val="666666"/>
      <w:sz w:val="24"/>
      <w:szCs w:val="24"/>
      <w:lang w:eastAsia="ru-RU"/>
    </w:rPr>
  </w:style>
  <w:style w:type="character" w:customStyle="1" w:styleId="50">
    <w:name w:val="Заголовок 5 Знак"/>
    <w:basedOn w:val="a0"/>
    <w:link w:val="5"/>
    <w:uiPriority w:val="9"/>
    <w:qFormat/>
    <w:rsid w:val="00E733DA"/>
    <w:rPr>
      <w:rFonts w:ascii="Arial" w:eastAsia="Times New Roman" w:hAnsi="Arial" w:cs="Arial"/>
      <w:color w:val="666666"/>
      <w:lang w:eastAsia="ru-RU"/>
    </w:rPr>
  </w:style>
  <w:style w:type="character" w:customStyle="1" w:styleId="60">
    <w:name w:val="Заголовок 6 Знак"/>
    <w:basedOn w:val="a0"/>
    <w:link w:val="6"/>
    <w:uiPriority w:val="9"/>
    <w:qFormat/>
    <w:rsid w:val="00E733DA"/>
    <w:rPr>
      <w:rFonts w:ascii="Arial" w:eastAsia="Times New Roman" w:hAnsi="Arial" w:cs="Arial"/>
      <w:i/>
      <w:color w:val="666666"/>
      <w:lang w:eastAsia="ru-RU"/>
    </w:rPr>
  </w:style>
  <w:style w:type="character" w:customStyle="1" w:styleId="70">
    <w:name w:val="Заголовок 7 Знак"/>
    <w:basedOn w:val="a0"/>
    <w:link w:val="7"/>
    <w:uiPriority w:val="9"/>
    <w:qFormat/>
    <w:rsid w:val="00E733DA"/>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qFormat/>
    <w:rsid w:val="00E733DA"/>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qFormat/>
    <w:rsid w:val="00E733DA"/>
    <w:rPr>
      <w:rFonts w:ascii="Calibri Light" w:eastAsia="Arial" w:hAnsi="Calibri Light" w:cs="Times New Roman"/>
      <w:i/>
      <w:iCs/>
      <w:color w:val="272727"/>
      <w:sz w:val="21"/>
      <w:szCs w:val="21"/>
      <w:lang w:eastAsia="ru-RU"/>
    </w:rPr>
  </w:style>
  <w:style w:type="numbering" w:customStyle="1" w:styleId="11">
    <w:name w:val="Нет списка1"/>
    <w:next w:val="a2"/>
    <w:uiPriority w:val="99"/>
    <w:semiHidden/>
    <w:unhideWhenUsed/>
    <w:rsid w:val="00E733DA"/>
  </w:style>
  <w:style w:type="paragraph" w:styleId="a6">
    <w:name w:val="No Spacing"/>
    <w:uiPriority w:val="1"/>
    <w:qFormat/>
    <w:rsid w:val="00E733DA"/>
    <w:pPr>
      <w:spacing w:after="0" w:line="240" w:lineRule="auto"/>
    </w:pPr>
    <w:rPr>
      <w:rFonts w:ascii="Calibri" w:eastAsia="Calibri" w:hAnsi="Calibri" w:cs="Calibri"/>
    </w:rPr>
  </w:style>
  <w:style w:type="paragraph" w:customStyle="1" w:styleId="12">
    <w:name w:val="Абзац списка1"/>
    <w:basedOn w:val="a"/>
    <w:uiPriority w:val="99"/>
    <w:qFormat/>
    <w:rsid w:val="00E733DA"/>
    <w:pPr>
      <w:ind w:left="720" w:firstLine="567"/>
      <w:jc w:val="both"/>
    </w:pPr>
    <w:rPr>
      <w:rFonts w:ascii="Arial" w:hAnsi="Arial" w:cs="Arial"/>
    </w:rPr>
  </w:style>
  <w:style w:type="character" w:customStyle="1" w:styleId="msonormal0">
    <w:name w:val="msonormal"/>
    <w:basedOn w:val="a0"/>
    <w:qFormat/>
    <w:rsid w:val="00E733DA"/>
  </w:style>
  <w:style w:type="character" w:styleId="a7">
    <w:name w:val="Strong"/>
    <w:basedOn w:val="a0"/>
    <w:qFormat/>
    <w:rsid w:val="00E733DA"/>
    <w:rPr>
      <w:b/>
      <w:bCs/>
    </w:rPr>
  </w:style>
  <w:style w:type="paragraph" w:customStyle="1" w:styleId="21">
    <w:name w:val="2Название"/>
    <w:basedOn w:val="a"/>
    <w:link w:val="22"/>
    <w:qFormat/>
    <w:rsid w:val="00E733DA"/>
    <w:pPr>
      <w:ind w:right="4536"/>
      <w:jc w:val="both"/>
    </w:pPr>
    <w:rPr>
      <w:rFonts w:ascii="Arial" w:hAnsi="Arial" w:cs="Arial"/>
      <w:b/>
      <w:sz w:val="26"/>
      <w:szCs w:val="28"/>
      <w:lang w:eastAsia="ar-SA"/>
    </w:rPr>
  </w:style>
  <w:style w:type="character" w:customStyle="1" w:styleId="22">
    <w:name w:val="2Название Знак"/>
    <w:link w:val="21"/>
    <w:qFormat/>
    <w:rsid w:val="00E733DA"/>
    <w:rPr>
      <w:rFonts w:ascii="Arial" w:eastAsia="Times New Roman" w:hAnsi="Arial" w:cs="Arial"/>
      <w:b/>
      <w:sz w:val="26"/>
      <w:szCs w:val="28"/>
      <w:lang w:eastAsia="ar-SA"/>
    </w:rPr>
  </w:style>
  <w:style w:type="paragraph" w:customStyle="1" w:styleId="ConsNormal">
    <w:name w:val="ConsNormal"/>
    <w:qFormat/>
    <w:rsid w:val="00E733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aliases w:val="Знак"/>
    <w:basedOn w:val="a"/>
    <w:link w:val="a9"/>
    <w:unhideWhenUsed/>
    <w:qFormat/>
    <w:rsid w:val="00E733DA"/>
    <w:pPr>
      <w:widowControl w:val="0"/>
      <w:tabs>
        <w:tab w:val="center" w:pos="4677"/>
        <w:tab w:val="right" w:pos="9355"/>
      </w:tabs>
      <w:autoSpaceDE w:val="0"/>
      <w:autoSpaceDN w:val="0"/>
      <w:adjustRightInd w:val="0"/>
    </w:pPr>
    <w:rPr>
      <w:rFonts w:eastAsia="Calibri"/>
      <w:sz w:val="20"/>
      <w:szCs w:val="20"/>
    </w:rPr>
  </w:style>
  <w:style w:type="character" w:customStyle="1" w:styleId="a9">
    <w:name w:val="Верхний колонтитул Знак"/>
    <w:aliases w:val="Знак Знак"/>
    <w:basedOn w:val="a0"/>
    <w:link w:val="a8"/>
    <w:qFormat/>
    <w:rsid w:val="00E733DA"/>
    <w:rPr>
      <w:rFonts w:ascii="Times New Roman" w:eastAsia="Calibri" w:hAnsi="Times New Roman" w:cs="Times New Roman"/>
      <w:sz w:val="20"/>
      <w:szCs w:val="20"/>
      <w:lang w:eastAsia="ru-RU"/>
    </w:rPr>
  </w:style>
  <w:style w:type="paragraph" w:styleId="aa">
    <w:name w:val="footer"/>
    <w:basedOn w:val="a"/>
    <w:link w:val="ab"/>
    <w:unhideWhenUsed/>
    <w:qFormat/>
    <w:rsid w:val="00E733DA"/>
    <w:pPr>
      <w:widowControl w:val="0"/>
      <w:tabs>
        <w:tab w:val="center" w:pos="4677"/>
        <w:tab w:val="right" w:pos="9355"/>
      </w:tabs>
      <w:autoSpaceDE w:val="0"/>
      <w:autoSpaceDN w:val="0"/>
      <w:adjustRightInd w:val="0"/>
    </w:pPr>
    <w:rPr>
      <w:rFonts w:eastAsia="Calibri"/>
      <w:sz w:val="20"/>
      <w:szCs w:val="20"/>
    </w:rPr>
  </w:style>
  <w:style w:type="character" w:customStyle="1" w:styleId="ab">
    <w:name w:val="Нижний колонтитул Знак"/>
    <w:basedOn w:val="a0"/>
    <w:link w:val="aa"/>
    <w:qFormat/>
    <w:rsid w:val="00E733DA"/>
    <w:rPr>
      <w:rFonts w:ascii="Times New Roman" w:eastAsia="Calibri" w:hAnsi="Times New Roman" w:cs="Times New Roman"/>
      <w:sz w:val="20"/>
      <w:szCs w:val="20"/>
      <w:lang w:eastAsia="ru-RU"/>
    </w:rPr>
  </w:style>
  <w:style w:type="numbering" w:customStyle="1" w:styleId="110">
    <w:name w:val="Нет списка11"/>
    <w:next w:val="a2"/>
    <w:uiPriority w:val="99"/>
    <w:semiHidden/>
    <w:unhideWhenUsed/>
    <w:rsid w:val="00E733DA"/>
  </w:style>
  <w:style w:type="character" w:styleId="ac">
    <w:name w:val="Hyperlink"/>
    <w:uiPriority w:val="99"/>
    <w:semiHidden/>
    <w:unhideWhenUsed/>
    <w:qFormat/>
    <w:rsid w:val="00E733DA"/>
    <w:rPr>
      <w:rFonts w:ascii="Times New Roman" w:hAnsi="Times New Roman" w:cs="Times New Roman" w:hint="default"/>
      <w:color w:val="0563C1"/>
      <w:u w:val="single"/>
    </w:rPr>
  </w:style>
  <w:style w:type="character" w:styleId="ad">
    <w:name w:val="FollowedHyperlink"/>
    <w:basedOn w:val="a0"/>
    <w:uiPriority w:val="99"/>
    <w:semiHidden/>
    <w:unhideWhenUsed/>
    <w:qFormat/>
    <w:rsid w:val="00E733DA"/>
    <w:rPr>
      <w:color w:val="800080" w:themeColor="followedHyperlink"/>
      <w:u w:val="single"/>
    </w:rPr>
  </w:style>
  <w:style w:type="paragraph" w:styleId="ae">
    <w:name w:val="Normal (Web)"/>
    <w:basedOn w:val="a"/>
    <w:uiPriority w:val="99"/>
    <w:semiHidden/>
    <w:unhideWhenUsed/>
    <w:qFormat/>
    <w:rsid w:val="00E733DA"/>
    <w:pPr>
      <w:spacing w:before="100" w:beforeAutospacing="1" w:after="100" w:afterAutospacing="1"/>
    </w:pPr>
    <w:rPr>
      <w:rFonts w:eastAsia="Arial"/>
    </w:rPr>
  </w:style>
  <w:style w:type="paragraph" w:styleId="13">
    <w:name w:val="toc 1"/>
    <w:basedOn w:val="a"/>
    <w:next w:val="a"/>
    <w:autoRedefine/>
    <w:uiPriority w:val="39"/>
    <w:semiHidden/>
    <w:unhideWhenUsed/>
    <w:qFormat/>
    <w:rsid w:val="00E733DA"/>
    <w:pPr>
      <w:tabs>
        <w:tab w:val="left" w:pos="440"/>
        <w:tab w:val="right" w:leader="dot" w:pos="10197"/>
      </w:tabs>
      <w:spacing w:after="100" w:line="254" w:lineRule="auto"/>
      <w:jc w:val="both"/>
    </w:pPr>
    <w:rPr>
      <w:rFonts w:ascii="Calibri" w:eastAsia="Arial" w:hAnsi="Calibri"/>
      <w:sz w:val="22"/>
      <w:szCs w:val="22"/>
    </w:rPr>
  </w:style>
  <w:style w:type="paragraph" w:styleId="23">
    <w:name w:val="toc 2"/>
    <w:basedOn w:val="a"/>
    <w:next w:val="a"/>
    <w:autoRedefine/>
    <w:uiPriority w:val="39"/>
    <w:semiHidden/>
    <w:unhideWhenUsed/>
    <w:qFormat/>
    <w:rsid w:val="00E733DA"/>
    <w:pPr>
      <w:spacing w:after="100" w:line="254" w:lineRule="auto"/>
      <w:ind w:left="220"/>
    </w:pPr>
    <w:rPr>
      <w:rFonts w:ascii="Calibri" w:eastAsia="Arial" w:hAnsi="Calibri"/>
      <w:sz w:val="22"/>
      <w:szCs w:val="22"/>
    </w:rPr>
  </w:style>
  <w:style w:type="paragraph" w:styleId="af">
    <w:name w:val="annotation text"/>
    <w:basedOn w:val="a"/>
    <w:link w:val="af0"/>
    <w:uiPriority w:val="99"/>
    <w:semiHidden/>
    <w:unhideWhenUsed/>
    <w:qFormat/>
    <w:rsid w:val="00E733DA"/>
    <w:rPr>
      <w:rFonts w:ascii="Arial" w:hAnsi="Arial" w:cs="Arial"/>
      <w:color w:val="000000"/>
      <w:sz w:val="20"/>
      <w:szCs w:val="20"/>
    </w:rPr>
  </w:style>
  <w:style w:type="character" w:customStyle="1" w:styleId="af0">
    <w:name w:val="Текст примечания Знак"/>
    <w:basedOn w:val="a0"/>
    <w:link w:val="af"/>
    <w:uiPriority w:val="99"/>
    <w:semiHidden/>
    <w:qFormat/>
    <w:rsid w:val="00E733DA"/>
    <w:rPr>
      <w:rFonts w:ascii="Arial" w:eastAsia="Times New Roman" w:hAnsi="Arial" w:cs="Arial"/>
      <w:color w:val="000000"/>
      <w:sz w:val="20"/>
      <w:szCs w:val="20"/>
      <w:lang w:eastAsia="ru-RU"/>
    </w:rPr>
  </w:style>
  <w:style w:type="character" w:customStyle="1" w:styleId="14">
    <w:name w:val="Верхний колонтитул Знак1"/>
    <w:aliases w:val="Знак Знак1"/>
    <w:basedOn w:val="a0"/>
    <w:uiPriority w:val="99"/>
    <w:semiHidden/>
    <w:qFormat/>
    <w:rsid w:val="00E733DA"/>
  </w:style>
  <w:style w:type="paragraph" w:styleId="af1">
    <w:name w:val="Title"/>
    <w:basedOn w:val="a"/>
    <w:link w:val="af2"/>
    <w:qFormat/>
    <w:rsid w:val="00E733DA"/>
    <w:pPr>
      <w:overflowPunct w:val="0"/>
      <w:autoSpaceDE w:val="0"/>
      <w:autoSpaceDN w:val="0"/>
      <w:adjustRightInd w:val="0"/>
      <w:jc w:val="center"/>
    </w:pPr>
    <w:rPr>
      <w:b/>
      <w:spacing w:val="100"/>
      <w:sz w:val="36"/>
      <w:szCs w:val="20"/>
    </w:rPr>
  </w:style>
  <w:style w:type="character" w:customStyle="1" w:styleId="af2">
    <w:name w:val="Название Знак"/>
    <w:basedOn w:val="a0"/>
    <w:link w:val="af1"/>
    <w:qFormat/>
    <w:rsid w:val="00E733DA"/>
    <w:rPr>
      <w:rFonts w:ascii="Times New Roman" w:eastAsia="Times New Roman" w:hAnsi="Times New Roman" w:cs="Times New Roman"/>
      <w:b/>
      <w:spacing w:val="100"/>
      <w:sz w:val="36"/>
      <w:szCs w:val="20"/>
      <w:lang w:eastAsia="ru-RU"/>
    </w:rPr>
  </w:style>
  <w:style w:type="paragraph" w:styleId="af3">
    <w:name w:val="Subtitle"/>
    <w:basedOn w:val="a"/>
    <w:next w:val="a"/>
    <w:link w:val="af4"/>
    <w:uiPriority w:val="11"/>
    <w:qFormat/>
    <w:rsid w:val="00E733DA"/>
    <w:pPr>
      <w:keepNext/>
      <w:keepLines/>
      <w:spacing w:after="320" w:line="276" w:lineRule="auto"/>
    </w:pPr>
    <w:rPr>
      <w:rFonts w:ascii="Arial" w:hAnsi="Arial" w:cs="Arial"/>
      <w:i/>
      <w:color w:val="666666"/>
      <w:sz w:val="30"/>
      <w:szCs w:val="30"/>
    </w:rPr>
  </w:style>
  <w:style w:type="character" w:customStyle="1" w:styleId="af4">
    <w:name w:val="Подзаголовок Знак"/>
    <w:basedOn w:val="a0"/>
    <w:link w:val="af3"/>
    <w:uiPriority w:val="11"/>
    <w:qFormat/>
    <w:rsid w:val="00E733DA"/>
    <w:rPr>
      <w:rFonts w:ascii="Arial" w:eastAsia="Times New Roman" w:hAnsi="Arial" w:cs="Arial"/>
      <w:i/>
      <w:color w:val="666666"/>
      <w:sz w:val="30"/>
      <w:szCs w:val="30"/>
      <w:lang w:eastAsia="ru-RU"/>
    </w:rPr>
  </w:style>
  <w:style w:type="paragraph" w:styleId="af5">
    <w:name w:val="annotation subject"/>
    <w:basedOn w:val="af"/>
    <w:next w:val="af"/>
    <w:link w:val="af6"/>
    <w:uiPriority w:val="99"/>
    <w:semiHidden/>
    <w:unhideWhenUsed/>
    <w:qFormat/>
    <w:rsid w:val="00E733DA"/>
    <w:rPr>
      <w:b/>
      <w:bCs/>
    </w:rPr>
  </w:style>
  <w:style w:type="character" w:customStyle="1" w:styleId="af6">
    <w:name w:val="Тема примечания Знак"/>
    <w:basedOn w:val="af0"/>
    <w:link w:val="af5"/>
    <w:uiPriority w:val="99"/>
    <w:semiHidden/>
    <w:qFormat/>
    <w:rsid w:val="00E733DA"/>
    <w:rPr>
      <w:rFonts w:ascii="Arial" w:eastAsia="Times New Roman" w:hAnsi="Arial" w:cs="Arial"/>
      <w:b/>
      <w:bCs/>
      <w:color w:val="000000"/>
      <w:sz w:val="20"/>
      <w:szCs w:val="20"/>
      <w:lang w:eastAsia="ru-RU"/>
    </w:rPr>
  </w:style>
  <w:style w:type="paragraph" w:styleId="af7">
    <w:name w:val="List Paragraph"/>
    <w:basedOn w:val="a"/>
    <w:uiPriority w:val="34"/>
    <w:qFormat/>
    <w:rsid w:val="00E733DA"/>
    <w:pPr>
      <w:spacing w:line="276" w:lineRule="auto"/>
      <w:ind w:left="720"/>
      <w:contextualSpacing/>
    </w:pPr>
    <w:rPr>
      <w:rFonts w:ascii="Arial" w:hAnsi="Arial" w:cs="Arial"/>
      <w:color w:val="000000"/>
      <w:sz w:val="22"/>
      <w:szCs w:val="22"/>
    </w:rPr>
  </w:style>
  <w:style w:type="paragraph" w:customStyle="1" w:styleId="15">
    <w:name w:val="Заголовок оглавления1"/>
    <w:basedOn w:val="1"/>
    <w:next w:val="a"/>
    <w:uiPriority w:val="99"/>
    <w:semiHidden/>
    <w:qFormat/>
    <w:rsid w:val="00E733DA"/>
    <w:pPr>
      <w:spacing w:before="240" w:after="0" w:line="254" w:lineRule="auto"/>
      <w:outlineLvl w:val="9"/>
    </w:pPr>
    <w:rPr>
      <w:rFonts w:ascii="Calibri Light" w:eastAsia="Arial" w:hAnsi="Calibri Light" w:cs="Times New Roman"/>
      <w:color w:val="2E74B5"/>
      <w:sz w:val="32"/>
      <w:szCs w:val="32"/>
    </w:rPr>
  </w:style>
  <w:style w:type="paragraph" w:customStyle="1" w:styleId="16">
    <w:name w:val="Без интервала1"/>
    <w:uiPriority w:val="99"/>
    <w:semiHidden/>
    <w:qFormat/>
    <w:rsid w:val="00E733DA"/>
    <w:pPr>
      <w:spacing w:after="0" w:line="240" w:lineRule="auto"/>
    </w:pPr>
    <w:rPr>
      <w:rFonts w:ascii="Arial" w:eastAsia="Times New Roman" w:hAnsi="Arial" w:cs="Arial"/>
      <w:color w:val="000000"/>
      <w:lang w:eastAsia="ru-RU"/>
    </w:rPr>
  </w:style>
  <w:style w:type="character" w:customStyle="1" w:styleId="17">
    <w:name w:val="Текст примечания Знак1"/>
    <w:uiPriority w:val="99"/>
    <w:semiHidden/>
    <w:qFormat/>
    <w:rsid w:val="00E733DA"/>
    <w:rPr>
      <w:lang w:eastAsia="en-US"/>
    </w:rPr>
  </w:style>
  <w:style w:type="character" w:customStyle="1" w:styleId="18">
    <w:name w:val="Тема примечания Знак1"/>
    <w:uiPriority w:val="99"/>
    <w:semiHidden/>
    <w:qFormat/>
    <w:rsid w:val="00E733DA"/>
    <w:rPr>
      <w:b/>
      <w:bCs/>
      <w:lang w:eastAsia="en-US"/>
    </w:rPr>
  </w:style>
  <w:style w:type="paragraph" w:customStyle="1" w:styleId="24">
    <w:name w:val="Без интервала2"/>
    <w:uiPriority w:val="99"/>
    <w:qFormat/>
    <w:rsid w:val="00E733DA"/>
    <w:pPr>
      <w:spacing w:after="0" w:line="240" w:lineRule="auto"/>
    </w:pPr>
    <w:rPr>
      <w:rFonts w:ascii="Calibri" w:eastAsia="Times New Roman" w:hAnsi="Calibri" w:cs="Calibri"/>
    </w:rPr>
  </w:style>
  <w:style w:type="paragraph" w:customStyle="1" w:styleId="31">
    <w:name w:val="Без интервала3"/>
    <w:uiPriority w:val="99"/>
    <w:qFormat/>
    <w:rsid w:val="00E733DA"/>
    <w:pPr>
      <w:spacing w:after="0" w:line="240" w:lineRule="auto"/>
    </w:pPr>
    <w:rPr>
      <w:rFonts w:ascii="Calibri" w:eastAsia="Times New Roman" w:hAnsi="Calibri" w:cs="Calibri"/>
    </w:rPr>
  </w:style>
  <w:style w:type="paragraph" w:customStyle="1" w:styleId="25">
    <w:name w:val="Абзац списка2"/>
    <w:basedOn w:val="a"/>
    <w:uiPriority w:val="99"/>
    <w:qFormat/>
    <w:rsid w:val="00E733DA"/>
    <w:pPr>
      <w:widowControl w:val="0"/>
      <w:autoSpaceDE w:val="0"/>
      <w:autoSpaceDN w:val="0"/>
      <w:adjustRightInd w:val="0"/>
      <w:ind w:left="720"/>
      <w:contextualSpacing/>
    </w:pPr>
    <w:rPr>
      <w:sz w:val="20"/>
      <w:szCs w:val="20"/>
    </w:rPr>
  </w:style>
  <w:style w:type="paragraph" w:customStyle="1" w:styleId="ConsPlusNormal">
    <w:name w:val="ConsPlusNormal"/>
    <w:qFormat/>
    <w:rsid w:val="00E733DA"/>
    <w:pPr>
      <w:autoSpaceDE w:val="0"/>
      <w:autoSpaceDN w:val="0"/>
      <w:adjustRightInd w:val="0"/>
      <w:spacing w:after="0" w:line="240" w:lineRule="auto"/>
    </w:pPr>
    <w:rPr>
      <w:rFonts w:ascii="Times New Roman" w:hAnsi="Times New Roman" w:cs="Times New Roman"/>
      <w:sz w:val="28"/>
      <w:szCs w:val="28"/>
    </w:rPr>
  </w:style>
  <w:style w:type="paragraph" w:customStyle="1" w:styleId="26">
    <w:name w:val="Основной текст2"/>
    <w:basedOn w:val="a"/>
    <w:uiPriority w:val="99"/>
    <w:semiHidden/>
    <w:qFormat/>
    <w:rsid w:val="00E733DA"/>
    <w:pPr>
      <w:shd w:val="clear" w:color="auto" w:fill="FFFFFF"/>
      <w:spacing w:before="240" w:after="60" w:line="0" w:lineRule="atLeast"/>
      <w:ind w:hanging="660"/>
    </w:pPr>
    <w:rPr>
      <w:rFonts w:ascii="Calibri" w:eastAsia="Calibri" w:hAnsi="Calibri" w:cs="Calibri"/>
      <w:sz w:val="21"/>
      <w:szCs w:val="21"/>
      <w:lang w:eastAsia="en-US"/>
    </w:rPr>
  </w:style>
  <w:style w:type="paragraph" w:customStyle="1" w:styleId="s1">
    <w:name w:val="s_1"/>
    <w:basedOn w:val="a"/>
    <w:qFormat/>
    <w:rsid w:val="00E733DA"/>
    <w:pPr>
      <w:spacing w:before="100" w:beforeAutospacing="1" w:after="100" w:afterAutospacing="1"/>
    </w:pPr>
  </w:style>
  <w:style w:type="character" w:customStyle="1" w:styleId="FontStyle12">
    <w:name w:val="Font Style12"/>
    <w:qFormat/>
    <w:rsid w:val="00E733DA"/>
    <w:rPr>
      <w:rFonts w:ascii="Georgia" w:hAnsi="Georgia" w:cs="Georgia" w:hint="default"/>
      <w:sz w:val="24"/>
      <w:szCs w:val="24"/>
    </w:rPr>
  </w:style>
  <w:style w:type="character" w:customStyle="1" w:styleId="ae0">
    <w:name w:val="ae"/>
    <w:basedOn w:val="a0"/>
    <w:qFormat/>
    <w:rsid w:val="00E733DA"/>
  </w:style>
  <w:style w:type="numbering" w:customStyle="1" w:styleId="27">
    <w:name w:val="Нет списка2"/>
    <w:next w:val="a2"/>
    <w:uiPriority w:val="99"/>
    <w:semiHidden/>
    <w:unhideWhenUsed/>
    <w:rsid w:val="00E733DA"/>
  </w:style>
  <w:style w:type="numbering" w:customStyle="1" w:styleId="111">
    <w:name w:val="Нет списка111"/>
    <w:next w:val="a2"/>
    <w:semiHidden/>
    <w:unhideWhenUsed/>
    <w:rsid w:val="00E733DA"/>
  </w:style>
  <w:style w:type="character" w:styleId="af8">
    <w:name w:val="page number"/>
    <w:basedOn w:val="a0"/>
    <w:qFormat/>
    <w:rsid w:val="00E733DA"/>
  </w:style>
  <w:style w:type="paragraph" w:customStyle="1" w:styleId="af9">
    <w:name w:val="Знак Знак Знак Знак Знак Знак Знак Знак Знак Знак"/>
    <w:basedOn w:val="a"/>
    <w:qFormat/>
    <w:rsid w:val="00E733DA"/>
    <w:pPr>
      <w:spacing w:after="160" w:line="240" w:lineRule="exact"/>
    </w:pPr>
    <w:rPr>
      <w:rFonts w:ascii="Verdana" w:hAnsi="Verdana"/>
      <w:lang w:val="en-US" w:eastAsia="en-US"/>
    </w:rPr>
  </w:style>
  <w:style w:type="table" w:customStyle="1" w:styleId="19">
    <w:name w:val="Сетка таблицы1"/>
    <w:basedOn w:val="a1"/>
    <w:next w:val="a5"/>
    <w:qFormat/>
    <w:rsid w:val="00E733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Статья1"/>
    <w:basedOn w:val="a"/>
    <w:next w:val="a"/>
    <w:qFormat/>
    <w:rsid w:val="00E733DA"/>
    <w:pPr>
      <w:keepNext/>
      <w:suppressAutoHyphens/>
      <w:spacing w:before="120" w:after="120"/>
      <w:ind w:left="1900" w:hanging="1191"/>
    </w:pPr>
    <w:rPr>
      <w:rFonts w:eastAsia="Calibri"/>
      <w:b/>
      <w:bCs/>
      <w:sz w:val="28"/>
      <w:szCs w:val="20"/>
    </w:rPr>
  </w:style>
  <w:style w:type="character" w:styleId="afa">
    <w:name w:val="Emphasis"/>
    <w:qFormat/>
    <w:rsid w:val="00E733DA"/>
    <w:rPr>
      <w:i/>
      <w:iCs/>
    </w:rPr>
  </w:style>
  <w:style w:type="numbering" w:customStyle="1" w:styleId="210">
    <w:name w:val="Нет списка21"/>
    <w:next w:val="a2"/>
    <w:semiHidden/>
    <w:unhideWhenUsed/>
    <w:rsid w:val="00E733DA"/>
  </w:style>
  <w:style w:type="numbering" w:customStyle="1" w:styleId="32">
    <w:name w:val="Нет списка3"/>
    <w:next w:val="a2"/>
    <w:semiHidden/>
    <w:unhideWhenUsed/>
    <w:rsid w:val="00E733DA"/>
  </w:style>
  <w:style w:type="table" w:customStyle="1" w:styleId="28">
    <w:name w:val="Сетка таблицы2"/>
    <w:basedOn w:val="a1"/>
    <w:next w:val="a5"/>
    <w:qFormat/>
    <w:rsid w:val="00E733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semiHidden/>
    <w:unhideWhenUsed/>
    <w:rsid w:val="00E733DA"/>
  </w:style>
  <w:style w:type="table" w:customStyle="1" w:styleId="33">
    <w:name w:val="Сетка таблицы3"/>
    <w:basedOn w:val="a1"/>
    <w:next w:val="a5"/>
    <w:qFormat/>
    <w:rsid w:val="00E733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1">
    <w:name w:val="p11"/>
    <w:basedOn w:val="a"/>
    <w:qFormat/>
    <w:rsid w:val="00E733DA"/>
    <w:pPr>
      <w:spacing w:before="100" w:beforeAutospacing="1" w:after="100" w:afterAutospacing="1"/>
    </w:pPr>
  </w:style>
  <w:style w:type="character" w:customStyle="1" w:styleId="s5">
    <w:name w:val="s5"/>
    <w:basedOn w:val="a0"/>
    <w:qFormat/>
    <w:rsid w:val="00E733DA"/>
  </w:style>
  <w:style w:type="numbering" w:customStyle="1" w:styleId="51">
    <w:name w:val="Нет списка5"/>
    <w:next w:val="a2"/>
    <w:uiPriority w:val="99"/>
    <w:semiHidden/>
    <w:unhideWhenUsed/>
    <w:rsid w:val="00E733DA"/>
  </w:style>
  <w:style w:type="numbering" w:customStyle="1" w:styleId="120">
    <w:name w:val="Нет списка12"/>
    <w:next w:val="a2"/>
    <w:uiPriority w:val="99"/>
    <w:semiHidden/>
    <w:unhideWhenUsed/>
    <w:rsid w:val="00E733DA"/>
  </w:style>
  <w:style w:type="table" w:customStyle="1" w:styleId="42">
    <w:name w:val="Сетка таблицы4"/>
    <w:basedOn w:val="a1"/>
    <w:next w:val="a5"/>
    <w:rsid w:val="00E733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E733DA"/>
  </w:style>
  <w:style w:type="numbering" w:customStyle="1" w:styleId="310">
    <w:name w:val="Нет списка31"/>
    <w:next w:val="a2"/>
    <w:semiHidden/>
    <w:unhideWhenUsed/>
    <w:rsid w:val="00E733DA"/>
  </w:style>
  <w:style w:type="numbering" w:customStyle="1" w:styleId="410">
    <w:name w:val="Нет списка41"/>
    <w:next w:val="a2"/>
    <w:semiHidden/>
    <w:unhideWhenUsed/>
    <w:rsid w:val="00E733DA"/>
  </w:style>
  <w:style w:type="numbering" w:customStyle="1" w:styleId="112">
    <w:name w:val="Нет списка112"/>
    <w:next w:val="a2"/>
    <w:semiHidden/>
    <w:unhideWhenUsed/>
    <w:rsid w:val="00E733DA"/>
  </w:style>
  <w:style w:type="numbering" w:customStyle="1" w:styleId="211">
    <w:name w:val="Нет списка211"/>
    <w:next w:val="a2"/>
    <w:semiHidden/>
    <w:unhideWhenUsed/>
    <w:rsid w:val="00E733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0"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33DA"/>
    <w:pPr>
      <w:keepNext/>
      <w:keepLines/>
      <w:spacing w:before="400" w:after="120" w:line="276" w:lineRule="auto"/>
      <w:ind w:left="432" w:hanging="432"/>
      <w:outlineLvl w:val="0"/>
    </w:pPr>
    <w:rPr>
      <w:rFonts w:ascii="Arial" w:hAnsi="Arial" w:cs="Arial"/>
      <w:color w:val="000000"/>
      <w:sz w:val="40"/>
      <w:szCs w:val="40"/>
    </w:rPr>
  </w:style>
  <w:style w:type="paragraph" w:styleId="2">
    <w:name w:val="heading 2"/>
    <w:basedOn w:val="a"/>
    <w:next w:val="a"/>
    <w:link w:val="20"/>
    <w:qFormat/>
    <w:rsid w:val="00E733DA"/>
    <w:pPr>
      <w:keepNext/>
      <w:keepLines/>
      <w:spacing w:before="360" w:after="120" w:line="276" w:lineRule="auto"/>
      <w:ind w:left="576" w:hanging="576"/>
      <w:outlineLvl w:val="1"/>
    </w:pPr>
    <w:rPr>
      <w:rFonts w:ascii="Arial" w:hAnsi="Arial" w:cs="Arial"/>
      <w:color w:val="000000"/>
      <w:sz w:val="32"/>
      <w:szCs w:val="32"/>
    </w:rPr>
  </w:style>
  <w:style w:type="paragraph" w:styleId="3">
    <w:name w:val="heading 3"/>
    <w:basedOn w:val="a"/>
    <w:next w:val="a"/>
    <w:link w:val="30"/>
    <w:uiPriority w:val="9"/>
    <w:qFormat/>
    <w:rsid w:val="00E733DA"/>
    <w:pPr>
      <w:keepNext/>
      <w:keepLines/>
      <w:spacing w:before="320" w:after="80" w:line="276" w:lineRule="auto"/>
      <w:ind w:left="720" w:hanging="720"/>
      <w:outlineLvl w:val="2"/>
    </w:pPr>
    <w:rPr>
      <w:rFonts w:ascii="Arial" w:hAnsi="Arial" w:cs="Arial"/>
      <w:color w:val="434343"/>
      <w:sz w:val="28"/>
      <w:szCs w:val="28"/>
    </w:rPr>
  </w:style>
  <w:style w:type="paragraph" w:styleId="4">
    <w:name w:val="heading 4"/>
    <w:basedOn w:val="a"/>
    <w:next w:val="a"/>
    <w:link w:val="40"/>
    <w:uiPriority w:val="9"/>
    <w:qFormat/>
    <w:rsid w:val="00E733DA"/>
    <w:pPr>
      <w:keepNext/>
      <w:keepLines/>
      <w:spacing w:before="280" w:after="80" w:line="276" w:lineRule="auto"/>
      <w:ind w:left="864" w:hanging="864"/>
      <w:outlineLvl w:val="3"/>
    </w:pPr>
    <w:rPr>
      <w:rFonts w:ascii="Arial" w:hAnsi="Arial" w:cs="Arial"/>
      <w:color w:val="666666"/>
    </w:rPr>
  </w:style>
  <w:style w:type="paragraph" w:styleId="5">
    <w:name w:val="heading 5"/>
    <w:basedOn w:val="a"/>
    <w:next w:val="a"/>
    <w:link w:val="50"/>
    <w:uiPriority w:val="9"/>
    <w:qFormat/>
    <w:rsid w:val="00E733DA"/>
    <w:pPr>
      <w:keepNext/>
      <w:keepLines/>
      <w:spacing w:before="240" w:after="80" w:line="276" w:lineRule="auto"/>
      <w:ind w:left="1008" w:hanging="1008"/>
      <w:outlineLvl w:val="4"/>
    </w:pPr>
    <w:rPr>
      <w:rFonts w:ascii="Arial" w:hAnsi="Arial" w:cs="Arial"/>
      <w:color w:val="666666"/>
      <w:sz w:val="22"/>
      <w:szCs w:val="22"/>
    </w:rPr>
  </w:style>
  <w:style w:type="paragraph" w:styleId="6">
    <w:name w:val="heading 6"/>
    <w:basedOn w:val="a"/>
    <w:next w:val="a"/>
    <w:link w:val="60"/>
    <w:uiPriority w:val="9"/>
    <w:qFormat/>
    <w:rsid w:val="00E733DA"/>
    <w:pPr>
      <w:keepNext/>
      <w:keepLines/>
      <w:spacing w:before="240" w:after="80" w:line="276" w:lineRule="auto"/>
      <w:ind w:left="1152" w:hanging="1152"/>
      <w:outlineLvl w:val="5"/>
    </w:pPr>
    <w:rPr>
      <w:rFonts w:ascii="Arial" w:hAnsi="Arial" w:cs="Arial"/>
      <w:i/>
      <w:color w:val="666666"/>
      <w:sz w:val="22"/>
      <w:szCs w:val="22"/>
    </w:rPr>
  </w:style>
  <w:style w:type="paragraph" w:styleId="7">
    <w:name w:val="heading 7"/>
    <w:basedOn w:val="a"/>
    <w:next w:val="a"/>
    <w:link w:val="70"/>
    <w:uiPriority w:val="9"/>
    <w:qFormat/>
    <w:rsid w:val="00E733DA"/>
    <w:pPr>
      <w:keepNext/>
      <w:keepLines/>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qFormat/>
    <w:rsid w:val="00E733DA"/>
    <w:pPr>
      <w:keepNext/>
      <w:keepLines/>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qFormat/>
    <w:rsid w:val="00E733DA"/>
    <w:pPr>
      <w:keepNext/>
      <w:keepLines/>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D42C34"/>
    <w:rPr>
      <w:rFonts w:ascii="Tahoma" w:hAnsi="Tahoma" w:cs="Tahoma"/>
      <w:sz w:val="16"/>
      <w:szCs w:val="16"/>
    </w:rPr>
  </w:style>
  <w:style w:type="character" w:customStyle="1" w:styleId="a4">
    <w:name w:val="Текст выноски Знак"/>
    <w:basedOn w:val="a0"/>
    <w:link w:val="a3"/>
    <w:uiPriority w:val="99"/>
    <w:semiHidden/>
    <w:qFormat/>
    <w:rsid w:val="00D42C34"/>
    <w:rPr>
      <w:rFonts w:ascii="Tahoma" w:eastAsia="Times New Roman" w:hAnsi="Tahoma" w:cs="Tahoma"/>
      <w:sz w:val="16"/>
      <w:szCs w:val="16"/>
      <w:lang w:eastAsia="ru-RU"/>
    </w:rPr>
  </w:style>
  <w:style w:type="table" w:styleId="a5">
    <w:name w:val="Table Grid"/>
    <w:basedOn w:val="a1"/>
    <w:uiPriority w:val="59"/>
    <w:rsid w:val="00D42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E733DA"/>
    <w:rPr>
      <w:rFonts w:ascii="Arial" w:eastAsia="Times New Roman" w:hAnsi="Arial" w:cs="Arial"/>
      <w:color w:val="000000"/>
      <w:sz w:val="40"/>
      <w:szCs w:val="40"/>
      <w:lang w:eastAsia="ru-RU"/>
    </w:rPr>
  </w:style>
  <w:style w:type="character" w:customStyle="1" w:styleId="20">
    <w:name w:val="Заголовок 2 Знак"/>
    <w:basedOn w:val="a0"/>
    <w:link w:val="2"/>
    <w:qFormat/>
    <w:rsid w:val="00E733DA"/>
    <w:rPr>
      <w:rFonts w:ascii="Arial" w:eastAsia="Times New Roman" w:hAnsi="Arial" w:cs="Arial"/>
      <w:color w:val="000000"/>
      <w:sz w:val="32"/>
      <w:szCs w:val="32"/>
      <w:lang w:eastAsia="ru-RU"/>
    </w:rPr>
  </w:style>
  <w:style w:type="character" w:customStyle="1" w:styleId="30">
    <w:name w:val="Заголовок 3 Знак"/>
    <w:basedOn w:val="a0"/>
    <w:link w:val="3"/>
    <w:uiPriority w:val="9"/>
    <w:qFormat/>
    <w:rsid w:val="00E733DA"/>
    <w:rPr>
      <w:rFonts w:ascii="Arial" w:eastAsia="Times New Roman" w:hAnsi="Arial" w:cs="Arial"/>
      <w:color w:val="434343"/>
      <w:sz w:val="28"/>
      <w:szCs w:val="28"/>
      <w:lang w:eastAsia="ru-RU"/>
    </w:rPr>
  </w:style>
  <w:style w:type="character" w:customStyle="1" w:styleId="40">
    <w:name w:val="Заголовок 4 Знак"/>
    <w:basedOn w:val="a0"/>
    <w:link w:val="4"/>
    <w:uiPriority w:val="9"/>
    <w:qFormat/>
    <w:rsid w:val="00E733DA"/>
    <w:rPr>
      <w:rFonts w:ascii="Arial" w:eastAsia="Times New Roman" w:hAnsi="Arial" w:cs="Arial"/>
      <w:color w:val="666666"/>
      <w:sz w:val="24"/>
      <w:szCs w:val="24"/>
      <w:lang w:eastAsia="ru-RU"/>
    </w:rPr>
  </w:style>
  <w:style w:type="character" w:customStyle="1" w:styleId="50">
    <w:name w:val="Заголовок 5 Знак"/>
    <w:basedOn w:val="a0"/>
    <w:link w:val="5"/>
    <w:uiPriority w:val="9"/>
    <w:qFormat/>
    <w:rsid w:val="00E733DA"/>
    <w:rPr>
      <w:rFonts w:ascii="Arial" w:eastAsia="Times New Roman" w:hAnsi="Arial" w:cs="Arial"/>
      <w:color w:val="666666"/>
      <w:lang w:eastAsia="ru-RU"/>
    </w:rPr>
  </w:style>
  <w:style w:type="character" w:customStyle="1" w:styleId="60">
    <w:name w:val="Заголовок 6 Знак"/>
    <w:basedOn w:val="a0"/>
    <w:link w:val="6"/>
    <w:uiPriority w:val="9"/>
    <w:qFormat/>
    <w:rsid w:val="00E733DA"/>
    <w:rPr>
      <w:rFonts w:ascii="Arial" w:eastAsia="Times New Roman" w:hAnsi="Arial" w:cs="Arial"/>
      <w:i/>
      <w:color w:val="666666"/>
      <w:lang w:eastAsia="ru-RU"/>
    </w:rPr>
  </w:style>
  <w:style w:type="character" w:customStyle="1" w:styleId="70">
    <w:name w:val="Заголовок 7 Знак"/>
    <w:basedOn w:val="a0"/>
    <w:link w:val="7"/>
    <w:uiPriority w:val="9"/>
    <w:qFormat/>
    <w:rsid w:val="00E733DA"/>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qFormat/>
    <w:rsid w:val="00E733DA"/>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qFormat/>
    <w:rsid w:val="00E733DA"/>
    <w:rPr>
      <w:rFonts w:ascii="Calibri Light" w:eastAsia="Arial" w:hAnsi="Calibri Light" w:cs="Times New Roman"/>
      <w:i/>
      <w:iCs/>
      <w:color w:val="272727"/>
      <w:sz w:val="21"/>
      <w:szCs w:val="21"/>
      <w:lang w:eastAsia="ru-RU"/>
    </w:rPr>
  </w:style>
  <w:style w:type="numbering" w:customStyle="1" w:styleId="11">
    <w:name w:val="Нет списка1"/>
    <w:next w:val="a2"/>
    <w:uiPriority w:val="99"/>
    <w:semiHidden/>
    <w:unhideWhenUsed/>
    <w:rsid w:val="00E733DA"/>
  </w:style>
  <w:style w:type="paragraph" w:styleId="a6">
    <w:name w:val="No Spacing"/>
    <w:uiPriority w:val="1"/>
    <w:qFormat/>
    <w:rsid w:val="00E733DA"/>
    <w:pPr>
      <w:spacing w:after="0" w:line="240" w:lineRule="auto"/>
    </w:pPr>
    <w:rPr>
      <w:rFonts w:ascii="Calibri" w:eastAsia="Calibri" w:hAnsi="Calibri" w:cs="Calibri"/>
    </w:rPr>
  </w:style>
  <w:style w:type="paragraph" w:customStyle="1" w:styleId="12">
    <w:name w:val="Абзац списка1"/>
    <w:basedOn w:val="a"/>
    <w:uiPriority w:val="99"/>
    <w:qFormat/>
    <w:rsid w:val="00E733DA"/>
    <w:pPr>
      <w:ind w:left="720" w:firstLine="567"/>
      <w:jc w:val="both"/>
    </w:pPr>
    <w:rPr>
      <w:rFonts w:ascii="Arial" w:hAnsi="Arial" w:cs="Arial"/>
    </w:rPr>
  </w:style>
  <w:style w:type="character" w:customStyle="1" w:styleId="msonormal0">
    <w:name w:val="msonormal"/>
    <w:basedOn w:val="a0"/>
    <w:qFormat/>
    <w:rsid w:val="00E733DA"/>
  </w:style>
  <w:style w:type="character" w:styleId="a7">
    <w:name w:val="Strong"/>
    <w:basedOn w:val="a0"/>
    <w:qFormat/>
    <w:rsid w:val="00E733DA"/>
    <w:rPr>
      <w:b/>
      <w:bCs/>
    </w:rPr>
  </w:style>
  <w:style w:type="paragraph" w:customStyle="1" w:styleId="21">
    <w:name w:val="2Название"/>
    <w:basedOn w:val="a"/>
    <w:link w:val="22"/>
    <w:qFormat/>
    <w:rsid w:val="00E733DA"/>
    <w:pPr>
      <w:ind w:right="4536"/>
      <w:jc w:val="both"/>
    </w:pPr>
    <w:rPr>
      <w:rFonts w:ascii="Arial" w:hAnsi="Arial" w:cs="Arial"/>
      <w:b/>
      <w:sz w:val="26"/>
      <w:szCs w:val="28"/>
      <w:lang w:eastAsia="ar-SA"/>
    </w:rPr>
  </w:style>
  <w:style w:type="character" w:customStyle="1" w:styleId="22">
    <w:name w:val="2Название Знак"/>
    <w:link w:val="21"/>
    <w:qFormat/>
    <w:rsid w:val="00E733DA"/>
    <w:rPr>
      <w:rFonts w:ascii="Arial" w:eastAsia="Times New Roman" w:hAnsi="Arial" w:cs="Arial"/>
      <w:b/>
      <w:sz w:val="26"/>
      <w:szCs w:val="28"/>
      <w:lang w:eastAsia="ar-SA"/>
    </w:rPr>
  </w:style>
  <w:style w:type="paragraph" w:customStyle="1" w:styleId="ConsNormal">
    <w:name w:val="ConsNormal"/>
    <w:qFormat/>
    <w:rsid w:val="00E733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aliases w:val="Знак"/>
    <w:basedOn w:val="a"/>
    <w:link w:val="a9"/>
    <w:unhideWhenUsed/>
    <w:qFormat/>
    <w:rsid w:val="00E733DA"/>
    <w:pPr>
      <w:widowControl w:val="0"/>
      <w:tabs>
        <w:tab w:val="center" w:pos="4677"/>
        <w:tab w:val="right" w:pos="9355"/>
      </w:tabs>
      <w:autoSpaceDE w:val="0"/>
      <w:autoSpaceDN w:val="0"/>
      <w:adjustRightInd w:val="0"/>
    </w:pPr>
    <w:rPr>
      <w:rFonts w:eastAsia="Calibri"/>
      <w:sz w:val="20"/>
      <w:szCs w:val="20"/>
    </w:rPr>
  </w:style>
  <w:style w:type="character" w:customStyle="1" w:styleId="a9">
    <w:name w:val="Верхний колонтитул Знак"/>
    <w:aliases w:val="Знак Знак"/>
    <w:basedOn w:val="a0"/>
    <w:link w:val="a8"/>
    <w:qFormat/>
    <w:rsid w:val="00E733DA"/>
    <w:rPr>
      <w:rFonts w:ascii="Times New Roman" w:eastAsia="Calibri" w:hAnsi="Times New Roman" w:cs="Times New Roman"/>
      <w:sz w:val="20"/>
      <w:szCs w:val="20"/>
      <w:lang w:eastAsia="ru-RU"/>
    </w:rPr>
  </w:style>
  <w:style w:type="paragraph" w:styleId="aa">
    <w:name w:val="footer"/>
    <w:basedOn w:val="a"/>
    <w:link w:val="ab"/>
    <w:unhideWhenUsed/>
    <w:qFormat/>
    <w:rsid w:val="00E733DA"/>
    <w:pPr>
      <w:widowControl w:val="0"/>
      <w:tabs>
        <w:tab w:val="center" w:pos="4677"/>
        <w:tab w:val="right" w:pos="9355"/>
      </w:tabs>
      <w:autoSpaceDE w:val="0"/>
      <w:autoSpaceDN w:val="0"/>
      <w:adjustRightInd w:val="0"/>
    </w:pPr>
    <w:rPr>
      <w:rFonts w:eastAsia="Calibri"/>
      <w:sz w:val="20"/>
      <w:szCs w:val="20"/>
    </w:rPr>
  </w:style>
  <w:style w:type="character" w:customStyle="1" w:styleId="ab">
    <w:name w:val="Нижний колонтитул Знак"/>
    <w:basedOn w:val="a0"/>
    <w:link w:val="aa"/>
    <w:qFormat/>
    <w:rsid w:val="00E733DA"/>
    <w:rPr>
      <w:rFonts w:ascii="Times New Roman" w:eastAsia="Calibri" w:hAnsi="Times New Roman" w:cs="Times New Roman"/>
      <w:sz w:val="20"/>
      <w:szCs w:val="20"/>
      <w:lang w:eastAsia="ru-RU"/>
    </w:rPr>
  </w:style>
  <w:style w:type="numbering" w:customStyle="1" w:styleId="110">
    <w:name w:val="Нет списка11"/>
    <w:next w:val="a2"/>
    <w:uiPriority w:val="99"/>
    <w:semiHidden/>
    <w:unhideWhenUsed/>
    <w:rsid w:val="00E733DA"/>
  </w:style>
  <w:style w:type="character" w:styleId="ac">
    <w:name w:val="Hyperlink"/>
    <w:uiPriority w:val="99"/>
    <w:semiHidden/>
    <w:unhideWhenUsed/>
    <w:qFormat/>
    <w:rsid w:val="00E733DA"/>
    <w:rPr>
      <w:rFonts w:ascii="Times New Roman" w:hAnsi="Times New Roman" w:cs="Times New Roman" w:hint="default"/>
      <w:color w:val="0563C1"/>
      <w:u w:val="single"/>
    </w:rPr>
  </w:style>
  <w:style w:type="character" w:styleId="ad">
    <w:name w:val="FollowedHyperlink"/>
    <w:basedOn w:val="a0"/>
    <w:uiPriority w:val="99"/>
    <w:semiHidden/>
    <w:unhideWhenUsed/>
    <w:qFormat/>
    <w:rsid w:val="00E733DA"/>
    <w:rPr>
      <w:color w:val="800080" w:themeColor="followedHyperlink"/>
      <w:u w:val="single"/>
    </w:rPr>
  </w:style>
  <w:style w:type="paragraph" w:styleId="ae">
    <w:name w:val="Normal (Web)"/>
    <w:basedOn w:val="a"/>
    <w:uiPriority w:val="99"/>
    <w:semiHidden/>
    <w:unhideWhenUsed/>
    <w:qFormat/>
    <w:rsid w:val="00E733DA"/>
    <w:pPr>
      <w:spacing w:before="100" w:beforeAutospacing="1" w:after="100" w:afterAutospacing="1"/>
    </w:pPr>
    <w:rPr>
      <w:rFonts w:eastAsia="Arial"/>
    </w:rPr>
  </w:style>
  <w:style w:type="paragraph" w:styleId="13">
    <w:name w:val="toc 1"/>
    <w:basedOn w:val="a"/>
    <w:next w:val="a"/>
    <w:autoRedefine/>
    <w:uiPriority w:val="39"/>
    <w:semiHidden/>
    <w:unhideWhenUsed/>
    <w:qFormat/>
    <w:rsid w:val="00E733DA"/>
    <w:pPr>
      <w:tabs>
        <w:tab w:val="left" w:pos="440"/>
        <w:tab w:val="right" w:leader="dot" w:pos="10197"/>
      </w:tabs>
      <w:spacing w:after="100" w:line="254" w:lineRule="auto"/>
      <w:jc w:val="both"/>
    </w:pPr>
    <w:rPr>
      <w:rFonts w:ascii="Calibri" w:eastAsia="Arial" w:hAnsi="Calibri"/>
      <w:sz w:val="22"/>
      <w:szCs w:val="22"/>
    </w:rPr>
  </w:style>
  <w:style w:type="paragraph" w:styleId="23">
    <w:name w:val="toc 2"/>
    <w:basedOn w:val="a"/>
    <w:next w:val="a"/>
    <w:autoRedefine/>
    <w:uiPriority w:val="39"/>
    <w:semiHidden/>
    <w:unhideWhenUsed/>
    <w:qFormat/>
    <w:rsid w:val="00E733DA"/>
    <w:pPr>
      <w:spacing w:after="100" w:line="254" w:lineRule="auto"/>
      <w:ind w:left="220"/>
    </w:pPr>
    <w:rPr>
      <w:rFonts w:ascii="Calibri" w:eastAsia="Arial" w:hAnsi="Calibri"/>
      <w:sz w:val="22"/>
      <w:szCs w:val="22"/>
    </w:rPr>
  </w:style>
  <w:style w:type="paragraph" w:styleId="af">
    <w:name w:val="annotation text"/>
    <w:basedOn w:val="a"/>
    <w:link w:val="af0"/>
    <w:uiPriority w:val="99"/>
    <w:semiHidden/>
    <w:unhideWhenUsed/>
    <w:qFormat/>
    <w:rsid w:val="00E733DA"/>
    <w:rPr>
      <w:rFonts w:ascii="Arial" w:hAnsi="Arial" w:cs="Arial"/>
      <w:color w:val="000000"/>
      <w:sz w:val="20"/>
      <w:szCs w:val="20"/>
    </w:rPr>
  </w:style>
  <w:style w:type="character" w:customStyle="1" w:styleId="af0">
    <w:name w:val="Текст примечания Знак"/>
    <w:basedOn w:val="a0"/>
    <w:link w:val="af"/>
    <w:uiPriority w:val="99"/>
    <w:semiHidden/>
    <w:qFormat/>
    <w:rsid w:val="00E733DA"/>
    <w:rPr>
      <w:rFonts w:ascii="Arial" w:eastAsia="Times New Roman" w:hAnsi="Arial" w:cs="Arial"/>
      <w:color w:val="000000"/>
      <w:sz w:val="20"/>
      <w:szCs w:val="20"/>
      <w:lang w:eastAsia="ru-RU"/>
    </w:rPr>
  </w:style>
  <w:style w:type="character" w:customStyle="1" w:styleId="14">
    <w:name w:val="Верхний колонтитул Знак1"/>
    <w:aliases w:val="Знак Знак1"/>
    <w:basedOn w:val="a0"/>
    <w:uiPriority w:val="99"/>
    <w:semiHidden/>
    <w:qFormat/>
    <w:rsid w:val="00E733DA"/>
  </w:style>
  <w:style w:type="paragraph" w:styleId="af1">
    <w:name w:val="Title"/>
    <w:basedOn w:val="a"/>
    <w:link w:val="af2"/>
    <w:qFormat/>
    <w:rsid w:val="00E733DA"/>
    <w:pPr>
      <w:overflowPunct w:val="0"/>
      <w:autoSpaceDE w:val="0"/>
      <w:autoSpaceDN w:val="0"/>
      <w:adjustRightInd w:val="0"/>
      <w:jc w:val="center"/>
    </w:pPr>
    <w:rPr>
      <w:b/>
      <w:spacing w:val="100"/>
      <w:sz w:val="36"/>
      <w:szCs w:val="20"/>
    </w:rPr>
  </w:style>
  <w:style w:type="character" w:customStyle="1" w:styleId="af2">
    <w:name w:val="Название Знак"/>
    <w:basedOn w:val="a0"/>
    <w:link w:val="af1"/>
    <w:qFormat/>
    <w:rsid w:val="00E733DA"/>
    <w:rPr>
      <w:rFonts w:ascii="Times New Roman" w:eastAsia="Times New Roman" w:hAnsi="Times New Roman" w:cs="Times New Roman"/>
      <w:b/>
      <w:spacing w:val="100"/>
      <w:sz w:val="36"/>
      <w:szCs w:val="20"/>
      <w:lang w:eastAsia="ru-RU"/>
    </w:rPr>
  </w:style>
  <w:style w:type="paragraph" w:styleId="af3">
    <w:name w:val="Subtitle"/>
    <w:basedOn w:val="a"/>
    <w:next w:val="a"/>
    <w:link w:val="af4"/>
    <w:uiPriority w:val="11"/>
    <w:qFormat/>
    <w:rsid w:val="00E733DA"/>
    <w:pPr>
      <w:keepNext/>
      <w:keepLines/>
      <w:spacing w:after="320" w:line="276" w:lineRule="auto"/>
    </w:pPr>
    <w:rPr>
      <w:rFonts w:ascii="Arial" w:hAnsi="Arial" w:cs="Arial"/>
      <w:i/>
      <w:color w:val="666666"/>
      <w:sz w:val="30"/>
      <w:szCs w:val="30"/>
    </w:rPr>
  </w:style>
  <w:style w:type="character" w:customStyle="1" w:styleId="af4">
    <w:name w:val="Подзаголовок Знак"/>
    <w:basedOn w:val="a0"/>
    <w:link w:val="af3"/>
    <w:uiPriority w:val="11"/>
    <w:qFormat/>
    <w:rsid w:val="00E733DA"/>
    <w:rPr>
      <w:rFonts w:ascii="Arial" w:eastAsia="Times New Roman" w:hAnsi="Arial" w:cs="Arial"/>
      <w:i/>
      <w:color w:val="666666"/>
      <w:sz w:val="30"/>
      <w:szCs w:val="30"/>
      <w:lang w:eastAsia="ru-RU"/>
    </w:rPr>
  </w:style>
  <w:style w:type="paragraph" w:styleId="af5">
    <w:name w:val="annotation subject"/>
    <w:basedOn w:val="af"/>
    <w:next w:val="af"/>
    <w:link w:val="af6"/>
    <w:uiPriority w:val="99"/>
    <w:semiHidden/>
    <w:unhideWhenUsed/>
    <w:qFormat/>
    <w:rsid w:val="00E733DA"/>
    <w:rPr>
      <w:b/>
      <w:bCs/>
    </w:rPr>
  </w:style>
  <w:style w:type="character" w:customStyle="1" w:styleId="af6">
    <w:name w:val="Тема примечания Знак"/>
    <w:basedOn w:val="af0"/>
    <w:link w:val="af5"/>
    <w:uiPriority w:val="99"/>
    <w:semiHidden/>
    <w:qFormat/>
    <w:rsid w:val="00E733DA"/>
    <w:rPr>
      <w:rFonts w:ascii="Arial" w:eastAsia="Times New Roman" w:hAnsi="Arial" w:cs="Arial"/>
      <w:b/>
      <w:bCs/>
      <w:color w:val="000000"/>
      <w:sz w:val="20"/>
      <w:szCs w:val="20"/>
      <w:lang w:eastAsia="ru-RU"/>
    </w:rPr>
  </w:style>
  <w:style w:type="paragraph" w:styleId="af7">
    <w:name w:val="List Paragraph"/>
    <w:basedOn w:val="a"/>
    <w:uiPriority w:val="34"/>
    <w:qFormat/>
    <w:rsid w:val="00E733DA"/>
    <w:pPr>
      <w:spacing w:line="276" w:lineRule="auto"/>
      <w:ind w:left="720"/>
      <w:contextualSpacing/>
    </w:pPr>
    <w:rPr>
      <w:rFonts w:ascii="Arial" w:hAnsi="Arial" w:cs="Arial"/>
      <w:color w:val="000000"/>
      <w:sz w:val="22"/>
      <w:szCs w:val="22"/>
    </w:rPr>
  </w:style>
  <w:style w:type="paragraph" w:customStyle="1" w:styleId="15">
    <w:name w:val="Заголовок оглавления1"/>
    <w:basedOn w:val="1"/>
    <w:next w:val="a"/>
    <w:uiPriority w:val="99"/>
    <w:semiHidden/>
    <w:qFormat/>
    <w:rsid w:val="00E733DA"/>
    <w:pPr>
      <w:spacing w:before="240" w:after="0" w:line="254" w:lineRule="auto"/>
      <w:outlineLvl w:val="9"/>
    </w:pPr>
    <w:rPr>
      <w:rFonts w:ascii="Calibri Light" w:eastAsia="Arial" w:hAnsi="Calibri Light" w:cs="Times New Roman"/>
      <w:color w:val="2E74B5"/>
      <w:sz w:val="32"/>
      <w:szCs w:val="32"/>
    </w:rPr>
  </w:style>
  <w:style w:type="paragraph" w:customStyle="1" w:styleId="16">
    <w:name w:val="Без интервала1"/>
    <w:uiPriority w:val="99"/>
    <w:semiHidden/>
    <w:qFormat/>
    <w:rsid w:val="00E733DA"/>
    <w:pPr>
      <w:spacing w:after="0" w:line="240" w:lineRule="auto"/>
    </w:pPr>
    <w:rPr>
      <w:rFonts w:ascii="Arial" w:eastAsia="Times New Roman" w:hAnsi="Arial" w:cs="Arial"/>
      <w:color w:val="000000"/>
      <w:lang w:eastAsia="ru-RU"/>
    </w:rPr>
  </w:style>
  <w:style w:type="character" w:customStyle="1" w:styleId="17">
    <w:name w:val="Текст примечания Знак1"/>
    <w:uiPriority w:val="99"/>
    <w:semiHidden/>
    <w:qFormat/>
    <w:rsid w:val="00E733DA"/>
    <w:rPr>
      <w:lang w:eastAsia="en-US"/>
    </w:rPr>
  </w:style>
  <w:style w:type="character" w:customStyle="1" w:styleId="18">
    <w:name w:val="Тема примечания Знак1"/>
    <w:uiPriority w:val="99"/>
    <w:semiHidden/>
    <w:qFormat/>
    <w:rsid w:val="00E733DA"/>
    <w:rPr>
      <w:b/>
      <w:bCs/>
      <w:lang w:eastAsia="en-US"/>
    </w:rPr>
  </w:style>
  <w:style w:type="paragraph" w:customStyle="1" w:styleId="24">
    <w:name w:val="Без интервала2"/>
    <w:uiPriority w:val="99"/>
    <w:qFormat/>
    <w:rsid w:val="00E733DA"/>
    <w:pPr>
      <w:spacing w:after="0" w:line="240" w:lineRule="auto"/>
    </w:pPr>
    <w:rPr>
      <w:rFonts w:ascii="Calibri" w:eastAsia="Times New Roman" w:hAnsi="Calibri" w:cs="Calibri"/>
    </w:rPr>
  </w:style>
  <w:style w:type="paragraph" w:customStyle="1" w:styleId="31">
    <w:name w:val="Без интервала3"/>
    <w:uiPriority w:val="99"/>
    <w:qFormat/>
    <w:rsid w:val="00E733DA"/>
    <w:pPr>
      <w:spacing w:after="0" w:line="240" w:lineRule="auto"/>
    </w:pPr>
    <w:rPr>
      <w:rFonts w:ascii="Calibri" w:eastAsia="Times New Roman" w:hAnsi="Calibri" w:cs="Calibri"/>
    </w:rPr>
  </w:style>
  <w:style w:type="paragraph" w:customStyle="1" w:styleId="25">
    <w:name w:val="Абзац списка2"/>
    <w:basedOn w:val="a"/>
    <w:uiPriority w:val="99"/>
    <w:qFormat/>
    <w:rsid w:val="00E733DA"/>
    <w:pPr>
      <w:widowControl w:val="0"/>
      <w:autoSpaceDE w:val="0"/>
      <w:autoSpaceDN w:val="0"/>
      <w:adjustRightInd w:val="0"/>
      <w:ind w:left="720"/>
      <w:contextualSpacing/>
    </w:pPr>
    <w:rPr>
      <w:sz w:val="20"/>
      <w:szCs w:val="20"/>
    </w:rPr>
  </w:style>
  <w:style w:type="paragraph" w:customStyle="1" w:styleId="ConsPlusNormal">
    <w:name w:val="ConsPlusNormal"/>
    <w:qFormat/>
    <w:rsid w:val="00E733DA"/>
    <w:pPr>
      <w:autoSpaceDE w:val="0"/>
      <w:autoSpaceDN w:val="0"/>
      <w:adjustRightInd w:val="0"/>
      <w:spacing w:after="0" w:line="240" w:lineRule="auto"/>
    </w:pPr>
    <w:rPr>
      <w:rFonts w:ascii="Times New Roman" w:hAnsi="Times New Roman" w:cs="Times New Roman"/>
      <w:sz w:val="28"/>
      <w:szCs w:val="28"/>
    </w:rPr>
  </w:style>
  <w:style w:type="paragraph" w:customStyle="1" w:styleId="26">
    <w:name w:val="Основной текст2"/>
    <w:basedOn w:val="a"/>
    <w:uiPriority w:val="99"/>
    <w:semiHidden/>
    <w:qFormat/>
    <w:rsid w:val="00E733DA"/>
    <w:pPr>
      <w:shd w:val="clear" w:color="auto" w:fill="FFFFFF"/>
      <w:spacing w:before="240" w:after="60" w:line="0" w:lineRule="atLeast"/>
      <w:ind w:hanging="660"/>
    </w:pPr>
    <w:rPr>
      <w:rFonts w:ascii="Calibri" w:eastAsia="Calibri" w:hAnsi="Calibri" w:cs="Calibri"/>
      <w:sz w:val="21"/>
      <w:szCs w:val="21"/>
      <w:lang w:eastAsia="en-US"/>
    </w:rPr>
  </w:style>
  <w:style w:type="paragraph" w:customStyle="1" w:styleId="s1">
    <w:name w:val="s_1"/>
    <w:basedOn w:val="a"/>
    <w:qFormat/>
    <w:rsid w:val="00E733DA"/>
    <w:pPr>
      <w:spacing w:before="100" w:beforeAutospacing="1" w:after="100" w:afterAutospacing="1"/>
    </w:pPr>
  </w:style>
  <w:style w:type="character" w:customStyle="1" w:styleId="FontStyle12">
    <w:name w:val="Font Style12"/>
    <w:qFormat/>
    <w:rsid w:val="00E733DA"/>
    <w:rPr>
      <w:rFonts w:ascii="Georgia" w:hAnsi="Georgia" w:cs="Georgia" w:hint="default"/>
      <w:sz w:val="24"/>
      <w:szCs w:val="24"/>
    </w:rPr>
  </w:style>
  <w:style w:type="character" w:customStyle="1" w:styleId="ae0">
    <w:name w:val="ae"/>
    <w:basedOn w:val="a0"/>
    <w:qFormat/>
    <w:rsid w:val="00E733DA"/>
  </w:style>
  <w:style w:type="numbering" w:customStyle="1" w:styleId="27">
    <w:name w:val="Нет списка2"/>
    <w:next w:val="a2"/>
    <w:uiPriority w:val="99"/>
    <w:semiHidden/>
    <w:unhideWhenUsed/>
    <w:rsid w:val="00E733DA"/>
  </w:style>
  <w:style w:type="numbering" w:customStyle="1" w:styleId="111">
    <w:name w:val="Нет списка111"/>
    <w:next w:val="a2"/>
    <w:semiHidden/>
    <w:unhideWhenUsed/>
    <w:rsid w:val="00E733DA"/>
  </w:style>
  <w:style w:type="character" w:styleId="af8">
    <w:name w:val="page number"/>
    <w:basedOn w:val="a0"/>
    <w:qFormat/>
    <w:rsid w:val="00E733DA"/>
  </w:style>
  <w:style w:type="paragraph" w:customStyle="1" w:styleId="af9">
    <w:name w:val="Знак Знак Знак Знак Знак Знак Знак Знак Знак Знак"/>
    <w:basedOn w:val="a"/>
    <w:qFormat/>
    <w:rsid w:val="00E733DA"/>
    <w:pPr>
      <w:spacing w:after="160" w:line="240" w:lineRule="exact"/>
    </w:pPr>
    <w:rPr>
      <w:rFonts w:ascii="Verdana" w:hAnsi="Verdana"/>
      <w:lang w:val="en-US" w:eastAsia="en-US"/>
    </w:rPr>
  </w:style>
  <w:style w:type="table" w:customStyle="1" w:styleId="19">
    <w:name w:val="Сетка таблицы1"/>
    <w:basedOn w:val="a1"/>
    <w:next w:val="a5"/>
    <w:qFormat/>
    <w:rsid w:val="00E733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Статья1"/>
    <w:basedOn w:val="a"/>
    <w:next w:val="a"/>
    <w:qFormat/>
    <w:rsid w:val="00E733DA"/>
    <w:pPr>
      <w:keepNext/>
      <w:suppressAutoHyphens/>
      <w:spacing w:before="120" w:after="120"/>
      <w:ind w:left="1900" w:hanging="1191"/>
    </w:pPr>
    <w:rPr>
      <w:rFonts w:eastAsia="Calibri"/>
      <w:b/>
      <w:bCs/>
      <w:sz w:val="28"/>
      <w:szCs w:val="20"/>
    </w:rPr>
  </w:style>
  <w:style w:type="character" w:styleId="afa">
    <w:name w:val="Emphasis"/>
    <w:qFormat/>
    <w:rsid w:val="00E733DA"/>
    <w:rPr>
      <w:i/>
      <w:iCs/>
    </w:rPr>
  </w:style>
  <w:style w:type="numbering" w:customStyle="1" w:styleId="210">
    <w:name w:val="Нет списка21"/>
    <w:next w:val="a2"/>
    <w:semiHidden/>
    <w:unhideWhenUsed/>
    <w:rsid w:val="00E733DA"/>
  </w:style>
  <w:style w:type="numbering" w:customStyle="1" w:styleId="32">
    <w:name w:val="Нет списка3"/>
    <w:next w:val="a2"/>
    <w:semiHidden/>
    <w:unhideWhenUsed/>
    <w:rsid w:val="00E733DA"/>
  </w:style>
  <w:style w:type="table" w:customStyle="1" w:styleId="28">
    <w:name w:val="Сетка таблицы2"/>
    <w:basedOn w:val="a1"/>
    <w:next w:val="a5"/>
    <w:qFormat/>
    <w:rsid w:val="00E733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semiHidden/>
    <w:unhideWhenUsed/>
    <w:rsid w:val="00E733DA"/>
  </w:style>
  <w:style w:type="table" w:customStyle="1" w:styleId="33">
    <w:name w:val="Сетка таблицы3"/>
    <w:basedOn w:val="a1"/>
    <w:next w:val="a5"/>
    <w:qFormat/>
    <w:rsid w:val="00E733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1">
    <w:name w:val="p11"/>
    <w:basedOn w:val="a"/>
    <w:qFormat/>
    <w:rsid w:val="00E733DA"/>
    <w:pPr>
      <w:spacing w:before="100" w:beforeAutospacing="1" w:after="100" w:afterAutospacing="1"/>
    </w:pPr>
  </w:style>
  <w:style w:type="character" w:customStyle="1" w:styleId="s5">
    <w:name w:val="s5"/>
    <w:basedOn w:val="a0"/>
    <w:qFormat/>
    <w:rsid w:val="00E733DA"/>
  </w:style>
  <w:style w:type="numbering" w:customStyle="1" w:styleId="51">
    <w:name w:val="Нет списка5"/>
    <w:next w:val="a2"/>
    <w:uiPriority w:val="99"/>
    <w:semiHidden/>
    <w:unhideWhenUsed/>
    <w:rsid w:val="00E733DA"/>
  </w:style>
  <w:style w:type="numbering" w:customStyle="1" w:styleId="120">
    <w:name w:val="Нет списка12"/>
    <w:next w:val="a2"/>
    <w:uiPriority w:val="99"/>
    <w:semiHidden/>
    <w:unhideWhenUsed/>
    <w:rsid w:val="00E733DA"/>
  </w:style>
  <w:style w:type="table" w:customStyle="1" w:styleId="42">
    <w:name w:val="Сетка таблицы4"/>
    <w:basedOn w:val="a1"/>
    <w:next w:val="a5"/>
    <w:rsid w:val="00E733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E733DA"/>
  </w:style>
  <w:style w:type="numbering" w:customStyle="1" w:styleId="310">
    <w:name w:val="Нет списка31"/>
    <w:next w:val="a2"/>
    <w:semiHidden/>
    <w:unhideWhenUsed/>
    <w:rsid w:val="00E733DA"/>
  </w:style>
  <w:style w:type="numbering" w:customStyle="1" w:styleId="410">
    <w:name w:val="Нет списка41"/>
    <w:next w:val="a2"/>
    <w:semiHidden/>
    <w:unhideWhenUsed/>
    <w:rsid w:val="00E733DA"/>
  </w:style>
  <w:style w:type="numbering" w:customStyle="1" w:styleId="112">
    <w:name w:val="Нет списка112"/>
    <w:next w:val="a2"/>
    <w:semiHidden/>
    <w:unhideWhenUsed/>
    <w:rsid w:val="00E733DA"/>
  </w:style>
  <w:style w:type="numbering" w:customStyle="1" w:styleId="211">
    <w:name w:val="Нет списка211"/>
    <w:next w:val="a2"/>
    <w:semiHidden/>
    <w:unhideWhenUsed/>
    <w:rsid w:val="00E73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86367/16" TargetMode="External"/><Relationship Id="rId13" Type="http://schemas.openxmlformats.org/officeDocument/2006/relationships/hyperlink" Target="https://narodnenskoe-r20.gosweb.gosuslugi.ru/" TargetMode="External"/><Relationship Id="rId18" Type="http://schemas.openxmlformats.org/officeDocument/2006/relationships/hyperlink" Target="https://municipal.garant.ru/document/redirect/12177489/0" TargetMode="External"/><Relationship Id="rId26" Type="http://schemas.openxmlformats.org/officeDocument/2006/relationships/hyperlink" Target="https://narodnenskoe-r20.gosweb.gosuslugi.ru/"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hyperlink" Target="https://budget.1jur.ru/" TargetMode="External"/><Relationship Id="rId12" Type="http://schemas.openxmlformats.org/officeDocument/2006/relationships/hyperlink" Target="https://budget.1jur.ru/" TargetMode="External"/><Relationship Id="rId17" Type="http://schemas.openxmlformats.org/officeDocument/2006/relationships/hyperlink" Target="https://municipal.garant.ru/document/redirect/186367/16" TargetMode="External"/><Relationship Id="rId25" Type="http://schemas.openxmlformats.org/officeDocument/2006/relationships/hyperlink" Target="https://narodnenskoe-r20.gosweb.gosuslugi.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unicipal.garant.ru/document/redirect/71129192/0" TargetMode="External"/><Relationship Id="rId20" Type="http://schemas.openxmlformats.org/officeDocument/2006/relationships/hyperlink" Target="https://municipal.garant.ru/document/redirect/70103066/0" TargetMode="External"/><Relationship Id="rId29" Type="http://schemas.openxmlformats.org/officeDocument/2006/relationships/hyperlink" Target="https://narodnenskoe-r20.gosweb.gosuslugi.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451873" TargetMode="External"/><Relationship Id="rId24" Type="http://schemas.openxmlformats.org/officeDocument/2006/relationships/hyperlink" Target="https://home.garant.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unicipal.garant.ru/document/redirect/186367/0" TargetMode="External"/><Relationship Id="rId23" Type="http://schemas.openxmlformats.org/officeDocument/2006/relationships/hyperlink" Target="https://home.garant.ru/" TargetMode="External"/><Relationship Id="rId28" Type="http://schemas.openxmlformats.org/officeDocument/2006/relationships/hyperlink" Target="https://narodnenskoe-r20.gosweb.gosuslugi.ru/" TargetMode="External"/><Relationship Id="rId10" Type="http://schemas.openxmlformats.org/officeDocument/2006/relationships/hyperlink" Target="http://pravo.minjust.ru/" TargetMode="External"/><Relationship Id="rId19" Type="http://schemas.openxmlformats.org/officeDocument/2006/relationships/hyperlink" Target="https://municipal.garant.ru/document/redirect/180285/0" TargetMode="External"/><Relationship Id="rId31" Type="http://schemas.openxmlformats.org/officeDocument/2006/relationships/hyperlink" Target="consultantplus://offline/main?base=RLAW181;n=30819;fld=134"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municipal.garant.ru/document/redirect/10164072/0" TargetMode="External"/><Relationship Id="rId22" Type="http://schemas.openxmlformats.org/officeDocument/2006/relationships/hyperlink" Target="https://narodnenskoe-r20.gosweb.gosuslugi.ru/" TargetMode="External"/><Relationship Id="rId27" Type="http://schemas.openxmlformats.org/officeDocument/2006/relationships/hyperlink" Target="https://narodnenskoe-r20.gosweb.gosuslugi.ru/" TargetMode="External"/><Relationship Id="rId30" Type="http://schemas.openxmlformats.org/officeDocument/2006/relationships/hyperlink" Target="consultantplus://offline/main?base=LAW;n=108403;fld=134;dst=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33373</Words>
  <Characters>190232</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2024-07-10T06:12:00Z</dcterms:created>
  <dcterms:modified xsi:type="dcterms:W3CDTF">2025-01-10T15:24:00Z</dcterms:modified>
</cp:coreProperties>
</file>