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AD" w:rsidRPr="00560CAD" w:rsidRDefault="00560CAD" w:rsidP="00560CAD">
      <w:pPr>
        <w:ind w:firstLine="0"/>
        <w:jc w:val="center"/>
        <w:rPr>
          <w:rFonts w:ascii="Times New Roman" w:eastAsia="Times New Roman" w:hAnsi="Times New Roman" w:cs="Times New Roman"/>
          <w:sz w:val="40"/>
          <w:szCs w:val="40"/>
          <w:lang w:eastAsia="ru-RU"/>
        </w:rPr>
      </w:pPr>
      <w:r w:rsidRPr="00560CAD">
        <w:rPr>
          <w:rFonts w:ascii="Times New Roman" w:eastAsia="Times New Roman" w:hAnsi="Times New Roman" w:cs="Times New Roman"/>
          <w:sz w:val="40"/>
          <w:szCs w:val="40"/>
          <w:lang w:eastAsia="ru-RU"/>
        </w:rPr>
        <w:t>Администрация Народненского сельского поселения</w:t>
      </w:r>
    </w:p>
    <w:p w:rsidR="00560CAD" w:rsidRPr="00560CAD" w:rsidRDefault="00560CAD" w:rsidP="00560CAD">
      <w:pPr>
        <w:ind w:firstLine="0"/>
        <w:jc w:val="center"/>
        <w:rPr>
          <w:rFonts w:ascii="Times New Roman" w:eastAsia="Times New Roman" w:hAnsi="Times New Roman" w:cs="Times New Roman"/>
          <w:sz w:val="40"/>
          <w:szCs w:val="40"/>
          <w:lang w:eastAsia="ru-RU"/>
        </w:rPr>
      </w:pPr>
      <w:r w:rsidRPr="00560CAD">
        <w:rPr>
          <w:rFonts w:ascii="Times New Roman" w:eastAsia="Times New Roman" w:hAnsi="Times New Roman" w:cs="Times New Roman"/>
          <w:sz w:val="40"/>
          <w:szCs w:val="40"/>
          <w:lang w:eastAsia="ru-RU"/>
        </w:rPr>
        <w:t>Терновского муниципального района</w:t>
      </w:r>
    </w:p>
    <w:p w:rsidR="00560CAD" w:rsidRPr="00560CAD" w:rsidRDefault="00560CAD" w:rsidP="00560CAD">
      <w:pPr>
        <w:ind w:firstLine="0"/>
        <w:jc w:val="center"/>
        <w:rPr>
          <w:rFonts w:ascii="Times New Roman" w:eastAsia="Times New Roman" w:hAnsi="Times New Roman" w:cs="Times New Roman"/>
          <w:sz w:val="40"/>
          <w:szCs w:val="40"/>
          <w:lang w:eastAsia="ru-RU"/>
        </w:rPr>
      </w:pPr>
      <w:r w:rsidRPr="00560CAD">
        <w:rPr>
          <w:rFonts w:ascii="Times New Roman" w:eastAsia="Times New Roman" w:hAnsi="Times New Roman" w:cs="Times New Roman"/>
          <w:sz w:val="40"/>
          <w:szCs w:val="40"/>
          <w:lang w:eastAsia="ru-RU"/>
        </w:rPr>
        <w:t>Воронежской области</w:t>
      </w:r>
    </w:p>
    <w:p w:rsidR="00560CAD" w:rsidRPr="00560CAD" w:rsidRDefault="00560CAD" w:rsidP="00560CAD">
      <w:pPr>
        <w:widowControl w:val="0"/>
        <w:ind w:firstLine="0"/>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52"/>
          <w:szCs w:val="52"/>
          <w:lang w:eastAsia="ru-RU"/>
        </w:rPr>
        <w:t>Постановление</w:t>
      </w:r>
    </w:p>
    <w:p w:rsidR="00560CAD" w:rsidRPr="00560CAD" w:rsidRDefault="00560CAD" w:rsidP="00560CAD">
      <w:pPr>
        <w:ind w:firstLine="0"/>
        <w:jc w:val="left"/>
        <w:rPr>
          <w:rFonts w:ascii="Times New Roman" w:eastAsia="Times New Roman" w:hAnsi="Times New Roman" w:cs="Times New Roman"/>
          <w:b/>
          <w:sz w:val="28"/>
          <w:szCs w:val="28"/>
          <w:lang w:eastAsia="ru-RU"/>
        </w:rPr>
      </w:pPr>
    </w:p>
    <w:p w:rsidR="00560CAD" w:rsidRPr="00560CAD" w:rsidRDefault="00560CAD" w:rsidP="00560CAD">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07 сентября </w:t>
      </w:r>
      <w:r w:rsidRPr="00560CAD">
        <w:rPr>
          <w:rFonts w:ascii="Times New Roman" w:eastAsia="Times New Roman" w:hAnsi="Times New Roman" w:cs="Times New Roman"/>
          <w:sz w:val="28"/>
          <w:szCs w:val="28"/>
          <w:lang w:eastAsia="ru-RU"/>
        </w:rPr>
        <w:t xml:space="preserve"> 2015  г. </w:t>
      </w:r>
      <w:r>
        <w:rPr>
          <w:rFonts w:ascii="Times New Roman" w:eastAsia="Times New Roman" w:hAnsi="Times New Roman" w:cs="Times New Roman"/>
          <w:sz w:val="28"/>
          <w:szCs w:val="28"/>
          <w:lang w:eastAsia="ru-RU"/>
        </w:rPr>
        <w:t xml:space="preserve">                     </w:t>
      </w:r>
      <w:r w:rsidRPr="00560CA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39</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 Народное</w:t>
      </w:r>
    </w:p>
    <w:p w:rsidR="00560CAD" w:rsidRPr="00560CAD" w:rsidRDefault="00560CAD" w:rsidP="00560CAD">
      <w:pPr>
        <w:ind w:firstLine="0"/>
        <w:jc w:val="left"/>
        <w:rPr>
          <w:rFonts w:ascii="Times New Roman" w:eastAsia="Times New Roman" w:hAnsi="Times New Roman" w:cs="Times New Roman"/>
          <w:sz w:val="24"/>
          <w:szCs w:val="24"/>
          <w:lang w:eastAsia="ru-RU"/>
        </w:rPr>
      </w:pP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Об утверждении </w:t>
      </w:r>
      <w:proofErr w:type="gramStart"/>
      <w:r w:rsidRPr="00560CAD">
        <w:rPr>
          <w:rFonts w:ascii="Times New Roman" w:eastAsia="Times New Roman" w:hAnsi="Times New Roman" w:cs="Times New Roman"/>
          <w:sz w:val="28"/>
          <w:szCs w:val="28"/>
          <w:lang w:eastAsia="ru-RU"/>
        </w:rPr>
        <w:t>Административного</w:t>
      </w:r>
      <w:proofErr w:type="gramEnd"/>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регламента  Администрации</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Народненского сельского поселения</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Терновского муниципального района</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Воронежской области по предоставлению</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муниципальной услуги « Предоставление</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информации об очередности предоставления</w:t>
      </w:r>
    </w:p>
    <w:p w:rsidR="00560CAD" w:rsidRPr="00560CAD" w:rsidRDefault="00560CAD" w:rsidP="00560CAD">
      <w:pPr>
        <w:ind w:firstLine="0"/>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муниципальных жилых помещений </w:t>
      </w:r>
      <w:proofErr w:type="gramStart"/>
      <w:r w:rsidRPr="00560CAD">
        <w:rPr>
          <w:rFonts w:ascii="Times New Roman" w:eastAsia="Times New Roman" w:hAnsi="Times New Roman" w:cs="Times New Roman"/>
          <w:sz w:val="28"/>
          <w:szCs w:val="28"/>
          <w:lang w:eastAsia="ru-RU"/>
        </w:rPr>
        <w:t>на</w:t>
      </w:r>
      <w:proofErr w:type="gramEnd"/>
    </w:p>
    <w:p w:rsidR="00560CAD" w:rsidRPr="00560CAD" w:rsidRDefault="00560CAD" w:rsidP="00560CAD">
      <w:pPr>
        <w:ind w:firstLine="0"/>
        <w:jc w:val="left"/>
        <w:rPr>
          <w:rFonts w:ascii="Times New Roman" w:eastAsia="Times New Roman" w:hAnsi="Times New Roman" w:cs="Times New Roman"/>
          <w:sz w:val="28"/>
          <w:szCs w:val="28"/>
          <w:lang w:eastAsia="ru-RU"/>
        </w:rPr>
      </w:pPr>
      <w:proofErr w:type="gramStart"/>
      <w:r w:rsidRPr="00560CAD">
        <w:rPr>
          <w:rFonts w:ascii="Times New Roman" w:eastAsia="Times New Roman" w:hAnsi="Times New Roman" w:cs="Times New Roman"/>
          <w:sz w:val="28"/>
          <w:szCs w:val="28"/>
          <w:lang w:eastAsia="ru-RU"/>
        </w:rPr>
        <w:t>условиях</w:t>
      </w:r>
      <w:proofErr w:type="gramEnd"/>
      <w:r w:rsidRPr="00560CAD">
        <w:rPr>
          <w:rFonts w:ascii="Times New Roman" w:eastAsia="Times New Roman" w:hAnsi="Times New Roman" w:cs="Times New Roman"/>
          <w:sz w:val="28"/>
          <w:szCs w:val="28"/>
          <w:lang w:eastAsia="ru-RU"/>
        </w:rPr>
        <w:t xml:space="preserve"> социального найма»</w:t>
      </w:r>
      <w:r w:rsidRPr="00560CAD">
        <w:rPr>
          <w:rFonts w:ascii="Times New Roman" w:eastAsia="Times New Roman" w:hAnsi="Times New Roman" w:cs="Times New Roman"/>
          <w:b/>
          <w:sz w:val="28"/>
          <w:szCs w:val="28"/>
          <w:lang w:eastAsia="ru-RU"/>
        </w:rPr>
        <w:t>.</w:t>
      </w:r>
    </w:p>
    <w:p w:rsidR="00560CAD" w:rsidRPr="00560CAD" w:rsidRDefault="00560CAD" w:rsidP="00560CAD">
      <w:pPr>
        <w:ind w:firstLine="0"/>
        <w:jc w:val="left"/>
        <w:rPr>
          <w:rFonts w:ascii="Times New Roman" w:eastAsia="Times New Roman" w:hAnsi="Times New Roman" w:cs="Times New Roman"/>
          <w:sz w:val="28"/>
          <w:szCs w:val="28"/>
          <w:lang w:eastAsia="ru-RU"/>
        </w:rPr>
      </w:pPr>
    </w:p>
    <w:p w:rsidR="00560CAD" w:rsidRPr="00560CAD" w:rsidRDefault="00560CAD" w:rsidP="00560CAD">
      <w:pPr>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ab/>
      </w:r>
      <w:proofErr w:type="gramStart"/>
      <w:r w:rsidRPr="00560CAD">
        <w:rPr>
          <w:rFonts w:ascii="Times New Roman" w:eastAsia="Times New Roman" w:hAnsi="Times New Roman" w:cs="Times New Roman"/>
          <w:sz w:val="28"/>
          <w:szCs w:val="28"/>
          <w:lang w:eastAsia="ru-RU"/>
        </w:rPr>
        <w:t>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Народненского сельского поселения Терновского муниципального района Воронежской области от 30.04.2015 г. № 13 «О порядке разработки и утверждения административных регламентов предоставления муниципальных услуг», Постановления Администрации Народненского сельского поселения Терновского муниципального района Воронежской области от 12.05.2015 г. № 16 «Об утверждении Перечня</w:t>
      </w:r>
      <w:proofErr w:type="gramEnd"/>
      <w:r w:rsidRPr="00560CAD">
        <w:rPr>
          <w:rFonts w:ascii="Times New Roman" w:eastAsia="Times New Roman" w:hAnsi="Times New Roman" w:cs="Times New Roman"/>
          <w:sz w:val="28"/>
          <w:szCs w:val="28"/>
          <w:lang w:eastAsia="ru-RU"/>
        </w:rPr>
        <w:t xml:space="preserve"> муниципальных услуг, предоставляемых Администрацией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560CAD" w:rsidRPr="00560CAD" w:rsidRDefault="00560CAD" w:rsidP="00560CAD">
      <w:pPr>
        <w:ind w:firstLine="0"/>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ПОСТАНОВЛЯЕТ:</w:t>
      </w:r>
    </w:p>
    <w:p w:rsidR="00560CAD" w:rsidRPr="00560CAD" w:rsidRDefault="00560CAD" w:rsidP="00560CAD">
      <w:pPr>
        <w:numPr>
          <w:ilvl w:val="0"/>
          <w:numId w:val="11"/>
        </w:numPr>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560CAD" w:rsidRPr="00560CAD" w:rsidRDefault="00560CAD" w:rsidP="00560CAD">
      <w:pPr>
        <w:numPr>
          <w:ilvl w:val="0"/>
          <w:numId w:val="11"/>
        </w:numPr>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Постановление Администрации Народненского сельского поселения   Терновского муниципального района Воронежской области № 14 от 27.11.2014 г.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w:t>
      </w:r>
      <w:r w:rsidRPr="00560CAD">
        <w:rPr>
          <w:rFonts w:ascii="Times New Roman" w:eastAsia="Times New Roman" w:hAnsi="Times New Roman" w:cs="Times New Roman"/>
          <w:sz w:val="28"/>
          <w:szCs w:val="28"/>
          <w:lang w:eastAsia="ru-RU"/>
        </w:rPr>
        <w:lastRenderedPageBreak/>
        <w:t>предоставления муниципальных жилых помещений на условиях социального найма» признать утратившим силу.</w:t>
      </w:r>
    </w:p>
    <w:p w:rsidR="00560CAD" w:rsidRPr="00560CAD" w:rsidRDefault="00560CAD" w:rsidP="00560CAD">
      <w:pPr>
        <w:numPr>
          <w:ilvl w:val="0"/>
          <w:numId w:val="11"/>
        </w:numPr>
        <w:rPr>
          <w:rFonts w:ascii="Times New Roman" w:eastAsia="Times New Roman" w:hAnsi="Times New Roman" w:cs="Times New Roman"/>
          <w:color w:val="000000"/>
          <w:sz w:val="28"/>
          <w:szCs w:val="28"/>
          <w:lang w:eastAsia="ru-RU"/>
        </w:rPr>
      </w:pPr>
      <w:r w:rsidRPr="00560CAD">
        <w:rPr>
          <w:rFonts w:ascii="Times New Roman" w:eastAsia="Times New Roman" w:hAnsi="Times New Roman" w:cs="Times New Roman"/>
          <w:sz w:val="28"/>
          <w:szCs w:val="28"/>
          <w:lang w:eastAsia="ru-RU"/>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560CAD" w:rsidRPr="00560CAD" w:rsidRDefault="00560CAD" w:rsidP="00560CAD">
      <w:pPr>
        <w:numPr>
          <w:ilvl w:val="0"/>
          <w:numId w:val="11"/>
        </w:numPr>
        <w:rPr>
          <w:rFonts w:ascii="Times New Roman" w:eastAsia="Times New Roman" w:hAnsi="Times New Roman" w:cs="Times New Roman"/>
          <w:color w:val="000000"/>
          <w:sz w:val="28"/>
          <w:szCs w:val="28"/>
          <w:lang w:eastAsia="ru-RU"/>
        </w:rPr>
      </w:pPr>
      <w:r w:rsidRPr="00560CA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опубликования.</w:t>
      </w:r>
    </w:p>
    <w:p w:rsidR="00560CAD" w:rsidRPr="00560CAD" w:rsidRDefault="00560CAD" w:rsidP="00560CAD">
      <w:pPr>
        <w:numPr>
          <w:ilvl w:val="0"/>
          <w:numId w:val="11"/>
        </w:numPr>
        <w:rPr>
          <w:rFonts w:ascii="Times New Roman" w:eastAsia="Times New Roman" w:hAnsi="Times New Roman" w:cs="Times New Roman"/>
          <w:color w:val="000000"/>
          <w:sz w:val="28"/>
          <w:szCs w:val="28"/>
          <w:lang w:eastAsia="ru-RU"/>
        </w:rPr>
      </w:pPr>
      <w:proofErr w:type="gramStart"/>
      <w:r w:rsidRPr="00560CAD">
        <w:rPr>
          <w:rFonts w:ascii="Times New Roman" w:eastAsia="Times New Roman" w:hAnsi="Times New Roman" w:cs="Times New Roman"/>
          <w:color w:val="000000"/>
          <w:sz w:val="28"/>
          <w:szCs w:val="28"/>
          <w:lang w:eastAsia="ru-RU"/>
        </w:rPr>
        <w:t>Контроль за</w:t>
      </w:r>
      <w:proofErr w:type="gramEnd"/>
      <w:r w:rsidRPr="00560CAD">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560CAD" w:rsidRPr="00560CAD" w:rsidRDefault="00560CAD" w:rsidP="00560CAD">
      <w:pPr>
        <w:ind w:firstLine="0"/>
        <w:rPr>
          <w:rFonts w:ascii="Times New Roman" w:eastAsia="Times New Roman" w:hAnsi="Times New Roman" w:cs="Times New Roman"/>
          <w:sz w:val="28"/>
          <w:szCs w:val="28"/>
          <w:lang w:eastAsia="ru-RU"/>
        </w:rPr>
      </w:pPr>
    </w:p>
    <w:p w:rsidR="00560CAD" w:rsidRPr="00560CAD" w:rsidRDefault="00560CAD" w:rsidP="00560CAD">
      <w:pPr>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Глава Народненского</w:t>
      </w:r>
    </w:p>
    <w:p w:rsidR="00560CAD" w:rsidRPr="00560CAD" w:rsidRDefault="00560CAD" w:rsidP="00560CAD">
      <w:pPr>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сельского поселения:                                              Ю.А. Подколзин</w:t>
      </w:r>
    </w:p>
    <w:p w:rsidR="00560CAD" w:rsidRPr="00560CAD" w:rsidRDefault="00560CAD" w:rsidP="00560CAD">
      <w:pPr>
        <w:ind w:firstLine="0"/>
        <w:jc w:val="left"/>
        <w:rPr>
          <w:rFonts w:ascii="Times New Roman" w:eastAsia="Times New Roman" w:hAnsi="Times New Roman" w:cs="Times New Roman"/>
          <w:sz w:val="24"/>
          <w:szCs w:val="24"/>
          <w:lang w:eastAsia="ru-RU"/>
        </w:rPr>
      </w:pPr>
    </w:p>
    <w:p w:rsidR="00560CAD" w:rsidRPr="00560CAD" w:rsidRDefault="00560CAD" w:rsidP="00560CAD">
      <w:pPr>
        <w:ind w:firstLine="0"/>
        <w:jc w:val="left"/>
        <w:rPr>
          <w:rFonts w:ascii="Times New Roman" w:eastAsia="Times New Roman" w:hAnsi="Times New Roman" w:cs="Times New Roman"/>
          <w:sz w:val="24"/>
          <w:szCs w:val="24"/>
          <w:lang w:eastAsia="ru-RU"/>
        </w:rPr>
      </w:pPr>
    </w:p>
    <w:p w:rsidR="00560CAD" w:rsidRPr="00560CAD" w:rsidRDefault="00560CAD" w:rsidP="00560CAD">
      <w:pPr>
        <w:tabs>
          <w:tab w:val="left" w:pos="630"/>
        </w:tabs>
        <w:ind w:firstLine="0"/>
        <w:jc w:val="left"/>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left"/>
        <w:rPr>
          <w:rFonts w:ascii="Times New Roman" w:eastAsia="Times New Roman" w:hAnsi="Times New Roman" w:cs="Times New Roman"/>
          <w:b/>
          <w:sz w:val="28"/>
          <w:szCs w:val="28"/>
          <w:lang w:eastAsia="ru-RU"/>
        </w:rPr>
      </w:pP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lastRenderedPageBreak/>
        <w:t xml:space="preserve">                                                                Приложение № 1</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к постановлению Администрации</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Народненского сельского поселения</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Терновского муниципального района</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w:t>
      </w:r>
      <w:r w:rsidRPr="00560CAD">
        <w:rPr>
          <w:rFonts w:ascii="Times New Roman" w:eastAsia="DejaVu Sans" w:hAnsi="Times New Roman" w:cs="Times New Roman"/>
          <w:color w:val="000000"/>
          <w:kern w:val="2"/>
          <w:sz w:val="28"/>
          <w:szCs w:val="28"/>
          <w:lang w:eastAsia="x-none"/>
        </w:rPr>
        <w:t>В</w:t>
      </w:r>
      <w:r>
        <w:rPr>
          <w:rFonts w:ascii="Times New Roman" w:eastAsia="DejaVu Sans" w:hAnsi="Times New Roman" w:cs="Times New Roman"/>
          <w:color w:val="000000"/>
          <w:kern w:val="2"/>
          <w:sz w:val="28"/>
          <w:szCs w:val="28"/>
          <w:lang w:eastAsia="x-none"/>
        </w:rPr>
        <w:t xml:space="preserve">оронежской области от </w:t>
      </w:r>
      <w:r w:rsidR="00B63BE5">
        <w:rPr>
          <w:rFonts w:ascii="Times New Roman" w:eastAsia="DejaVu Sans" w:hAnsi="Times New Roman" w:cs="Times New Roman"/>
          <w:color w:val="000000"/>
          <w:kern w:val="2"/>
          <w:sz w:val="28"/>
          <w:szCs w:val="28"/>
          <w:lang w:eastAsia="x-none"/>
        </w:rPr>
        <w:t>07 сентября</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2015 г. № 39</w:t>
      </w:r>
      <w:r w:rsidR="00B63BE5">
        <w:rPr>
          <w:rFonts w:ascii="Times New Roman" w:eastAsia="DejaVu Sans" w:hAnsi="Times New Roman" w:cs="Times New Roman"/>
          <w:color w:val="000000"/>
          <w:kern w:val="2"/>
          <w:sz w:val="28"/>
          <w:szCs w:val="28"/>
          <w:lang w:eastAsia="x-none"/>
        </w:rPr>
        <w:t xml:space="preserve"> </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АДМИНИСТРАТИВНЫЙ РЕГЛАМЕНТ</w:t>
      </w: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АДМИНИСТРАЦИИ НАРОДНЕНСКОГО СЕЛЬСКОГО ПОСЕЛЕНИЯ ТЕРНОВСКОГО МУНИЦИПАЛЬНОГО РАЙОНА  ВОРОНЕЖСКОЙ ОБЛАСТИ</w:t>
      </w: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ПО ПРЕДОСТАВЛЕНИЮ МУНИЦИПАЛЬНОЙ УСЛУГИ</w:t>
      </w: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 xml:space="preserve">«ПРЕДОСТАВЛЕНИЕ ИНФОРМАЦИИ ОБ ОЧЕРЕДНОСТИ ПРЕДОСТАВЛЕНИЯ МУНИЦИПАЛЬНЫХ ЖИЛЫХ ПОМЕЩЕНИЙ </w:t>
      </w:r>
    </w:p>
    <w:p w:rsidR="00560CAD" w:rsidRPr="00560CAD" w:rsidRDefault="00560CAD" w:rsidP="00560CAD">
      <w:pPr>
        <w:ind w:firstLine="0"/>
        <w:jc w:val="center"/>
        <w:rPr>
          <w:rFonts w:ascii="Times New Roman" w:eastAsia="Times New Roman" w:hAnsi="Times New Roman" w:cs="Times New Roman"/>
          <w:bCs/>
          <w:sz w:val="24"/>
          <w:szCs w:val="24"/>
          <w:lang w:eastAsia="ru-RU"/>
        </w:rPr>
      </w:pPr>
      <w:r w:rsidRPr="00560CAD">
        <w:rPr>
          <w:rFonts w:ascii="Times New Roman" w:eastAsia="Times New Roman" w:hAnsi="Times New Roman" w:cs="Times New Roman"/>
          <w:b/>
          <w:sz w:val="24"/>
          <w:szCs w:val="24"/>
          <w:lang w:eastAsia="ru-RU"/>
        </w:rPr>
        <w:t>НА УСЛОВИЯХ СОЦИАЛЬНОГО НАЙМА»</w:t>
      </w:r>
    </w:p>
    <w:p w:rsidR="00560CAD" w:rsidRPr="00560CAD" w:rsidRDefault="00560CAD" w:rsidP="00560CAD">
      <w:pPr>
        <w:jc w:val="center"/>
        <w:rPr>
          <w:rFonts w:ascii="Times New Roman" w:eastAsia="Times New Roman" w:hAnsi="Times New Roman" w:cs="Times New Roman"/>
          <w:sz w:val="28"/>
          <w:szCs w:val="28"/>
          <w:lang w:eastAsia="ru-RU"/>
        </w:rPr>
      </w:pPr>
    </w:p>
    <w:p w:rsidR="00560CAD" w:rsidRPr="00560CAD" w:rsidRDefault="00560CAD" w:rsidP="00420217">
      <w:pPr>
        <w:numPr>
          <w:ilvl w:val="0"/>
          <w:numId w:val="1"/>
        </w:numPr>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Общие положения</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60CAD" w:rsidRPr="00560CAD">
        <w:rPr>
          <w:rFonts w:ascii="Times New Roman" w:eastAsia="Times New Roman" w:hAnsi="Times New Roman" w:cs="Times New Roman"/>
          <w:sz w:val="28"/>
          <w:szCs w:val="28"/>
          <w:lang w:eastAsia="ru-RU"/>
        </w:rPr>
        <w:t>Предмет регулирования административного регламента.</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w:t>
      </w:r>
      <w:r w:rsidRPr="00560CAD">
        <w:rPr>
          <w:rFonts w:ascii="Times New Roman" w:eastAsia="Times New Roman" w:hAnsi="Times New Roman" w:cs="Times New Roman"/>
          <w:sz w:val="28"/>
          <w:szCs w:val="28"/>
          <w:vertAlign w:val="superscript"/>
          <w:lang w:eastAsia="ar-SA"/>
        </w:rPr>
        <w:t xml:space="preserve"> </w:t>
      </w:r>
      <w:r w:rsidRPr="00560CAD">
        <w:rPr>
          <w:rFonts w:ascii="Times New Roman" w:eastAsia="Times New Roman" w:hAnsi="Times New Roman" w:cs="Times New Roman"/>
          <w:sz w:val="28"/>
          <w:szCs w:val="28"/>
          <w:lang w:eastAsia="ar-SA"/>
        </w:rPr>
        <w:t xml:space="preserve"> в связи с предоставлением муниципальной услуги </w:t>
      </w:r>
      <w:proofErr w:type="gramStart"/>
      <w:r w:rsidRPr="00560CAD">
        <w:rPr>
          <w:rFonts w:ascii="Times New Roman" w:eastAsia="Times New Roman" w:hAnsi="Times New Roman" w:cs="Times New Roman"/>
          <w:sz w:val="28"/>
          <w:szCs w:val="28"/>
          <w:lang w:eastAsia="ar-SA"/>
        </w:rPr>
        <w:t>по</w:t>
      </w:r>
      <w:proofErr w:type="gramEnd"/>
      <w:r w:rsidRPr="00560CAD">
        <w:rPr>
          <w:rFonts w:ascii="Times New Roman" w:eastAsia="Times New Roman" w:hAnsi="Times New Roman" w:cs="Times New Roman"/>
          <w:sz w:val="28"/>
          <w:szCs w:val="28"/>
          <w:lang w:eastAsia="ar-SA"/>
        </w:rPr>
        <w:t xml:space="preserve"> </w:t>
      </w:r>
      <w:proofErr w:type="gramStart"/>
      <w:r w:rsidRPr="00560CAD">
        <w:rPr>
          <w:rFonts w:ascii="Times New Roman" w:eastAsia="Times New Roman" w:hAnsi="Times New Roman" w:cs="Times New Roman"/>
          <w:sz w:val="28"/>
          <w:szCs w:val="28"/>
          <w:lang w:eastAsia="ar-SA"/>
        </w:rPr>
        <w:t>предоставлении</w:t>
      </w:r>
      <w:proofErr w:type="gramEnd"/>
      <w:r w:rsidRPr="00560CAD">
        <w:rPr>
          <w:rFonts w:ascii="Times New Roman" w:eastAsia="Times New Roman" w:hAnsi="Times New Roman" w:cs="Times New Roman"/>
          <w:sz w:val="28"/>
          <w:szCs w:val="28"/>
          <w:lang w:eastAsia="ar-SA"/>
        </w:rPr>
        <w:t xml:space="preserve">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60CAD" w:rsidRPr="00560CAD" w:rsidRDefault="00420217" w:rsidP="00420217">
      <w:pPr>
        <w:autoSpaceDE w:val="0"/>
        <w:autoSpaceDN w:val="0"/>
        <w:adjustRightInd w:val="0"/>
        <w:spacing w:line="276" w:lineRule="auto"/>
        <w:ind w:firstLine="0"/>
        <w:jc w:val="lef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60CAD" w:rsidRPr="00560CAD">
        <w:rPr>
          <w:rFonts w:ascii="Times New Roman" w:eastAsia="Times New Roman" w:hAnsi="Times New Roman" w:cs="Times New Roman"/>
          <w:sz w:val="28"/>
          <w:szCs w:val="28"/>
          <w:lang w:eastAsia="ru-RU"/>
        </w:rPr>
        <w:t>Описание заявителей</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ar-SA"/>
        </w:rPr>
        <w:t xml:space="preserve">Заявителями являются граждане Российской Федерации, постоянно проживающие на территории </w:t>
      </w:r>
      <w:r w:rsidRPr="00560CAD">
        <w:rPr>
          <w:rFonts w:ascii="Times New Roman" w:eastAsia="Times New Roman" w:hAnsi="Times New Roman" w:cs="Times New Roman"/>
          <w:sz w:val="28"/>
          <w:szCs w:val="28"/>
          <w:lang w:eastAsia="ru-RU"/>
        </w:rPr>
        <w:t xml:space="preserve"> Народненского сельского поселения, </w:t>
      </w:r>
      <w:r w:rsidRPr="00560CAD">
        <w:rPr>
          <w:rFonts w:ascii="Times New Roman" w:eastAsia="Times New Roman" w:hAnsi="Times New Roman" w:cs="Times New Roman"/>
          <w:sz w:val="28"/>
          <w:szCs w:val="28"/>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560CAD">
        <w:rPr>
          <w:rFonts w:ascii="Times New Roman" w:eastAsia="Times New Roman" w:hAnsi="Times New Roman" w:cs="Times New Roman"/>
          <w:sz w:val="28"/>
          <w:szCs w:val="28"/>
          <w:lang w:eastAsia="ru-RU"/>
        </w:rPr>
        <w:t xml:space="preserve"> (далее - заявитель, заявители)</w:t>
      </w:r>
      <w:r w:rsidRPr="00560CAD">
        <w:rPr>
          <w:rFonts w:ascii="Times New Roman" w:eastAsia="Times New Roman" w:hAnsi="Times New Roman" w:cs="Times New Roman"/>
          <w:sz w:val="28"/>
          <w:szCs w:val="28"/>
          <w:lang w:eastAsia="ar-SA"/>
        </w:rPr>
        <w:t>.</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60CAD" w:rsidRPr="00560CAD">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60CAD" w:rsidRPr="00560CAD" w:rsidRDefault="00420217" w:rsidP="00420217">
      <w:pPr>
        <w:widowControl w:val="0"/>
        <w:suppressAutoHyphens/>
        <w:autoSpaceDE w:val="0"/>
        <w:spacing w:line="276" w:lineRule="auto"/>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1.3.1.</w:t>
      </w:r>
      <w:r w:rsidR="00560CAD" w:rsidRPr="00560CAD">
        <w:rPr>
          <w:rFonts w:ascii="Times New Roman" w:eastAsia="Times New Roman" w:hAnsi="Times New Roman" w:cs="Times New Roman"/>
          <w:sz w:val="28"/>
          <w:szCs w:val="28"/>
          <w:lang w:eastAsia="ar-SA"/>
        </w:rPr>
        <w:t>Орган, предоставляющий муниципальную услугу: администрация Народненского сельского поселения (далее – администрация).</w:t>
      </w:r>
    </w:p>
    <w:p w:rsidR="00560CAD" w:rsidRPr="00560CAD" w:rsidRDefault="00560CAD" w:rsidP="00560CAD">
      <w:pPr>
        <w:widowControl w:val="0"/>
        <w:tabs>
          <w:tab w:val="num" w:pos="14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Администрация расположена по адресу: 397130, Воронежская область, Терновский район, с. </w:t>
      </w:r>
      <w:proofErr w:type="gramStart"/>
      <w:r w:rsidRPr="00560CAD">
        <w:rPr>
          <w:rFonts w:ascii="Times New Roman" w:eastAsia="Times New Roman" w:hAnsi="Times New Roman" w:cs="Times New Roman"/>
          <w:sz w:val="28"/>
          <w:szCs w:val="28"/>
          <w:lang w:eastAsia="ru-RU"/>
        </w:rPr>
        <w:t>Народное</w:t>
      </w:r>
      <w:proofErr w:type="gramEnd"/>
      <w:r w:rsidRPr="00560CAD">
        <w:rPr>
          <w:rFonts w:ascii="Times New Roman" w:eastAsia="Times New Roman" w:hAnsi="Times New Roman" w:cs="Times New Roman"/>
          <w:sz w:val="28"/>
          <w:szCs w:val="28"/>
          <w:lang w:eastAsia="ru-RU"/>
        </w:rPr>
        <w:t>, ул. К. Маркса, 16.</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560CAD" w:rsidRPr="00560CAD">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00560CAD" w:rsidRPr="00560CAD">
        <w:rPr>
          <w:rFonts w:ascii="Times New Roman" w:eastAsia="Times New Roman" w:hAnsi="Times New Roman" w:cs="Times New Roman"/>
          <w:sz w:val="28"/>
          <w:szCs w:val="28"/>
          <w:lang w:eastAsia="ru-RU"/>
        </w:rPr>
        <w:t>интернет-адресах</w:t>
      </w:r>
      <w:proofErr w:type="gramEnd"/>
      <w:r w:rsidR="00560CAD" w:rsidRPr="00560CAD">
        <w:rPr>
          <w:rFonts w:ascii="Times New Roman" w:eastAsia="Times New Roman" w:hAnsi="Times New Roman" w:cs="Times New Roman"/>
          <w:sz w:val="28"/>
          <w:szCs w:val="28"/>
          <w:lang w:eastAsia="ru-RU"/>
        </w:rPr>
        <w:t>, 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Pr="00560CAD">
        <w:rPr>
          <w:rFonts w:ascii="Times New Roman" w:eastAsia="Times New Roman" w:hAnsi="Times New Roman" w:cs="Times New Roman"/>
          <w:sz w:val="28"/>
          <w:szCs w:val="28"/>
          <w:lang w:val="en-US" w:eastAsia="ru-RU"/>
        </w:rPr>
        <w:t>narodnenskoe</w:t>
      </w:r>
      <w:proofErr w:type="spellEnd"/>
      <w:r w:rsidRPr="00560CAD">
        <w:rPr>
          <w:rFonts w:ascii="Times New Roman" w:eastAsia="Times New Roman" w:hAnsi="Times New Roman" w:cs="Times New Roman"/>
          <w:sz w:val="28"/>
          <w:szCs w:val="28"/>
          <w:lang w:eastAsia="ru-RU"/>
        </w:rPr>
        <w:t>.</w:t>
      </w:r>
      <w:r w:rsidRPr="00560CAD">
        <w:rPr>
          <w:rFonts w:ascii="Times New Roman" w:eastAsia="Times New Roman" w:hAnsi="Times New Roman" w:cs="Times New Roman"/>
          <w:sz w:val="28"/>
          <w:szCs w:val="28"/>
          <w:lang w:val="en-US" w:eastAsia="ru-RU"/>
        </w:rPr>
        <w:t>tern</w:t>
      </w:r>
      <w:r w:rsidRPr="00560CAD">
        <w:rPr>
          <w:rFonts w:ascii="Times New Roman" w:eastAsia="Times New Roman" w:hAnsi="Times New Roman" w:cs="Times New Roman"/>
          <w:sz w:val="28"/>
          <w:szCs w:val="28"/>
          <w:lang w:eastAsia="ru-RU"/>
        </w:rPr>
        <w:t>.</w:t>
      </w:r>
      <w:r w:rsidRPr="00560CAD">
        <w:rPr>
          <w:rFonts w:ascii="Times New Roman" w:eastAsia="Times New Roman" w:hAnsi="Times New Roman" w:cs="Times New Roman"/>
          <w:sz w:val="28"/>
          <w:szCs w:val="28"/>
          <w:lang w:val="en-US" w:eastAsia="ru-RU"/>
        </w:rPr>
        <w:t>e</w:t>
      </w:r>
      <w:r w:rsidRPr="00560CAD">
        <w:rPr>
          <w:rFonts w:ascii="Times New Roman" w:eastAsia="Times New Roman" w:hAnsi="Times New Roman" w:cs="Times New Roman"/>
          <w:sz w:val="28"/>
          <w:szCs w:val="28"/>
          <w:lang w:eastAsia="ru-RU"/>
        </w:rPr>
        <w:t>-</w:t>
      </w:r>
      <w:proofErr w:type="spellStart"/>
      <w:r w:rsidRPr="00560CAD">
        <w:rPr>
          <w:rFonts w:ascii="Times New Roman" w:eastAsia="Times New Roman" w:hAnsi="Times New Roman" w:cs="Times New Roman"/>
          <w:sz w:val="28"/>
          <w:szCs w:val="28"/>
          <w:lang w:val="en-US" w:eastAsia="ru-RU"/>
        </w:rPr>
        <w:t>gov</w:t>
      </w:r>
      <w:proofErr w:type="spellEnd"/>
      <w:r w:rsidRPr="00560CAD">
        <w:rPr>
          <w:rFonts w:ascii="Times New Roman" w:eastAsia="Times New Roman" w:hAnsi="Times New Roman" w:cs="Times New Roman"/>
          <w:sz w:val="28"/>
          <w:szCs w:val="28"/>
          <w:lang w:eastAsia="ru-RU"/>
        </w:rPr>
        <w:t>36.</w:t>
      </w:r>
      <w:proofErr w:type="spellStart"/>
      <w:r w:rsidRPr="00560CAD">
        <w:rPr>
          <w:rFonts w:ascii="Times New Roman" w:eastAsia="Times New Roman" w:hAnsi="Times New Roman" w:cs="Times New Roman"/>
          <w:sz w:val="28"/>
          <w:szCs w:val="28"/>
          <w:lang w:val="en-US" w:eastAsia="ru-RU"/>
        </w:rPr>
        <w:t>ru</w:t>
      </w:r>
      <w:proofErr w:type="spellEnd"/>
      <w:r w:rsidRPr="00560CAD">
        <w:rPr>
          <w:rFonts w:ascii="Times New Roman" w:eastAsia="Times New Roman" w:hAnsi="Times New Roman" w:cs="Times New Roman"/>
          <w:sz w:val="28"/>
          <w:szCs w:val="28"/>
          <w:lang w:eastAsia="ru-RU"/>
        </w:rPr>
        <w:t>);</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60CAD">
        <w:rPr>
          <w:rFonts w:ascii="Times New Roman" w:eastAsia="Times New Roman" w:hAnsi="Times New Roman" w:cs="Times New Roman"/>
          <w:sz w:val="28"/>
          <w:szCs w:val="28"/>
          <w:lang w:eastAsia="ru-RU"/>
        </w:rPr>
        <w:t>pgu.govvr</w:t>
      </w:r>
      <w:proofErr w:type="spellEnd"/>
      <w:r w:rsidRPr="00560CAD">
        <w:rPr>
          <w:rFonts w:ascii="Times New Roman" w:eastAsia="Times New Roman" w:hAnsi="Times New Roman" w:cs="Times New Roman"/>
          <w:sz w:val="28"/>
          <w:szCs w:val="28"/>
          <w:lang w:val="en-US" w:eastAsia="ru-RU"/>
        </w:rPr>
        <w:t>n</w:t>
      </w:r>
      <w:r w:rsidRPr="00560CAD">
        <w:rPr>
          <w:rFonts w:ascii="Times New Roman" w:eastAsia="Times New Roman" w:hAnsi="Times New Roman" w:cs="Times New Roman"/>
          <w:sz w:val="28"/>
          <w:szCs w:val="28"/>
          <w:lang w:eastAsia="ru-RU"/>
        </w:rPr>
        <w:t>.</w:t>
      </w:r>
      <w:proofErr w:type="spellStart"/>
      <w:r w:rsidRPr="00560CAD">
        <w:rPr>
          <w:rFonts w:ascii="Times New Roman" w:eastAsia="Times New Roman" w:hAnsi="Times New Roman" w:cs="Times New Roman"/>
          <w:sz w:val="28"/>
          <w:szCs w:val="28"/>
          <w:lang w:eastAsia="ru-RU"/>
        </w:rPr>
        <w:t>ru</w:t>
      </w:r>
      <w:proofErr w:type="spellEnd"/>
      <w:r w:rsidRPr="00560CAD">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официальном сайте МФЦ (</w:t>
      </w:r>
      <w:proofErr w:type="spellStart"/>
      <w:r w:rsidRPr="00560CAD">
        <w:rPr>
          <w:rFonts w:ascii="Times New Roman" w:eastAsia="Times New Roman" w:hAnsi="Times New Roman" w:cs="Times New Roman"/>
          <w:sz w:val="28"/>
          <w:szCs w:val="28"/>
          <w:lang w:eastAsia="ru-RU"/>
        </w:rPr>
        <w:t>mfc.vr</w:t>
      </w:r>
      <w:proofErr w:type="spellEnd"/>
      <w:r w:rsidRPr="00560CAD">
        <w:rPr>
          <w:rFonts w:ascii="Times New Roman" w:eastAsia="Times New Roman" w:hAnsi="Times New Roman" w:cs="Times New Roman"/>
          <w:sz w:val="28"/>
          <w:szCs w:val="28"/>
          <w:lang w:val="en-US" w:eastAsia="ru-RU"/>
        </w:rPr>
        <w:t>n</w:t>
      </w:r>
      <w:r w:rsidRPr="00560CAD">
        <w:rPr>
          <w:rFonts w:ascii="Times New Roman" w:eastAsia="Times New Roman" w:hAnsi="Times New Roman" w:cs="Times New Roman"/>
          <w:sz w:val="28"/>
          <w:szCs w:val="28"/>
          <w:lang w:eastAsia="ru-RU"/>
        </w:rPr>
        <w:t>.</w:t>
      </w:r>
      <w:proofErr w:type="spellStart"/>
      <w:r w:rsidRPr="00560CAD">
        <w:rPr>
          <w:rFonts w:ascii="Times New Roman" w:eastAsia="Times New Roman" w:hAnsi="Times New Roman" w:cs="Times New Roman"/>
          <w:sz w:val="28"/>
          <w:szCs w:val="28"/>
          <w:lang w:eastAsia="ru-RU"/>
        </w:rPr>
        <w:t>ru</w:t>
      </w:r>
      <w:proofErr w:type="spellEnd"/>
      <w:r w:rsidRPr="00560CAD">
        <w:rPr>
          <w:rFonts w:ascii="Times New Roman" w:eastAsia="Times New Roman" w:hAnsi="Times New Roman" w:cs="Times New Roman"/>
          <w:sz w:val="28"/>
          <w:szCs w:val="28"/>
          <w:lang w:eastAsia="ru-RU"/>
        </w:rPr>
        <w:t>);</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информационном стенде в администрации;</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информационном стенде в МФЦ.</w:t>
      </w:r>
    </w:p>
    <w:p w:rsidR="00560CAD" w:rsidRPr="00560CAD" w:rsidRDefault="00420217" w:rsidP="00420217">
      <w:pPr>
        <w:widowControl w:val="0"/>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00560CAD" w:rsidRPr="00560CAD">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непосредственно в администрации,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непосредственно в МФЦ;</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560CAD" w:rsidRPr="00560CAD">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текст настоящего Административного регламента;</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формы, образцы заявлений, иных документов.</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00560CAD" w:rsidRPr="00560CAD">
        <w:rPr>
          <w:rFonts w:ascii="Times New Roman" w:eastAsia="Times New Roman" w:hAnsi="Times New Roman" w:cs="Times New Roman"/>
          <w:sz w:val="28"/>
          <w:szCs w:val="28"/>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 порядке предоставления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 ходе предоставления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об отказе в предоставлении муниципальной услуги.</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00560CAD" w:rsidRPr="00560CAD">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00560CAD" w:rsidRPr="00560CAD">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560CAD">
        <w:rPr>
          <w:rFonts w:ascii="Times New Roman" w:eastAsia="Times New Roman" w:hAnsi="Times New Roman" w:cs="Times New Roman"/>
          <w:sz w:val="28"/>
          <w:szCs w:val="28"/>
          <w:lang w:eastAsia="ru-RU"/>
        </w:rPr>
        <w:t>обращения</w:t>
      </w:r>
      <w:proofErr w:type="gramEnd"/>
      <w:r w:rsidRPr="00560CAD">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w:t>
      </w:r>
      <w:proofErr w:type="gramStart"/>
      <w:r w:rsidRPr="00560CAD">
        <w:rPr>
          <w:rFonts w:ascii="Times New Roman" w:eastAsia="Times New Roman" w:hAnsi="Times New Roman" w:cs="Times New Roman"/>
          <w:sz w:val="28"/>
          <w:szCs w:val="28"/>
          <w:lang w:eastAsia="ru-RU"/>
        </w:rPr>
        <w:t>форме информируют обратившихся по интересующим их вопросам.</w:t>
      </w:r>
      <w:proofErr w:type="gramEnd"/>
      <w:r w:rsidRPr="00560CAD">
        <w:rPr>
          <w:rFonts w:ascii="Times New Roman" w:eastAsia="Times New Roman" w:hAnsi="Times New Roman" w:cs="Times New Roman"/>
          <w:sz w:val="28"/>
          <w:szCs w:val="28"/>
          <w:lang w:eastAsia="ru-RU"/>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0CAD" w:rsidRPr="00560CAD" w:rsidRDefault="00560CAD" w:rsidP="00420217">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отсутств</w:t>
      </w:r>
      <w:proofErr w:type="gramStart"/>
      <w:r w:rsidRPr="00560CAD">
        <w:rPr>
          <w:rFonts w:ascii="Times New Roman" w:eastAsia="Times New Roman" w:hAnsi="Times New Roman" w:cs="Times New Roman"/>
          <w:sz w:val="28"/>
          <w:szCs w:val="28"/>
          <w:lang w:eastAsia="ru-RU"/>
        </w:rPr>
        <w:t>ии у у</w:t>
      </w:r>
      <w:proofErr w:type="gramEnd"/>
      <w:r w:rsidRPr="00560CAD">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0CAD" w:rsidRPr="00560CAD" w:rsidRDefault="00560CAD" w:rsidP="00560CAD">
      <w:pPr>
        <w:numPr>
          <w:ilvl w:val="0"/>
          <w:numId w:val="1"/>
        </w:numPr>
        <w:tabs>
          <w:tab w:val="left" w:pos="1440"/>
          <w:tab w:val="left" w:pos="1560"/>
        </w:tabs>
        <w:spacing w:line="276" w:lineRule="auto"/>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Стандарт предоставления муниципальной услуги.</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60CAD" w:rsidRPr="00560CAD">
        <w:rPr>
          <w:rFonts w:ascii="Times New Roman" w:eastAsia="Times New Roman" w:hAnsi="Times New Roman" w:cs="Times New Roman"/>
          <w:sz w:val="28"/>
          <w:szCs w:val="28"/>
          <w:lang w:eastAsia="ru-RU"/>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r w:rsidR="00560CAD" w:rsidRPr="00560CAD">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0CAD" w:rsidRPr="00560CAD">
        <w:rPr>
          <w:rFonts w:ascii="Times New Roman" w:eastAsia="Times New Roman" w:hAnsi="Times New Roman" w:cs="Times New Roman"/>
          <w:sz w:val="28"/>
          <w:szCs w:val="28"/>
          <w:lang w:eastAsia="ru-RU"/>
        </w:rPr>
        <w:t>Орган, предоставляющий муниципальную услугу: администрация Народненского сельского поселения.</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2.2.2.</w:t>
      </w:r>
      <w:r w:rsidR="00560CAD" w:rsidRPr="00560CAD">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Народненского сельского поселения Терновского муниципального района Воронежской области от 12.05.2015 г. № 16</w:t>
      </w:r>
      <w:proofErr w:type="gramEnd"/>
      <w:r w:rsidR="00560CAD" w:rsidRPr="00560CAD">
        <w:rPr>
          <w:rFonts w:ascii="Times New Roman" w:eastAsia="Times New Roman" w:hAnsi="Times New Roman" w:cs="Times New Roman"/>
          <w:sz w:val="28"/>
          <w:szCs w:val="28"/>
          <w:lang w:eastAsia="ru-RU"/>
        </w:rPr>
        <w:t xml:space="preserve"> «</w:t>
      </w:r>
      <w:proofErr w:type="gramStart"/>
      <w:r w:rsidR="00560CAD" w:rsidRPr="00560CAD">
        <w:rPr>
          <w:rFonts w:ascii="Times New Roman" w:eastAsia="Times New Roman" w:hAnsi="Times New Roman" w:cs="Times New Roman"/>
          <w:sz w:val="28"/>
          <w:szCs w:val="28"/>
          <w:lang w:eastAsia="ru-RU"/>
        </w:rPr>
        <w:t>Об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w:t>
      </w:r>
      <w:proofErr w:type="gramEnd"/>
    </w:p>
    <w:p w:rsidR="00560CAD" w:rsidRPr="00560CAD" w:rsidRDefault="00560CAD" w:rsidP="00420217">
      <w:pPr>
        <w:tabs>
          <w:tab w:val="num" w:pos="142"/>
          <w:tab w:val="left" w:pos="1560"/>
        </w:tabs>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2.3. Результат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Результатом предоставления муниципальной услуги является: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уведомление об очередности предоставления муниципальных жилых помещений на условиях социального найма.</w:t>
      </w:r>
    </w:p>
    <w:p w:rsidR="00560CAD" w:rsidRPr="00560CAD" w:rsidRDefault="00560CAD" w:rsidP="00420217">
      <w:pPr>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2.4.Срок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Срок предоставления муниципальной услуги не должен превышать 10 рабочих дней с момента регистрации поступившего заявления.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регистрации заявления - 1 рабочий день.</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поступлении заявления в электронной форме в выходные (праздничные) дни регистрация производится на следующий рабочий день.</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исполнения административной процедуры по рассмотрению заявления - 7 рабочих дней.</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560CAD" w:rsidRPr="00560CAD">
        <w:rPr>
          <w:rFonts w:ascii="Times New Roman" w:eastAsia="Times New Roman" w:hAnsi="Times New Roman" w:cs="Times New Roman"/>
          <w:sz w:val="28"/>
          <w:szCs w:val="28"/>
          <w:lang w:eastAsia="ru-RU"/>
        </w:rPr>
        <w:t>Правовые основы для предоставления муниципальной услуги.</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560CAD">
        <w:rPr>
          <w:rFonts w:ascii="Times New Roman" w:eastAsia="Times New Roman" w:hAnsi="Times New Roman" w:cs="Times New Roman"/>
          <w:sz w:val="28"/>
          <w:szCs w:val="28"/>
          <w:lang w:eastAsia="ru-RU"/>
        </w:rPr>
        <w:t>с</w:t>
      </w:r>
      <w:proofErr w:type="gramEnd"/>
      <w:r w:rsidRPr="00560CAD">
        <w:rPr>
          <w:rFonts w:ascii="Times New Roman" w:eastAsia="Times New Roman" w:hAnsi="Times New Roman" w:cs="Times New Roman"/>
          <w:sz w:val="28"/>
          <w:szCs w:val="28"/>
          <w:lang w:eastAsia="ru-RU"/>
        </w:rPr>
        <w:t>:</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 xml:space="preserve">- Жилищным </w:t>
      </w:r>
      <w:hyperlink r:id="rId6" w:history="1">
        <w:r w:rsidRPr="00560CAD">
          <w:rPr>
            <w:rFonts w:ascii="Times New Roman" w:eastAsia="Times New Roman" w:hAnsi="Times New Roman" w:cs="Times New Roman"/>
            <w:sz w:val="28"/>
            <w:szCs w:val="28"/>
            <w:lang w:eastAsia="ru-RU"/>
          </w:rPr>
          <w:t>кодексом</w:t>
        </w:r>
      </w:hyperlink>
      <w:r w:rsidRPr="00560CAD">
        <w:rPr>
          <w:rFonts w:ascii="Times New Roman" w:eastAsia="Times New Roman" w:hAnsi="Times New Roman" w:cs="Times New Roman"/>
          <w:sz w:val="28"/>
          <w:szCs w:val="28"/>
          <w:lang w:eastAsia="ru-RU"/>
        </w:rPr>
        <w:t xml:space="preserve"> Российской Федерации («Собрание законодательства РФ», 03.01.2005 № 1 (часть 1) ст. 14; «Российская газета», 12.01.2005, № 1; «Парламентская газета», 15.01.2005, № 7-8);</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Федеральным </w:t>
      </w:r>
      <w:hyperlink r:id="rId7" w:history="1">
        <w:r w:rsidRPr="00560CAD">
          <w:rPr>
            <w:rFonts w:ascii="Times New Roman" w:eastAsia="Times New Roman" w:hAnsi="Times New Roman" w:cs="Times New Roman"/>
            <w:sz w:val="28"/>
            <w:szCs w:val="28"/>
            <w:lang w:eastAsia="ru-RU"/>
          </w:rPr>
          <w:t>законом</w:t>
        </w:r>
      </w:hyperlink>
      <w:r w:rsidRPr="00560CAD">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hyperlink r:id="rId8" w:history="1">
        <w:r w:rsidRPr="00560CAD">
          <w:rPr>
            <w:rFonts w:ascii="Times New Roman" w:eastAsia="Times New Roman" w:hAnsi="Times New Roman" w:cs="Times New Roman"/>
            <w:sz w:val="28"/>
            <w:szCs w:val="28"/>
            <w:lang w:eastAsia="ru-RU"/>
          </w:rPr>
          <w:t>Законом</w:t>
        </w:r>
      </w:hyperlink>
      <w:r w:rsidRPr="00560CAD">
        <w:rPr>
          <w:rFonts w:ascii="Times New Roman" w:eastAsia="Times New Roman" w:hAnsi="Times New Roman" w:cs="Times New Roman"/>
          <w:sz w:val="28"/>
          <w:szCs w:val="28"/>
          <w:lang w:eastAsia="ru-RU"/>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hyperlink r:id="rId9" w:history="1">
        <w:r w:rsidRPr="00560CAD">
          <w:rPr>
            <w:rFonts w:ascii="Times New Roman" w:eastAsia="Times New Roman" w:hAnsi="Times New Roman" w:cs="Times New Roman"/>
            <w:sz w:val="28"/>
            <w:szCs w:val="28"/>
            <w:lang w:eastAsia="ru-RU"/>
          </w:rPr>
          <w:t>Законом</w:t>
        </w:r>
      </w:hyperlink>
      <w:r w:rsidRPr="00560CAD">
        <w:rPr>
          <w:rFonts w:ascii="Times New Roman" w:eastAsia="Times New Roman" w:hAnsi="Times New Roman" w:cs="Times New Roman"/>
          <w:sz w:val="28"/>
          <w:szCs w:val="28"/>
          <w:lang w:eastAsia="ru-RU"/>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560CAD" w:rsidRPr="00560CAD" w:rsidRDefault="00560CAD" w:rsidP="00560CAD">
      <w:pPr>
        <w:shd w:val="clear" w:color="auto" w:fill="FFFFFF"/>
        <w:tabs>
          <w:tab w:val="num" w:pos="1080"/>
        </w:tabs>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Уставом Народненского сельского поселения Терновского муниципального района Воронежской области;</w:t>
      </w:r>
    </w:p>
    <w:p w:rsidR="00560CAD" w:rsidRPr="00560CAD" w:rsidRDefault="00560CAD" w:rsidP="00560CAD">
      <w:pPr>
        <w:shd w:val="clear" w:color="auto" w:fill="FFFFFF"/>
        <w:tabs>
          <w:tab w:val="num" w:pos="1080"/>
        </w:tabs>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r w:rsidRPr="00560CAD">
        <w:rPr>
          <w:rFonts w:ascii="Times New Roman" w:eastAsia="Times New Roman" w:hAnsi="Times New Roman" w:cs="Times New Roman"/>
          <w:bCs/>
          <w:iCs/>
          <w:sz w:val="28"/>
          <w:szCs w:val="28"/>
          <w:lang w:eastAsia="ru-RU"/>
        </w:rPr>
        <w:t>иными нормативными правовыми актами Российской Федерации, Воронежской области  и администрации Народненского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560CAD" w:rsidRPr="00560CAD" w:rsidRDefault="00420217" w:rsidP="00420217">
      <w:pPr>
        <w:tabs>
          <w:tab w:val="num" w:pos="1155"/>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560CAD" w:rsidRPr="00560CAD">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Образец заявления приведен в приложении № 2 к настоящему Административному регламенту.</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60CAD" w:rsidRPr="00560CAD" w:rsidRDefault="00560CAD" w:rsidP="00560CAD">
      <w:pPr>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Копии документов, не заверенные надлежащим образом, представляются заявителем с предъявлением оригиналов.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Заявление на бумажном носителе представляется: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посредством почтового отправления;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при личном обращении заявителя либо его законного представителя.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ar-SA"/>
        </w:rPr>
        <w:t xml:space="preserve">Заявление в форме электронного документа подписывается заявителем от имени физического лица с использованием </w:t>
      </w:r>
      <w:r w:rsidRPr="00560CAD">
        <w:rPr>
          <w:rFonts w:ascii="Times New Roman" w:eastAsia="Times New Roman" w:hAnsi="Times New Roman" w:cs="Times New Roman"/>
          <w:sz w:val="28"/>
          <w:szCs w:val="28"/>
          <w:lang w:eastAsia="ru-RU"/>
        </w:rPr>
        <w:t>простой электронной подписи.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0CAD" w:rsidRPr="00560CAD" w:rsidRDefault="00560CAD" w:rsidP="00560CAD">
      <w:pPr>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r w:rsidRPr="00560CAD">
        <w:rPr>
          <w:rFonts w:ascii="Times New Roman" w:hAnsi="Times New Roman" w:cs="Times New Roman"/>
          <w:sz w:val="28"/>
          <w:szCs w:val="28"/>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Заявитель вправе представить указанные документы самостоятельно.</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Запрещается требовать от заявителя: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proofErr w:type="gramStart"/>
      <w:r w:rsidRPr="00560CAD">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60CA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60CAD" w:rsidRPr="00560CAD" w:rsidRDefault="00420217" w:rsidP="00420217">
      <w:pPr>
        <w:tabs>
          <w:tab w:val="left" w:pos="126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60CAD" w:rsidRPr="00560C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подача заявления лицом, не уполномоченным совершать такого рода действия,</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60CAD" w:rsidRPr="00560CAD">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60CAD" w:rsidRPr="00560CAD" w:rsidRDefault="00560CAD" w:rsidP="00560CAD">
      <w:pPr>
        <w:autoSpaceDE w:val="0"/>
        <w:autoSpaceDN w:val="0"/>
        <w:adjustRightInd w:val="0"/>
        <w:spacing w:line="276" w:lineRule="auto"/>
        <w:rPr>
          <w:rFonts w:ascii="Times New Roman" w:hAnsi="Times New Roman" w:cs="Times New Roman"/>
          <w:sz w:val="28"/>
          <w:szCs w:val="28"/>
        </w:rPr>
      </w:pPr>
      <w:r w:rsidRPr="00560CAD">
        <w:rPr>
          <w:rFonts w:ascii="Times New Roman" w:eastAsia="Times New Roman" w:hAnsi="Times New Roman" w:cs="Times New Roman"/>
          <w:sz w:val="28"/>
          <w:szCs w:val="28"/>
          <w:lang w:eastAsia="ru-RU"/>
        </w:rPr>
        <w:t>Основания для отказа в предоставлении муниципальной услуги отсутствуют.</w:t>
      </w:r>
    </w:p>
    <w:p w:rsidR="00560CAD" w:rsidRPr="00560CAD" w:rsidRDefault="00420217" w:rsidP="00420217">
      <w:pPr>
        <w:tabs>
          <w:tab w:val="num" w:pos="1155"/>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60CAD" w:rsidRPr="00560CAD">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60CAD" w:rsidRPr="00560CAD" w:rsidRDefault="00420217" w:rsidP="00420217">
      <w:pPr>
        <w:tabs>
          <w:tab w:val="num" w:pos="1155"/>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2.10.</w:t>
      </w:r>
      <w:r w:rsidR="00560CAD" w:rsidRPr="00560CAD">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0CAD" w:rsidRPr="00560CAD" w:rsidRDefault="00420217" w:rsidP="00420217">
      <w:pPr>
        <w:tabs>
          <w:tab w:val="num" w:pos="1155"/>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560CAD" w:rsidRPr="00560CAD">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60CAD" w:rsidRPr="00560CAD" w:rsidRDefault="00560CAD" w:rsidP="00560CAD">
      <w:pPr>
        <w:tabs>
          <w:tab w:val="num" w:pos="1155"/>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0CAD" w:rsidRPr="00560CAD" w:rsidRDefault="00420217" w:rsidP="00420217">
      <w:pPr>
        <w:tabs>
          <w:tab w:val="num" w:pos="1155"/>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560CAD" w:rsidRPr="00560CAD">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00560CAD" w:rsidRPr="00560CAD">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r w:rsidR="00560CAD" w:rsidRPr="00560CAD">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w:t>
      </w:r>
      <w:r w:rsidR="00560CAD" w:rsidRPr="00560CAD">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w:t>
      </w:r>
      <w:r w:rsidR="00560CAD" w:rsidRPr="00560CAD">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информационными стендами, на которых размещается </w:t>
      </w:r>
      <w:proofErr w:type="gramStart"/>
      <w:r w:rsidRPr="00560CAD">
        <w:rPr>
          <w:rFonts w:ascii="Times New Roman" w:eastAsia="Times New Roman" w:hAnsi="Times New Roman" w:cs="Times New Roman"/>
          <w:sz w:val="28"/>
          <w:szCs w:val="28"/>
          <w:lang w:eastAsia="ru-RU"/>
        </w:rPr>
        <w:t>визуальная</w:t>
      </w:r>
      <w:proofErr w:type="gramEnd"/>
      <w:r w:rsidRPr="00560CAD">
        <w:rPr>
          <w:rFonts w:ascii="Times New Roman" w:eastAsia="Times New Roman" w:hAnsi="Times New Roman" w:cs="Times New Roman"/>
          <w:sz w:val="28"/>
          <w:szCs w:val="28"/>
          <w:lang w:eastAsia="ru-RU"/>
        </w:rPr>
        <w:t xml:space="preserve"> и текстовая информация;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стульями и столами для оформления документов.</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образцы оформления документов.</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w:t>
      </w:r>
      <w:r w:rsidR="00560CAD" w:rsidRPr="00560CAD">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0CAD" w:rsidRPr="00560CAD" w:rsidRDefault="00420217" w:rsidP="00420217">
      <w:pPr>
        <w:tabs>
          <w:tab w:val="num" w:pos="1155"/>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560CAD" w:rsidRPr="00560CAD">
        <w:rPr>
          <w:rFonts w:ascii="Times New Roman" w:eastAsia="Times New Roman" w:hAnsi="Times New Roman" w:cs="Times New Roman"/>
          <w:sz w:val="28"/>
          <w:szCs w:val="28"/>
          <w:lang w:eastAsia="ru-RU"/>
        </w:rPr>
        <w:t>Показатели доступности и качества муниципальной услуги.</w:t>
      </w:r>
    </w:p>
    <w:p w:rsidR="00560CAD" w:rsidRPr="00560CAD" w:rsidRDefault="00420217" w:rsidP="00420217">
      <w:pPr>
        <w:widowControl w:val="0"/>
        <w:suppressAutoHyphens/>
        <w:autoSpaceDE w:val="0"/>
        <w:spacing w:line="276" w:lineRule="auto"/>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2.13.1.</w:t>
      </w:r>
      <w:r w:rsidR="00560CAD" w:rsidRPr="00560CAD">
        <w:rPr>
          <w:rFonts w:ascii="Times New Roman" w:eastAsia="Times New Roman" w:hAnsi="Times New Roman" w:cs="Times New Roman"/>
          <w:sz w:val="28"/>
          <w:szCs w:val="28"/>
          <w:lang w:eastAsia="ar-SA"/>
        </w:rPr>
        <w:t>Показателями доступности муниципальной услуги являются: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оборудование мест ожидания в администрации доступными местами общего пользования;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соблюдение графика работы администрации;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возможность получения муниципальной услуги в МФЦ;</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0CAD" w:rsidRPr="00560CAD" w:rsidRDefault="00420217" w:rsidP="00420217">
      <w:pPr>
        <w:widowControl w:val="0"/>
        <w:suppressAutoHyphens/>
        <w:autoSpaceDE w:val="0"/>
        <w:spacing w:line="276" w:lineRule="auto"/>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2.13.2.</w:t>
      </w:r>
      <w:r w:rsidR="00560CAD" w:rsidRPr="00560CAD">
        <w:rPr>
          <w:rFonts w:ascii="Times New Roman" w:eastAsia="Times New Roman" w:hAnsi="Times New Roman" w:cs="Times New Roman"/>
          <w:sz w:val="28"/>
          <w:szCs w:val="28"/>
          <w:lang w:eastAsia="ar-SA"/>
        </w:rPr>
        <w:t>Показателями качества муниципальной услуги являются: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соблюдение сроков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560CAD" w:rsidRPr="00560CAD">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00560CAD" w:rsidRPr="00560CAD">
        <w:rPr>
          <w:rFonts w:ascii="Times New Roman" w:eastAsia="Times New Roman" w:hAnsi="Times New Roman" w:cs="Times New Roman"/>
          <w:sz w:val="28"/>
          <w:szCs w:val="28"/>
          <w:lang w:eastAsia="ru-RU"/>
        </w:rPr>
        <w:t>Прием заявителей (прием и выдача документов) осуществляется уполномоченными должностными лицами МФЦ.</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00560CAD" w:rsidRPr="00560CAD">
        <w:rPr>
          <w:rFonts w:ascii="Times New Roman" w:eastAsia="Times New Roman" w:hAnsi="Times New Roman" w:cs="Times New Roman"/>
          <w:sz w:val="28"/>
          <w:szCs w:val="28"/>
          <w:lang w:eastAsia="ru-RU"/>
        </w:rPr>
        <w:t>Прием заявителей уполномоченными лицами осуществляется в соответствии с графиком (режимом) работы МФЦ.</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sidR="00560CAD" w:rsidRPr="00560CAD">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560CAD" w:rsidRPr="00560CAD">
        <w:rPr>
          <w:rFonts w:ascii="Times New Roman" w:eastAsia="Times New Roman" w:hAnsi="Times New Roman" w:cs="Times New Roman"/>
          <w:sz w:val="28"/>
          <w:szCs w:val="28"/>
          <w:lang w:val="en-US" w:eastAsia="ru-RU"/>
        </w:rPr>
        <w:t>narodnenskoe</w:t>
      </w:r>
      <w:proofErr w:type="spellEnd"/>
      <w:r w:rsidR="00560CAD" w:rsidRPr="00560CAD">
        <w:rPr>
          <w:rFonts w:ascii="Times New Roman" w:eastAsia="Times New Roman" w:hAnsi="Times New Roman" w:cs="Times New Roman"/>
          <w:sz w:val="28"/>
          <w:szCs w:val="28"/>
          <w:lang w:eastAsia="ru-RU"/>
        </w:rPr>
        <w:t>.</w:t>
      </w:r>
      <w:r w:rsidR="00560CAD" w:rsidRPr="00560CAD">
        <w:rPr>
          <w:rFonts w:ascii="Times New Roman" w:eastAsia="Times New Roman" w:hAnsi="Times New Roman" w:cs="Times New Roman"/>
          <w:sz w:val="28"/>
          <w:szCs w:val="28"/>
          <w:lang w:val="en-US" w:eastAsia="ru-RU"/>
        </w:rPr>
        <w:t>tern</w:t>
      </w:r>
      <w:r w:rsidR="00560CAD" w:rsidRPr="00560CAD">
        <w:rPr>
          <w:rFonts w:ascii="Times New Roman" w:eastAsia="Times New Roman" w:hAnsi="Times New Roman" w:cs="Times New Roman"/>
          <w:sz w:val="28"/>
          <w:szCs w:val="28"/>
          <w:lang w:eastAsia="ru-RU"/>
        </w:rPr>
        <w:t>.</w:t>
      </w:r>
      <w:r w:rsidR="00560CAD" w:rsidRPr="00560CAD">
        <w:rPr>
          <w:rFonts w:ascii="Times New Roman" w:eastAsia="Times New Roman" w:hAnsi="Times New Roman" w:cs="Times New Roman"/>
          <w:sz w:val="28"/>
          <w:szCs w:val="28"/>
          <w:lang w:val="en-US" w:eastAsia="ru-RU"/>
        </w:rPr>
        <w:t>e</w:t>
      </w:r>
      <w:r w:rsidR="00560CAD" w:rsidRPr="00560CAD">
        <w:rPr>
          <w:rFonts w:ascii="Times New Roman" w:eastAsia="Times New Roman" w:hAnsi="Times New Roman" w:cs="Times New Roman"/>
          <w:sz w:val="28"/>
          <w:szCs w:val="28"/>
          <w:lang w:eastAsia="ru-RU"/>
        </w:rPr>
        <w:t>-</w:t>
      </w:r>
      <w:proofErr w:type="spellStart"/>
      <w:r w:rsidR="00560CAD" w:rsidRPr="00560CAD">
        <w:rPr>
          <w:rFonts w:ascii="Times New Roman" w:eastAsia="Times New Roman" w:hAnsi="Times New Roman" w:cs="Times New Roman"/>
          <w:sz w:val="28"/>
          <w:szCs w:val="28"/>
          <w:lang w:val="en-US" w:eastAsia="ru-RU"/>
        </w:rPr>
        <w:t>gov</w:t>
      </w:r>
      <w:proofErr w:type="spellEnd"/>
      <w:r w:rsidR="00560CAD" w:rsidRPr="00560CAD">
        <w:rPr>
          <w:rFonts w:ascii="Times New Roman" w:eastAsia="Times New Roman" w:hAnsi="Times New Roman" w:cs="Times New Roman"/>
          <w:sz w:val="28"/>
          <w:szCs w:val="28"/>
          <w:lang w:eastAsia="ru-RU"/>
        </w:rPr>
        <w:t>36.</w:t>
      </w:r>
      <w:proofErr w:type="spellStart"/>
      <w:r w:rsidR="00560CAD" w:rsidRPr="00560CAD">
        <w:rPr>
          <w:rFonts w:ascii="Times New Roman" w:eastAsia="Times New Roman" w:hAnsi="Times New Roman" w:cs="Times New Roman"/>
          <w:sz w:val="28"/>
          <w:szCs w:val="28"/>
          <w:lang w:val="en-US" w:eastAsia="ru-RU"/>
        </w:rPr>
        <w:t>ru</w:t>
      </w:r>
      <w:proofErr w:type="spellEnd"/>
      <w:r w:rsidR="00560CAD" w:rsidRPr="00560CAD">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560CAD" w:rsidRPr="00560CAD">
        <w:rPr>
          <w:rFonts w:ascii="Times New Roman" w:eastAsia="Times New Roman" w:hAnsi="Times New Roman" w:cs="Times New Roman"/>
          <w:sz w:val="28"/>
          <w:szCs w:val="28"/>
          <w:lang w:val="en-US" w:eastAsia="ru-RU"/>
        </w:rPr>
        <w:t>www</w:t>
      </w:r>
      <w:r w:rsidR="00560CAD" w:rsidRPr="00560CAD">
        <w:rPr>
          <w:rFonts w:ascii="Times New Roman" w:eastAsia="Times New Roman" w:hAnsi="Times New Roman" w:cs="Times New Roman"/>
          <w:sz w:val="28"/>
          <w:szCs w:val="28"/>
          <w:lang w:eastAsia="ru-RU"/>
        </w:rPr>
        <w:t>.pgu.govvr№.ru).</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sidR="00560CAD" w:rsidRPr="00560CAD">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0CAD" w:rsidRPr="00560CAD" w:rsidRDefault="00560CAD" w:rsidP="00560CAD">
      <w:pPr>
        <w:numPr>
          <w:ilvl w:val="0"/>
          <w:numId w:val="2"/>
        </w:numPr>
        <w:tabs>
          <w:tab w:val="left" w:pos="1560"/>
        </w:tabs>
        <w:spacing w:line="276" w:lineRule="auto"/>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val="en-US" w:eastAsia="ru-RU"/>
        </w:rPr>
        <w:t>C</w:t>
      </w:r>
      <w:proofErr w:type="spellStart"/>
      <w:r w:rsidRPr="00560CAD">
        <w:rPr>
          <w:rFonts w:ascii="Times New Roman" w:eastAsia="Times New Roman" w:hAnsi="Times New Roman" w:cs="Times New Roman"/>
          <w:b/>
          <w:sz w:val="28"/>
          <w:szCs w:val="28"/>
          <w:lang w:eastAsia="ru-RU"/>
        </w:rPr>
        <w:t>остав</w:t>
      </w:r>
      <w:proofErr w:type="spellEnd"/>
      <w:r w:rsidRPr="00560CAD">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60CAD" w:rsidRPr="00560CAD">
        <w:rPr>
          <w:rFonts w:ascii="Times New Roman" w:eastAsia="Times New Roman" w:hAnsi="Times New Roman" w:cs="Times New Roman"/>
          <w:sz w:val="28"/>
          <w:szCs w:val="28"/>
          <w:lang w:eastAsia="ru-RU"/>
        </w:rPr>
        <w:t>Исчерпывающий перечень административных процедур.</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3.1.1.</w:t>
      </w:r>
      <w:r w:rsidR="00560CAD" w:rsidRPr="00560CAD">
        <w:rPr>
          <w:rFonts w:ascii="Times New Roman" w:eastAsia="Times New Roman" w:hAnsi="Times New Roman" w:cs="Times New Roman"/>
          <w:sz w:val="28"/>
          <w:szCs w:val="28"/>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выдача (направление) уведомления об очередности предоставления муниципальных жилых помещений на условиях социального найма.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proofErr w:type="gramStart"/>
      <w:r w:rsidRPr="00560CAD">
        <w:rPr>
          <w:rFonts w:ascii="Times New Roman" w:eastAsia="Times New Roman" w:hAnsi="Times New Roman" w:cs="Times New Roman"/>
          <w:sz w:val="28"/>
          <w:szCs w:val="28"/>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560CAD">
        <w:rPr>
          <w:rFonts w:ascii="Times New Roman" w:eastAsia="Times New Roman" w:hAnsi="Times New Roman" w:cs="Times New Roman"/>
          <w:sz w:val="28"/>
          <w:szCs w:val="28"/>
          <w:vertAlign w:val="superscript"/>
          <w:lang w:eastAsia="ar-SA"/>
        </w:rPr>
        <w:t xml:space="preserve"> </w:t>
      </w:r>
      <w:r w:rsidRPr="00560CAD">
        <w:rPr>
          <w:rFonts w:ascii="Times New Roman" w:eastAsia="Times New Roman" w:hAnsi="Times New Roman" w:cs="Times New Roman"/>
          <w:sz w:val="28"/>
          <w:szCs w:val="28"/>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3.2.1</w:t>
      </w:r>
      <w:r w:rsidR="00560CAD" w:rsidRPr="00560CAD">
        <w:rPr>
          <w:rFonts w:ascii="Times New Roman" w:eastAsia="Times New Roman" w:hAnsi="Times New Roman" w:cs="Times New Roman"/>
          <w:sz w:val="28"/>
          <w:szCs w:val="28"/>
          <w:lang w:eastAsia="ar-SA"/>
        </w:rPr>
        <w:t xml:space="preserve">. При поступлении заявления в электронном виде заявление </w:t>
      </w:r>
      <w:proofErr w:type="gramStart"/>
      <w:r w:rsidR="00560CAD" w:rsidRPr="00560CAD">
        <w:rPr>
          <w:rFonts w:ascii="Times New Roman" w:eastAsia="Times New Roman" w:hAnsi="Times New Roman" w:cs="Times New Roman"/>
          <w:sz w:val="28"/>
          <w:szCs w:val="28"/>
          <w:lang w:eastAsia="ar-SA"/>
        </w:rPr>
        <w:t>распечатываются на бумажном носителе и в дальнейшем работа с ними ведется</w:t>
      </w:r>
      <w:proofErr w:type="gramEnd"/>
      <w:r w:rsidR="00560CAD" w:rsidRPr="00560CAD">
        <w:rPr>
          <w:rFonts w:ascii="Times New Roman" w:eastAsia="Times New Roman" w:hAnsi="Times New Roman" w:cs="Times New Roman"/>
          <w:sz w:val="28"/>
          <w:szCs w:val="28"/>
          <w:lang w:eastAsia="ar-SA"/>
        </w:rPr>
        <w:t xml:space="preserve"> в установленном порядке.</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3.2.2</w:t>
      </w:r>
      <w:r w:rsidR="00560CAD" w:rsidRPr="00560CAD">
        <w:rPr>
          <w:rFonts w:ascii="Times New Roman" w:eastAsia="Times New Roman" w:hAnsi="Times New Roman" w:cs="Times New Roman"/>
          <w:sz w:val="28"/>
          <w:szCs w:val="28"/>
          <w:lang w:eastAsia="ar-SA"/>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проверяет полномочия представителя заявителя;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проверяет соответствие заявления установленным требованиям;</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регистрирует заявление.</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w:t>
      </w:r>
      <w:r w:rsidRPr="00560CAD">
        <w:rPr>
          <w:rFonts w:ascii="Times New Roman" w:eastAsia="Times New Roman" w:hAnsi="Times New Roman" w:cs="Times New Roman"/>
          <w:sz w:val="28"/>
          <w:szCs w:val="28"/>
          <w:lang w:eastAsia="ru-RU"/>
        </w:rPr>
        <w:lastRenderedPageBreak/>
        <w:t>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60CAD" w:rsidRPr="00560CAD" w:rsidRDefault="00560CAD" w:rsidP="00560CAD">
      <w:pPr>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w:t>
      </w:r>
      <w:r w:rsidR="00560CAD" w:rsidRPr="00560CAD">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3.2.4</w:t>
      </w:r>
      <w:r w:rsidR="00560CAD" w:rsidRPr="00560CAD">
        <w:rPr>
          <w:rFonts w:ascii="Times New Roman" w:eastAsia="Times New Roman" w:hAnsi="Times New Roman" w:cs="Times New Roman"/>
          <w:sz w:val="28"/>
          <w:szCs w:val="28"/>
          <w:lang w:eastAsia="ar-SA"/>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w:t>
      </w:r>
      <w:proofErr w:type="gramStart"/>
      <w:r w:rsidR="00560CAD" w:rsidRPr="00560CAD">
        <w:rPr>
          <w:rFonts w:ascii="Times New Roman" w:eastAsia="Times New Roman" w:hAnsi="Times New Roman" w:cs="Times New Roman"/>
          <w:sz w:val="28"/>
          <w:szCs w:val="28"/>
          <w:lang w:eastAsia="ar-SA"/>
        </w:rPr>
        <w:t>объясняет заявителю содержание выявленных недостатков в представленных документах и предлагает</w:t>
      </w:r>
      <w:proofErr w:type="gramEnd"/>
      <w:r w:rsidR="00560CAD" w:rsidRPr="00560CAD">
        <w:rPr>
          <w:rFonts w:ascii="Times New Roman" w:eastAsia="Times New Roman" w:hAnsi="Times New Roman" w:cs="Times New Roman"/>
          <w:sz w:val="28"/>
          <w:szCs w:val="28"/>
          <w:lang w:eastAsia="ar-SA"/>
        </w:rPr>
        <w:t xml:space="preserve"> принять меры по их устранению.</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3.2.5</w:t>
      </w:r>
      <w:r w:rsidR="00560CAD" w:rsidRPr="00560CAD">
        <w:rPr>
          <w:rFonts w:ascii="Times New Roman" w:eastAsia="Times New Roman" w:hAnsi="Times New Roman" w:cs="Times New Roman"/>
          <w:sz w:val="28"/>
          <w:szCs w:val="28"/>
          <w:lang w:eastAsia="ar-SA"/>
        </w:rPr>
        <w:t>. Результатом административной процедуры является прием и регистрация заявления либо возврат заявления.</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3.2.6</w:t>
      </w:r>
      <w:r w:rsidR="00560CAD" w:rsidRPr="00560CAD">
        <w:rPr>
          <w:rFonts w:ascii="Times New Roman" w:eastAsia="Times New Roman" w:hAnsi="Times New Roman" w:cs="Times New Roman"/>
          <w:sz w:val="28"/>
          <w:szCs w:val="28"/>
          <w:lang w:eastAsia="ar-SA"/>
        </w:rPr>
        <w:t>. Максимальный срок исполнения административной процедуры - 1 рабочий день.</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зарегистрированного заявления.</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xml:space="preserve">- устанавливает </w:t>
      </w:r>
      <w:r w:rsidRPr="00560CAD">
        <w:rPr>
          <w:rFonts w:ascii="Times New Roman" w:hAnsi="Times New Roman" w:cs="Times New Roman"/>
          <w:sz w:val="28"/>
          <w:szCs w:val="28"/>
        </w:rPr>
        <w:t xml:space="preserve">категорию </w:t>
      </w:r>
      <w:proofErr w:type="gramStart"/>
      <w:r w:rsidRPr="00560CAD">
        <w:rPr>
          <w:rFonts w:ascii="Times New Roman" w:hAnsi="Times New Roman" w:cs="Times New Roman"/>
          <w:sz w:val="28"/>
          <w:szCs w:val="28"/>
        </w:rPr>
        <w:t>граждан</w:t>
      </w:r>
      <w:proofErr w:type="gramEnd"/>
      <w:r w:rsidRPr="00560CAD">
        <w:rPr>
          <w:rFonts w:ascii="Times New Roman" w:hAnsi="Times New Roman" w:cs="Times New Roman"/>
          <w:sz w:val="28"/>
          <w:szCs w:val="28"/>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560CAD">
        <w:rPr>
          <w:rFonts w:ascii="Times New Roman" w:eastAsia="Times New Roman" w:hAnsi="Times New Roman" w:cs="Times New Roman"/>
          <w:sz w:val="28"/>
          <w:szCs w:val="28"/>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3.3.4. Максимальный срок исполнения административной процедуры – не более 7 рабочих дней.</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 Выдача (направление) уведомления об очередности предоставления муниципальных жилых помещений на условиях социального найма.</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3.4.1. После подписания уведомление </w:t>
      </w:r>
      <w:proofErr w:type="gramStart"/>
      <w:r w:rsidRPr="00560CAD">
        <w:rPr>
          <w:rFonts w:ascii="Times New Roman" w:eastAsia="Times New Roman" w:hAnsi="Times New Roman" w:cs="Times New Roman"/>
          <w:sz w:val="28"/>
          <w:szCs w:val="28"/>
          <w:lang w:eastAsia="ru-RU"/>
        </w:rPr>
        <w:t>регистрируется в журнале исходящей корреспонденции и выдается</w:t>
      </w:r>
      <w:proofErr w:type="gramEnd"/>
      <w:r w:rsidRPr="00560CAD">
        <w:rPr>
          <w:rFonts w:ascii="Times New Roman" w:eastAsia="Times New Roman" w:hAnsi="Times New Roman" w:cs="Times New Roman"/>
          <w:sz w:val="28"/>
          <w:szCs w:val="28"/>
          <w:lang w:eastAsia="ru-RU"/>
        </w:rPr>
        <w:t xml:space="preserve"> или направляется заявителю.</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560CAD" w:rsidRPr="00560CAD" w:rsidRDefault="00560CAD" w:rsidP="00420217">
      <w:pPr>
        <w:autoSpaceDE w:val="0"/>
        <w:autoSpaceDN w:val="0"/>
        <w:adjustRightInd w:val="0"/>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420217"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3.4.6. Максимальный срок исполнения административной процедуры – не более 2 рабочих дней.</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ar-SA"/>
        </w:rPr>
        <w:t xml:space="preserve">Заявление в форме электронного документа подписывается заявителем с использованием </w:t>
      </w:r>
      <w:r w:rsidRPr="00560CAD">
        <w:rPr>
          <w:rFonts w:ascii="Times New Roman" w:eastAsia="Times New Roman" w:hAnsi="Times New Roman" w:cs="Times New Roman"/>
          <w:sz w:val="28"/>
          <w:szCs w:val="28"/>
          <w:lang w:eastAsia="ru-RU"/>
        </w:rPr>
        <w:t>простой электронной подписи.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3.5.3. Получение результата муниципальной услуги в электронной форме.</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0CAD" w:rsidRPr="00560CAD" w:rsidRDefault="00560CAD" w:rsidP="00420217">
      <w:pPr>
        <w:autoSpaceDE w:val="0"/>
        <w:autoSpaceDN w:val="0"/>
        <w:adjustRightInd w:val="0"/>
        <w:spacing w:line="276" w:lineRule="auto"/>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560CAD" w:rsidRPr="00560CAD" w:rsidRDefault="00560CAD" w:rsidP="00420217">
      <w:pPr>
        <w:numPr>
          <w:ilvl w:val="0"/>
          <w:numId w:val="2"/>
        </w:numPr>
        <w:tabs>
          <w:tab w:val="left" w:pos="1560"/>
        </w:tabs>
        <w:spacing w:line="276" w:lineRule="auto"/>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 xml:space="preserve">Формы </w:t>
      </w:r>
      <w:proofErr w:type="gramStart"/>
      <w:r w:rsidRPr="00560CAD">
        <w:rPr>
          <w:rFonts w:ascii="Times New Roman" w:eastAsia="Times New Roman" w:hAnsi="Times New Roman" w:cs="Times New Roman"/>
          <w:b/>
          <w:sz w:val="28"/>
          <w:szCs w:val="28"/>
          <w:lang w:eastAsia="ru-RU"/>
        </w:rPr>
        <w:t>контроля  за</w:t>
      </w:r>
      <w:proofErr w:type="gramEnd"/>
      <w:r w:rsidRPr="00560CAD">
        <w:rPr>
          <w:rFonts w:ascii="Times New Roman" w:eastAsia="Times New Roman" w:hAnsi="Times New Roman" w:cs="Times New Roman"/>
          <w:b/>
          <w:sz w:val="28"/>
          <w:szCs w:val="28"/>
          <w:lang w:eastAsia="ru-RU"/>
        </w:rPr>
        <w:t xml:space="preserve"> исполнением административного регламента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0CAD" w:rsidRPr="00560CAD" w:rsidRDefault="00560CAD" w:rsidP="00420217">
      <w:pPr>
        <w:adjustRightInd w:val="0"/>
        <w:spacing w:line="276" w:lineRule="auto"/>
        <w:ind w:firstLine="0"/>
        <w:outlineLvl w:val="2"/>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bCs/>
          <w:sz w:val="28"/>
          <w:szCs w:val="28"/>
          <w:lang w:eastAsia="ru-RU"/>
        </w:rPr>
      </w:pPr>
      <w:r w:rsidRPr="00560CAD">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0CAD" w:rsidRPr="00560CAD" w:rsidRDefault="00560CAD" w:rsidP="00560CAD">
      <w:pPr>
        <w:adjustRightInd w:val="0"/>
        <w:spacing w:line="276" w:lineRule="auto"/>
        <w:outlineLvl w:val="2"/>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560CAD">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560CAD">
        <w:rPr>
          <w:rFonts w:ascii="Times New Roman" w:eastAsia="Times New Roman" w:hAnsi="Times New Roman" w:cs="Times New Roman"/>
          <w:sz w:val="28"/>
          <w:szCs w:val="28"/>
          <w:lang w:eastAsia="ru-RU"/>
        </w:rPr>
        <w:t xml:space="preserve"> предложения по их устранению.</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4.5 </w:t>
      </w:r>
      <w:proofErr w:type="gramStart"/>
      <w:r w:rsidRPr="00560CAD">
        <w:rPr>
          <w:rFonts w:ascii="Times New Roman" w:eastAsia="Times New Roman" w:hAnsi="Times New Roman" w:cs="Times New Roman"/>
          <w:sz w:val="28"/>
          <w:szCs w:val="28"/>
          <w:lang w:eastAsia="ru-RU"/>
        </w:rPr>
        <w:t>Контроль за</w:t>
      </w:r>
      <w:proofErr w:type="gramEnd"/>
      <w:r w:rsidRPr="00560CAD">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0CAD" w:rsidRPr="00560CAD" w:rsidRDefault="00560CAD" w:rsidP="00560CAD">
      <w:pPr>
        <w:tabs>
          <w:tab w:val="num" w:pos="0"/>
          <w:tab w:val="left" w:pos="1560"/>
        </w:tabs>
        <w:contextualSpacing/>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5.2. Заявитель может обратиться с </w:t>
      </w:r>
      <w:proofErr w:type="gramStart"/>
      <w:r w:rsidRPr="00560CAD">
        <w:rPr>
          <w:rFonts w:ascii="Times New Roman" w:eastAsia="Times New Roman" w:hAnsi="Times New Roman" w:cs="Times New Roman"/>
          <w:sz w:val="28"/>
          <w:szCs w:val="28"/>
          <w:lang w:eastAsia="ru-RU"/>
        </w:rPr>
        <w:t>жалобой</w:t>
      </w:r>
      <w:proofErr w:type="gramEnd"/>
      <w:r w:rsidRPr="00560CAD">
        <w:rPr>
          <w:rFonts w:ascii="Times New Roman" w:eastAsia="Times New Roman" w:hAnsi="Times New Roman" w:cs="Times New Roman"/>
          <w:sz w:val="28"/>
          <w:szCs w:val="28"/>
          <w:lang w:eastAsia="ru-RU"/>
        </w:rPr>
        <w:t xml:space="preserve"> в том числе в следующих случаях:</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 нарушение срока предоставления муниципальной услуги;</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0CAD">
        <w:rPr>
          <w:rFonts w:ascii="Times New Roman" w:eastAsia="Times New Roman" w:hAnsi="Times New Roman" w:cs="Times New Roman"/>
          <w:sz w:val="28"/>
          <w:szCs w:val="28"/>
          <w:lang w:eastAsia="ar-SA"/>
        </w:rPr>
        <w:t>нормативными правовыми актами органов местного самоуправления Народненского сельского поселения</w:t>
      </w:r>
      <w:r w:rsidRPr="00560CAD">
        <w:rPr>
          <w:rFonts w:ascii="Times New Roman" w:eastAsia="Times New Roman" w:hAnsi="Times New Roman" w:cs="Times New Roman"/>
          <w:sz w:val="28"/>
          <w:szCs w:val="28"/>
          <w:lang w:eastAsia="ru-RU"/>
        </w:rPr>
        <w:t xml:space="preserve"> для предоставления муниципальной услуги;</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60CAD">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Народненского сельского поселения </w:t>
      </w:r>
      <w:r w:rsidRPr="00560CAD">
        <w:rPr>
          <w:rFonts w:ascii="Times New Roman" w:eastAsia="Times New Roman" w:hAnsi="Times New Roman" w:cs="Times New Roman"/>
          <w:sz w:val="28"/>
          <w:szCs w:val="28"/>
          <w:lang w:eastAsia="ru-RU"/>
        </w:rPr>
        <w:t>для предоставления муниципальной услуги, у заявителя;</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proofErr w:type="gramStart"/>
      <w:r w:rsidRPr="00560CA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0CAD">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Народненского сельского поселения;</w:t>
      </w:r>
      <w:proofErr w:type="gramEnd"/>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0CAD">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Народненского сельского поселения</w:t>
      </w:r>
      <w:r w:rsidRPr="00560CAD">
        <w:rPr>
          <w:rFonts w:ascii="Times New Roman" w:eastAsia="Times New Roman" w:hAnsi="Times New Roman" w:cs="Times New Roman"/>
          <w:sz w:val="28"/>
          <w:szCs w:val="28"/>
          <w:lang w:eastAsia="ru-RU"/>
        </w:rPr>
        <w:t>;</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proofErr w:type="gramStart"/>
      <w:r w:rsidRPr="00560CAD">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0CAD" w:rsidRPr="00560CAD" w:rsidRDefault="00560CAD" w:rsidP="00420217">
      <w:pPr>
        <w:tabs>
          <w:tab w:val="num" w:pos="0"/>
        </w:tabs>
        <w:autoSpaceDE w:val="0"/>
        <w:autoSpaceDN w:val="0"/>
        <w:adjustRightInd w:val="0"/>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560CAD" w:rsidRPr="00560CAD" w:rsidRDefault="00560CAD" w:rsidP="00560CAD">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0CAD" w:rsidRPr="00560CAD" w:rsidRDefault="00560CAD" w:rsidP="00420217">
      <w:pPr>
        <w:tabs>
          <w:tab w:val="num" w:pos="0"/>
        </w:tabs>
        <w:autoSpaceDE w:val="0"/>
        <w:autoSpaceDN w:val="0"/>
        <w:adjustRightInd w:val="0"/>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5.4. Жалоба должна содержать:</w:t>
      </w:r>
    </w:p>
    <w:p w:rsidR="00560CAD" w:rsidRPr="00560CAD" w:rsidRDefault="00560CAD" w:rsidP="00560CAD">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0CAD" w:rsidRPr="00560CAD" w:rsidRDefault="00560CAD" w:rsidP="00560CAD">
      <w:pPr>
        <w:tabs>
          <w:tab w:val="num" w:pos="0"/>
        </w:tabs>
        <w:autoSpaceDE w:val="0"/>
        <w:autoSpaceDN w:val="0"/>
        <w:adjustRightInd w:val="0"/>
        <w:contextualSpacing/>
        <w:rPr>
          <w:rFonts w:ascii="Times New Roman" w:eastAsia="Times New Roman" w:hAnsi="Times New Roman" w:cs="Times New Roman"/>
          <w:sz w:val="28"/>
          <w:szCs w:val="28"/>
          <w:lang w:eastAsia="ru-RU"/>
        </w:rPr>
      </w:pPr>
      <w:proofErr w:type="gramStart"/>
      <w:r w:rsidRPr="00560CAD">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0CAD" w:rsidRPr="00560CAD" w:rsidRDefault="00560CAD" w:rsidP="00560CAD">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администрации, должностного лица либо муниципального служащего;</w:t>
      </w:r>
    </w:p>
    <w:p w:rsidR="00560CAD" w:rsidRPr="00560CAD" w:rsidRDefault="00560CAD" w:rsidP="00560CAD">
      <w:pPr>
        <w:tabs>
          <w:tab w:val="num" w:pos="0"/>
        </w:tabs>
        <w:autoSpaceDE w:val="0"/>
        <w:autoSpaceDN w:val="0"/>
        <w:adjustRightInd w:val="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60CAD">
        <w:rPr>
          <w:rFonts w:ascii="Times New Roman" w:eastAsia="Times New Roman" w:hAnsi="Times New Roman" w:cs="Times New Roman"/>
          <w:sz w:val="28"/>
          <w:szCs w:val="28"/>
          <w:lang w:eastAsia="ar-SA"/>
        </w:rPr>
        <w:t>лаве поселения.</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0CAD" w:rsidRPr="00560CAD" w:rsidRDefault="00560CAD" w:rsidP="00560CAD">
      <w:pPr>
        <w:widowControl w:val="0"/>
        <w:tabs>
          <w:tab w:val="num" w:pos="0"/>
        </w:tabs>
        <w:suppressAutoHyphens/>
        <w:autoSpaceDE w:val="0"/>
        <w:spacing w:line="276" w:lineRule="auto"/>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5.9. </w:t>
      </w:r>
      <w:proofErr w:type="gramStart"/>
      <w:r w:rsidRPr="00560CAD">
        <w:rPr>
          <w:rFonts w:ascii="Times New Roman" w:eastAsia="Times New Roman" w:hAnsi="Times New Roman" w:cs="Times New Roman"/>
          <w:sz w:val="28"/>
          <w:szCs w:val="28"/>
          <w:lang w:eastAsia="ru-RU"/>
        </w:rPr>
        <w:t xml:space="preserve">Жалоба подлежит рассмотрению в течение пятнадцати рабочих дней со </w:t>
      </w:r>
      <w:r w:rsidRPr="00560CAD">
        <w:rPr>
          <w:rFonts w:ascii="Times New Roman" w:eastAsia="Times New Roman" w:hAnsi="Times New Roman" w:cs="Times New Roman"/>
          <w:sz w:val="28"/>
          <w:szCs w:val="28"/>
          <w:lang w:eastAsia="ru-RU"/>
        </w:rPr>
        <w:lastRenderedPageBreak/>
        <w:t>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0CAD" w:rsidRPr="00560CAD" w:rsidRDefault="00560CAD" w:rsidP="00420217">
      <w:pPr>
        <w:widowControl w:val="0"/>
        <w:tabs>
          <w:tab w:val="num" w:pos="0"/>
        </w:tabs>
        <w:suppressAutoHyphens/>
        <w:autoSpaceDE w:val="0"/>
        <w:spacing w:line="276" w:lineRule="auto"/>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CAD" w:rsidRPr="00560CAD" w:rsidRDefault="00560CAD" w:rsidP="00420217">
      <w:pPr>
        <w:tabs>
          <w:tab w:val="num" w:pos="0"/>
        </w:tabs>
        <w:autoSpaceDE w:val="0"/>
        <w:autoSpaceDN w:val="0"/>
        <w:adjustRightInd w:val="0"/>
        <w:ind w:firstLine="0"/>
        <w:contextualSpacing/>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560CA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60CAD">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0CAD" w:rsidRPr="00560CAD" w:rsidRDefault="00560CAD" w:rsidP="00560CAD">
      <w:pPr>
        <w:rPr>
          <w:rFonts w:ascii="Times New Roman" w:eastAsia="Times New Roman" w:hAnsi="Times New Roman" w:cs="Times New Roman"/>
          <w:sz w:val="28"/>
          <w:szCs w:val="28"/>
          <w:lang w:eastAsia="ru-RU"/>
        </w:rPr>
      </w:pPr>
    </w:p>
    <w:p w:rsidR="00560CAD" w:rsidRPr="00560CAD" w:rsidRDefault="00560CAD" w:rsidP="00560CAD">
      <w:pPr>
        <w:widowControl w:val="0"/>
        <w:suppressAutoHyphens/>
        <w:autoSpaceDE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Pr="00560CAD"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lastRenderedPageBreak/>
        <w:t>Приложение № 1</w:t>
      </w:r>
    </w:p>
    <w:p w:rsidR="00560CAD" w:rsidRPr="00560CAD" w:rsidRDefault="00560CAD" w:rsidP="00560CAD">
      <w:pPr>
        <w:autoSpaceDE w:val="0"/>
        <w:autoSpaceDN w:val="0"/>
        <w:adjustRightInd w:val="0"/>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к Административному регламенту</w:t>
      </w:r>
    </w:p>
    <w:p w:rsidR="00560CAD" w:rsidRPr="00560CAD" w:rsidRDefault="00560CAD" w:rsidP="00560CAD">
      <w:pPr>
        <w:autoSpaceDE w:val="0"/>
        <w:autoSpaceDN w:val="0"/>
        <w:adjustRightInd w:val="0"/>
        <w:jc w:val="center"/>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1. </w:t>
      </w:r>
      <w:proofErr w:type="gramStart"/>
      <w:r w:rsidRPr="00560CAD">
        <w:rPr>
          <w:rFonts w:ascii="Times New Roman" w:eastAsia="Times New Roman" w:hAnsi="Times New Roman" w:cs="Times New Roman"/>
          <w:sz w:val="26"/>
          <w:szCs w:val="26"/>
          <w:lang w:eastAsia="ru-RU"/>
        </w:rPr>
        <w:t>Место нахождения администрации Народненского сельского поселения: 397130, Воронежская область, Терновский район, с. Народное, ул. К. Маркса, 16.</w:t>
      </w:r>
      <w:proofErr w:type="gramEnd"/>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График работы администрации Народненского сельского поселения:</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понедельник - пятница: с 09.00 до 17.00;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перерыв: с 13.00 до 14.00;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выходные: суббота – воскресенье.</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Официальный сайт администрации Народненского сельского поселения  в сети Интернет: </w:t>
      </w:r>
      <w:proofErr w:type="spellStart"/>
      <w:r w:rsidRPr="00560CAD">
        <w:rPr>
          <w:rFonts w:ascii="Times New Roman" w:eastAsia="Times New Roman" w:hAnsi="Times New Roman" w:cs="Times New Roman"/>
          <w:sz w:val="26"/>
          <w:szCs w:val="26"/>
          <w:lang w:val="en-US" w:eastAsia="ru-RU"/>
        </w:rPr>
        <w:t>narodnenskoe</w:t>
      </w:r>
      <w:proofErr w:type="spellEnd"/>
      <w:r w:rsidRPr="00560CAD">
        <w:rPr>
          <w:rFonts w:ascii="Times New Roman" w:eastAsia="Times New Roman" w:hAnsi="Times New Roman" w:cs="Times New Roman"/>
          <w:sz w:val="26"/>
          <w:szCs w:val="26"/>
          <w:lang w:eastAsia="ru-RU"/>
        </w:rPr>
        <w:t>.</w:t>
      </w:r>
      <w:r w:rsidRPr="00560CAD">
        <w:rPr>
          <w:rFonts w:ascii="Times New Roman" w:eastAsia="Times New Roman" w:hAnsi="Times New Roman" w:cs="Times New Roman"/>
          <w:sz w:val="26"/>
          <w:szCs w:val="26"/>
          <w:lang w:val="en-US" w:eastAsia="ru-RU"/>
        </w:rPr>
        <w:t>tern</w:t>
      </w:r>
      <w:r w:rsidRPr="00560CAD">
        <w:rPr>
          <w:rFonts w:ascii="Times New Roman" w:eastAsia="Times New Roman" w:hAnsi="Times New Roman" w:cs="Times New Roman"/>
          <w:sz w:val="26"/>
          <w:szCs w:val="26"/>
          <w:lang w:eastAsia="ru-RU"/>
        </w:rPr>
        <w:t>.</w:t>
      </w:r>
      <w:r w:rsidRPr="00560CAD">
        <w:rPr>
          <w:rFonts w:ascii="Times New Roman" w:eastAsia="Times New Roman" w:hAnsi="Times New Roman" w:cs="Times New Roman"/>
          <w:sz w:val="26"/>
          <w:szCs w:val="26"/>
          <w:lang w:val="en-US" w:eastAsia="ru-RU"/>
        </w:rPr>
        <w:t>e</w:t>
      </w:r>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gov</w:t>
      </w:r>
      <w:proofErr w:type="spellEnd"/>
      <w:r w:rsidRPr="00560CAD">
        <w:rPr>
          <w:rFonts w:ascii="Times New Roman" w:eastAsia="Times New Roman" w:hAnsi="Times New Roman" w:cs="Times New Roman"/>
          <w:sz w:val="26"/>
          <w:szCs w:val="26"/>
          <w:lang w:eastAsia="ru-RU"/>
        </w:rPr>
        <w:t>36.</w:t>
      </w:r>
      <w:proofErr w:type="spellStart"/>
      <w:r w:rsidRPr="00560CAD">
        <w:rPr>
          <w:rFonts w:ascii="Times New Roman" w:eastAsia="Times New Roman" w:hAnsi="Times New Roman" w:cs="Times New Roman"/>
          <w:sz w:val="26"/>
          <w:szCs w:val="26"/>
          <w:lang w:val="en-US" w:eastAsia="ru-RU"/>
        </w:rPr>
        <w:t>ru</w:t>
      </w:r>
      <w:proofErr w:type="spellEnd"/>
      <w:r w:rsidRPr="00560CAD">
        <w:rPr>
          <w:rFonts w:ascii="Times New Roman" w:eastAsia="Times New Roman" w:hAnsi="Times New Roman" w:cs="Times New Roman"/>
          <w:sz w:val="26"/>
          <w:szCs w:val="26"/>
          <w:lang w:eastAsia="ru-RU"/>
        </w:rPr>
        <w:t>.</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Адрес электронной почты администрации Народненского сельского поселения </w:t>
      </w:r>
      <w:proofErr w:type="spellStart"/>
      <w:r w:rsidRPr="00560CAD">
        <w:rPr>
          <w:rFonts w:ascii="Times New Roman" w:eastAsia="Times New Roman" w:hAnsi="Times New Roman" w:cs="Times New Roman"/>
          <w:sz w:val="26"/>
          <w:szCs w:val="26"/>
          <w:lang w:val="en-US" w:eastAsia="ru-RU"/>
        </w:rPr>
        <w:t>narodnen</w:t>
      </w:r>
      <w:proofErr w:type="spellEnd"/>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ternov</w:t>
      </w:r>
      <w:proofErr w:type="spellEnd"/>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govvrn</w:t>
      </w:r>
      <w:proofErr w:type="spellEnd"/>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ru</w:t>
      </w:r>
      <w:proofErr w:type="spellEnd"/>
      <w:r w:rsidRPr="00560CAD">
        <w:rPr>
          <w:rFonts w:ascii="Times New Roman" w:eastAsia="Times New Roman" w:hAnsi="Times New Roman" w:cs="Times New Roman"/>
          <w:sz w:val="26"/>
          <w:szCs w:val="26"/>
          <w:lang w:eastAsia="ru-RU"/>
        </w:rPr>
        <w:t>.</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2. Телефоны для справок: 8(47347)35-1-51,35-2-03.</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3.1. Место нахождения АУ «МФЦ»: 394026, г. Воронеж, ул. Дружинников, 3б (Коминтерновский район).</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Телефон для справок АУ «МФЦ»: (473) 226-99-99.</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Официальный сайт АУ «МФЦ» в сети Интернет: </w:t>
      </w:r>
      <w:proofErr w:type="spellStart"/>
      <w:r w:rsidRPr="00560CAD">
        <w:rPr>
          <w:rFonts w:ascii="Times New Roman" w:eastAsia="Times New Roman" w:hAnsi="Times New Roman" w:cs="Times New Roman"/>
          <w:sz w:val="26"/>
          <w:szCs w:val="26"/>
          <w:lang w:eastAsia="ru-RU"/>
        </w:rPr>
        <w:t>mfc.vr</w:t>
      </w:r>
      <w:proofErr w:type="spellEnd"/>
      <w:r w:rsidRPr="00560CAD">
        <w:rPr>
          <w:rFonts w:ascii="Times New Roman" w:eastAsia="Times New Roman" w:hAnsi="Times New Roman" w:cs="Times New Roman"/>
          <w:sz w:val="26"/>
          <w:szCs w:val="26"/>
          <w:lang w:val="en-US" w:eastAsia="ru-RU"/>
        </w:rPr>
        <w:t>n</w:t>
      </w:r>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eastAsia="ru-RU"/>
        </w:rPr>
        <w:t>ru</w:t>
      </w:r>
      <w:proofErr w:type="spellEnd"/>
      <w:r w:rsidRPr="00560CAD">
        <w:rPr>
          <w:rFonts w:ascii="Times New Roman" w:eastAsia="Times New Roman" w:hAnsi="Times New Roman" w:cs="Times New Roman"/>
          <w:sz w:val="26"/>
          <w:szCs w:val="26"/>
          <w:lang w:eastAsia="ru-RU"/>
        </w:rPr>
        <w:t>.</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Адрес электронной почты АУ «МФЦ»: </w:t>
      </w:r>
      <w:proofErr w:type="spellStart"/>
      <w:r w:rsidRPr="00560CAD">
        <w:rPr>
          <w:rFonts w:ascii="Times New Roman" w:eastAsia="Times New Roman" w:hAnsi="Times New Roman" w:cs="Times New Roman"/>
          <w:sz w:val="26"/>
          <w:szCs w:val="26"/>
          <w:lang w:eastAsia="ru-RU"/>
        </w:rPr>
        <w:t>od</w:t>
      </w:r>
      <w:proofErr w:type="spellEnd"/>
      <w:r w:rsidRPr="00560CAD">
        <w:rPr>
          <w:rFonts w:ascii="Times New Roman" w:eastAsia="Times New Roman" w:hAnsi="Times New Roman" w:cs="Times New Roman"/>
          <w:sz w:val="26"/>
          <w:szCs w:val="26"/>
          <w:lang w:val="en-US" w:eastAsia="ru-RU"/>
        </w:rPr>
        <w:t>n</w:t>
      </w:r>
      <w:r w:rsidRPr="00560CAD">
        <w:rPr>
          <w:rFonts w:ascii="Times New Roman" w:eastAsia="Times New Roman" w:hAnsi="Times New Roman" w:cs="Times New Roman"/>
          <w:sz w:val="26"/>
          <w:szCs w:val="26"/>
          <w:lang w:eastAsia="ru-RU"/>
        </w:rPr>
        <w:t>o-</w:t>
      </w:r>
      <w:proofErr w:type="spellStart"/>
      <w:r w:rsidRPr="00560CAD">
        <w:rPr>
          <w:rFonts w:ascii="Times New Roman" w:eastAsia="Times New Roman" w:hAnsi="Times New Roman" w:cs="Times New Roman"/>
          <w:sz w:val="26"/>
          <w:szCs w:val="26"/>
          <w:lang w:eastAsia="ru-RU"/>
        </w:rPr>
        <w:t>ok</w:t>
      </w:r>
      <w:proofErr w:type="spellEnd"/>
      <w:r w:rsidRPr="00560CAD">
        <w:rPr>
          <w:rFonts w:ascii="Times New Roman" w:eastAsia="Times New Roman" w:hAnsi="Times New Roman" w:cs="Times New Roman"/>
          <w:sz w:val="26"/>
          <w:szCs w:val="26"/>
          <w:lang w:val="en-US" w:eastAsia="ru-RU"/>
        </w:rPr>
        <w:t>n</w:t>
      </w:r>
      <w:r w:rsidRPr="00560CAD">
        <w:rPr>
          <w:rFonts w:ascii="Times New Roman" w:eastAsia="Times New Roman" w:hAnsi="Times New Roman" w:cs="Times New Roman"/>
          <w:sz w:val="26"/>
          <w:szCs w:val="26"/>
          <w:lang w:eastAsia="ru-RU"/>
        </w:rPr>
        <w:t>o@mail.ru.</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График работы АУ «МФЦ»:</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вторник, четверг, пятница: с 09.00 до 18.00;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среда: с 11.00 до 20.00;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суббота: с 09.00 до 16.45.</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3.2. </w:t>
      </w:r>
      <w:proofErr w:type="gramStart"/>
      <w:r w:rsidRPr="00560CAD">
        <w:rPr>
          <w:rFonts w:ascii="Times New Roman" w:eastAsia="Times New Roman" w:hAnsi="Times New Roman" w:cs="Times New Roman"/>
          <w:sz w:val="26"/>
          <w:szCs w:val="26"/>
          <w:lang w:eastAsia="ru-RU"/>
        </w:rPr>
        <w:t xml:space="preserve">Место нахождения филиала АУ «МФЦ» в </w:t>
      </w:r>
      <w:proofErr w:type="spellStart"/>
      <w:r w:rsidRPr="00560CAD">
        <w:rPr>
          <w:rFonts w:ascii="Times New Roman" w:eastAsia="Times New Roman" w:hAnsi="Times New Roman" w:cs="Times New Roman"/>
          <w:sz w:val="26"/>
          <w:szCs w:val="26"/>
          <w:lang w:eastAsia="ru-RU"/>
        </w:rPr>
        <w:t>Народненском</w:t>
      </w:r>
      <w:proofErr w:type="spellEnd"/>
      <w:r w:rsidRPr="00560CAD">
        <w:rPr>
          <w:rFonts w:ascii="Times New Roman" w:eastAsia="Times New Roman" w:hAnsi="Times New Roman" w:cs="Times New Roman"/>
          <w:sz w:val="26"/>
          <w:szCs w:val="26"/>
          <w:lang w:eastAsia="ru-RU"/>
        </w:rPr>
        <w:t xml:space="preserve"> сельском поселении:397130, Воронежская область, Терновский район, с. Народное, ул. </w:t>
      </w:r>
      <w:proofErr w:type="spellStart"/>
      <w:r w:rsidRPr="00560CAD">
        <w:rPr>
          <w:rFonts w:ascii="Times New Roman" w:eastAsia="Times New Roman" w:hAnsi="Times New Roman" w:cs="Times New Roman"/>
          <w:sz w:val="26"/>
          <w:szCs w:val="26"/>
          <w:lang w:eastAsia="ru-RU"/>
        </w:rPr>
        <w:t>К.Маркса</w:t>
      </w:r>
      <w:proofErr w:type="spellEnd"/>
      <w:r w:rsidRPr="00560CAD">
        <w:rPr>
          <w:rFonts w:ascii="Times New Roman" w:eastAsia="Times New Roman" w:hAnsi="Times New Roman" w:cs="Times New Roman"/>
          <w:sz w:val="26"/>
          <w:szCs w:val="26"/>
          <w:lang w:eastAsia="ru-RU"/>
        </w:rPr>
        <w:t>, 16.</w:t>
      </w:r>
      <w:proofErr w:type="gramEnd"/>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Телефон для справок филиала АУ «МФЦ»: 8(47347)35-1-51,35-2-03.</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График работы филиала АУ «МФЦ»:</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среда: с 9.00 до 12.00</w:t>
      </w: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1938"/>
        <w:gridCol w:w="7633"/>
      </w:tblGrid>
      <w:tr w:rsidR="00560CAD" w:rsidRPr="00560CAD" w:rsidTr="00C26FD4">
        <w:tc>
          <w:tcPr>
            <w:tcW w:w="1940" w:type="dxa"/>
            <w:shd w:val="clear" w:color="auto" w:fill="auto"/>
          </w:tcPr>
          <w:p w:rsidR="00560CAD" w:rsidRPr="00560CAD" w:rsidRDefault="00560CAD" w:rsidP="00560CAD">
            <w:pPr>
              <w:tabs>
                <w:tab w:val="left" w:pos="1276"/>
              </w:tabs>
              <w:autoSpaceDE w:val="0"/>
              <w:autoSpaceDN w:val="0"/>
              <w:adjustRightInd w:val="0"/>
              <w:contextualSpacing/>
              <w:rPr>
                <w:rFonts w:ascii="Times New Roman" w:eastAsia="Times New Roman" w:hAnsi="Times New Roman" w:cs="Times New Roman"/>
                <w:sz w:val="26"/>
                <w:szCs w:val="26"/>
                <w:lang w:eastAsia="ru-RU"/>
              </w:rPr>
            </w:pPr>
          </w:p>
        </w:tc>
        <w:tc>
          <w:tcPr>
            <w:tcW w:w="7636" w:type="dxa"/>
            <w:shd w:val="clear" w:color="auto" w:fill="auto"/>
          </w:tcPr>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Приложение № 2</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к Административному регламенту</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Форма заявления</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В администрацию Народненского </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Сельского поселения </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(Ф.И.О.)</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(Ф.И.О. заявителя)</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(по доверенности в интересах)</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(адрес регистрации)</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Контактный телефон 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tc>
      </w:tr>
    </w:tbl>
    <w:p w:rsidR="00560CAD" w:rsidRPr="00560CAD" w:rsidRDefault="00560CAD" w:rsidP="00560CAD">
      <w:pPr>
        <w:widowControl w:val="0"/>
        <w:autoSpaceDE w:val="0"/>
        <w:autoSpaceDN w:val="0"/>
        <w:adjustRightInd w:val="0"/>
        <w:ind w:firstLine="0"/>
        <w:jc w:val="center"/>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Заявление</w:t>
      </w:r>
    </w:p>
    <w:p w:rsidR="00560CAD" w:rsidRPr="00560CAD" w:rsidRDefault="00560CAD" w:rsidP="00560CAD">
      <w:pPr>
        <w:widowControl w:val="0"/>
        <w:autoSpaceDE w:val="0"/>
        <w:autoSpaceDN w:val="0"/>
        <w:adjustRightInd w:val="0"/>
        <w:ind w:firstLine="0"/>
        <w:rPr>
          <w:rFonts w:ascii="Times New Roman" w:eastAsia="Times New Roman" w:hAnsi="Times New Roman" w:cs="Times New Roman"/>
          <w:sz w:val="26"/>
          <w:szCs w:val="26"/>
          <w:lang w:eastAsia="ru-RU"/>
        </w:rPr>
      </w:pPr>
    </w:p>
    <w:p w:rsidR="00560CAD" w:rsidRPr="00560CAD" w:rsidRDefault="00560CAD" w:rsidP="00560CAD">
      <w:pPr>
        <w:widowControl w:val="0"/>
        <w:autoSpaceDE w:val="0"/>
        <w:autoSpaceDN w:val="0"/>
        <w:adjustRightInd w:val="0"/>
        <w:ind w:firstLine="54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560CAD" w:rsidRPr="00560CAD" w:rsidRDefault="00560CAD" w:rsidP="00560CAD">
      <w:pPr>
        <w:widowControl w:val="0"/>
        <w:autoSpaceDE w:val="0"/>
        <w:autoSpaceDN w:val="0"/>
        <w:adjustRightInd w:val="0"/>
        <w:ind w:firstLine="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ind w:firstLine="0"/>
        <w:jc w:val="lef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_______________________________________ «____» ____________ 20__ г.</w:t>
      </w:r>
    </w:p>
    <w:p w:rsidR="00560CAD" w:rsidRPr="00560CAD" w:rsidRDefault="00560CAD" w:rsidP="00560CAD">
      <w:pPr>
        <w:autoSpaceDE w:val="0"/>
        <w:autoSpaceDN w:val="0"/>
        <w:adjustRightInd w:val="0"/>
        <w:ind w:firstLine="0"/>
        <w:jc w:val="lef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(Ф.И.О. заявителя, подпись, дата)</w:t>
      </w:r>
    </w:p>
    <w:p w:rsidR="00560CAD" w:rsidRPr="00560CAD" w:rsidRDefault="00560CAD" w:rsidP="00560CAD">
      <w:pPr>
        <w:autoSpaceDE w:val="0"/>
        <w:autoSpaceDN w:val="0"/>
        <w:adjustRightInd w:val="0"/>
        <w:ind w:firstLine="0"/>
        <w:jc w:val="left"/>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ind w:firstLine="0"/>
        <w:jc w:val="lef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lastRenderedPageBreak/>
        <w:t>Приложение № 3</w:t>
      </w:r>
    </w:p>
    <w:p w:rsidR="00560CAD" w:rsidRPr="00560CAD" w:rsidRDefault="00420217" w:rsidP="00420217">
      <w:pPr>
        <w:jc w:val="center"/>
        <w:rPr>
          <w:rFonts w:ascii="Times New Roman" w:eastAsia="Times New Roman" w:hAnsi="Times New Roman" w:cs="Times New Roman"/>
          <w:sz w:val="26"/>
          <w:szCs w:val="26"/>
          <w:lang w:eastAsia="ru-RU"/>
        </w:rPr>
      </w:pPr>
      <w:r w:rsidRPr="0042021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20217">
        <w:rPr>
          <w:rFonts w:ascii="Times New Roman" w:eastAsia="Times New Roman" w:hAnsi="Times New Roman" w:cs="Times New Roman"/>
          <w:sz w:val="26"/>
          <w:szCs w:val="26"/>
          <w:lang w:eastAsia="ru-RU"/>
        </w:rPr>
        <w:t xml:space="preserve"> к А</w:t>
      </w:r>
      <w:r w:rsidR="00560CAD" w:rsidRPr="00560CAD">
        <w:rPr>
          <w:rFonts w:ascii="Times New Roman" w:eastAsia="Times New Roman" w:hAnsi="Times New Roman" w:cs="Times New Roman"/>
          <w:sz w:val="26"/>
          <w:szCs w:val="26"/>
          <w:lang w:eastAsia="ru-RU"/>
        </w:rPr>
        <w:t>дминистративному</w:t>
      </w:r>
      <w:r w:rsidRPr="00420217">
        <w:rPr>
          <w:rFonts w:ascii="Times New Roman" w:eastAsia="Times New Roman" w:hAnsi="Times New Roman" w:cs="Times New Roman"/>
          <w:sz w:val="26"/>
          <w:szCs w:val="26"/>
          <w:lang w:eastAsia="ru-RU"/>
        </w:rPr>
        <w:t xml:space="preserve"> </w:t>
      </w:r>
      <w:r w:rsidR="00560CAD" w:rsidRPr="00560CAD">
        <w:rPr>
          <w:rFonts w:ascii="Times New Roman" w:eastAsia="Times New Roman" w:hAnsi="Times New Roman" w:cs="Times New Roman"/>
          <w:sz w:val="26"/>
          <w:szCs w:val="26"/>
          <w:lang w:eastAsia="ru-RU"/>
        </w:rPr>
        <w:t>регламенту</w: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center"/>
        <w:rPr>
          <w:rFonts w:ascii="Times New Roman" w:eastAsia="Times New Roman" w:hAnsi="Times New Roman" w:cs="Times New Roman"/>
          <w:sz w:val="24"/>
          <w:szCs w:val="24"/>
          <w:lang w:eastAsia="ru-RU"/>
        </w:rPr>
      </w:pPr>
      <w:r w:rsidRPr="00560CAD">
        <w:rPr>
          <w:rFonts w:ascii="Times New Roman" w:eastAsia="Times New Roman" w:hAnsi="Times New Roman" w:cs="Times New Roman"/>
          <w:sz w:val="24"/>
          <w:szCs w:val="24"/>
          <w:lang w:eastAsia="ru-RU"/>
        </w:rPr>
        <w:t>БЛОК-СХЕМА</w: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center"/>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51C56D8" wp14:editId="6B3C6FA3">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ysClr val="window" lastClr="FFFFFF"/>
                        </a:solidFill>
                        <a:ln w="6350">
                          <a:solidFill>
                            <a:prstClr val="black"/>
                          </a:solidFill>
                        </a:ln>
                        <a:effectLst/>
                      </wps:spPr>
                      <wps:txbx>
                        <w:txbxContent>
                          <w:p w:rsidR="00560CAD" w:rsidRDefault="00560CAD" w:rsidP="00560CAD">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560CAD" w:rsidRPr="00FB4DB4"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" fillcolor="window" strokeweight=".5pt">
                <v:path arrowok="t"/>
                <v:textbox>
                  <w:txbxContent>
                    <w:p w:rsidR="00560CAD" w:rsidRDefault="00560CAD" w:rsidP="00560CAD">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560CAD" w:rsidRPr="00FB4DB4" w:rsidRDefault="00560CAD" w:rsidP="00560CAD"/>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14:anchorId="7A06383E" wp14:editId="5BA88DAB">
                <wp:simplePos x="0" y="0"/>
                <wp:positionH relativeFrom="column">
                  <wp:posOffset>2943859</wp:posOffset>
                </wp:positionH>
                <wp:positionV relativeFrom="paragraph">
                  <wp:posOffset>88265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" strokecolor="windowText">
                <v:stroke endarrow="open"/>
                <o:lock v:ext="edit" shapetype="f"/>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5F64529" wp14:editId="63C806F7">
                <wp:simplePos x="0" y="0"/>
                <wp:positionH relativeFrom="column">
                  <wp:posOffset>6350</wp:posOffset>
                </wp:positionH>
                <wp:positionV relativeFrom="paragraph">
                  <wp:posOffset>24130</wp:posOffset>
                </wp:positionV>
                <wp:extent cx="5902325" cy="720725"/>
                <wp:effectExtent l="0" t="0" r="22225" b="222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720725"/>
                        </a:xfrm>
                        <a:prstGeom prst="rect">
                          <a:avLst/>
                        </a:prstGeom>
                        <a:solidFill>
                          <a:sysClr val="window" lastClr="FFFFFF"/>
                        </a:solidFill>
                        <a:ln w="6350">
                          <a:solidFill>
                            <a:prstClr val="black"/>
                          </a:solidFill>
                        </a:ln>
                        <a:effectLst/>
                      </wps:spPr>
                      <wps:txbx>
                        <w:txbxContent>
                          <w:p w:rsidR="00560CAD" w:rsidRPr="00B32144" w:rsidRDefault="00560CAD" w:rsidP="00560CAD">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" fillcolor="window" strokeweight=".5pt">
                <v:path arrowok="t"/>
                <v:textbox>
                  <w:txbxContent>
                    <w:p w:rsidR="00560CAD" w:rsidRPr="00B32144" w:rsidRDefault="00560CAD" w:rsidP="00560CAD">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2336" behindDoc="0" locked="0" layoutInCell="1" allowOverlap="1" wp14:anchorId="02FB5D04" wp14:editId="002C0201">
                <wp:simplePos x="0" y="0"/>
                <wp:positionH relativeFrom="column">
                  <wp:posOffset>1371599</wp:posOffset>
                </wp:positionH>
                <wp:positionV relativeFrom="paragraph">
                  <wp:posOffset>119380</wp:posOffset>
                </wp:positionV>
                <wp:extent cx="0" cy="367030"/>
                <wp:effectExtent l="95250" t="0" r="952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" strokecolor="windowText">
                <v:stroke endarrow="open"/>
                <o:lock v:ext="edit" shapetype="f"/>
              </v:shape>
            </w:pict>
          </mc:Fallback>
        </mc:AlternateContent>
      </w: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3557F89" wp14:editId="720A8AD2">
                <wp:simplePos x="0" y="0"/>
                <wp:positionH relativeFrom="column">
                  <wp:posOffset>4460875</wp:posOffset>
                </wp:positionH>
                <wp:positionV relativeFrom="paragraph">
                  <wp:posOffset>120015</wp:posOffset>
                </wp:positionV>
                <wp:extent cx="6985" cy="367030"/>
                <wp:effectExtent l="76200" t="0" r="882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670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" strokecolor="windowText">
                <v:stroke endarrow="open"/>
                <o:lock v:ext="edit" shapetype="f"/>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E8F3A7B" wp14:editId="47C34146">
                <wp:simplePos x="0" y="0"/>
                <wp:positionH relativeFrom="column">
                  <wp:posOffset>48260</wp:posOffset>
                </wp:positionH>
                <wp:positionV relativeFrom="paragraph">
                  <wp:posOffset>83185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ysClr val="window" lastClr="FFFFFF"/>
                        </a:solidFill>
                        <a:ln w="6350">
                          <a:solidFill>
                            <a:prstClr val="black"/>
                          </a:solidFill>
                        </a:ln>
                        <a:effectLst/>
                      </wps:spPr>
                      <wps:txbx>
                        <w:txbxContent>
                          <w:p w:rsidR="00560CAD" w:rsidRPr="00F5270F" w:rsidRDefault="00560CAD" w:rsidP="00560CAD">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" fillcolor="window" strokeweight=".5pt">
                <v:path arrowok="t"/>
                <v:textbox>
                  <w:txbxContent>
                    <w:p w:rsidR="00560CAD" w:rsidRPr="00F5270F" w:rsidRDefault="00560CAD" w:rsidP="00560CAD">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8ABE3F0" wp14:editId="655428EE">
                <wp:simplePos x="0" y="0"/>
                <wp:positionH relativeFrom="column">
                  <wp:posOffset>3338830</wp:posOffset>
                </wp:positionH>
                <wp:positionV relativeFrom="paragraph">
                  <wp:posOffset>85090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ysClr val="window" lastClr="FFFFFF"/>
                        </a:solidFill>
                        <a:ln w="6350">
                          <a:solidFill>
                            <a:prstClr val="black"/>
                          </a:solidFill>
                        </a:ln>
                        <a:effectLst/>
                      </wps:spPr>
                      <wps:txbx>
                        <w:txbxContent>
                          <w:p w:rsidR="00560CAD" w:rsidRPr="009461CD" w:rsidRDefault="00560CAD" w:rsidP="00560CAD">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560CAD"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" fillcolor="window" strokeweight=".5pt">
                <v:path arrowok="t"/>
                <v:textbox>
                  <w:txbxContent>
                    <w:p w:rsidR="00560CAD" w:rsidRPr="009461CD" w:rsidRDefault="00560CAD" w:rsidP="00560CAD">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560CAD" w:rsidRDefault="00560CAD" w:rsidP="00560CAD"/>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8480" behindDoc="0" locked="0" layoutInCell="1" allowOverlap="1" wp14:anchorId="049357D6" wp14:editId="239D6444">
                <wp:simplePos x="0" y="0"/>
                <wp:positionH relativeFrom="column">
                  <wp:posOffset>1459864</wp:posOffset>
                </wp:positionH>
                <wp:positionV relativeFrom="paragraph">
                  <wp:posOffset>100965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" strokecolor="windowText">
                <v:stroke endarrow="open"/>
                <o:lock v:ext="edit" shapetype="f"/>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7D7760F" wp14:editId="3FD8D3D9">
                <wp:simplePos x="0" y="0"/>
                <wp:positionH relativeFrom="column">
                  <wp:posOffset>97155</wp:posOffset>
                </wp:positionH>
                <wp:positionV relativeFrom="paragraph">
                  <wp:posOffset>13335</wp:posOffset>
                </wp:positionV>
                <wp:extent cx="3075940" cy="1717675"/>
                <wp:effectExtent l="0" t="0" r="1016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717675"/>
                        </a:xfrm>
                        <a:prstGeom prst="rect">
                          <a:avLst/>
                        </a:prstGeom>
                        <a:solidFill>
                          <a:sysClr val="window" lastClr="FFFFFF"/>
                        </a:solidFill>
                        <a:ln w="6350">
                          <a:solidFill>
                            <a:prstClr val="black"/>
                          </a:solidFill>
                        </a:ln>
                        <a:effectLst/>
                      </wps:spPr>
                      <wps:txbx>
                        <w:txbxContent>
                          <w:p w:rsidR="00560CAD" w:rsidRDefault="00560CAD" w:rsidP="00560CAD">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" fillcolor="window" strokeweight=".5pt">
                <v:path arrowok="t"/>
                <v:textbox>
                  <w:txbxContent>
                    <w:p w:rsidR="00560CAD" w:rsidRDefault="00560CAD" w:rsidP="00560CAD">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E7436F0" wp14:editId="4B6C8248">
                <wp:simplePos x="0" y="0"/>
                <wp:positionH relativeFrom="column">
                  <wp:posOffset>1557655</wp:posOffset>
                </wp:positionH>
                <wp:positionV relativeFrom="paragraph">
                  <wp:posOffset>97155</wp:posOffset>
                </wp:positionV>
                <wp:extent cx="6350" cy="353060"/>
                <wp:effectExtent l="76200" t="0" r="88900" b="660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530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" strokecolor="windowText">
                <v:stroke endarrow="open"/>
                <o:lock v:ext="edit" shapetype="f"/>
              </v:shape>
            </w:pict>
          </mc:Fallback>
        </mc:AlternateContent>
      </w: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617779F" wp14:editId="7D550B37">
                <wp:simplePos x="0" y="0"/>
                <wp:positionH relativeFrom="column">
                  <wp:posOffset>95885</wp:posOffset>
                </wp:positionH>
                <wp:positionV relativeFrom="paragraph">
                  <wp:posOffset>41910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ysClr val="window" lastClr="FFFFFF"/>
                        </a:solidFill>
                        <a:ln w="6350">
                          <a:solidFill>
                            <a:prstClr val="black"/>
                          </a:solidFill>
                        </a:ln>
                        <a:effectLst/>
                      </wps:spPr>
                      <wps:txbx>
                        <w:txbxContent>
                          <w:p w:rsidR="00560CAD" w:rsidRDefault="00560CAD" w:rsidP="00560CAD">
                            <w:r>
                              <w:t xml:space="preserve">Выдача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" fillcolor="window" strokeweight=".5pt">
                <v:path arrowok="t"/>
                <v:textbox>
                  <w:txbxContent>
                    <w:p w:rsidR="00560CAD" w:rsidRDefault="00560CAD" w:rsidP="00560CAD">
                      <w:r>
                        <w:t xml:space="preserve">Выдача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v:textbox>
              </v:shape>
            </w:pict>
          </mc:Fallback>
        </mc:AlternateContent>
      </w: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Default="00560CAD" w:rsidP="00560CAD">
      <w:pPr>
        <w:jc w:val="right"/>
        <w:rPr>
          <w:rFonts w:ascii="Times New Roman" w:eastAsia="Times New Roman" w:hAnsi="Times New Roman" w:cs="Times New Roman"/>
          <w:sz w:val="28"/>
          <w:szCs w:val="28"/>
          <w:lang w:eastAsia="ru-RU"/>
        </w:rPr>
      </w:pPr>
    </w:p>
    <w:p w:rsidR="00420217" w:rsidRPr="00560CAD" w:rsidRDefault="00420217"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lastRenderedPageBreak/>
        <w:t>Приложение № 4</w:t>
      </w:r>
    </w:p>
    <w:p w:rsidR="00560CAD" w:rsidRPr="00560CAD" w:rsidRDefault="00420217" w:rsidP="00420217">
      <w:pPr>
        <w:jc w:val="center"/>
        <w:rPr>
          <w:rFonts w:ascii="Times New Roman" w:eastAsia="Times New Roman" w:hAnsi="Times New Roman" w:cs="Times New Roman"/>
          <w:sz w:val="26"/>
          <w:szCs w:val="26"/>
          <w:lang w:eastAsia="ru-RU"/>
        </w:rPr>
      </w:pPr>
      <w:r w:rsidRPr="0042021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bookmarkStart w:id="0" w:name="_GoBack"/>
      <w:bookmarkEnd w:id="0"/>
      <w:r w:rsidRPr="00420217">
        <w:rPr>
          <w:rFonts w:ascii="Times New Roman" w:eastAsia="Times New Roman" w:hAnsi="Times New Roman" w:cs="Times New Roman"/>
          <w:sz w:val="26"/>
          <w:szCs w:val="26"/>
          <w:lang w:eastAsia="ru-RU"/>
        </w:rPr>
        <w:t xml:space="preserve">  к А</w:t>
      </w:r>
      <w:r w:rsidR="00560CAD" w:rsidRPr="00560CAD">
        <w:rPr>
          <w:rFonts w:ascii="Times New Roman" w:eastAsia="Times New Roman" w:hAnsi="Times New Roman" w:cs="Times New Roman"/>
          <w:sz w:val="26"/>
          <w:szCs w:val="26"/>
          <w:lang w:eastAsia="ru-RU"/>
        </w:rPr>
        <w:t xml:space="preserve">дминистративному </w:t>
      </w:r>
      <w:r w:rsidRPr="00420217">
        <w:rPr>
          <w:rFonts w:ascii="Times New Roman" w:eastAsia="Times New Roman" w:hAnsi="Times New Roman" w:cs="Times New Roman"/>
          <w:sz w:val="26"/>
          <w:szCs w:val="26"/>
          <w:lang w:eastAsia="ru-RU"/>
        </w:rPr>
        <w:t xml:space="preserve"> </w:t>
      </w:r>
      <w:r w:rsidR="00560CAD" w:rsidRPr="00560CAD">
        <w:rPr>
          <w:rFonts w:ascii="Times New Roman" w:eastAsia="Times New Roman" w:hAnsi="Times New Roman" w:cs="Times New Roman"/>
          <w:sz w:val="26"/>
          <w:szCs w:val="26"/>
          <w:lang w:eastAsia="ru-RU"/>
        </w:rPr>
        <w:t>регламенту</w:t>
      </w:r>
    </w:p>
    <w:p w:rsidR="00560CAD" w:rsidRPr="00560CAD" w:rsidRDefault="00560CAD" w:rsidP="00560CAD">
      <w:pPr>
        <w:autoSpaceDE w:val="0"/>
        <w:autoSpaceDN w:val="0"/>
        <w:adjustRightInd w:val="0"/>
        <w:jc w:val="center"/>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center"/>
        <w:rPr>
          <w:rFonts w:ascii="Times New Roman" w:eastAsia="Times New Roman" w:hAnsi="Times New Roman" w:cs="Times New Roman"/>
          <w:sz w:val="28"/>
          <w:szCs w:val="28"/>
          <w:lang w:eastAsia="ru-RU"/>
        </w:rPr>
      </w:pP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Форма уведомления</w:t>
      </w:r>
    </w:p>
    <w:p w:rsidR="00560CAD" w:rsidRPr="00560CAD" w:rsidRDefault="00560CAD" w:rsidP="00560CAD">
      <w:pPr>
        <w:widowControl w:val="0"/>
        <w:autoSpaceDE w:val="0"/>
        <w:autoSpaceDN w:val="0"/>
        <w:adjustRightInd w:val="0"/>
        <w:ind w:firstLine="0"/>
        <w:rPr>
          <w:rFonts w:ascii="Calibri" w:eastAsia="Times New Roman" w:hAnsi="Calibri" w:cs="Calibri"/>
          <w:sz w:val="24"/>
          <w:szCs w:val="24"/>
          <w:lang w:eastAsia="ru-RU"/>
        </w:rPr>
      </w:pP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Кому 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(фамилия, имя, отчество)</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Куда 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proofErr w:type="gramStart"/>
      <w:r w:rsidRPr="00560CAD">
        <w:rPr>
          <w:rFonts w:ascii="Calibri" w:eastAsia="Times New Roman" w:hAnsi="Calibri" w:cs="Calibri"/>
          <w:sz w:val="24"/>
          <w:szCs w:val="24"/>
          <w:lang w:eastAsia="ru-RU"/>
        </w:rPr>
        <w:t>(почтовый индекс и адрес</w:t>
      </w:r>
      <w:proofErr w:type="gramEnd"/>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заявителя согласно заявлению)</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rPr>
          <w:rFonts w:ascii="Calibri" w:eastAsia="Times New Roman" w:hAnsi="Calibri" w:cs="Calibri"/>
          <w:sz w:val="24"/>
          <w:szCs w:val="24"/>
          <w:lang w:eastAsia="ru-RU"/>
        </w:rPr>
      </w:pPr>
    </w:p>
    <w:p w:rsidR="00560CAD" w:rsidRPr="00560CAD" w:rsidRDefault="00560CAD" w:rsidP="00560CAD">
      <w:pPr>
        <w:widowControl w:val="0"/>
        <w:autoSpaceDE w:val="0"/>
        <w:autoSpaceDN w:val="0"/>
        <w:adjustRightInd w:val="0"/>
        <w:ind w:firstLine="0"/>
        <w:jc w:val="center"/>
        <w:rPr>
          <w:rFonts w:ascii="Calibri" w:eastAsia="Times New Roman" w:hAnsi="Calibri" w:cs="Calibri"/>
          <w:sz w:val="24"/>
          <w:szCs w:val="24"/>
          <w:lang w:eastAsia="ru-RU"/>
        </w:rPr>
      </w:pPr>
      <w:bookmarkStart w:id="1" w:name="Par505"/>
      <w:bookmarkEnd w:id="1"/>
      <w:r w:rsidRPr="00560CAD">
        <w:rPr>
          <w:rFonts w:ascii="Calibri" w:eastAsia="Times New Roman" w:hAnsi="Calibri" w:cs="Calibri"/>
          <w:sz w:val="24"/>
          <w:szCs w:val="24"/>
          <w:lang w:eastAsia="ru-RU"/>
        </w:rPr>
        <w:t>УВЕДОМЛЕНИЕ</w:t>
      </w:r>
    </w:p>
    <w:p w:rsidR="00560CAD" w:rsidRPr="00560CAD" w:rsidRDefault="00560CAD" w:rsidP="00560CAD">
      <w:pPr>
        <w:widowControl w:val="0"/>
        <w:autoSpaceDE w:val="0"/>
        <w:autoSpaceDN w:val="0"/>
        <w:adjustRightInd w:val="0"/>
        <w:ind w:firstLine="0"/>
        <w:jc w:val="center"/>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 xml:space="preserve">об очередности предоставления </w:t>
      </w:r>
      <w:proofErr w:type="gramStart"/>
      <w:r w:rsidRPr="00560CAD">
        <w:rPr>
          <w:rFonts w:ascii="Calibri" w:eastAsia="Times New Roman" w:hAnsi="Calibri" w:cs="Calibri"/>
          <w:sz w:val="24"/>
          <w:szCs w:val="24"/>
          <w:lang w:eastAsia="ru-RU"/>
        </w:rPr>
        <w:t>муниципальных</w:t>
      </w:r>
      <w:proofErr w:type="gramEnd"/>
    </w:p>
    <w:p w:rsidR="00560CAD" w:rsidRPr="00560CAD" w:rsidRDefault="00560CAD" w:rsidP="00560CAD">
      <w:pPr>
        <w:widowControl w:val="0"/>
        <w:autoSpaceDE w:val="0"/>
        <w:autoSpaceDN w:val="0"/>
        <w:adjustRightInd w:val="0"/>
        <w:ind w:firstLine="0"/>
        <w:jc w:val="center"/>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жилых помещений на условиях социального найма</w:t>
      </w:r>
    </w:p>
    <w:p w:rsidR="00560CAD" w:rsidRPr="00560CAD" w:rsidRDefault="00560CAD" w:rsidP="00560CAD">
      <w:pPr>
        <w:widowControl w:val="0"/>
        <w:autoSpaceDE w:val="0"/>
        <w:autoSpaceDN w:val="0"/>
        <w:adjustRightInd w:val="0"/>
        <w:ind w:firstLine="0"/>
        <w:rPr>
          <w:rFonts w:ascii="Calibri" w:eastAsia="Times New Roman" w:hAnsi="Calibri" w:cs="Calibri"/>
          <w:sz w:val="24"/>
          <w:szCs w:val="24"/>
          <w:lang w:eastAsia="ru-RU"/>
        </w:rPr>
      </w:pP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Администрация _____________________________сельского поселения,  рассмотрев   заявление, информирует о том, что</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_____________________________________________________________________________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(фамилия, имя, отчество заявителя)</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состоит (не состоит) на учете  граждан  в  качестве  </w:t>
      </w:r>
      <w:proofErr w:type="gramStart"/>
      <w:r w:rsidRPr="00560CAD">
        <w:rPr>
          <w:rFonts w:ascii="Courier New" w:eastAsia="Times New Roman" w:hAnsi="Courier New" w:cs="Courier New"/>
          <w:sz w:val="20"/>
          <w:szCs w:val="20"/>
          <w:lang w:eastAsia="ru-RU"/>
        </w:rPr>
        <w:t>нуждающегося</w:t>
      </w:r>
      <w:proofErr w:type="gramEnd"/>
      <w:r w:rsidRPr="00560CAD">
        <w:rPr>
          <w:rFonts w:ascii="Courier New" w:eastAsia="Times New Roman" w:hAnsi="Courier New" w:cs="Courier New"/>
          <w:sz w:val="20"/>
          <w:szCs w:val="20"/>
          <w:lang w:eastAsia="ru-RU"/>
        </w:rPr>
        <w:t xml:space="preserve">  в  жилом</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proofErr w:type="gramStart"/>
      <w:r w:rsidRPr="00560CAD">
        <w:rPr>
          <w:rFonts w:ascii="Courier New" w:eastAsia="Times New Roman" w:hAnsi="Courier New" w:cs="Courier New"/>
          <w:sz w:val="20"/>
          <w:szCs w:val="20"/>
          <w:lang w:eastAsia="ru-RU"/>
        </w:rPr>
        <w:t>помещении</w:t>
      </w:r>
      <w:proofErr w:type="gramEnd"/>
      <w:r w:rsidRPr="00560CAD">
        <w:rPr>
          <w:rFonts w:ascii="Courier New" w:eastAsia="Times New Roman" w:hAnsi="Courier New" w:cs="Courier New"/>
          <w:sz w:val="20"/>
          <w:szCs w:val="20"/>
          <w:lang w:eastAsia="ru-RU"/>
        </w:rPr>
        <w:t>, предоставляемом по договору социального найма</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_________________________ по общей очереди </w:t>
      </w:r>
      <w:proofErr w:type="gramStart"/>
      <w:r w:rsidRPr="00560CAD">
        <w:rPr>
          <w:rFonts w:ascii="Courier New" w:eastAsia="Times New Roman" w:hAnsi="Courier New" w:cs="Courier New"/>
          <w:sz w:val="20"/>
          <w:szCs w:val="20"/>
          <w:lang w:eastAsia="ru-RU"/>
        </w:rPr>
        <w:t>с</w:t>
      </w:r>
      <w:proofErr w:type="gramEnd"/>
      <w:r w:rsidRPr="00560CAD">
        <w:rPr>
          <w:rFonts w:ascii="Courier New" w:eastAsia="Times New Roman" w:hAnsi="Courier New" w:cs="Courier New"/>
          <w:sz w:val="20"/>
          <w:szCs w:val="20"/>
          <w:lang w:eastAsia="ru-RU"/>
        </w:rPr>
        <w:t xml:space="preserve"> _______________________________,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(составом семьи)                            (дата постановки на учет)</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по льготной очереди _____________________________ </w:t>
      </w:r>
      <w:proofErr w:type="gramStart"/>
      <w:r w:rsidRPr="00560CAD">
        <w:rPr>
          <w:rFonts w:ascii="Courier New" w:eastAsia="Times New Roman" w:hAnsi="Courier New" w:cs="Courier New"/>
          <w:sz w:val="20"/>
          <w:szCs w:val="20"/>
          <w:lang w:eastAsia="ru-RU"/>
        </w:rPr>
        <w:t>с</w:t>
      </w:r>
      <w:proofErr w:type="gramEnd"/>
      <w:r w:rsidRPr="00560CAD">
        <w:rPr>
          <w:rFonts w:ascii="Courier New" w:eastAsia="Times New Roman" w:hAnsi="Courier New" w:cs="Courier New"/>
          <w:sz w:val="20"/>
          <w:szCs w:val="20"/>
          <w:lang w:eastAsia="ru-RU"/>
        </w:rPr>
        <w:t xml:space="preserve"> ________________________,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(категория учета)</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на дату _____________________ номер очереди 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Глава поселения           __________________            ____________________</w:t>
      </w: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«_____» ______________ 20___ г.</w:t>
      </w: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М.П.</w:t>
      </w:r>
    </w:p>
    <w:p w:rsidR="00560CAD" w:rsidRPr="00560CAD" w:rsidRDefault="00560CAD" w:rsidP="00560CAD">
      <w:pPr>
        <w:autoSpaceDE w:val="0"/>
        <w:autoSpaceDN w:val="0"/>
        <w:adjustRightInd w:val="0"/>
        <w:jc w:val="center"/>
        <w:rPr>
          <w:rFonts w:ascii="Times New Roman" w:eastAsia="Times New Roman" w:hAnsi="Times New Roman" w:cs="Times New Roman"/>
          <w:sz w:val="28"/>
          <w:szCs w:val="28"/>
          <w:lang w:eastAsia="ru-RU"/>
        </w:rPr>
      </w:pPr>
    </w:p>
    <w:p w:rsidR="00560CAD" w:rsidRPr="00560CAD" w:rsidRDefault="00560CAD" w:rsidP="00560CAD">
      <w:pPr>
        <w:ind w:firstLine="0"/>
        <w:jc w:val="left"/>
        <w:rPr>
          <w:rFonts w:ascii="Times New Roman" w:eastAsia="Times New Roman" w:hAnsi="Times New Roman" w:cs="Times New Roman"/>
          <w:sz w:val="24"/>
          <w:szCs w:val="24"/>
          <w:lang w:eastAsia="ru-RU"/>
        </w:rPr>
      </w:pPr>
    </w:p>
    <w:p w:rsidR="00B47376" w:rsidRDefault="00420217"/>
    <w:sectPr w:rsidR="00B47376">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099466"/>
      <w:docPartObj>
        <w:docPartGallery w:val="Page Numbers (Bottom of Page)"/>
        <w:docPartUnique/>
      </w:docPartObj>
    </w:sdtPr>
    <w:sdtEndPr/>
    <w:sdtContent>
      <w:p w:rsidR="003B3713" w:rsidRDefault="00420217">
        <w:pPr>
          <w:pStyle w:val="a3"/>
          <w:jc w:val="right"/>
        </w:pPr>
        <w:r>
          <w:fldChar w:fldCharType="begin"/>
        </w:r>
        <w:r>
          <w:instrText>PAGE   \* MERGEFORMAT</w:instrText>
        </w:r>
        <w:r>
          <w:fldChar w:fldCharType="separate"/>
        </w:r>
        <w:r>
          <w:rPr>
            <w:noProof/>
          </w:rPr>
          <w:t>24</w:t>
        </w:r>
        <w:r>
          <w:fldChar w:fldCharType="end"/>
        </w:r>
      </w:p>
    </w:sdtContent>
  </w:sdt>
  <w:p w:rsidR="003B3713" w:rsidRDefault="0042021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626DF"/>
    <w:multiLevelType w:val="hybridMultilevel"/>
    <w:tmpl w:val="E3D4F154"/>
    <w:lvl w:ilvl="0" w:tplc="B5889E9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2"/>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2B"/>
    <w:rsid w:val="00006EE8"/>
    <w:rsid w:val="003F7A76"/>
    <w:rsid w:val="00420217"/>
    <w:rsid w:val="00560CAD"/>
    <w:rsid w:val="00A62A2B"/>
    <w:rsid w:val="00B63BE5"/>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0CAD"/>
    <w:pPr>
      <w:autoSpaceDE w:val="0"/>
      <w:autoSpaceDN w:val="0"/>
      <w:adjustRightInd w:val="0"/>
      <w:ind w:firstLine="0"/>
      <w:jc w:val="left"/>
    </w:pPr>
    <w:rPr>
      <w:rFonts w:ascii="Courier New" w:eastAsia="Times New Roman" w:hAnsi="Courier New" w:cs="Courier New"/>
      <w:sz w:val="20"/>
      <w:szCs w:val="20"/>
      <w:lang w:eastAsia="ru-RU"/>
    </w:rPr>
  </w:style>
  <w:style w:type="paragraph" w:styleId="a3">
    <w:name w:val="footer"/>
    <w:basedOn w:val="a"/>
    <w:link w:val="a4"/>
    <w:uiPriority w:val="99"/>
    <w:unhideWhenUsed/>
    <w:rsid w:val="00560CAD"/>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60C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0CAD"/>
    <w:pPr>
      <w:autoSpaceDE w:val="0"/>
      <w:autoSpaceDN w:val="0"/>
      <w:adjustRightInd w:val="0"/>
      <w:ind w:firstLine="0"/>
      <w:jc w:val="left"/>
    </w:pPr>
    <w:rPr>
      <w:rFonts w:ascii="Courier New" w:eastAsia="Times New Roman" w:hAnsi="Courier New" w:cs="Courier New"/>
      <w:sz w:val="20"/>
      <w:szCs w:val="20"/>
      <w:lang w:eastAsia="ru-RU"/>
    </w:rPr>
  </w:style>
  <w:style w:type="paragraph" w:styleId="a3">
    <w:name w:val="footer"/>
    <w:basedOn w:val="a"/>
    <w:link w:val="a4"/>
    <w:uiPriority w:val="99"/>
    <w:unhideWhenUsed/>
    <w:rsid w:val="00560CAD"/>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60C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E0B7BB6C123432AAB6663954EEC553367BF9339304440tA2CJ" TargetMode="External"/><Relationship Id="rId3" Type="http://schemas.microsoft.com/office/2007/relationships/stylesWithEffects" Target="stylesWithEffects.xml"/><Relationship Id="rId7" Type="http://schemas.openxmlformats.org/officeDocument/2006/relationships/hyperlink" Target="consultantplus://offline/ref=FF4556CB5E304496C55CF747BE40C0BE8D38A6DCBE0A75E6997C1877FCt62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0DDB30A75E6997C1877FCt62F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F4556CB5E304496C55CE94AA82C9FBB8D34FFD3BD077BB6C423432AAB666395t4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6734</Words>
  <Characters>38388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2</cp:revision>
  <dcterms:created xsi:type="dcterms:W3CDTF">2015-09-07T11:01:00Z</dcterms:created>
  <dcterms:modified xsi:type="dcterms:W3CDTF">2015-09-07T12:10:00Z</dcterms:modified>
</cp:coreProperties>
</file>