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CD" w:rsidRDefault="00432ACD" w:rsidP="00432ACD">
      <w:pPr>
        <w:jc w:val="center"/>
        <w:rPr>
          <w:b/>
          <w:sz w:val="36"/>
          <w:szCs w:val="36"/>
        </w:rPr>
      </w:pPr>
      <w:r>
        <w:rPr>
          <w:b/>
          <w:sz w:val="36"/>
          <w:szCs w:val="36"/>
        </w:rPr>
        <w:t xml:space="preserve">Официальное периодическое печатное издание органов местного самоуправления </w:t>
      </w:r>
      <w:proofErr w:type="spellStart"/>
      <w:r>
        <w:rPr>
          <w:b/>
          <w:sz w:val="36"/>
          <w:szCs w:val="36"/>
        </w:rPr>
        <w:t>Народненского</w:t>
      </w:r>
      <w:proofErr w:type="spellEnd"/>
      <w:r>
        <w:rPr>
          <w:b/>
          <w:sz w:val="36"/>
          <w:szCs w:val="36"/>
        </w:rPr>
        <w:t xml:space="preserve"> сельского поселения Терновского муниципального района </w:t>
      </w:r>
    </w:p>
    <w:p w:rsidR="00432ACD" w:rsidRDefault="00432ACD" w:rsidP="00432ACD">
      <w:pPr>
        <w:jc w:val="center"/>
        <w:rPr>
          <w:b/>
          <w:sz w:val="36"/>
          <w:szCs w:val="36"/>
        </w:rPr>
      </w:pPr>
      <w:r>
        <w:rPr>
          <w:b/>
          <w:sz w:val="36"/>
          <w:szCs w:val="36"/>
        </w:rPr>
        <w:t>Воронежской области</w:t>
      </w:r>
    </w:p>
    <w:p w:rsidR="00432ACD" w:rsidRDefault="00432ACD" w:rsidP="00432ACD">
      <w:pPr>
        <w:rPr>
          <w:sz w:val="20"/>
          <w:szCs w:val="20"/>
        </w:rPr>
      </w:pPr>
    </w:p>
    <w:p w:rsidR="00432ACD" w:rsidRDefault="00432ACD" w:rsidP="00432ACD">
      <w:pPr>
        <w:rPr>
          <w:sz w:val="20"/>
          <w:szCs w:val="20"/>
        </w:rPr>
      </w:pPr>
    </w:p>
    <w:p w:rsidR="00432ACD" w:rsidRDefault="00432ACD" w:rsidP="00432ACD">
      <w:pPr>
        <w:jc w:val="center"/>
        <w:rPr>
          <w:b/>
        </w:rPr>
      </w:pPr>
    </w:p>
    <w:p w:rsidR="00432ACD" w:rsidRDefault="00432ACD" w:rsidP="00432ACD">
      <w:pPr>
        <w:ind w:left="2124"/>
        <w:rPr>
          <w:b/>
          <w:sz w:val="40"/>
          <w:szCs w:val="40"/>
        </w:rPr>
      </w:pPr>
      <w:r>
        <w:rPr>
          <w:b/>
          <w:sz w:val="40"/>
          <w:szCs w:val="40"/>
        </w:rPr>
        <w:t xml:space="preserve">      11                              10</w:t>
      </w:r>
    </w:p>
    <w:p w:rsidR="00432ACD" w:rsidRDefault="00432ACD" w:rsidP="00432ACD">
      <w:pPr>
        <w:jc w:val="center"/>
        <w:rPr>
          <w:b/>
          <w:sz w:val="40"/>
          <w:szCs w:val="40"/>
        </w:rPr>
      </w:pPr>
      <w:r>
        <w:rPr>
          <w:b/>
          <w:sz w:val="40"/>
          <w:szCs w:val="40"/>
        </w:rPr>
        <w:t>(месяц)                     (номер)</w:t>
      </w: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jc w:val="center"/>
        <w:rPr>
          <w:b/>
        </w:rPr>
      </w:pPr>
    </w:p>
    <w:p w:rsidR="00432ACD" w:rsidRDefault="00432ACD" w:rsidP="00432ACD">
      <w:pPr>
        <w:rPr>
          <w:b/>
        </w:rPr>
      </w:pPr>
    </w:p>
    <w:p w:rsidR="00432ACD" w:rsidRDefault="00432ACD" w:rsidP="00432ACD">
      <w:pPr>
        <w:jc w:val="center"/>
        <w:rPr>
          <w:b/>
          <w:sz w:val="56"/>
          <w:szCs w:val="56"/>
        </w:rPr>
      </w:pPr>
      <w:r>
        <w:rPr>
          <w:b/>
          <w:sz w:val="56"/>
          <w:szCs w:val="56"/>
        </w:rPr>
        <w:t>МУНИЦИПАЛЬНЫЙ ВЕСТНИК</w:t>
      </w:r>
    </w:p>
    <w:p w:rsidR="00432ACD" w:rsidRDefault="00432ACD" w:rsidP="00432ACD">
      <w:pPr>
        <w:jc w:val="center"/>
        <w:rPr>
          <w:b/>
          <w:sz w:val="48"/>
          <w:szCs w:val="4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r>
        <w:rPr>
          <w:b/>
          <w:sz w:val="28"/>
          <w:szCs w:val="28"/>
        </w:rPr>
        <w:t>30.11.2023 г.</w:t>
      </w: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p>
    <w:p w:rsidR="00432ACD" w:rsidRDefault="00432ACD" w:rsidP="00432ACD">
      <w:pPr>
        <w:jc w:val="center"/>
        <w:rPr>
          <w:b/>
          <w:sz w:val="28"/>
          <w:szCs w:val="28"/>
        </w:rPr>
      </w:pPr>
      <w:r>
        <w:rPr>
          <w:b/>
          <w:sz w:val="28"/>
          <w:szCs w:val="28"/>
        </w:rPr>
        <w:t>Учредитель:</w:t>
      </w:r>
    </w:p>
    <w:p w:rsidR="00432ACD" w:rsidRDefault="00432ACD" w:rsidP="00432ACD">
      <w:pPr>
        <w:jc w:val="center"/>
        <w:rPr>
          <w:b/>
          <w:sz w:val="28"/>
          <w:szCs w:val="28"/>
        </w:rPr>
      </w:pPr>
    </w:p>
    <w:p w:rsidR="00432ACD" w:rsidRDefault="00432ACD" w:rsidP="00432ACD">
      <w:pPr>
        <w:jc w:val="center"/>
        <w:rPr>
          <w:b/>
          <w:sz w:val="28"/>
          <w:szCs w:val="28"/>
        </w:rPr>
      </w:pPr>
      <w:r>
        <w:rPr>
          <w:b/>
          <w:sz w:val="28"/>
          <w:szCs w:val="28"/>
        </w:rPr>
        <w:t xml:space="preserve">Совет народных депутатов </w:t>
      </w:r>
      <w:proofErr w:type="spellStart"/>
      <w:r>
        <w:rPr>
          <w:b/>
          <w:sz w:val="28"/>
          <w:szCs w:val="28"/>
        </w:rPr>
        <w:t>Народненского</w:t>
      </w:r>
      <w:proofErr w:type="spellEnd"/>
      <w:r>
        <w:rPr>
          <w:b/>
          <w:sz w:val="28"/>
          <w:szCs w:val="28"/>
        </w:rPr>
        <w:t xml:space="preserve"> сельского поселения</w:t>
      </w:r>
    </w:p>
    <w:p w:rsidR="00432ACD" w:rsidRDefault="00432ACD" w:rsidP="00432ACD">
      <w:pPr>
        <w:jc w:val="center"/>
        <w:rPr>
          <w:b/>
          <w:sz w:val="28"/>
          <w:szCs w:val="28"/>
        </w:rPr>
      </w:pPr>
      <w:r>
        <w:rPr>
          <w:b/>
          <w:sz w:val="28"/>
          <w:szCs w:val="28"/>
        </w:rPr>
        <w:t>Терновского муниципального района Воронежской области</w:t>
      </w:r>
    </w:p>
    <w:p w:rsidR="00432ACD" w:rsidRDefault="00432ACD" w:rsidP="00432ACD">
      <w:pPr>
        <w:jc w:val="center"/>
        <w:rPr>
          <w:b/>
          <w:sz w:val="28"/>
          <w:szCs w:val="28"/>
        </w:rPr>
      </w:pPr>
    </w:p>
    <w:p w:rsidR="00432ACD" w:rsidRDefault="00432ACD" w:rsidP="00432ACD">
      <w:pPr>
        <w:jc w:val="center"/>
        <w:rPr>
          <w:b/>
          <w:sz w:val="28"/>
          <w:szCs w:val="28"/>
        </w:rPr>
      </w:pPr>
    </w:p>
    <w:p w:rsidR="003D4667" w:rsidRDefault="003D4667"/>
    <w:p w:rsidR="00C2686F" w:rsidRDefault="00C2686F"/>
    <w:p w:rsidR="00C2686F" w:rsidRDefault="00C2686F"/>
    <w:p w:rsidR="00C2686F" w:rsidRDefault="00C2686F"/>
    <w:p w:rsidR="00C2686F" w:rsidRDefault="00C2686F"/>
    <w:p w:rsidR="00C2686F" w:rsidRPr="00C2686F" w:rsidRDefault="00C2686F" w:rsidP="00C2686F">
      <w:pPr>
        <w:suppressAutoHyphens/>
        <w:jc w:val="center"/>
        <w:rPr>
          <w:b/>
          <w:sz w:val="28"/>
          <w:szCs w:val="28"/>
        </w:rPr>
      </w:pPr>
      <w:r w:rsidRPr="00C2686F">
        <w:rPr>
          <w:b/>
          <w:sz w:val="28"/>
          <w:szCs w:val="28"/>
        </w:rPr>
        <w:lastRenderedPageBreak/>
        <w:t>АДМИНИСТРАЦИЯ</w:t>
      </w:r>
      <w:r w:rsidRPr="00C2686F">
        <w:rPr>
          <w:b/>
          <w:sz w:val="28"/>
          <w:szCs w:val="28"/>
        </w:rPr>
        <w:br/>
        <w:t>НАРОДНЕНСКОГО СЕЛЬСКОГО ПОСЕЛЕНИЯ</w:t>
      </w:r>
      <w:r w:rsidRPr="00C2686F">
        <w:rPr>
          <w:b/>
          <w:sz w:val="28"/>
          <w:szCs w:val="28"/>
        </w:rPr>
        <w:br/>
        <w:t>ТЕРНОВСКОГО МУНИЦИПАЛЬНОГО РАЙОНА</w:t>
      </w:r>
      <w:r w:rsidRPr="00C2686F">
        <w:rPr>
          <w:b/>
          <w:sz w:val="28"/>
          <w:szCs w:val="28"/>
        </w:rPr>
        <w:br/>
        <w:t>ВОРОНЕЖСКОЙ ОБЛАСТИ</w:t>
      </w:r>
    </w:p>
    <w:p w:rsidR="00C2686F" w:rsidRPr="00C2686F" w:rsidRDefault="00C2686F" w:rsidP="00C2686F">
      <w:pPr>
        <w:jc w:val="center"/>
        <w:rPr>
          <w:b/>
          <w:sz w:val="28"/>
          <w:szCs w:val="28"/>
        </w:rPr>
      </w:pPr>
      <w:r w:rsidRPr="00C2686F">
        <w:rPr>
          <w:b/>
          <w:sz w:val="28"/>
          <w:szCs w:val="28"/>
        </w:rPr>
        <w:t>________________________________________________________________</w:t>
      </w:r>
    </w:p>
    <w:p w:rsidR="00C2686F" w:rsidRPr="00C2686F" w:rsidRDefault="00C2686F" w:rsidP="00C2686F">
      <w:pPr>
        <w:widowControl w:val="0"/>
        <w:jc w:val="center"/>
        <w:rPr>
          <w:b/>
          <w:sz w:val="28"/>
          <w:szCs w:val="28"/>
        </w:rPr>
      </w:pPr>
      <w:r w:rsidRPr="00C2686F">
        <w:rPr>
          <w:b/>
          <w:sz w:val="28"/>
          <w:szCs w:val="28"/>
        </w:rPr>
        <w:t>ПОСТАНОВЛЕНИЕ</w:t>
      </w:r>
    </w:p>
    <w:p w:rsidR="00C2686F" w:rsidRPr="00C2686F" w:rsidRDefault="00C2686F" w:rsidP="00C2686F">
      <w:pPr>
        <w:rPr>
          <w:sz w:val="28"/>
          <w:szCs w:val="28"/>
        </w:rPr>
      </w:pPr>
    </w:p>
    <w:p w:rsidR="00C2686F" w:rsidRPr="00C2686F" w:rsidRDefault="00C2686F" w:rsidP="00C2686F">
      <w:pPr>
        <w:rPr>
          <w:sz w:val="28"/>
          <w:szCs w:val="28"/>
        </w:rPr>
      </w:pPr>
      <w:r w:rsidRPr="00C2686F">
        <w:rPr>
          <w:sz w:val="28"/>
          <w:szCs w:val="28"/>
        </w:rPr>
        <w:t>от  15 ноября  2023 г.  № 46</w:t>
      </w:r>
    </w:p>
    <w:p w:rsidR="00C2686F" w:rsidRPr="00C2686F" w:rsidRDefault="00C2686F" w:rsidP="00C2686F">
      <w:pPr>
        <w:rPr>
          <w:sz w:val="20"/>
          <w:szCs w:val="20"/>
        </w:rPr>
      </w:pPr>
      <w:r w:rsidRPr="00C2686F">
        <w:t xml:space="preserve">                   </w:t>
      </w:r>
      <w:r w:rsidRPr="00C2686F">
        <w:rPr>
          <w:sz w:val="20"/>
          <w:szCs w:val="20"/>
        </w:rPr>
        <w:t>с. Народное</w:t>
      </w:r>
    </w:p>
    <w:p w:rsidR="00C2686F" w:rsidRPr="00C2686F" w:rsidRDefault="00C2686F" w:rsidP="00C2686F">
      <w:pPr>
        <w:rPr>
          <w:sz w:val="20"/>
          <w:szCs w:val="20"/>
        </w:rPr>
      </w:pPr>
    </w:p>
    <w:p w:rsidR="00C2686F" w:rsidRPr="00C2686F" w:rsidRDefault="00C2686F" w:rsidP="00C2686F">
      <w:pPr>
        <w:ind w:firstLine="708"/>
        <w:rPr>
          <w:b/>
          <w:sz w:val="28"/>
          <w:szCs w:val="28"/>
        </w:rPr>
      </w:pPr>
      <w:r w:rsidRPr="00C2686F">
        <w:rPr>
          <w:b/>
          <w:sz w:val="28"/>
          <w:szCs w:val="28"/>
        </w:rPr>
        <w:t xml:space="preserve">О направлении проекта бюджета </w:t>
      </w:r>
    </w:p>
    <w:p w:rsidR="00C2686F" w:rsidRPr="00C2686F" w:rsidRDefault="00C2686F" w:rsidP="00C2686F">
      <w:pPr>
        <w:ind w:firstLine="708"/>
        <w:rPr>
          <w:b/>
          <w:sz w:val="28"/>
          <w:szCs w:val="28"/>
        </w:rPr>
      </w:pPr>
      <w:proofErr w:type="spellStart"/>
      <w:r w:rsidRPr="00C2686F">
        <w:rPr>
          <w:b/>
          <w:sz w:val="28"/>
          <w:szCs w:val="28"/>
        </w:rPr>
        <w:t>Народненского</w:t>
      </w:r>
      <w:proofErr w:type="spellEnd"/>
      <w:r w:rsidRPr="00C2686F">
        <w:rPr>
          <w:b/>
          <w:sz w:val="28"/>
          <w:szCs w:val="28"/>
        </w:rPr>
        <w:t xml:space="preserve"> сельского поселения</w:t>
      </w:r>
    </w:p>
    <w:p w:rsidR="00C2686F" w:rsidRPr="00C2686F" w:rsidRDefault="00C2686F" w:rsidP="00C2686F">
      <w:pPr>
        <w:ind w:firstLine="708"/>
        <w:rPr>
          <w:b/>
          <w:sz w:val="28"/>
          <w:szCs w:val="28"/>
        </w:rPr>
      </w:pPr>
      <w:r w:rsidRPr="00C2686F">
        <w:rPr>
          <w:b/>
          <w:sz w:val="28"/>
          <w:szCs w:val="28"/>
        </w:rPr>
        <w:t xml:space="preserve">Терновского муниципального района </w:t>
      </w:r>
    </w:p>
    <w:p w:rsidR="00C2686F" w:rsidRPr="00C2686F" w:rsidRDefault="00C2686F" w:rsidP="00C2686F">
      <w:pPr>
        <w:ind w:firstLine="708"/>
        <w:rPr>
          <w:b/>
          <w:sz w:val="28"/>
          <w:szCs w:val="28"/>
        </w:rPr>
      </w:pPr>
      <w:r w:rsidRPr="00C2686F">
        <w:rPr>
          <w:b/>
          <w:sz w:val="28"/>
          <w:szCs w:val="28"/>
        </w:rPr>
        <w:t xml:space="preserve">Воронежской области на 2024 г. и </w:t>
      </w:r>
    </w:p>
    <w:p w:rsidR="00C2686F" w:rsidRPr="00C2686F" w:rsidRDefault="00C2686F" w:rsidP="00C2686F">
      <w:pPr>
        <w:ind w:firstLine="708"/>
        <w:rPr>
          <w:b/>
          <w:sz w:val="28"/>
          <w:szCs w:val="28"/>
        </w:rPr>
      </w:pPr>
      <w:r w:rsidRPr="00C2686F">
        <w:rPr>
          <w:b/>
          <w:sz w:val="28"/>
          <w:szCs w:val="28"/>
        </w:rPr>
        <w:t xml:space="preserve">плановый период  2025 – 2026 гг. </w:t>
      </w:r>
      <w:proofErr w:type="gramStart"/>
      <w:r w:rsidRPr="00C2686F">
        <w:rPr>
          <w:b/>
          <w:sz w:val="28"/>
          <w:szCs w:val="28"/>
        </w:rPr>
        <w:t>в</w:t>
      </w:r>
      <w:proofErr w:type="gramEnd"/>
      <w:r w:rsidRPr="00C2686F">
        <w:rPr>
          <w:b/>
          <w:sz w:val="28"/>
          <w:szCs w:val="28"/>
        </w:rPr>
        <w:t xml:space="preserve"> </w:t>
      </w:r>
    </w:p>
    <w:p w:rsidR="00C2686F" w:rsidRPr="00C2686F" w:rsidRDefault="00C2686F" w:rsidP="00C2686F">
      <w:pPr>
        <w:ind w:firstLine="708"/>
        <w:rPr>
          <w:b/>
          <w:sz w:val="28"/>
          <w:szCs w:val="28"/>
        </w:rPr>
      </w:pPr>
      <w:r w:rsidRPr="00C2686F">
        <w:rPr>
          <w:b/>
          <w:sz w:val="28"/>
          <w:szCs w:val="28"/>
        </w:rPr>
        <w:t xml:space="preserve">Совет народных депутатов </w:t>
      </w:r>
      <w:proofErr w:type="spellStart"/>
      <w:r w:rsidRPr="00C2686F">
        <w:rPr>
          <w:b/>
          <w:sz w:val="28"/>
          <w:szCs w:val="28"/>
        </w:rPr>
        <w:t>Народненского</w:t>
      </w:r>
      <w:proofErr w:type="spellEnd"/>
      <w:r w:rsidRPr="00C2686F">
        <w:rPr>
          <w:b/>
          <w:sz w:val="28"/>
          <w:szCs w:val="28"/>
        </w:rPr>
        <w:t xml:space="preserve"> </w:t>
      </w:r>
    </w:p>
    <w:p w:rsidR="00C2686F" w:rsidRPr="00C2686F" w:rsidRDefault="00C2686F" w:rsidP="00C2686F">
      <w:pPr>
        <w:ind w:firstLine="708"/>
        <w:rPr>
          <w:b/>
          <w:sz w:val="28"/>
          <w:szCs w:val="28"/>
        </w:rPr>
      </w:pPr>
      <w:r w:rsidRPr="00C2686F">
        <w:rPr>
          <w:b/>
          <w:sz w:val="28"/>
          <w:szCs w:val="28"/>
        </w:rPr>
        <w:t>сельского поселения Терновского</w:t>
      </w:r>
    </w:p>
    <w:p w:rsidR="00C2686F" w:rsidRPr="00C2686F" w:rsidRDefault="00C2686F" w:rsidP="00C2686F">
      <w:pPr>
        <w:ind w:firstLine="708"/>
        <w:rPr>
          <w:b/>
          <w:sz w:val="28"/>
          <w:szCs w:val="28"/>
        </w:rPr>
      </w:pPr>
      <w:r w:rsidRPr="00C2686F">
        <w:rPr>
          <w:b/>
          <w:sz w:val="28"/>
          <w:szCs w:val="28"/>
        </w:rPr>
        <w:t xml:space="preserve">муниципального района Воронежской </w:t>
      </w:r>
    </w:p>
    <w:p w:rsidR="00C2686F" w:rsidRPr="00C2686F" w:rsidRDefault="00C2686F" w:rsidP="00C2686F">
      <w:pPr>
        <w:ind w:firstLine="708"/>
        <w:rPr>
          <w:b/>
          <w:sz w:val="28"/>
          <w:szCs w:val="28"/>
        </w:rPr>
      </w:pPr>
      <w:r w:rsidRPr="00C2686F">
        <w:rPr>
          <w:b/>
          <w:sz w:val="28"/>
          <w:szCs w:val="28"/>
        </w:rPr>
        <w:t>области</w:t>
      </w:r>
    </w:p>
    <w:p w:rsidR="00C2686F" w:rsidRPr="00C2686F" w:rsidRDefault="00C2686F" w:rsidP="00C2686F">
      <w:pPr>
        <w:jc w:val="both"/>
        <w:rPr>
          <w:sz w:val="28"/>
          <w:szCs w:val="28"/>
        </w:rPr>
      </w:pPr>
    </w:p>
    <w:p w:rsidR="00C2686F" w:rsidRPr="00C2686F" w:rsidRDefault="00C2686F" w:rsidP="00C2686F">
      <w:pPr>
        <w:spacing w:line="276" w:lineRule="auto"/>
        <w:jc w:val="both"/>
        <w:rPr>
          <w:sz w:val="28"/>
          <w:szCs w:val="28"/>
        </w:rPr>
      </w:pPr>
      <w:r w:rsidRPr="00C2686F">
        <w:rPr>
          <w:sz w:val="28"/>
          <w:szCs w:val="28"/>
        </w:rPr>
        <w:tab/>
        <w:t xml:space="preserve">В соответствии с положениями Устава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Администрация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w:t>
      </w:r>
    </w:p>
    <w:p w:rsidR="00C2686F" w:rsidRPr="00C2686F" w:rsidRDefault="00C2686F" w:rsidP="00C2686F">
      <w:pPr>
        <w:jc w:val="center"/>
        <w:rPr>
          <w:b/>
          <w:sz w:val="28"/>
          <w:szCs w:val="28"/>
        </w:rPr>
      </w:pPr>
      <w:r w:rsidRPr="00C2686F">
        <w:rPr>
          <w:b/>
          <w:sz w:val="28"/>
          <w:szCs w:val="28"/>
        </w:rPr>
        <w:t>ПОСТАНОВЛЯЕТ:</w:t>
      </w:r>
    </w:p>
    <w:p w:rsidR="00C2686F" w:rsidRPr="00C2686F" w:rsidRDefault="00C2686F" w:rsidP="00C2686F">
      <w:pPr>
        <w:numPr>
          <w:ilvl w:val="0"/>
          <w:numId w:val="1"/>
        </w:numPr>
        <w:suppressAutoHyphens/>
        <w:spacing w:line="276" w:lineRule="auto"/>
        <w:jc w:val="both"/>
        <w:rPr>
          <w:sz w:val="28"/>
          <w:szCs w:val="28"/>
        </w:rPr>
      </w:pPr>
      <w:r w:rsidRPr="00C2686F">
        <w:rPr>
          <w:sz w:val="28"/>
          <w:szCs w:val="28"/>
        </w:rPr>
        <w:t xml:space="preserve">Направить проект бюджета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на 2024 год и плановый период 2025 – 2026  гг. (далее – проект местного бюджета) в Совет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w:t>
      </w:r>
    </w:p>
    <w:p w:rsidR="00C2686F" w:rsidRPr="00C2686F" w:rsidRDefault="00C2686F" w:rsidP="00C2686F">
      <w:pPr>
        <w:numPr>
          <w:ilvl w:val="0"/>
          <w:numId w:val="1"/>
        </w:numPr>
        <w:suppressAutoHyphens/>
        <w:spacing w:line="276" w:lineRule="auto"/>
        <w:jc w:val="both"/>
        <w:rPr>
          <w:sz w:val="28"/>
          <w:szCs w:val="28"/>
        </w:rPr>
      </w:pPr>
      <w:r w:rsidRPr="00C2686F">
        <w:rPr>
          <w:sz w:val="28"/>
          <w:szCs w:val="28"/>
        </w:rPr>
        <w:t xml:space="preserve">Просить депутатов Совета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внести свои предложения и замечания по проекту местного бюджета, принять участие в публичных слушаниях по проекту местного бюджета.</w:t>
      </w:r>
    </w:p>
    <w:p w:rsidR="00C2686F" w:rsidRPr="00C2686F" w:rsidRDefault="00C2686F" w:rsidP="00C2686F">
      <w:pPr>
        <w:numPr>
          <w:ilvl w:val="0"/>
          <w:numId w:val="1"/>
        </w:numPr>
        <w:suppressAutoHyphens/>
        <w:spacing w:line="276" w:lineRule="auto"/>
        <w:jc w:val="both"/>
        <w:rPr>
          <w:sz w:val="28"/>
          <w:szCs w:val="28"/>
        </w:rPr>
      </w:pPr>
      <w:r w:rsidRPr="00C2686F">
        <w:rPr>
          <w:sz w:val="28"/>
          <w:szCs w:val="28"/>
        </w:rPr>
        <w:t xml:space="preserve">Опубликовать настоящее постановление в официальном  периодическом печатном издании органов местного самоуправления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«Муниципальный вестник».</w:t>
      </w:r>
    </w:p>
    <w:p w:rsidR="00C2686F" w:rsidRPr="00C2686F" w:rsidRDefault="00C2686F" w:rsidP="00C2686F">
      <w:pPr>
        <w:numPr>
          <w:ilvl w:val="0"/>
          <w:numId w:val="1"/>
        </w:numPr>
        <w:suppressAutoHyphens/>
        <w:spacing w:line="276" w:lineRule="auto"/>
        <w:jc w:val="both"/>
        <w:rPr>
          <w:sz w:val="28"/>
          <w:szCs w:val="28"/>
        </w:rPr>
      </w:pPr>
      <w:proofErr w:type="gramStart"/>
      <w:r w:rsidRPr="00C2686F">
        <w:rPr>
          <w:sz w:val="28"/>
          <w:szCs w:val="28"/>
        </w:rPr>
        <w:t>Контроль за</w:t>
      </w:r>
      <w:proofErr w:type="gramEnd"/>
      <w:r w:rsidRPr="00C2686F">
        <w:rPr>
          <w:sz w:val="28"/>
          <w:szCs w:val="28"/>
        </w:rPr>
        <w:t xml:space="preserve"> исполнением настоящего постановления оставляю за собой.</w:t>
      </w:r>
    </w:p>
    <w:p w:rsidR="00C2686F" w:rsidRPr="00C2686F" w:rsidRDefault="00C2686F" w:rsidP="00C2686F">
      <w:pPr>
        <w:spacing w:line="276" w:lineRule="auto"/>
        <w:ind w:firstLine="708"/>
        <w:jc w:val="both"/>
        <w:rPr>
          <w:rFonts w:eastAsia="Calibri"/>
          <w:sz w:val="28"/>
          <w:szCs w:val="28"/>
          <w:lang w:eastAsia="en-US"/>
        </w:rPr>
      </w:pPr>
    </w:p>
    <w:p w:rsidR="00C2686F" w:rsidRPr="00C2686F" w:rsidRDefault="00C2686F" w:rsidP="00C2686F">
      <w:pPr>
        <w:spacing w:line="276" w:lineRule="auto"/>
        <w:ind w:firstLine="708"/>
        <w:jc w:val="both"/>
        <w:rPr>
          <w:rFonts w:eastAsia="Calibri"/>
          <w:sz w:val="28"/>
          <w:szCs w:val="28"/>
          <w:lang w:eastAsia="en-US"/>
        </w:rPr>
      </w:pPr>
    </w:p>
    <w:p w:rsidR="00C2686F" w:rsidRPr="00C2686F" w:rsidRDefault="00C2686F" w:rsidP="00C2686F">
      <w:pPr>
        <w:spacing w:line="276" w:lineRule="auto"/>
        <w:ind w:firstLine="708"/>
        <w:jc w:val="both"/>
        <w:rPr>
          <w:rFonts w:eastAsia="Calibri"/>
          <w:sz w:val="28"/>
          <w:szCs w:val="28"/>
          <w:lang w:eastAsia="en-US"/>
        </w:rPr>
      </w:pPr>
    </w:p>
    <w:p w:rsidR="00C2686F" w:rsidRPr="00C2686F" w:rsidRDefault="00C2686F" w:rsidP="00C2686F">
      <w:pPr>
        <w:spacing w:line="276" w:lineRule="auto"/>
        <w:ind w:firstLine="708"/>
        <w:rPr>
          <w:rFonts w:eastAsia="Calibri"/>
          <w:sz w:val="28"/>
          <w:szCs w:val="28"/>
          <w:lang w:eastAsia="en-US"/>
        </w:rPr>
      </w:pPr>
      <w:proofErr w:type="spellStart"/>
      <w:r w:rsidRPr="00C2686F">
        <w:rPr>
          <w:rFonts w:eastAsia="Calibri"/>
          <w:sz w:val="28"/>
          <w:szCs w:val="28"/>
          <w:lang w:eastAsia="en-US"/>
        </w:rPr>
        <w:t>И.о</w:t>
      </w:r>
      <w:proofErr w:type="spellEnd"/>
      <w:r w:rsidRPr="00C2686F">
        <w:rPr>
          <w:rFonts w:eastAsia="Calibri"/>
          <w:sz w:val="28"/>
          <w:szCs w:val="28"/>
          <w:lang w:eastAsia="en-US"/>
        </w:rPr>
        <w:t xml:space="preserve">. главы  </w:t>
      </w:r>
      <w:proofErr w:type="spellStart"/>
      <w:r w:rsidRPr="00C2686F">
        <w:rPr>
          <w:rFonts w:eastAsia="Calibri"/>
          <w:sz w:val="28"/>
          <w:szCs w:val="28"/>
          <w:lang w:eastAsia="en-US"/>
        </w:rPr>
        <w:t>Народненского</w:t>
      </w:r>
      <w:proofErr w:type="spellEnd"/>
    </w:p>
    <w:p w:rsidR="00C2686F" w:rsidRPr="00C2686F" w:rsidRDefault="00C2686F" w:rsidP="00C2686F">
      <w:pPr>
        <w:tabs>
          <w:tab w:val="left" w:pos="6750"/>
        </w:tabs>
        <w:spacing w:line="276" w:lineRule="auto"/>
        <w:rPr>
          <w:rFonts w:eastAsia="Calibri"/>
          <w:sz w:val="28"/>
          <w:szCs w:val="28"/>
          <w:lang w:eastAsia="en-US"/>
        </w:rPr>
      </w:pPr>
      <w:r w:rsidRPr="00C2686F">
        <w:rPr>
          <w:rFonts w:eastAsia="Calibri"/>
          <w:sz w:val="28"/>
          <w:szCs w:val="28"/>
          <w:lang w:eastAsia="en-US"/>
        </w:rPr>
        <w:t xml:space="preserve">          сельского поселения:</w:t>
      </w:r>
      <w:r w:rsidRPr="00C2686F">
        <w:rPr>
          <w:rFonts w:eastAsia="Calibri"/>
          <w:sz w:val="28"/>
          <w:szCs w:val="28"/>
          <w:lang w:eastAsia="en-US"/>
        </w:rPr>
        <w:tab/>
        <w:t xml:space="preserve">      Е.А. Мишина</w:t>
      </w: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jc w:val="center"/>
        <w:rPr>
          <w:b/>
          <w:sz w:val="28"/>
          <w:szCs w:val="28"/>
        </w:rPr>
      </w:pPr>
      <w:r w:rsidRPr="00C2686F">
        <w:rPr>
          <w:b/>
          <w:sz w:val="28"/>
          <w:szCs w:val="28"/>
        </w:rPr>
        <w:t>АДМИНИСТРАЦИЯ</w:t>
      </w:r>
      <w:r w:rsidRPr="00C2686F">
        <w:rPr>
          <w:b/>
          <w:sz w:val="28"/>
          <w:szCs w:val="28"/>
        </w:rPr>
        <w:br/>
        <w:t>НАРОДНЕНСКОГО СЕЛЬСКОГО ПОСЕЛЕНИЯ</w:t>
      </w:r>
      <w:r w:rsidRPr="00C2686F">
        <w:rPr>
          <w:b/>
          <w:sz w:val="28"/>
          <w:szCs w:val="28"/>
        </w:rPr>
        <w:br/>
        <w:t>ТЕРНОВСКОГО МУНИЦИПАЛЬНОГО РАЙОНА</w:t>
      </w:r>
      <w:r w:rsidRPr="00C2686F">
        <w:rPr>
          <w:b/>
          <w:sz w:val="28"/>
          <w:szCs w:val="28"/>
        </w:rPr>
        <w:br/>
        <w:t>ВОРОНЕЖСКОЙ ОБЛАСТИ</w:t>
      </w:r>
    </w:p>
    <w:p w:rsidR="00C2686F" w:rsidRPr="00C2686F" w:rsidRDefault="00C2686F" w:rsidP="00C2686F">
      <w:pPr>
        <w:jc w:val="center"/>
        <w:rPr>
          <w:b/>
          <w:sz w:val="28"/>
          <w:szCs w:val="28"/>
        </w:rPr>
      </w:pPr>
      <w:r w:rsidRPr="00C2686F">
        <w:rPr>
          <w:b/>
          <w:sz w:val="28"/>
          <w:szCs w:val="28"/>
        </w:rPr>
        <w:t>________________________________________________________________</w:t>
      </w:r>
    </w:p>
    <w:p w:rsidR="00C2686F" w:rsidRPr="00C2686F" w:rsidRDefault="00C2686F" w:rsidP="00C2686F">
      <w:pPr>
        <w:widowControl w:val="0"/>
        <w:jc w:val="center"/>
        <w:rPr>
          <w:b/>
          <w:sz w:val="28"/>
          <w:szCs w:val="28"/>
        </w:rPr>
      </w:pPr>
      <w:r w:rsidRPr="00C2686F">
        <w:rPr>
          <w:b/>
          <w:sz w:val="28"/>
          <w:szCs w:val="28"/>
        </w:rPr>
        <w:t>ПОСТАНОВЛЕНИЕ</w:t>
      </w:r>
    </w:p>
    <w:p w:rsidR="00C2686F" w:rsidRPr="00C2686F" w:rsidRDefault="00C2686F" w:rsidP="00C2686F">
      <w:pPr>
        <w:rPr>
          <w:sz w:val="28"/>
          <w:szCs w:val="28"/>
        </w:rPr>
      </w:pPr>
    </w:p>
    <w:p w:rsidR="00C2686F" w:rsidRPr="00C2686F" w:rsidRDefault="00C2686F" w:rsidP="00C2686F">
      <w:pPr>
        <w:rPr>
          <w:sz w:val="28"/>
          <w:szCs w:val="28"/>
        </w:rPr>
      </w:pPr>
      <w:r w:rsidRPr="00C2686F">
        <w:rPr>
          <w:sz w:val="28"/>
          <w:szCs w:val="28"/>
        </w:rPr>
        <w:t>от  15 ноября  2023 г.  № 47</w:t>
      </w:r>
    </w:p>
    <w:p w:rsidR="00C2686F" w:rsidRPr="00C2686F" w:rsidRDefault="00C2686F" w:rsidP="00C2686F">
      <w:pPr>
        <w:rPr>
          <w:sz w:val="20"/>
          <w:szCs w:val="20"/>
        </w:rPr>
      </w:pPr>
      <w:r w:rsidRPr="00C2686F">
        <w:t xml:space="preserve">                   </w:t>
      </w:r>
      <w:r w:rsidRPr="00C2686F">
        <w:rPr>
          <w:sz w:val="20"/>
          <w:szCs w:val="20"/>
        </w:rPr>
        <w:t>с. Народное</w:t>
      </w:r>
    </w:p>
    <w:p w:rsidR="00C2686F" w:rsidRPr="00C2686F" w:rsidRDefault="00C2686F" w:rsidP="00C2686F">
      <w:pPr>
        <w:rPr>
          <w:sz w:val="20"/>
          <w:szCs w:val="20"/>
        </w:rPr>
      </w:pPr>
    </w:p>
    <w:p w:rsidR="00C2686F" w:rsidRPr="00C2686F" w:rsidRDefault="00C2686F" w:rsidP="00C2686F">
      <w:pPr>
        <w:ind w:firstLine="708"/>
        <w:rPr>
          <w:b/>
          <w:sz w:val="28"/>
          <w:szCs w:val="28"/>
        </w:rPr>
      </w:pPr>
      <w:r w:rsidRPr="00C2686F">
        <w:rPr>
          <w:b/>
          <w:sz w:val="28"/>
          <w:szCs w:val="28"/>
        </w:rPr>
        <w:t xml:space="preserve">Об утверждении Прогноза социально – </w:t>
      </w:r>
    </w:p>
    <w:p w:rsidR="00C2686F" w:rsidRPr="00C2686F" w:rsidRDefault="00C2686F" w:rsidP="00C2686F">
      <w:pPr>
        <w:ind w:firstLine="708"/>
        <w:rPr>
          <w:b/>
          <w:sz w:val="28"/>
          <w:szCs w:val="28"/>
        </w:rPr>
      </w:pPr>
      <w:r w:rsidRPr="00C2686F">
        <w:rPr>
          <w:b/>
          <w:sz w:val="28"/>
          <w:szCs w:val="28"/>
        </w:rPr>
        <w:t xml:space="preserve">экономического развития </w:t>
      </w:r>
      <w:proofErr w:type="spellStart"/>
      <w:r w:rsidRPr="00C2686F">
        <w:rPr>
          <w:b/>
          <w:sz w:val="28"/>
          <w:szCs w:val="28"/>
        </w:rPr>
        <w:t>Народненского</w:t>
      </w:r>
      <w:proofErr w:type="spellEnd"/>
      <w:r w:rsidRPr="00C2686F">
        <w:rPr>
          <w:b/>
          <w:sz w:val="28"/>
          <w:szCs w:val="28"/>
        </w:rPr>
        <w:t xml:space="preserve"> </w:t>
      </w:r>
    </w:p>
    <w:p w:rsidR="00C2686F" w:rsidRPr="00C2686F" w:rsidRDefault="00C2686F" w:rsidP="00C2686F">
      <w:pPr>
        <w:ind w:firstLine="708"/>
        <w:rPr>
          <w:b/>
          <w:sz w:val="28"/>
          <w:szCs w:val="28"/>
        </w:rPr>
      </w:pPr>
      <w:r w:rsidRPr="00C2686F">
        <w:rPr>
          <w:b/>
          <w:sz w:val="28"/>
          <w:szCs w:val="28"/>
        </w:rPr>
        <w:t xml:space="preserve">сельского поселения Терновского муниципального </w:t>
      </w:r>
    </w:p>
    <w:p w:rsidR="00C2686F" w:rsidRPr="00C2686F" w:rsidRDefault="00C2686F" w:rsidP="00C2686F">
      <w:pPr>
        <w:ind w:firstLine="708"/>
        <w:rPr>
          <w:b/>
          <w:sz w:val="28"/>
          <w:szCs w:val="28"/>
        </w:rPr>
      </w:pPr>
      <w:r w:rsidRPr="00C2686F">
        <w:rPr>
          <w:b/>
          <w:sz w:val="28"/>
          <w:szCs w:val="28"/>
        </w:rPr>
        <w:t xml:space="preserve">района Воронежской области на 2024 г. и плановый </w:t>
      </w:r>
    </w:p>
    <w:p w:rsidR="00C2686F" w:rsidRPr="00C2686F" w:rsidRDefault="00C2686F" w:rsidP="00C2686F">
      <w:pPr>
        <w:ind w:firstLine="708"/>
        <w:rPr>
          <w:b/>
          <w:sz w:val="28"/>
          <w:szCs w:val="28"/>
        </w:rPr>
      </w:pPr>
      <w:r w:rsidRPr="00C2686F">
        <w:rPr>
          <w:b/>
          <w:sz w:val="28"/>
          <w:szCs w:val="28"/>
        </w:rPr>
        <w:t>период 2025-2026 гг.</w:t>
      </w:r>
    </w:p>
    <w:p w:rsidR="00C2686F" w:rsidRPr="00C2686F" w:rsidRDefault="00C2686F" w:rsidP="00C2686F">
      <w:pPr>
        <w:rPr>
          <w:sz w:val="28"/>
          <w:szCs w:val="28"/>
        </w:rPr>
      </w:pPr>
    </w:p>
    <w:p w:rsidR="00C2686F" w:rsidRPr="00C2686F" w:rsidRDefault="00C2686F" w:rsidP="00C2686F">
      <w:pPr>
        <w:spacing w:line="276" w:lineRule="auto"/>
        <w:jc w:val="both"/>
        <w:rPr>
          <w:sz w:val="28"/>
          <w:szCs w:val="28"/>
        </w:rPr>
      </w:pPr>
      <w:r w:rsidRPr="00C2686F">
        <w:rPr>
          <w:sz w:val="28"/>
          <w:szCs w:val="28"/>
        </w:rPr>
        <w:tab/>
        <w:t xml:space="preserve">В соответствии со ст. 173 Бюджетного кодекса Российской Федерации, ст. 51 Устава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Администрация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w:t>
      </w:r>
    </w:p>
    <w:p w:rsidR="00C2686F" w:rsidRPr="00C2686F" w:rsidRDefault="00C2686F" w:rsidP="00C2686F">
      <w:pPr>
        <w:jc w:val="center"/>
        <w:rPr>
          <w:b/>
          <w:sz w:val="28"/>
          <w:szCs w:val="28"/>
        </w:rPr>
      </w:pPr>
      <w:r w:rsidRPr="00C2686F">
        <w:rPr>
          <w:b/>
          <w:sz w:val="28"/>
          <w:szCs w:val="28"/>
        </w:rPr>
        <w:t>ПОСТАНОВЛЯЕТ:</w:t>
      </w:r>
    </w:p>
    <w:p w:rsidR="00C2686F" w:rsidRPr="00C2686F" w:rsidRDefault="00C2686F" w:rsidP="00C2686F">
      <w:pPr>
        <w:numPr>
          <w:ilvl w:val="0"/>
          <w:numId w:val="2"/>
        </w:numPr>
        <w:suppressAutoHyphens/>
        <w:spacing w:line="276" w:lineRule="auto"/>
        <w:jc w:val="both"/>
        <w:rPr>
          <w:sz w:val="28"/>
          <w:szCs w:val="28"/>
        </w:rPr>
      </w:pPr>
      <w:r w:rsidRPr="00C2686F">
        <w:rPr>
          <w:sz w:val="28"/>
          <w:szCs w:val="28"/>
        </w:rPr>
        <w:t xml:space="preserve">Утвердить прилагаемый Прогноз социально – экономического развития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на 2024 г. и плановый период 2025-2026 гг.</w:t>
      </w:r>
    </w:p>
    <w:p w:rsidR="00C2686F" w:rsidRPr="00C2686F" w:rsidRDefault="00C2686F" w:rsidP="00C2686F">
      <w:pPr>
        <w:numPr>
          <w:ilvl w:val="0"/>
          <w:numId w:val="2"/>
        </w:numPr>
        <w:suppressAutoHyphens/>
        <w:spacing w:line="276" w:lineRule="auto"/>
        <w:jc w:val="both"/>
        <w:rPr>
          <w:sz w:val="28"/>
          <w:szCs w:val="28"/>
        </w:rPr>
      </w:pPr>
      <w:r w:rsidRPr="00C2686F">
        <w:rPr>
          <w:sz w:val="28"/>
          <w:szCs w:val="28"/>
        </w:rPr>
        <w:t xml:space="preserve">Направить Прогноз социально – экономического развития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на 2024 г. и плановый период 2025-2026 гг. в Совет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w:t>
      </w:r>
    </w:p>
    <w:p w:rsidR="00C2686F" w:rsidRPr="00C2686F" w:rsidRDefault="00C2686F" w:rsidP="00C2686F">
      <w:pPr>
        <w:numPr>
          <w:ilvl w:val="0"/>
          <w:numId w:val="2"/>
        </w:numPr>
        <w:suppressAutoHyphens/>
        <w:spacing w:after="200" w:line="276" w:lineRule="auto"/>
        <w:jc w:val="both"/>
        <w:rPr>
          <w:color w:val="000000"/>
          <w:sz w:val="28"/>
          <w:szCs w:val="28"/>
        </w:rPr>
      </w:pPr>
      <w:r w:rsidRPr="00C2686F">
        <w:rPr>
          <w:sz w:val="28"/>
          <w:szCs w:val="28"/>
        </w:rPr>
        <w:t xml:space="preserve">Опубликовать настоящее постановление в официальном периодическом печатном издании органов местного самоуправления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w:t>
      </w:r>
    </w:p>
    <w:p w:rsidR="00C2686F" w:rsidRPr="00C2686F" w:rsidRDefault="00C2686F" w:rsidP="00C2686F">
      <w:pPr>
        <w:spacing w:after="200" w:line="276" w:lineRule="auto"/>
        <w:ind w:left="720"/>
        <w:jc w:val="both"/>
        <w:rPr>
          <w:color w:val="000000"/>
          <w:sz w:val="28"/>
          <w:szCs w:val="28"/>
        </w:rPr>
      </w:pPr>
    </w:p>
    <w:p w:rsidR="00C2686F" w:rsidRPr="00C2686F" w:rsidRDefault="00C2686F" w:rsidP="00C2686F">
      <w:pPr>
        <w:spacing w:after="200" w:line="276" w:lineRule="auto"/>
        <w:ind w:left="720"/>
        <w:jc w:val="both"/>
        <w:rPr>
          <w:color w:val="000000"/>
          <w:sz w:val="28"/>
          <w:szCs w:val="28"/>
        </w:rPr>
      </w:pPr>
    </w:p>
    <w:p w:rsidR="00C2686F" w:rsidRPr="00C2686F" w:rsidRDefault="00C2686F" w:rsidP="00C2686F">
      <w:pPr>
        <w:spacing w:after="200" w:line="276" w:lineRule="auto"/>
        <w:ind w:left="720"/>
        <w:jc w:val="both"/>
        <w:rPr>
          <w:color w:val="000000"/>
          <w:sz w:val="28"/>
          <w:szCs w:val="28"/>
        </w:rPr>
      </w:pPr>
      <w:r w:rsidRPr="00C2686F">
        <w:rPr>
          <w:sz w:val="28"/>
          <w:szCs w:val="28"/>
        </w:rPr>
        <w:t xml:space="preserve">района Воронежской области «Муниципальный вестник» и разместить на сайте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spacing w:line="276" w:lineRule="auto"/>
        <w:ind w:firstLine="708"/>
        <w:jc w:val="both"/>
        <w:rPr>
          <w:rFonts w:eastAsia="Calibri"/>
          <w:sz w:val="28"/>
          <w:szCs w:val="28"/>
          <w:lang w:eastAsia="en-US"/>
        </w:rPr>
      </w:pPr>
    </w:p>
    <w:p w:rsidR="00C2686F" w:rsidRPr="00C2686F" w:rsidRDefault="00C2686F" w:rsidP="00C2686F">
      <w:pPr>
        <w:spacing w:line="276" w:lineRule="auto"/>
        <w:ind w:firstLine="708"/>
        <w:jc w:val="both"/>
        <w:rPr>
          <w:rFonts w:eastAsia="Calibri"/>
          <w:sz w:val="28"/>
          <w:szCs w:val="28"/>
          <w:lang w:eastAsia="en-US"/>
        </w:rPr>
      </w:pPr>
    </w:p>
    <w:p w:rsidR="00C2686F" w:rsidRPr="00C2686F" w:rsidRDefault="00C2686F" w:rsidP="00C2686F">
      <w:pPr>
        <w:spacing w:line="276" w:lineRule="auto"/>
        <w:ind w:firstLine="708"/>
        <w:jc w:val="both"/>
        <w:rPr>
          <w:rFonts w:eastAsia="Calibri"/>
          <w:sz w:val="28"/>
          <w:szCs w:val="28"/>
          <w:lang w:eastAsia="en-US"/>
        </w:rPr>
      </w:pPr>
    </w:p>
    <w:p w:rsidR="00C2686F" w:rsidRPr="00C2686F" w:rsidRDefault="00C2686F" w:rsidP="00C2686F">
      <w:pPr>
        <w:spacing w:line="276" w:lineRule="auto"/>
        <w:ind w:firstLine="708"/>
        <w:rPr>
          <w:rFonts w:eastAsia="Calibri"/>
          <w:sz w:val="28"/>
          <w:szCs w:val="28"/>
          <w:lang w:eastAsia="en-US"/>
        </w:rPr>
      </w:pPr>
      <w:proofErr w:type="spellStart"/>
      <w:r w:rsidRPr="00C2686F">
        <w:rPr>
          <w:rFonts w:eastAsia="Calibri"/>
          <w:sz w:val="28"/>
          <w:szCs w:val="28"/>
          <w:lang w:eastAsia="en-US"/>
        </w:rPr>
        <w:t>И.о</w:t>
      </w:r>
      <w:proofErr w:type="spellEnd"/>
      <w:r w:rsidRPr="00C2686F">
        <w:rPr>
          <w:rFonts w:eastAsia="Calibri"/>
          <w:sz w:val="28"/>
          <w:szCs w:val="28"/>
          <w:lang w:eastAsia="en-US"/>
        </w:rPr>
        <w:t xml:space="preserve">. главы </w:t>
      </w:r>
      <w:proofErr w:type="spellStart"/>
      <w:r w:rsidRPr="00C2686F">
        <w:rPr>
          <w:rFonts w:eastAsia="Calibri"/>
          <w:sz w:val="28"/>
          <w:szCs w:val="28"/>
          <w:lang w:eastAsia="en-US"/>
        </w:rPr>
        <w:t>Народненского</w:t>
      </w:r>
      <w:proofErr w:type="spellEnd"/>
    </w:p>
    <w:p w:rsidR="00C2686F" w:rsidRPr="00C2686F" w:rsidRDefault="00C2686F" w:rsidP="00C2686F">
      <w:pPr>
        <w:tabs>
          <w:tab w:val="left" w:pos="6930"/>
        </w:tabs>
        <w:spacing w:line="276" w:lineRule="auto"/>
        <w:ind w:firstLine="708"/>
        <w:rPr>
          <w:rFonts w:eastAsia="Calibri"/>
          <w:sz w:val="28"/>
          <w:szCs w:val="28"/>
          <w:lang w:eastAsia="en-US"/>
        </w:rPr>
      </w:pPr>
      <w:r w:rsidRPr="00C2686F">
        <w:rPr>
          <w:rFonts w:eastAsia="Calibri"/>
          <w:sz w:val="28"/>
          <w:szCs w:val="28"/>
          <w:lang w:eastAsia="en-US"/>
        </w:rPr>
        <w:t>сельского поселения:</w:t>
      </w:r>
      <w:r w:rsidRPr="00C2686F">
        <w:rPr>
          <w:rFonts w:eastAsia="Calibri"/>
          <w:sz w:val="28"/>
          <w:szCs w:val="28"/>
          <w:lang w:eastAsia="en-US"/>
        </w:rPr>
        <w:tab/>
        <w:t xml:space="preserve">     </w:t>
      </w:r>
      <w:proofErr w:type="spellStart"/>
      <w:r w:rsidRPr="00C2686F">
        <w:rPr>
          <w:rFonts w:eastAsia="Calibri"/>
          <w:sz w:val="28"/>
          <w:szCs w:val="28"/>
          <w:lang w:eastAsia="en-US"/>
        </w:rPr>
        <w:t>Е.А.Мишина</w:t>
      </w:r>
      <w:proofErr w:type="spellEnd"/>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jc w:val="right"/>
        <w:rPr>
          <w:sz w:val="28"/>
          <w:szCs w:val="28"/>
        </w:rPr>
      </w:pPr>
      <w:r w:rsidRPr="00C2686F">
        <w:rPr>
          <w:sz w:val="28"/>
          <w:szCs w:val="28"/>
        </w:rPr>
        <w:t xml:space="preserve">                                                                                        Приложение №1</w:t>
      </w:r>
    </w:p>
    <w:p w:rsidR="00C2686F" w:rsidRPr="00C2686F" w:rsidRDefault="00C2686F" w:rsidP="00C2686F">
      <w:pPr>
        <w:jc w:val="right"/>
        <w:rPr>
          <w:sz w:val="28"/>
          <w:szCs w:val="28"/>
        </w:rPr>
      </w:pPr>
      <w:r w:rsidRPr="00C2686F">
        <w:rPr>
          <w:sz w:val="28"/>
          <w:szCs w:val="28"/>
        </w:rPr>
        <w:t xml:space="preserve">                                                                  к постановлению  администрации         </w:t>
      </w:r>
    </w:p>
    <w:p w:rsidR="00C2686F" w:rsidRPr="00C2686F" w:rsidRDefault="00C2686F" w:rsidP="00C2686F">
      <w:pPr>
        <w:jc w:val="right"/>
        <w:rPr>
          <w:sz w:val="28"/>
          <w:szCs w:val="28"/>
        </w:rPr>
      </w:pPr>
      <w:r w:rsidRPr="00C2686F">
        <w:rPr>
          <w:sz w:val="28"/>
          <w:szCs w:val="28"/>
        </w:rPr>
        <w:t xml:space="preserve">                                                                  </w:t>
      </w:r>
      <w:proofErr w:type="spellStart"/>
      <w:r w:rsidRPr="00C2686F">
        <w:rPr>
          <w:sz w:val="28"/>
          <w:szCs w:val="28"/>
        </w:rPr>
        <w:t>Народненского</w:t>
      </w:r>
      <w:proofErr w:type="spellEnd"/>
      <w:r w:rsidRPr="00C2686F">
        <w:rPr>
          <w:sz w:val="28"/>
          <w:szCs w:val="28"/>
        </w:rPr>
        <w:t xml:space="preserve">  сельского поселения </w:t>
      </w:r>
    </w:p>
    <w:p w:rsidR="00C2686F" w:rsidRPr="00C2686F" w:rsidRDefault="00C2686F" w:rsidP="00C2686F">
      <w:pPr>
        <w:jc w:val="right"/>
        <w:rPr>
          <w:sz w:val="28"/>
          <w:szCs w:val="28"/>
        </w:rPr>
      </w:pPr>
      <w:r w:rsidRPr="00C2686F">
        <w:rPr>
          <w:sz w:val="28"/>
          <w:szCs w:val="28"/>
        </w:rPr>
        <w:t xml:space="preserve">                                                                  Терновского муниципального района         </w:t>
      </w:r>
    </w:p>
    <w:p w:rsidR="00C2686F" w:rsidRPr="00C2686F" w:rsidRDefault="00C2686F" w:rsidP="00C2686F">
      <w:pPr>
        <w:jc w:val="right"/>
        <w:rPr>
          <w:sz w:val="28"/>
          <w:szCs w:val="28"/>
        </w:rPr>
      </w:pPr>
      <w:r w:rsidRPr="00C2686F">
        <w:rPr>
          <w:sz w:val="28"/>
          <w:szCs w:val="28"/>
        </w:rPr>
        <w:t xml:space="preserve">                                                              Воронежской области от 15 ноября </w:t>
      </w:r>
    </w:p>
    <w:p w:rsidR="00C2686F" w:rsidRPr="00C2686F" w:rsidRDefault="00C2686F" w:rsidP="00C2686F">
      <w:pPr>
        <w:jc w:val="right"/>
        <w:rPr>
          <w:color w:val="FF0000"/>
          <w:sz w:val="28"/>
          <w:szCs w:val="28"/>
        </w:rPr>
      </w:pPr>
      <w:r w:rsidRPr="00C2686F">
        <w:rPr>
          <w:sz w:val="28"/>
          <w:szCs w:val="28"/>
        </w:rPr>
        <w:t>2023 г. № 47</w:t>
      </w:r>
    </w:p>
    <w:p w:rsidR="00C2686F" w:rsidRPr="00C2686F" w:rsidRDefault="00C2686F" w:rsidP="00C2686F"/>
    <w:p w:rsidR="00C2686F" w:rsidRPr="00C2686F" w:rsidRDefault="00C2686F" w:rsidP="00C2686F">
      <w:pPr>
        <w:spacing w:line="360" w:lineRule="auto"/>
        <w:rPr>
          <w:sz w:val="28"/>
          <w:szCs w:val="28"/>
        </w:rPr>
      </w:pPr>
    </w:p>
    <w:p w:rsidR="00C2686F" w:rsidRPr="00C2686F" w:rsidRDefault="00C2686F" w:rsidP="00C2686F">
      <w:pPr>
        <w:jc w:val="center"/>
        <w:rPr>
          <w:b/>
          <w:sz w:val="28"/>
          <w:szCs w:val="28"/>
        </w:rPr>
      </w:pPr>
      <w:r w:rsidRPr="00C2686F">
        <w:rPr>
          <w:b/>
          <w:sz w:val="28"/>
          <w:szCs w:val="28"/>
        </w:rPr>
        <w:t>Прогноз</w:t>
      </w:r>
    </w:p>
    <w:p w:rsidR="00C2686F" w:rsidRPr="00C2686F" w:rsidRDefault="00C2686F" w:rsidP="00C2686F">
      <w:pPr>
        <w:jc w:val="center"/>
        <w:rPr>
          <w:b/>
          <w:sz w:val="28"/>
          <w:szCs w:val="28"/>
        </w:rPr>
      </w:pPr>
      <w:r w:rsidRPr="00C2686F">
        <w:rPr>
          <w:b/>
          <w:sz w:val="28"/>
          <w:szCs w:val="28"/>
        </w:rPr>
        <w:t>социально – экономического развития</w:t>
      </w:r>
    </w:p>
    <w:p w:rsidR="00C2686F" w:rsidRPr="00C2686F" w:rsidRDefault="00C2686F" w:rsidP="00C2686F">
      <w:pPr>
        <w:jc w:val="center"/>
        <w:rPr>
          <w:b/>
          <w:sz w:val="28"/>
          <w:szCs w:val="28"/>
        </w:rPr>
      </w:pPr>
      <w:proofErr w:type="spellStart"/>
      <w:r w:rsidRPr="00C2686F">
        <w:rPr>
          <w:b/>
          <w:sz w:val="28"/>
          <w:szCs w:val="28"/>
        </w:rPr>
        <w:t>Народненского</w:t>
      </w:r>
      <w:proofErr w:type="spellEnd"/>
      <w:r w:rsidRPr="00C2686F">
        <w:rPr>
          <w:b/>
          <w:sz w:val="28"/>
          <w:szCs w:val="28"/>
        </w:rPr>
        <w:t xml:space="preserve"> сельского поселения Терновского муниципального района Воронежской области на 2024 г. и плановый период 2025-2026 гг.</w:t>
      </w:r>
    </w:p>
    <w:p w:rsidR="00C2686F" w:rsidRPr="00C2686F" w:rsidRDefault="00C2686F" w:rsidP="00C2686F">
      <w:pPr>
        <w:jc w:val="center"/>
        <w:rPr>
          <w:b/>
          <w:sz w:val="28"/>
          <w:szCs w:val="28"/>
        </w:rPr>
      </w:pPr>
    </w:p>
    <w:p w:rsidR="00C2686F" w:rsidRPr="00C2686F" w:rsidRDefault="00C2686F" w:rsidP="00C2686F">
      <w:pPr>
        <w:jc w:val="both"/>
        <w:rPr>
          <w:sz w:val="28"/>
          <w:szCs w:val="28"/>
        </w:rPr>
      </w:pPr>
      <w:r w:rsidRPr="00C2686F">
        <w:rPr>
          <w:sz w:val="28"/>
          <w:szCs w:val="28"/>
        </w:rPr>
        <w:t xml:space="preserve"> </w:t>
      </w:r>
      <w:r w:rsidRPr="00C2686F">
        <w:rPr>
          <w:sz w:val="28"/>
          <w:szCs w:val="28"/>
        </w:rPr>
        <w:tab/>
        <w:t xml:space="preserve"> Прогноз социально – экономического развития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(далее – Народненское сельское поселение) на 2024 г. и плановый период 2025-2026 гг. разработан в соответствии со ст. 173 Бюджетного кодекса Российской Федерации,  Уставом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w:t>
      </w:r>
    </w:p>
    <w:p w:rsidR="00C2686F" w:rsidRPr="00C2686F" w:rsidRDefault="00C2686F" w:rsidP="00C2686F">
      <w:pPr>
        <w:jc w:val="both"/>
        <w:rPr>
          <w:sz w:val="28"/>
          <w:szCs w:val="28"/>
        </w:rPr>
      </w:pPr>
      <w:r w:rsidRPr="00C2686F">
        <w:rPr>
          <w:sz w:val="28"/>
          <w:szCs w:val="28"/>
        </w:rPr>
        <w:t xml:space="preserve">   </w:t>
      </w:r>
      <w:r w:rsidRPr="00C2686F">
        <w:rPr>
          <w:sz w:val="28"/>
          <w:szCs w:val="28"/>
        </w:rPr>
        <w:tab/>
        <w:t xml:space="preserve">Исходными информационными материалами для разработки прогноза социально – экономического развития </w:t>
      </w:r>
      <w:proofErr w:type="spellStart"/>
      <w:r w:rsidRPr="00C2686F">
        <w:rPr>
          <w:sz w:val="28"/>
          <w:szCs w:val="28"/>
        </w:rPr>
        <w:t>Народненского</w:t>
      </w:r>
      <w:proofErr w:type="spellEnd"/>
      <w:r w:rsidRPr="00C2686F">
        <w:rPr>
          <w:sz w:val="28"/>
          <w:szCs w:val="28"/>
        </w:rPr>
        <w:t xml:space="preserve"> сельского поселения на 2024 г. и плановый период 2025-2026 гг. послужили:</w:t>
      </w:r>
    </w:p>
    <w:p w:rsidR="00C2686F" w:rsidRPr="00C2686F" w:rsidRDefault="00C2686F" w:rsidP="00C2686F">
      <w:pPr>
        <w:jc w:val="both"/>
        <w:rPr>
          <w:sz w:val="28"/>
          <w:szCs w:val="28"/>
        </w:rPr>
      </w:pPr>
      <w:r w:rsidRPr="00C2686F">
        <w:rPr>
          <w:sz w:val="28"/>
          <w:szCs w:val="28"/>
        </w:rPr>
        <w:t>- официальная статистическая отчетность;</w:t>
      </w:r>
    </w:p>
    <w:p w:rsidR="00C2686F" w:rsidRPr="00C2686F" w:rsidRDefault="00C2686F" w:rsidP="00C2686F">
      <w:pPr>
        <w:jc w:val="both"/>
        <w:rPr>
          <w:sz w:val="28"/>
          <w:szCs w:val="28"/>
        </w:rPr>
      </w:pPr>
      <w:r w:rsidRPr="00C2686F">
        <w:rPr>
          <w:sz w:val="28"/>
          <w:szCs w:val="28"/>
        </w:rPr>
        <w:t>- ведомственная отчетность;</w:t>
      </w:r>
    </w:p>
    <w:p w:rsidR="00C2686F" w:rsidRPr="00C2686F" w:rsidRDefault="00C2686F" w:rsidP="00C2686F">
      <w:pPr>
        <w:jc w:val="both"/>
        <w:rPr>
          <w:sz w:val="28"/>
          <w:szCs w:val="28"/>
        </w:rPr>
      </w:pPr>
      <w:r w:rsidRPr="00C2686F">
        <w:rPr>
          <w:sz w:val="28"/>
          <w:szCs w:val="28"/>
        </w:rPr>
        <w:t>- муниципальные программы;</w:t>
      </w:r>
    </w:p>
    <w:p w:rsidR="00C2686F" w:rsidRPr="00C2686F" w:rsidRDefault="00C2686F" w:rsidP="00C2686F">
      <w:pPr>
        <w:jc w:val="both"/>
        <w:rPr>
          <w:sz w:val="28"/>
          <w:szCs w:val="28"/>
        </w:rPr>
      </w:pPr>
      <w:r w:rsidRPr="00C2686F">
        <w:rPr>
          <w:sz w:val="28"/>
          <w:szCs w:val="28"/>
        </w:rPr>
        <w:t>- анализ предложений населения;</w:t>
      </w:r>
    </w:p>
    <w:p w:rsidR="00C2686F" w:rsidRPr="00C2686F" w:rsidRDefault="00C2686F" w:rsidP="00C2686F">
      <w:pPr>
        <w:jc w:val="both"/>
        <w:rPr>
          <w:sz w:val="28"/>
          <w:szCs w:val="28"/>
        </w:rPr>
      </w:pPr>
      <w:r w:rsidRPr="00C2686F">
        <w:rPr>
          <w:sz w:val="28"/>
          <w:szCs w:val="28"/>
        </w:rPr>
        <w:t>- предложения и рекомендации хозяйствующих субъектов;</w:t>
      </w:r>
    </w:p>
    <w:p w:rsidR="00C2686F" w:rsidRPr="00C2686F" w:rsidRDefault="00C2686F" w:rsidP="00C2686F">
      <w:pPr>
        <w:jc w:val="both"/>
        <w:rPr>
          <w:sz w:val="28"/>
          <w:szCs w:val="28"/>
        </w:rPr>
      </w:pPr>
      <w:r w:rsidRPr="00C2686F">
        <w:rPr>
          <w:sz w:val="28"/>
          <w:szCs w:val="28"/>
        </w:rPr>
        <w:t>- экспертные оценки представителей бизнеса;</w:t>
      </w:r>
    </w:p>
    <w:p w:rsidR="00C2686F" w:rsidRPr="00C2686F" w:rsidRDefault="00C2686F" w:rsidP="00C2686F">
      <w:pPr>
        <w:jc w:val="both"/>
        <w:rPr>
          <w:sz w:val="28"/>
          <w:szCs w:val="28"/>
        </w:rPr>
      </w:pPr>
      <w:r w:rsidRPr="00C2686F">
        <w:rPr>
          <w:sz w:val="28"/>
          <w:szCs w:val="28"/>
        </w:rPr>
        <w:t xml:space="preserve">- анализ тенденций развития экономики и социальной сферы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jc w:val="both"/>
        <w:rPr>
          <w:sz w:val="28"/>
          <w:szCs w:val="28"/>
        </w:rPr>
      </w:pPr>
      <w:r w:rsidRPr="00C2686F">
        <w:rPr>
          <w:sz w:val="28"/>
          <w:szCs w:val="28"/>
        </w:rPr>
        <w:t xml:space="preserve">    </w:t>
      </w:r>
      <w:r w:rsidRPr="00C2686F">
        <w:rPr>
          <w:sz w:val="28"/>
          <w:szCs w:val="28"/>
        </w:rPr>
        <w:tab/>
        <w:t xml:space="preserve">Прогнозом  на 2024 г. и плановый период 2025-2026 гг. определены следующие приоритеты социально – экономического развития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jc w:val="both"/>
        <w:rPr>
          <w:sz w:val="28"/>
          <w:szCs w:val="28"/>
        </w:rPr>
      </w:pPr>
      <w:r w:rsidRPr="00C2686F">
        <w:rPr>
          <w:sz w:val="28"/>
          <w:szCs w:val="28"/>
        </w:rPr>
        <w:t>- обеспечение санитарно – эпидемиологического благополучия населения;</w:t>
      </w:r>
    </w:p>
    <w:p w:rsidR="00C2686F" w:rsidRPr="00C2686F" w:rsidRDefault="00C2686F" w:rsidP="00C2686F">
      <w:pPr>
        <w:jc w:val="both"/>
        <w:rPr>
          <w:sz w:val="28"/>
          <w:szCs w:val="28"/>
        </w:rPr>
      </w:pPr>
      <w:r w:rsidRPr="00C2686F">
        <w:rPr>
          <w:sz w:val="28"/>
          <w:szCs w:val="28"/>
        </w:rPr>
        <w:t>- расширение налогооблагаемой базы местного бюджета;</w:t>
      </w:r>
    </w:p>
    <w:p w:rsidR="00C2686F" w:rsidRPr="00C2686F" w:rsidRDefault="00C2686F" w:rsidP="00C2686F">
      <w:pPr>
        <w:jc w:val="both"/>
        <w:rPr>
          <w:sz w:val="28"/>
          <w:szCs w:val="28"/>
        </w:rPr>
      </w:pPr>
      <w:r w:rsidRPr="00C2686F">
        <w:rPr>
          <w:sz w:val="28"/>
          <w:szCs w:val="28"/>
        </w:rPr>
        <w:t>- создание условий для организации досуга, отдыха различных возрастных категорий населения;</w:t>
      </w:r>
    </w:p>
    <w:p w:rsidR="00C2686F" w:rsidRPr="00C2686F" w:rsidRDefault="00C2686F" w:rsidP="00C2686F">
      <w:pPr>
        <w:jc w:val="both"/>
        <w:rPr>
          <w:sz w:val="28"/>
          <w:szCs w:val="28"/>
        </w:rPr>
      </w:pPr>
      <w:r w:rsidRPr="00C2686F">
        <w:rPr>
          <w:sz w:val="28"/>
          <w:szCs w:val="28"/>
        </w:rPr>
        <w:t>- повышение уровня жизни населения;</w:t>
      </w:r>
    </w:p>
    <w:p w:rsidR="00C2686F" w:rsidRPr="00C2686F" w:rsidRDefault="00C2686F" w:rsidP="00C2686F">
      <w:pPr>
        <w:jc w:val="both"/>
        <w:rPr>
          <w:sz w:val="28"/>
          <w:szCs w:val="28"/>
        </w:rPr>
      </w:pPr>
      <w:r w:rsidRPr="00C2686F">
        <w:rPr>
          <w:sz w:val="28"/>
          <w:szCs w:val="28"/>
        </w:rPr>
        <w:t>- улучшение архитектурного облика населенных пунктов;</w:t>
      </w:r>
    </w:p>
    <w:p w:rsidR="00C2686F" w:rsidRPr="00C2686F" w:rsidRDefault="00C2686F" w:rsidP="00C2686F">
      <w:pPr>
        <w:jc w:val="both"/>
        <w:rPr>
          <w:sz w:val="28"/>
          <w:szCs w:val="28"/>
        </w:rPr>
      </w:pPr>
      <w:r w:rsidRPr="00C2686F">
        <w:rPr>
          <w:sz w:val="28"/>
          <w:szCs w:val="28"/>
        </w:rPr>
        <w:t>- расширение сферы занятости трудоспособного населения;</w:t>
      </w:r>
    </w:p>
    <w:p w:rsidR="00C2686F" w:rsidRPr="00C2686F" w:rsidRDefault="00C2686F" w:rsidP="00C2686F">
      <w:pPr>
        <w:jc w:val="both"/>
        <w:rPr>
          <w:sz w:val="28"/>
          <w:szCs w:val="28"/>
        </w:rPr>
      </w:pPr>
      <w:r w:rsidRPr="00C2686F">
        <w:rPr>
          <w:sz w:val="28"/>
          <w:szCs w:val="28"/>
        </w:rPr>
        <w:t>- развитие малого и среднего предпринимательства;</w:t>
      </w:r>
    </w:p>
    <w:p w:rsidR="00C2686F" w:rsidRPr="00C2686F" w:rsidRDefault="00C2686F" w:rsidP="00C2686F">
      <w:pPr>
        <w:jc w:val="both"/>
        <w:rPr>
          <w:sz w:val="28"/>
          <w:szCs w:val="28"/>
        </w:rPr>
      </w:pPr>
      <w:r w:rsidRPr="00C2686F">
        <w:rPr>
          <w:sz w:val="28"/>
          <w:szCs w:val="28"/>
        </w:rPr>
        <w:lastRenderedPageBreak/>
        <w:t>- улучшение медицинского обслуживания населения, снижение общей заболеваемости, инвалидности и смертности, увеличение продолжительности жизни;</w:t>
      </w:r>
    </w:p>
    <w:p w:rsidR="00C2686F" w:rsidRPr="00C2686F" w:rsidRDefault="00C2686F" w:rsidP="00C2686F">
      <w:pPr>
        <w:jc w:val="both"/>
        <w:rPr>
          <w:sz w:val="28"/>
          <w:szCs w:val="28"/>
        </w:rPr>
      </w:pPr>
      <w:r w:rsidRPr="00C2686F">
        <w:rPr>
          <w:sz w:val="28"/>
          <w:szCs w:val="28"/>
        </w:rPr>
        <w:t>- развитие системы территориального общественного самоуправления;</w:t>
      </w:r>
    </w:p>
    <w:p w:rsidR="00C2686F" w:rsidRPr="00C2686F" w:rsidRDefault="00C2686F" w:rsidP="00C2686F">
      <w:pPr>
        <w:jc w:val="both"/>
        <w:rPr>
          <w:sz w:val="28"/>
          <w:szCs w:val="28"/>
        </w:rPr>
      </w:pPr>
      <w:r w:rsidRPr="00C2686F">
        <w:rPr>
          <w:sz w:val="28"/>
          <w:szCs w:val="28"/>
        </w:rPr>
        <w:t>- расширение рынка труда;</w:t>
      </w:r>
    </w:p>
    <w:p w:rsidR="00C2686F" w:rsidRPr="00C2686F" w:rsidRDefault="00C2686F" w:rsidP="00C2686F">
      <w:pPr>
        <w:jc w:val="both"/>
        <w:rPr>
          <w:sz w:val="28"/>
          <w:szCs w:val="28"/>
        </w:rPr>
      </w:pPr>
      <w:r w:rsidRPr="00C2686F">
        <w:rPr>
          <w:sz w:val="28"/>
          <w:szCs w:val="28"/>
        </w:rPr>
        <w:t>- удовлетворение потребностей населения в качественном и доступном дошкольном и общем образовании;</w:t>
      </w:r>
    </w:p>
    <w:p w:rsidR="00C2686F" w:rsidRPr="00C2686F" w:rsidRDefault="00C2686F" w:rsidP="00C2686F">
      <w:pPr>
        <w:jc w:val="both"/>
        <w:rPr>
          <w:sz w:val="28"/>
          <w:szCs w:val="28"/>
        </w:rPr>
      </w:pPr>
      <w:r w:rsidRPr="00C2686F">
        <w:rPr>
          <w:sz w:val="28"/>
          <w:szCs w:val="28"/>
        </w:rPr>
        <w:t>- обеспечение общественной безопасности.</w:t>
      </w:r>
    </w:p>
    <w:p w:rsidR="00C2686F" w:rsidRPr="00C2686F" w:rsidRDefault="00C2686F" w:rsidP="00C2686F">
      <w:pPr>
        <w:jc w:val="both"/>
        <w:rPr>
          <w:sz w:val="28"/>
          <w:szCs w:val="28"/>
        </w:rPr>
      </w:pPr>
      <w:r w:rsidRPr="00C2686F">
        <w:rPr>
          <w:sz w:val="28"/>
          <w:szCs w:val="28"/>
        </w:rPr>
        <w:t xml:space="preserve">   </w:t>
      </w:r>
      <w:r w:rsidRPr="00C2686F">
        <w:rPr>
          <w:sz w:val="28"/>
          <w:szCs w:val="28"/>
        </w:rPr>
        <w:tab/>
        <w:t xml:space="preserve">Отбор проблем для включения в прогноз социально – экономического развития </w:t>
      </w:r>
      <w:proofErr w:type="spellStart"/>
      <w:r w:rsidRPr="00C2686F">
        <w:rPr>
          <w:sz w:val="28"/>
          <w:szCs w:val="28"/>
        </w:rPr>
        <w:t>Народненского</w:t>
      </w:r>
      <w:proofErr w:type="spellEnd"/>
      <w:r w:rsidRPr="00C2686F">
        <w:rPr>
          <w:sz w:val="28"/>
          <w:szCs w:val="28"/>
        </w:rPr>
        <w:t xml:space="preserve"> сельского поселения на 2024 г. и плановый период 2025-2026 гг. был осуществлен в соответствии со следующими критериями:</w:t>
      </w:r>
    </w:p>
    <w:p w:rsidR="00C2686F" w:rsidRPr="00C2686F" w:rsidRDefault="00C2686F" w:rsidP="00C2686F">
      <w:pPr>
        <w:jc w:val="both"/>
        <w:rPr>
          <w:sz w:val="28"/>
          <w:szCs w:val="28"/>
        </w:rPr>
      </w:pPr>
      <w:r w:rsidRPr="00C2686F">
        <w:rPr>
          <w:sz w:val="28"/>
          <w:szCs w:val="28"/>
        </w:rPr>
        <w:t xml:space="preserve">- соответствие приоритетам социально – экономического развития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jc w:val="both"/>
        <w:rPr>
          <w:sz w:val="28"/>
          <w:szCs w:val="28"/>
        </w:rPr>
      </w:pPr>
      <w:r w:rsidRPr="00C2686F">
        <w:rPr>
          <w:sz w:val="28"/>
          <w:szCs w:val="28"/>
        </w:rPr>
        <w:t>- соответствие полномочиям органов местного самоуправления и действующему законодательству;</w:t>
      </w:r>
    </w:p>
    <w:p w:rsidR="00C2686F" w:rsidRPr="00C2686F" w:rsidRDefault="00C2686F" w:rsidP="00C2686F">
      <w:pPr>
        <w:jc w:val="both"/>
        <w:rPr>
          <w:sz w:val="28"/>
          <w:szCs w:val="28"/>
        </w:rPr>
      </w:pPr>
      <w:r w:rsidRPr="00C2686F">
        <w:rPr>
          <w:sz w:val="28"/>
          <w:szCs w:val="28"/>
        </w:rPr>
        <w:t>- значимости проблемы;</w:t>
      </w:r>
    </w:p>
    <w:p w:rsidR="00C2686F" w:rsidRPr="00C2686F" w:rsidRDefault="00C2686F" w:rsidP="00C2686F">
      <w:pPr>
        <w:jc w:val="both"/>
        <w:rPr>
          <w:sz w:val="28"/>
          <w:szCs w:val="28"/>
        </w:rPr>
      </w:pPr>
      <w:r w:rsidRPr="00C2686F">
        <w:rPr>
          <w:sz w:val="28"/>
          <w:szCs w:val="28"/>
        </w:rPr>
        <w:t>- достижение качественно нового уровня развития, формирование эффективной и надежной системы жизнеобеспечения населения.</w:t>
      </w:r>
    </w:p>
    <w:p w:rsidR="00C2686F" w:rsidRPr="00C2686F" w:rsidRDefault="00C2686F" w:rsidP="00C2686F">
      <w:pPr>
        <w:jc w:val="both"/>
        <w:rPr>
          <w:sz w:val="28"/>
          <w:szCs w:val="28"/>
        </w:rPr>
      </w:pPr>
    </w:p>
    <w:p w:rsidR="00C2686F" w:rsidRPr="00C2686F" w:rsidRDefault="00C2686F" w:rsidP="00C2686F">
      <w:pPr>
        <w:jc w:val="both"/>
        <w:rPr>
          <w:b/>
          <w:sz w:val="28"/>
          <w:szCs w:val="28"/>
        </w:rPr>
      </w:pPr>
      <w:r w:rsidRPr="00C2686F">
        <w:rPr>
          <w:b/>
          <w:sz w:val="28"/>
          <w:szCs w:val="28"/>
        </w:rPr>
        <w:t>Демография</w:t>
      </w:r>
    </w:p>
    <w:p w:rsidR="00C2686F" w:rsidRPr="00C2686F" w:rsidRDefault="00C2686F" w:rsidP="00C2686F">
      <w:pPr>
        <w:jc w:val="both"/>
        <w:rPr>
          <w:b/>
          <w:sz w:val="28"/>
          <w:szCs w:val="28"/>
        </w:rPr>
      </w:pPr>
    </w:p>
    <w:p w:rsidR="00C2686F" w:rsidRPr="00C2686F" w:rsidRDefault="00C2686F" w:rsidP="00C2686F">
      <w:pPr>
        <w:jc w:val="both"/>
        <w:rPr>
          <w:sz w:val="28"/>
          <w:szCs w:val="28"/>
        </w:rPr>
      </w:pPr>
      <w:r w:rsidRPr="00C2686F">
        <w:rPr>
          <w:sz w:val="28"/>
          <w:szCs w:val="28"/>
        </w:rPr>
        <w:t xml:space="preserve">  </w:t>
      </w:r>
      <w:r w:rsidRPr="00C2686F">
        <w:rPr>
          <w:sz w:val="28"/>
          <w:szCs w:val="28"/>
        </w:rPr>
        <w:tab/>
        <w:t xml:space="preserve">Социально - экономическое развитие </w:t>
      </w:r>
      <w:proofErr w:type="spellStart"/>
      <w:r w:rsidRPr="00C2686F">
        <w:rPr>
          <w:sz w:val="28"/>
          <w:szCs w:val="28"/>
        </w:rPr>
        <w:t>Народненского</w:t>
      </w:r>
      <w:proofErr w:type="spellEnd"/>
      <w:r w:rsidRPr="00C2686F">
        <w:rPr>
          <w:sz w:val="28"/>
          <w:szCs w:val="28"/>
        </w:rPr>
        <w:t xml:space="preserve"> сельского поселения в 2024 - 2026 гг.  будет определяться  совокупностью внешних и внутренних условий, одним из которых является демографическая ситуация. 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 а также в значительной мере зависит от направленности и размеров миграционного движения населения  сложившихся на территории сельского поселения.</w:t>
      </w:r>
    </w:p>
    <w:p w:rsidR="00C2686F" w:rsidRPr="00C2686F" w:rsidRDefault="00C2686F" w:rsidP="00C2686F">
      <w:pPr>
        <w:jc w:val="both"/>
        <w:rPr>
          <w:sz w:val="28"/>
          <w:szCs w:val="28"/>
        </w:rPr>
      </w:pPr>
      <w:r w:rsidRPr="00C2686F">
        <w:rPr>
          <w:sz w:val="28"/>
          <w:szCs w:val="28"/>
        </w:rPr>
        <w:t xml:space="preserve">    </w:t>
      </w:r>
      <w:r w:rsidRPr="00C2686F">
        <w:rPr>
          <w:sz w:val="28"/>
          <w:szCs w:val="28"/>
        </w:rPr>
        <w:tab/>
        <w:t xml:space="preserve">Естественная убыль населения, как устойчивый и долговременный фактор  по </w:t>
      </w:r>
      <w:proofErr w:type="gramStart"/>
      <w:r w:rsidRPr="00C2686F">
        <w:rPr>
          <w:sz w:val="28"/>
          <w:szCs w:val="28"/>
        </w:rPr>
        <w:t>прежнему</w:t>
      </w:r>
      <w:proofErr w:type="gramEnd"/>
      <w:r w:rsidRPr="00C2686F">
        <w:rPr>
          <w:sz w:val="28"/>
          <w:szCs w:val="28"/>
        </w:rPr>
        <w:t xml:space="preserve">  будет влиять на сокращение численности населения. Младшие поколения имеют значительно меньшую численность, чем старшие. </w:t>
      </w:r>
      <w:proofErr w:type="spellStart"/>
      <w:r w:rsidRPr="00C2686F">
        <w:rPr>
          <w:sz w:val="28"/>
          <w:szCs w:val="28"/>
        </w:rPr>
        <w:t>Депопуляционные</w:t>
      </w:r>
      <w:proofErr w:type="spellEnd"/>
      <w:r w:rsidRPr="00C2686F">
        <w:rPr>
          <w:sz w:val="28"/>
          <w:szCs w:val="28"/>
        </w:rPr>
        <w:t xml:space="preserve"> процессы приводят к изменению структуры населения таким образом, что доля молодежи в структуре населения уменьшается, а доля населения старше трудоспособного возраста увеличивается. В настоящее время основными </w:t>
      </w:r>
      <w:proofErr w:type="gramStart"/>
      <w:r w:rsidRPr="00C2686F">
        <w:rPr>
          <w:sz w:val="28"/>
          <w:szCs w:val="28"/>
        </w:rPr>
        <w:t>факторами</w:t>
      </w:r>
      <w:proofErr w:type="gramEnd"/>
      <w:r w:rsidRPr="00C2686F">
        <w:rPr>
          <w:sz w:val="28"/>
          <w:szCs w:val="28"/>
        </w:rPr>
        <w:t xml:space="preserve"> влияющими на сокращение населения являются:</w:t>
      </w:r>
    </w:p>
    <w:p w:rsidR="00C2686F" w:rsidRPr="00C2686F" w:rsidRDefault="00C2686F" w:rsidP="00C2686F">
      <w:pPr>
        <w:jc w:val="both"/>
        <w:rPr>
          <w:sz w:val="28"/>
          <w:szCs w:val="28"/>
        </w:rPr>
      </w:pPr>
      <w:r w:rsidRPr="00C2686F">
        <w:rPr>
          <w:sz w:val="28"/>
          <w:szCs w:val="28"/>
        </w:rPr>
        <w:t>- механический отток молодежи в города;</w:t>
      </w:r>
    </w:p>
    <w:p w:rsidR="00C2686F" w:rsidRPr="00C2686F" w:rsidRDefault="00C2686F" w:rsidP="00C2686F">
      <w:pPr>
        <w:jc w:val="both"/>
        <w:rPr>
          <w:sz w:val="28"/>
          <w:szCs w:val="28"/>
        </w:rPr>
      </w:pPr>
      <w:r w:rsidRPr="00C2686F">
        <w:rPr>
          <w:sz w:val="28"/>
          <w:szCs w:val="28"/>
        </w:rPr>
        <w:t>- высокий уровень смертности среди лиц трудоспособного возраста;</w:t>
      </w:r>
    </w:p>
    <w:p w:rsidR="00C2686F" w:rsidRPr="00C2686F" w:rsidRDefault="00C2686F" w:rsidP="00C2686F">
      <w:pPr>
        <w:jc w:val="both"/>
        <w:rPr>
          <w:sz w:val="28"/>
          <w:szCs w:val="28"/>
        </w:rPr>
      </w:pPr>
      <w:r w:rsidRPr="00C2686F">
        <w:rPr>
          <w:sz w:val="28"/>
          <w:szCs w:val="28"/>
        </w:rPr>
        <w:t>- старение населения;</w:t>
      </w:r>
    </w:p>
    <w:p w:rsidR="00C2686F" w:rsidRPr="00C2686F" w:rsidRDefault="00C2686F" w:rsidP="00C2686F">
      <w:pPr>
        <w:jc w:val="both"/>
        <w:rPr>
          <w:sz w:val="28"/>
          <w:szCs w:val="28"/>
        </w:rPr>
      </w:pPr>
      <w:r w:rsidRPr="00C2686F">
        <w:rPr>
          <w:sz w:val="28"/>
          <w:szCs w:val="28"/>
        </w:rPr>
        <w:t>- низкий уровень жизни на селе;</w:t>
      </w:r>
    </w:p>
    <w:p w:rsidR="00C2686F" w:rsidRPr="00C2686F" w:rsidRDefault="00C2686F" w:rsidP="00C2686F">
      <w:pPr>
        <w:jc w:val="both"/>
        <w:rPr>
          <w:sz w:val="28"/>
          <w:szCs w:val="28"/>
        </w:rPr>
      </w:pPr>
      <w:r w:rsidRPr="00C2686F">
        <w:rPr>
          <w:sz w:val="28"/>
          <w:szCs w:val="28"/>
        </w:rPr>
        <w:t>- сокращение рынка труда.</w:t>
      </w:r>
    </w:p>
    <w:p w:rsidR="00C2686F" w:rsidRPr="00C2686F" w:rsidRDefault="00C2686F" w:rsidP="00C2686F">
      <w:pPr>
        <w:jc w:val="both"/>
        <w:rPr>
          <w:sz w:val="28"/>
          <w:szCs w:val="28"/>
        </w:rPr>
      </w:pPr>
      <w:r w:rsidRPr="00C2686F">
        <w:rPr>
          <w:sz w:val="28"/>
          <w:szCs w:val="28"/>
        </w:rPr>
        <w:t xml:space="preserve">    </w:t>
      </w:r>
      <w:r w:rsidRPr="00C2686F">
        <w:rPr>
          <w:sz w:val="28"/>
          <w:szCs w:val="28"/>
        </w:rPr>
        <w:tab/>
        <w:t xml:space="preserve">В дальнейшем прогнозируются трудности заполнения  рабочих мест, возникнет необходимость импорта рабочей силы. В 2023 г. смертность в </w:t>
      </w:r>
      <w:r w:rsidRPr="00C2686F">
        <w:rPr>
          <w:sz w:val="28"/>
          <w:szCs w:val="28"/>
        </w:rPr>
        <w:lastRenderedPageBreak/>
        <w:t>несколько раз превышает рождаемость. За 11 месяцев 2023 г. умерло 23 человека, родилось 6 человек.</w:t>
      </w:r>
    </w:p>
    <w:p w:rsidR="00C2686F" w:rsidRPr="00C2686F" w:rsidRDefault="00C2686F" w:rsidP="00C2686F">
      <w:pPr>
        <w:jc w:val="both"/>
        <w:rPr>
          <w:sz w:val="28"/>
          <w:szCs w:val="28"/>
        </w:rPr>
      </w:pPr>
      <w:r w:rsidRPr="00C2686F">
        <w:rPr>
          <w:sz w:val="28"/>
          <w:szCs w:val="28"/>
        </w:rPr>
        <w:t xml:space="preserve">   </w:t>
      </w:r>
      <w:r w:rsidRPr="00C2686F">
        <w:rPr>
          <w:sz w:val="28"/>
          <w:szCs w:val="28"/>
        </w:rPr>
        <w:tab/>
      </w:r>
      <w:proofErr w:type="gramStart"/>
      <w:r w:rsidRPr="00C2686F">
        <w:rPr>
          <w:sz w:val="28"/>
          <w:szCs w:val="28"/>
        </w:rPr>
        <w:t xml:space="preserve">По состоянию на 01 ноября 2023 г.  на территории </w:t>
      </w:r>
      <w:proofErr w:type="spellStart"/>
      <w:r w:rsidRPr="00C2686F">
        <w:rPr>
          <w:sz w:val="28"/>
          <w:szCs w:val="28"/>
        </w:rPr>
        <w:t>Народненского</w:t>
      </w:r>
      <w:proofErr w:type="spellEnd"/>
      <w:r w:rsidRPr="00C2686F">
        <w:rPr>
          <w:sz w:val="28"/>
          <w:szCs w:val="28"/>
        </w:rPr>
        <w:t xml:space="preserve"> сельского поселения проживает 1788  человек, из них в с. Народное – 923 человека, в с. Липяги – 585  человек, в с. Поповка – 199 человек, в                   д. Сергеевка – 20 человек, в д. Красивка – 1 человек, в д. Михайловка – 4 человека, в д. </w:t>
      </w:r>
      <w:proofErr w:type="spellStart"/>
      <w:r w:rsidRPr="00C2686F">
        <w:rPr>
          <w:sz w:val="28"/>
          <w:szCs w:val="28"/>
        </w:rPr>
        <w:t>Коршуновка</w:t>
      </w:r>
      <w:proofErr w:type="spellEnd"/>
      <w:r w:rsidRPr="00C2686F">
        <w:rPr>
          <w:sz w:val="28"/>
          <w:szCs w:val="28"/>
        </w:rPr>
        <w:t xml:space="preserve"> – 56 человек. </w:t>
      </w:r>
      <w:proofErr w:type="gramEnd"/>
    </w:p>
    <w:p w:rsidR="00C2686F" w:rsidRPr="00C2686F" w:rsidRDefault="00C2686F" w:rsidP="00C2686F">
      <w:pPr>
        <w:jc w:val="both"/>
        <w:rPr>
          <w:b/>
          <w:sz w:val="28"/>
          <w:szCs w:val="28"/>
        </w:rPr>
      </w:pPr>
    </w:p>
    <w:p w:rsidR="00C2686F" w:rsidRPr="00C2686F" w:rsidRDefault="00C2686F" w:rsidP="00C2686F">
      <w:pPr>
        <w:jc w:val="both"/>
        <w:rPr>
          <w:b/>
          <w:sz w:val="28"/>
          <w:szCs w:val="28"/>
        </w:rPr>
      </w:pPr>
      <w:r w:rsidRPr="00C2686F">
        <w:rPr>
          <w:b/>
          <w:sz w:val="28"/>
          <w:szCs w:val="28"/>
        </w:rPr>
        <w:t>Инвестиции</w:t>
      </w:r>
    </w:p>
    <w:p w:rsidR="00C2686F" w:rsidRPr="00C2686F" w:rsidRDefault="00C2686F" w:rsidP="00C2686F">
      <w:pPr>
        <w:jc w:val="both"/>
        <w:rPr>
          <w:b/>
          <w:sz w:val="28"/>
          <w:szCs w:val="28"/>
        </w:rPr>
      </w:pPr>
    </w:p>
    <w:p w:rsidR="00C2686F" w:rsidRPr="00C2686F" w:rsidRDefault="00C2686F" w:rsidP="00C2686F">
      <w:pPr>
        <w:jc w:val="both"/>
        <w:rPr>
          <w:sz w:val="28"/>
          <w:szCs w:val="28"/>
        </w:rPr>
      </w:pPr>
      <w:r w:rsidRPr="00C2686F">
        <w:rPr>
          <w:sz w:val="28"/>
          <w:szCs w:val="28"/>
        </w:rPr>
        <w:t xml:space="preserve">     </w:t>
      </w:r>
      <w:r w:rsidRPr="00C2686F">
        <w:rPr>
          <w:sz w:val="28"/>
          <w:szCs w:val="28"/>
        </w:rPr>
        <w:tab/>
        <w:t xml:space="preserve">По прогнозу в 2024-2026 гг. не ожидается вложение инвестиций в экономическую сферу </w:t>
      </w:r>
      <w:proofErr w:type="spellStart"/>
      <w:r w:rsidRPr="00C2686F">
        <w:rPr>
          <w:sz w:val="28"/>
          <w:szCs w:val="28"/>
        </w:rPr>
        <w:t>Народненского</w:t>
      </w:r>
      <w:proofErr w:type="spellEnd"/>
      <w:r w:rsidRPr="00C2686F">
        <w:rPr>
          <w:sz w:val="28"/>
          <w:szCs w:val="28"/>
        </w:rPr>
        <w:t xml:space="preserve"> сельского поселения. На политику инвестирования  повлияли такие тенденции, как дефицит рабочих кадров, отток трудоспособного населения в городскую местность, нестабильность законодательства, слабое продвижение выпускаемой продукции на внутренний рынок, дефицит специалистов, отсутствие свободных земельных участков.</w:t>
      </w:r>
    </w:p>
    <w:p w:rsidR="00C2686F" w:rsidRPr="00C2686F" w:rsidRDefault="00C2686F" w:rsidP="00C2686F">
      <w:pPr>
        <w:jc w:val="both"/>
        <w:rPr>
          <w:sz w:val="28"/>
          <w:szCs w:val="28"/>
        </w:rPr>
      </w:pPr>
    </w:p>
    <w:p w:rsidR="00C2686F" w:rsidRPr="00C2686F" w:rsidRDefault="00C2686F" w:rsidP="00C2686F">
      <w:pPr>
        <w:jc w:val="both"/>
        <w:rPr>
          <w:b/>
          <w:sz w:val="28"/>
          <w:szCs w:val="28"/>
        </w:rPr>
      </w:pPr>
      <w:r w:rsidRPr="00C2686F">
        <w:rPr>
          <w:b/>
          <w:sz w:val="28"/>
          <w:szCs w:val="28"/>
        </w:rPr>
        <w:t>Промышленность</w:t>
      </w:r>
    </w:p>
    <w:p w:rsidR="00C2686F" w:rsidRPr="00C2686F" w:rsidRDefault="00C2686F" w:rsidP="00C2686F">
      <w:pPr>
        <w:jc w:val="both"/>
        <w:rPr>
          <w:b/>
          <w:sz w:val="28"/>
          <w:szCs w:val="28"/>
        </w:rPr>
      </w:pPr>
    </w:p>
    <w:p w:rsidR="00C2686F" w:rsidRPr="00C2686F" w:rsidRDefault="00C2686F" w:rsidP="00C2686F">
      <w:pPr>
        <w:jc w:val="both"/>
        <w:rPr>
          <w:sz w:val="28"/>
          <w:szCs w:val="28"/>
        </w:rPr>
      </w:pPr>
      <w:r w:rsidRPr="00C2686F">
        <w:rPr>
          <w:sz w:val="28"/>
          <w:szCs w:val="28"/>
        </w:rPr>
        <w:t xml:space="preserve">  </w:t>
      </w:r>
      <w:r w:rsidRPr="00C2686F">
        <w:rPr>
          <w:sz w:val="28"/>
          <w:szCs w:val="28"/>
        </w:rPr>
        <w:tab/>
        <w:t xml:space="preserve">На территории </w:t>
      </w:r>
      <w:proofErr w:type="spellStart"/>
      <w:r w:rsidRPr="00C2686F">
        <w:rPr>
          <w:sz w:val="28"/>
          <w:szCs w:val="28"/>
        </w:rPr>
        <w:t>Народненского</w:t>
      </w:r>
      <w:proofErr w:type="spellEnd"/>
      <w:r w:rsidRPr="00C2686F">
        <w:rPr>
          <w:sz w:val="28"/>
          <w:szCs w:val="28"/>
        </w:rPr>
        <w:t xml:space="preserve"> сельского поселения расположен</w:t>
      </w:r>
      <w:proofErr w:type="gramStart"/>
      <w:r w:rsidRPr="00C2686F">
        <w:rPr>
          <w:sz w:val="28"/>
          <w:szCs w:val="28"/>
        </w:rPr>
        <w:t>ы ООО</w:t>
      </w:r>
      <w:proofErr w:type="gramEnd"/>
      <w:r w:rsidRPr="00C2686F">
        <w:rPr>
          <w:sz w:val="28"/>
          <w:szCs w:val="28"/>
        </w:rPr>
        <w:t xml:space="preserve"> «Торговый Дом Народный», ООО «Народненское хлебоприемное предприятие». Их основной деятельностью являются: производство растительного масла,  круп, заготовка и хранение зерна. В 2018 году «Торговый дом Народный» открыл цех по производству хлебобулочной продукции.  В 2022 году на предприятии были проведены работы по реконструкции производственных помещений. В 2021 году  открыты дополнительные производственные помещения. Количество работающих составляет 159 человек.</w:t>
      </w:r>
    </w:p>
    <w:p w:rsidR="00C2686F" w:rsidRPr="00C2686F" w:rsidRDefault="00C2686F" w:rsidP="00C2686F">
      <w:pPr>
        <w:jc w:val="both"/>
        <w:rPr>
          <w:sz w:val="28"/>
          <w:szCs w:val="28"/>
        </w:rPr>
      </w:pPr>
      <w:r w:rsidRPr="00C2686F">
        <w:rPr>
          <w:sz w:val="28"/>
          <w:szCs w:val="28"/>
        </w:rPr>
        <w:tab/>
        <w:t xml:space="preserve">Особенностью промышленного комплекса расположенного на территории сельского поселения, является принадлежность </w:t>
      </w:r>
      <w:proofErr w:type="gramStart"/>
      <w:r w:rsidRPr="00C2686F">
        <w:rPr>
          <w:sz w:val="28"/>
          <w:szCs w:val="28"/>
        </w:rPr>
        <w:t>промышленных</w:t>
      </w:r>
      <w:proofErr w:type="gramEnd"/>
      <w:r w:rsidRPr="00C2686F">
        <w:rPr>
          <w:sz w:val="28"/>
          <w:szCs w:val="28"/>
        </w:rPr>
        <w:t xml:space="preserve"> объектов иногородним лицам.</w:t>
      </w:r>
    </w:p>
    <w:p w:rsidR="00C2686F" w:rsidRPr="00C2686F" w:rsidRDefault="00C2686F" w:rsidP="00C2686F">
      <w:pPr>
        <w:jc w:val="both"/>
        <w:rPr>
          <w:sz w:val="28"/>
          <w:szCs w:val="28"/>
        </w:rPr>
      </w:pPr>
      <w:r w:rsidRPr="00C2686F">
        <w:rPr>
          <w:sz w:val="28"/>
          <w:szCs w:val="28"/>
        </w:rPr>
        <w:tab/>
        <w:t>Основными проблемами отрасли промышленности являются:</w:t>
      </w:r>
    </w:p>
    <w:p w:rsidR="00C2686F" w:rsidRPr="00C2686F" w:rsidRDefault="00C2686F" w:rsidP="00C2686F">
      <w:pPr>
        <w:jc w:val="both"/>
        <w:rPr>
          <w:sz w:val="28"/>
          <w:szCs w:val="28"/>
        </w:rPr>
      </w:pPr>
      <w:r w:rsidRPr="00C2686F">
        <w:rPr>
          <w:sz w:val="28"/>
          <w:szCs w:val="28"/>
        </w:rPr>
        <w:t>- значительный физический и моральный износ основных производственных фондов;</w:t>
      </w:r>
    </w:p>
    <w:p w:rsidR="00C2686F" w:rsidRPr="00C2686F" w:rsidRDefault="00C2686F" w:rsidP="00C2686F">
      <w:pPr>
        <w:jc w:val="both"/>
        <w:rPr>
          <w:sz w:val="28"/>
          <w:szCs w:val="28"/>
        </w:rPr>
      </w:pPr>
      <w:r w:rsidRPr="00C2686F">
        <w:rPr>
          <w:sz w:val="28"/>
          <w:szCs w:val="28"/>
        </w:rPr>
        <w:t>- дефицит квалифицированных кадров;</w:t>
      </w:r>
    </w:p>
    <w:p w:rsidR="00C2686F" w:rsidRPr="00C2686F" w:rsidRDefault="00C2686F" w:rsidP="00C2686F">
      <w:pPr>
        <w:jc w:val="both"/>
        <w:rPr>
          <w:sz w:val="28"/>
          <w:szCs w:val="28"/>
        </w:rPr>
      </w:pPr>
      <w:r w:rsidRPr="00C2686F">
        <w:rPr>
          <w:sz w:val="28"/>
          <w:szCs w:val="28"/>
        </w:rPr>
        <w:t>- дефицит инвестиционных ресурсов;</w:t>
      </w:r>
    </w:p>
    <w:p w:rsidR="00C2686F" w:rsidRPr="00C2686F" w:rsidRDefault="00C2686F" w:rsidP="00C2686F">
      <w:pPr>
        <w:jc w:val="both"/>
        <w:rPr>
          <w:sz w:val="28"/>
          <w:szCs w:val="28"/>
        </w:rPr>
      </w:pPr>
    </w:p>
    <w:p w:rsidR="00C2686F" w:rsidRPr="00C2686F" w:rsidRDefault="00C2686F" w:rsidP="00C2686F">
      <w:pPr>
        <w:jc w:val="both"/>
        <w:rPr>
          <w:b/>
          <w:sz w:val="28"/>
          <w:szCs w:val="28"/>
        </w:rPr>
      </w:pPr>
      <w:r w:rsidRPr="00C2686F">
        <w:rPr>
          <w:b/>
          <w:sz w:val="28"/>
          <w:szCs w:val="28"/>
        </w:rPr>
        <w:t>Сельское хозяйство</w:t>
      </w:r>
    </w:p>
    <w:p w:rsidR="00C2686F" w:rsidRPr="00C2686F" w:rsidRDefault="00C2686F" w:rsidP="00C2686F">
      <w:pPr>
        <w:jc w:val="both"/>
        <w:rPr>
          <w:b/>
          <w:sz w:val="28"/>
          <w:szCs w:val="28"/>
        </w:rPr>
      </w:pPr>
    </w:p>
    <w:p w:rsidR="00C2686F" w:rsidRPr="00C2686F" w:rsidRDefault="00C2686F" w:rsidP="00C2686F">
      <w:pPr>
        <w:jc w:val="both"/>
        <w:rPr>
          <w:sz w:val="28"/>
          <w:szCs w:val="28"/>
        </w:rPr>
      </w:pPr>
      <w:r w:rsidRPr="00C2686F">
        <w:rPr>
          <w:sz w:val="28"/>
          <w:szCs w:val="28"/>
        </w:rPr>
        <w:t xml:space="preserve">  </w:t>
      </w:r>
      <w:r w:rsidRPr="00C2686F">
        <w:rPr>
          <w:sz w:val="28"/>
          <w:szCs w:val="28"/>
        </w:rPr>
        <w:tab/>
        <w:t xml:space="preserve">На территории </w:t>
      </w:r>
      <w:proofErr w:type="spellStart"/>
      <w:r w:rsidRPr="00C2686F">
        <w:rPr>
          <w:sz w:val="28"/>
          <w:szCs w:val="28"/>
        </w:rPr>
        <w:t>Народненского</w:t>
      </w:r>
      <w:proofErr w:type="spellEnd"/>
      <w:r w:rsidRPr="00C2686F">
        <w:rPr>
          <w:sz w:val="28"/>
          <w:szCs w:val="28"/>
        </w:rPr>
        <w:t xml:space="preserve"> сельского поселения расположен</w:t>
      </w:r>
      <w:proofErr w:type="gramStart"/>
      <w:r w:rsidRPr="00C2686F">
        <w:rPr>
          <w:sz w:val="28"/>
          <w:szCs w:val="28"/>
        </w:rPr>
        <w:t>ы ООО</w:t>
      </w:r>
      <w:proofErr w:type="gramEnd"/>
      <w:r w:rsidRPr="00C2686F">
        <w:rPr>
          <w:sz w:val="28"/>
          <w:szCs w:val="28"/>
        </w:rPr>
        <w:t xml:space="preserve"> «СХП им. Мичурина»,  ООО «</w:t>
      </w:r>
      <w:proofErr w:type="spellStart"/>
      <w:r w:rsidRPr="00C2686F">
        <w:rPr>
          <w:sz w:val="28"/>
          <w:szCs w:val="28"/>
        </w:rPr>
        <w:t>Савала</w:t>
      </w:r>
      <w:proofErr w:type="spellEnd"/>
      <w:r w:rsidRPr="00C2686F">
        <w:rPr>
          <w:sz w:val="28"/>
          <w:szCs w:val="28"/>
        </w:rPr>
        <w:t xml:space="preserve">», два КФХ. Основными видами деятельности хозяйствующих субъектов являются: выращивание зернобобовых и технических культур (подсолнечника, кукурузы, ячменя, пшеницы, гречихи), молочное животноводство. Среднегодовая численность </w:t>
      </w:r>
      <w:r w:rsidRPr="00C2686F">
        <w:rPr>
          <w:sz w:val="28"/>
          <w:szCs w:val="28"/>
        </w:rPr>
        <w:lastRenderedPageBreak/>
        <w:t>работников – 90 человек. Важное место в структуре агропромышленного комплекса сельского поселения  занимают личные подсобные хозяйства (овощеводство, разведение КРС, овец, птицы, пчеловодство).</w:t>
      </w:r>
    </w:p>
    <w:p w:rsidR="00C2686F" w:rsidRPr="00C2686F" w:rsidRDefault="00C2686F" w:rsidP="00C2686F">
      <w:pPr>
        <w:jc w:val="both"/>
        <w:rPr>
          <w:sz w:val="28"/>
          <w:szCs w:val="28"/>
        </w:rPr>
      </w:pPr>
      <w:r w:rsidRPr="00C2686F">
        <w:rPr>
          <w:sz w:val="28"/>
          <w:szCs w:val="28"/>
        </w:rPr>
        <w:t xml:space="preserve">   </w:t>
      </w:r>
      <w:r w:rsidRPr="00C2686F">
        <w:rPr>
          <w:sz w:val="28"/>
          <w:szCs w:val="28"/>
        </w:rPr>
        <w:tab/>
        <w:t xml:space="preserve">В растениеводстве одним из факторов </w:t>
      </w:r>
      <w:proofErr w:type="gramStart"/>
      <w:r w:rsidRPr="00C2686F">
        <w:rPr>
          <w:sz w:val="28"/>
          <w:szCs w:val="28"/>
        </w:rPr>
        <w:t>увеличения объемов производства продукции земледелия</w:t>
      </w:r>
      <w:proofErr w:type="gramEnd"/>
      <w:r w:rsidRPr="00C2686F">
        <w:rPr>
          <w:sz w:val="28"/>
          <w:szCs w:val="28"/>
        </w:rPr>
        <w:t xml:space="preserve"> является повышение урожайности сельскохозяйственных культур, за счет использования для посева элитных семян, применение современных средств химизации. В животноводстве увеличение объемов производства продукции предлагается за счет роста поголовья скота,  улучшения племенной работы.</w:t>
      </w:r>
    </w:p>
    <w:p w:rsidR="00C2686F" w:rsidRPr="00C2686F" w:rsidRDefault="00C2686F" w:rsidP="00C2686F">
      <w:pPr>
        <w:jc w:val="both"/>
        <w:rPr>
          <w:sz w:val="28"/>
          <w:szCs w:val="28"/>
        </w:rPr>
      </w:pPr>
      <w:r w:rsidRPr="00C2686F">
        <w:rPr>
          <w:sz w:val="28"/>
          <w:szCs w:val="28"/>
        </w:rPr>
        <w:t xml:space="preserve">   Основными </w:t>
      </w:r>
      <w:proofErr w:type="gramStart"/>
      <w:r w:rsidRPr="00C2686F">
        <w:rPr>
          <w:sz w:val="28"/>
          <w:szCs w:val="28"/>
        </w:rPr>
        <w:t>проблемами</w:t>
      </w:r>
      <w:proofErr w:type="gramEnd"/>
      <w:r w:rsidRPr="00C2686F">
        <w:rPr>
          <w:sz w:val="28"/>
          <w:szCs w:val="28"/>
        </w:rPr>
        <w:t xml:space="preserve"> сдерживающими развитие личных подсобных хозяйств являются:</w:t>
      </w:r>
    </w:p>
    <w:p w:rsidR="00C2686F" w:rsidRPr="00C2686F" w:rsidRDefault="00C2686F" w:rsidP="00C2686F">
      <w:pPr>
        <w:jc w:val="both"/>
        <w:rPr>
          <w:sz w:val="28"/>
          <w:szCs w:val="28"/>
        </w:rPr>
      </w:pPr>
      <w:r w:rsidRPr="00C2686F">
        <w:rPr>
          <w:sz w:val="28"/>
          <w:szCs w:val="28"/>
        </w:rPr>
        <w:t>- отсутствие свободных земельных площадей;</w:t>
      </w:r>
    </w:p>
    <w:p w:rsidR="00C2686F" w:rsidRPr="00C2686F" w:rsidRDefault="00C2686F" w:rsidP="00C2686F">
      <w:pPr>
        <w:jc w:val="both"/>
        <w:rPr>
          <w:sz w:val="28"/>
          <w:szCs w:val="28"/>
        </w:rPr>
      </w:pPr>
      <w:r w:rsidRPr="00C2686F">
        <w:rPr>
          <w:sz w:val="28"/>
          <w:szCs w:val="28"/>
        </w:rPr>
        <w:t>- слабая техническая оснащенность личных подсобных хозяйств;</w:t>
      </w:r>
    </w:p>
    <w:p w:rsidR="00C2686F" w:rsidRPr="00C2686F" w:rsidRDefault="00C2686F" w:rsidP="00C2686F">
      <w:pPr>
        <w:jc w:val="both"/>
        <w:rPr>
          <w:sz w:val="28"/>
          <w:szCs w:val="28"/>
        </w:rPr>
      </w:pPr>
      <w:r w:rsidRPr="00C2686F">
        <w:rPr>
          <w:sz w:val="28"/>
          <w:szCs w:val="28"/>
        </w:rPr>
        <w:t>- трудности в доступности льготных кредитных ресурсов;</w:t>
      </w:r>
    </w:p>
    <w:p w:rsidR="00C2686F" w:rsidRPr="00C2686F" w:rsidRDefault="00C2686F" w:rsidP="00C2686F">
      <w:pPr>
        <w:jc w:val="both"/>
        <w:rPr>
          <w:sz w:val="28"/>
          <w:szCs w:val="28"/>
        </w:rPr>
      </w:pPr>
      <w:r w:rsidRPr="00C2686F">
        <w:rPr>
          <w:sz w:val="28"/>
          <w:szCs w:val="28"/>
        </w:rPr>
        <w:t xml:space="preserve">- низкие закупочные цены на животноводческую </w:t>
      </w:r>
      <w:proofErr w:type="gramStart"/>
      <w:r w:rsidRPr="00C2686F">
        <w:rPr>
          <w:sz w:val="28"/>
          <w:szCs w:val="28"/>
        </w:rPr>
        <w:t>продукцию</w:t>
      </w:r>
      <w:proofErr w:type="gramEnd"/>
      <w:r w:rsidRPr="00C2686F">
        <w:rPr>
          <w:sz w:val="28"/>
          <w:szCs w:val="28"/>
        </w:rPr>
        <w:t xml:space="preserve"> производимую в личных подсобных хозяйствах;</w:t>
      </w:r>
    </w:p>
    <w:p w:rsidR="00C2686F" w:rsidRPr="00C2686F" w:rsidRDefault="00C2686F" w:rsidP="00C2686F">
      <w:pPr>
        <w:jc w:val="both"/>
        <w:rPr>
          <w:sz w:val="28"/>
          <w:szCs w:val="28"/>
        </w:rPr>
      </w:pPr>
      <w:r w:rsidRPr="00C2686F">
        <w:rPr>
          <w:sz w:val="28"/>
          <w:szCs w:val="28"/>
        </w:rPr>
        <w:t>- дефицит ветеринарных кадров;</w:t>
      </w:r>
    </w:p>
    <w:p w:rsidR="00C2686F" w:rsidRPr="00C2686F" w:rsidRDefault="00C2686F" w:rsidP="00C2686F">
      <w:pPr>
        <w:jc w:val="both"/>
        <w:rPr>
          <w:sz w:val="28"/>
          <w:szCs w:val="28"/>
        </w:rPr>
      </w:pPr>
      <w:r w:rsidRPr="00C2686F">
        <w:rPr>
          <w:sz w:val="28"/>
          <w:szCs w:val="28"/>
        </w:rPr>
        <w:t>- отсутствие механизмов стимулирования участия личных подсобных хозяй</w:t>
      </w:r>
      <w:proofErr w:type="gramStart"/>
      <w:r w:rsidRPr="00C2686F">
        <w:rPr>
          <w:sz w:val="28"/>
          <w:szCs w:val="28"/>
        </w:rPr>
        <w:t>ств в пр</w:t>
      </w:r>
      <w:proofErr w:type="gramEnd"/>
      <w:r w:rsidRPr="00C2686F">
        <w:rPr>
          <w:sz w:val="28"/>
          <w:szCs w:val="28"/>
        </w:rPr>
        <w:t>оектах по увеличению животноводческой продукции.</w:t>
      </w:r>
    </w:p>
    <w:p w:rsidR="00C2686F" w:rsidRPr="00C2686F" w:rsidRDefault="00C2686F" w:rsidP="00C2686F">
      <w:pPr>
        <w:jc w:val="both"/>
        <w:rPr>
          <w:sz w:val="28"/>
          <w:szCs w:val="28"/>
        </w:rPr>
      </w:pPr>
      <w:r w:rsidRPr="00C2686F">
        <w:rPr>
          <w:sz w:val="28"/>
          <w:szCs w:val="28"/>
        </w:rPr>
        <w:t xml:space="preserve">     </w:t>
      </w:r>
      <w:r w:rsidRPr="00C2686F">
        <w:rPr>
          <w:sz w:val="28"/>
          <w:szCs w:val="28"/>
        </w:rPr>
        <w:tab/>
        <w:t>По оценке, в 2024-2027 гг.  планируется увеличение показателей производства сельскохозяйственной  продукции по сельхозпредприятиям. В личных подсобных хозяйствах планируется увеличение продукции по линии растениеводства  в 2024 г. на 3 %, в 2025 г. – 1,5 %, в 2026 г. – 1,5%.</w:t>
      </w:r>
    </w:p>
    <w:p w:rsidR="00C2686F" w:rsidRPr="00C2686F" w:rsidRDefault="00C2686F" w:rsidP="00C2686F">
      <w:pPr>
        <w:jc w:val="both"/>
        <w:rPr>
          <w:sz w:val="28"/>
          <w:szCs w:val="28"/>
        </w:rPr>
      </w:pPr>
    </w:p>
    <w:p w:rsidR="00C2686F" w:rsidRPr="00C2686F" w:rsidRDefault="00C2686F" w:rsidP="00C2686F">
      <w:pPr>
        <w:jc w:val="both"/>
        <w:rPr>
          <w:b/>
          <w:sz w:val="28"/>
          <w:szCs w:val="28"/>
        </w:rPr>
      </w:pPr>
      <w:r w:rsidRPr="00C2686F">
        <w:rPr>
          <w:b/>
          <w:sz w:val="28"/>
          <w:szCs w:val="28"/>
        </w:rPr>
        <w:t>Труд и заработная плата</w:t>
      </w:r>
    </w:p>
    <w:p w:rsidR="00C2686F" w:rsidRPr="00C2686F" w:rsidRDefault="00C2686F" w:rsidP="00C2686F">
      <w:pPr>
        <w:jc w:val="both"/>
        <w:rPr>
          <w:b/>
          <w:sz w:val="28"/>
          <w:szCs w:val="28"/>
        </w:rPr>
      </w:pPr>
    </w:p>
    <w:p w:rsidR="00C2686F" w:rsidRPr="00C2686F" w:rsidRDefault="00C2686F" w:rsidP="00C2686F">
      <w:pPr>
        <w:jc w:val="both"/>
        <w:rPr>
          <w:sz w:val="28"/>
          <w:szCs w:val="28"/>
        </w:rPr>
      </w:pPr>
      <w:r w:rsidRPr="00C2686F">
        <w:rPr>
          <w:sz w:val="28"/>
          <w:szCs w:val="28"/>
        </w:rPr>
        <w:t xml:space="preserve">  </w:t>
      </w:r>
      <w:r w:rsidRPr="00C2686F">
        <w:rPr>
          <w:sz w:val="28"/>
          <w:szCs w:val="28"/>
        </w:rPr>
        <w:tab/>
        <w:t xml:space="preserve">По оценке в 2024 – 2027 гг. численность </w:t>
      </w:r>
      <w:proofErr w:type="gramStart"/>
      <w:r w:rsidRPr="00C2686F">
        <w:rPr>
          <w:sz w:val="28"/>
          <w:szCs w:val="28"/>
        </w:rPr>
        <w:t>занятых</w:t>
      </w:r>
      <w:proofErr w:type="gramEnd"/>
      <w:r w:rsidRPr="00C2686F">
        <w:rPr>
          <w:sz w:val="28"/>
          <w:szCs w:val="28"/>
        </w:rPr>
        <w:t xml:space="preserve"> в экономике останется на прежнем уровне. Численность безработных, по прогнозу, в 2024 г. составит от 20 до 30 человек. Основным фактором роста денежных  доходов населения останется повышение заработной платы,  доходы от развития личных подсобных хозяйств.</w:t>
      </w:r>
    </w:p>
    <w:p w:rsidR="00C2686F" w:rsidRPr="00C2686F" w:rsidRDefault="00C2686F" w:rsidP="00C2686F">
      <w:pPr>
        <w:jc w:val="both"/>
        <w:rPr>
          <w:sz w:val="28"/>
          <w:szCs w:val="28"/>
        </w:rPr>
      </w:pPr>
      <w:r w:rsidRPr="00C2686F">
        <w:rPr>
          <w:sz w:val="28"/>
          <w:szCs w:val="28"/>
        </w:rPr>
        <w:t xml:space="preserve">   </w:t>
      </w:r>
      <w:r w:rsidRPr="00C2686F">
        <w:rPr>
          <w:sz w:val="28"/>
          <w:szCs w:val="28"/>
        </w:rPr>
        <w:tab/>
        <w:t>В прогнозируемом периоде доля населения с доходами ниже прожиточного минимума будет сокращаться. Ожидается повышение заработной платы  в медицине, культуре, сельскохозяйственном секторе, образовании, промышленности, на железнодорожном транспорте. Для большинства граждан заработная плата остается единственным источником доходов.</w:t>
      </w:r>
    </w:p>
    <w:p w:rsidR="00C2686F" w:rsidRPr="00C2686F" w:rsidRDefault="00C2686F" w:rsidP="00C2686F">
      <w:pPr>
        <w:jc w:val="both"/>
        <w:rPr>
          <w:sz w:val="28"/>
          <w:szCs w:val="28"/>
        </w:rPr>
      </w:pPr>
      <w:r w:rsidRPr="00C2686F">
        <w:rPr>
          <w:sz w:val="28"/>
          <w:szCs w:val="28"/>
        </w:rPr>
        <w:tab/>
        <w:t xml:space="preserve">Основная масса трудоспособного населения </w:t>
      </w:r>
      <w:proofErr w:type="spellStart"/>
      <w:r w:rsidRPr="00C2686F">
        <w:rPr>
          <w:sz w:val="28"/>
          <w:szCs w:val="28"/>
        </w:rPr>
        <w:t>Народненского</w:t>
      </w:r>
      <w:proofErr w:type="spellEnd"/>
      <w:r w:rsidRPr="00C2686F">
        <w:rPr>
          <w:sz w:val="28"/>
          <w:szCs w:val="28"/>
        </w:rPr>
        <w:t xml:space="preserve"> сельского поселения занята в таких видах деятельности как сельское хозяйство, промышленность, образование, медицина. Основными проблемами в сфере занятости на сегодняшний день являются: ухудшение структуры занятости за счёт расширения сферы личного подсобного хозяйства, высокая доля экономически неактивного населения.</w:t>
      </w:r>
    </w:p>
    <w:p w:rsidR="00C2686F" w:rsidRPr="00C2686F" w:rsidRDefault="00C2686F" w:rsidP="00C2686F">
      <w:pPr>
        <w:jc w:val="both"/>
        <w:rPr>
          <w:sz w:val="28"/>
          <w:szCs w:val="28"/>
        </w:rPr>
      </w:pPr>
      <w:r w:rsidRPr="00C2686F">
        <w:rPr>
          <w:sz w:val="28"/>
          <w:szCs w:val="28"/>
        </w:rPr>
        <w:t xml:space="preserve">   </w:t>
      </w:r>
      <w:r w:rsidRPr="00C2686F">
        <w:rPr>
          <w:sz w:val="28"/>
          <w:szCs w:val="28"/>
        </w:rPr>
        <w:tab/>
        <w:t xml:space="preserve"> В 2024 г. налог на доходы физических лиц в местный бюджет поступит в сумме 516,0  тыс. рублей, в 2025 г.  в сумме 543,0 тыс. рублей, в </w:t>
      </w:r>
      <w:r w:rsidRPr="00C2686F">
        <w:rPr>
          <w:sz w:val="28"/>
          <w:szCs w:val="28"/>
        </w:rPr>
        <w:lastRenderedPageBreak/>
        <w:t>2026 г. в сумме 572,0 тыс. рублей. Основными плательщиками налога на доходы физических лиц будут являться ООО СХП им. Мичурина, ООО «Торговый Дом Народный», учреждения образования и культуры. Оценка налогового потенциала по налогу на доходы физических лиц на 2024-2027 гг. произведена  исходя из суммы доходов, подлежащих налогообложению по данным налоговых органов, статистических данных, данных предприятий.</w:t>
      </w:r>
    </w:p>
    <w:p w:rsidR="00C2686F" w:rsidRPr="00C2686F" w:rsidRDefault="00C2686F" w:rsidP="00C2686F">
      <w:pPr>
        <w:jc w:val="both"/>
        <w:rPr>
          <w:sz w:val="28"/>
          <w:szCs w:val="28"/>
        </w:rPr>
      </w:pPr>
    </w:p>
    <w:p w:rsidR="00C2686F" w:rsidRPr="00C2686F" w:rsidRDefault="00C2686F" w:rsidP="00C2686F">
      <w:pPr>
        <w:jc w:val="both"/>
        <w:rPr>
          <w:sz w:val="28"/>
          <w:szCs w:val="28"/>
        </w:rPr>
      </w:pPr>
    </w:p>
    <w:p w:rsidR="00C2686F" w:rsidRPr="00C2686F" w:rsidRDefault="00C2686F" w:rsidP="00C2686F">
      <w:pPr>
        <w:jc w:val="both"/>
        <w:rPr>
          <w:b/>
          <w:sz w:val="28"/>
          <w:szCs w:val="28"/>
        </w:rPr>
      </w:pPr>
      <w:r w:rsidRPr="00C2686F">
        <w:rPr>
          <w:b/>
          <w:sz w:val="28"/>
          <w:szCs w:val="28"/>
        </w:rPr>
        <w:t>Потребительский рынок</w:t>
      </w:r>
    </w:p>
    <w:p w:rsidR="00C2686F" w:rsidRPr="00C2686F" w:rsidRDefault="00C2686F" w:rsidP="00C2686F">
      <w:pPr>
        <w:jc w:val="both"/>
        <w:rPr>
          <w:sz w:val="28"/>
          <w:szCs w:val="28"/>
        </w:rPr>
      </w:pPr>
    </w:p>
    <w:p w:rsidR="00C2686F" w:rsidRPr="00C2686F" w:rsidRDefault="00C2686F" w:rsidP="00C2686F">
      <w:pPr>
        <w:jc w:val="both"/>
        <w:rPr>
          <w:sz w:val="28"/>
          <w:szCs w:val="28"/>
        </w:rPr>
      </w:pPr>
      <w:r w:rsidRPr="00C2686F">
        <w:rPr>
          <w:sz w:val="28"/>
          <w:szCs w:val="28"/>
        </w:rPr>
        <w:t xml:space="preserve">    </w:t>
      </w:r>
      <w:r w:rsidRPr="00C2686F">
        <w:rPr>
          <w:sz w:val="28"/>
          <w:szCs w:val="28"/>
        </w:rPr>
        <w:tab/>
        <w:t>Потребительский рынок обслуживает, в основном, сферу личного потребления. В прогнозируемом периоде развитие потребительского рынка будет направлено на дальнейшее насыщение торговой  сети доступными по стоимости продуктами питания и социально - значимыми непродовольственными товарами. Рост объема розничного товарооборота на территории сельского поселения, в значительной степени, обеспечивается развитием торговых сетевых структур  различного функционального назначения.</w:t>
      </w:r>
    </w:p>
    <w:p w:rsidR="00C2686F" w:rsidRPr="00C2686F" w:rsidRDefault="00C2686F" w:rsidP="00C2686F">
      <w:pPr>
        <w:jc w:val="both"/>
        <w:rPr>
          <w:sz w:val="28"/>
          <w:szCs w:val="28"/>
        </w:rPr>
      </w:pPr>
      <w:r w:rsidRPr="00C2686F">
        <w:rPr>
          <w:sz w:val="28"/>
          <w:szCs w:val="28"/>
        </w:rPr>
        <w:tab/>
      </w:r>
      <w:r w:rsidRPr="00C2686F">
        <w:rPr>
          <w:sz w:val="28"/>
          <w:szCs w:val="28"/>
        </w:rPr>
        <w:tab/>
        <w:t xml:space="preserve">На территории </w:t>
      </w:r>
      <w:proofErr w:type="spellStart"/>
      <w:r w:rsidRPr="00C2686F">
        <w:rPr>
          <w:sz w:val="28"/>
          <w:szCs w:val="28"/>
        </w:rPr>
        <w:t>Народненского</w:t>
      </w:r>
      <w:proofErr w:type="spellEnd"/>
      <w:r w:rsidRPr="00C2686F">
        <w:rPr>
          <w:sz w:val="28"/>
          <w:szCs w:val="28"/>
        </w:rPr>
        <w:t xml:space="preserve"> сельского поселения расположено 13 торговых предприятий, свой магазин по продаже собственной хлебобулочной продукции, крупы, растительного масла имеет ОАО «ТД Народный». Развитие розничной торговой сети сопровождается модернизацией предприятий, применением прогрессивных форм организации торгового процесса, повышением внимания к современному оформлению торговых помещений и организации удобных подъездных путей, расширение ассортимента пищевых продуктов, изделий химии, хозяйственных товаров.</w:t>
      </w:r>
    </w:p>
    <w:p w:rsidR="00C2686F" w:rsidRPr="00C2686F" w:rsidRDefault="00C2686F" w:rsidP="00C2686F">
      <w:pPr>
        <w:jc w:val="both"/>
        <w:rPr>
          <w:sz w:val="28"/>
          <w:szCs w:val="28"/>
        </w:rPr>
      </w:pPr>
      <w:r w:rsidRPr="00C2686F">
        <w:rPr>
          <w:sz w:val="28"/>
          <w:szCs w:val="28"/>
        </w:rPr>
        <w:t xml:space="preserve">   </w:t>
      </w:r>
      <w:r w:rsidRPr="00C2686F">
        <w:rPr>
          <w:sz w:val="28"/>
          <w:szCs w:val="28"/>
        </w:rPr>
        <w:tab/>
        <w:t xml:space="preserve">Прогноз развития рынка платных услуг населению на 2024-2027 гг. базируется на тенденции роста потребительского спроса. В 2024-2027 гг. сохранится положительная тенденция роста платных услуг населению.  Платные услуги населению в </w:t>
      </w:r>
      <w:proofErr w:type="spellStart"/>
      <w:r w:rsidRPr="00C2686F">
        <w:rPr>
          <w:sz w:val="28"/>
          <w:szCs w:val="28"/>
        </w:rPr>
        <w:t>Народненском</w:t>
      </w:r>
      <w:proofErr w:type="spellEnd"/>
      <w:r w:rsidRPr="00C2686F">
        <w:rPr>
          <w:sz w:val="28"/>
          <w:szCs w:val="28"/>
        </w:rPr>
        <w:t xml:space="preserve"> сельском поселении представлены коммунальными услугами, услугами связи, услугами  учреждений культуры, транспортными услугами.</w:t>
      </w:r>
    </w:p>
    <w:p w:rsidR="00C2686F" w:rsidRPr="00C2686F" w:rsidRDefault="00C2686F" w:rsidP="00C2686F">
      <w:pPr>
        <w:jc w:val="both"/>
        <w:rPr>
          <w:sz w:val="28"/>
          <w:szCs w:val="28"/>
        </w:rPr>
      </w:pPr>
      <w:r w:rsidRPr="00C2686F">
        <w:rPr>
          <w:sz w:val="28"/>
          <w:szCs w:val="28"/>
        </w:rPr>
        <w:t xml:space="preserve">    </w:t>
      </w:r>
      <w:r w:rsidRPr="00C2686F">
        <w:rPr>
          <w:sz w:val="28"/>
          <w:szCs w:val="28"/>
        </w:rPr>
        <w:tab/>
        <w:t>При разработке прогноза развития торговли и сферы платных услуг населения  учитывались  территориальные особенности населенных пунктов, потребительские предпочтения, платежеспособный спрос и качество услуг.</w:t>
      </w:r>
    </w:p>
    <w:p w:rsidR="00C2686F" w:rsidRPr="00C2686F" w:rsidRDefault="00C2686F" w:rsidP="00C2686F">
      <w:pPr>
        <w:jc w:val="both"/>
        <w:rPr>
          <w:sz w:val="28"/>
          <w:szCs w:val="28"/>
        </w:rPr>
      </w:pPr>
      <w:r w:rsidRPr="00C2686F">
        <w:rPr>
          <w:sz w:val="28"/>
          <w:szCs w:val="28"/>
        </w:rPr>
        <w:tab/>
      </w:r>
    </w:p>
    <w:p w:rsidR="00C2686F" w:rsidRPr="00C2686F" w:rsidRDefault="00C2686F" w:rsidP="00C2686F">
      <w:pPr>
        <w:jc w:val="both"/>
        <w:rPr>
          <w:b/>
          <w:sz w:val="28"/>
          <w:szCs w:val="28"/>
        </w:rPr>
      </w:pPr>
      <w:r w:rsidRPr="00C2686F">
        <w:rPr>
          <w:b/>
          <w:sz w:val="28"/>
          <w:szCs w:val="28"/>
        </w:rPr>
        <w:t>Образование</w:t>
      </w:r>
    </w:p>
    <w:p w:rsidR="00C2686F" w:rsidRPr="00C2686F" w:rsidRDefault="00C2686F" w:rsidP="00C2686F">
      <w:pPr>
        <w:jc w:val="both"/>
        <w:rPr>
          <w:b/>
          <w:sz w:val="28"/>
          <w:szCs w:val="28"/>
        </w:rPr>
      </w:pPr>
    </w:p>
    <w:p w:rsidR="00C2686F" w:rsidRPr="00C2686F" w:rsidRDefault="00C2686F" w:rsidP="00C2686F">
      <w:pPr>
        <w:ind w:firstLine="708"/>
        <w:jc w:val="both"/>
        <w:rPr>
          <w:sz w:val="28"/>
          <w:szCs w:val="28"/>
        </w:rPr>
      </w:pPr>
      <w:r w:rsidRPr="00C2686F">
        <w:rPr>
          <w:sz w:val="28"/>
          <w:szCs w:val="28"/>
        </w:rPr>
        <w:t xml:space="preserve">На территории </w:t>
      </w:r>
      <w:proofErr w:type="spellStart"/>
      <w:r w:rsidRPr="00C2686F">
        <w:rPr>
          <w:sz w:val="28"/>
          <w:szCs w:val="28"/>
        </w:rPr>
        <w:t>Народненского</w:t>
      </w:r>
      <w:proofErr w:type="spellEnd"/>
      <w:r w:rsidRPr="00C2686F">
        <w:rPr>
          <w:sz w:val="28"/>
          <w:szCs w:val="28"/>
        </w:rPr>
        <w:t xml:space="preserve"> сельского поселения расположены 2 общеобразовательные школы, 1 детский сад. За последние годы отмечается тенденция  увеличения количества учащихся успевающих на «4» и «5». Высока доля выпускников поступающих  в высшие учебные заведения.</w:t>
      </w:r>
    </w:p>
    <w:p w:rsidR="00C2686F" w:rsidRPr="00C2686F" w:rsidRDefault="00C2686F" w:rsidP="00C2686F">
      <w:pPr>
        <w:jc w:val="both"/>
        <w:rPr>
          <w:sz w:val="28"/>
          <w:szCs w:val="28"/>
        </w:rPr>
      </w:pPr>
      <w:r w:rsidRPr="00C2686F">
        <w:rPr>
          <w:sz w:val="28"/>
          <w:szCs w:val="28"/>
        </w:rPr>
        <w:t xml:space="preserve">  </w:t>
      </w:r>
      <w:r w:rsidRPr="00C2686F">
        <w:rPr>
          <w:sz w:val="28"/>
          <w:szCs w:val="28"/>
        </w:rPr>
        <w:tab/>
        <w:t xml:space="preserve">  Требуется строительство новой школы </w:t>
      </w:r>
      <w:proofErr w:type="gramStart"/>
      <w:r w:rsidRPr="00C2686F">
        <w:rPr>
          <w:sz w:val="28"/>
          <w:szCs w:val="28"/>
        </w:rPr>
        <w:t>в</w:t>
      </w:r>
      <w:proofErr w:type="gramEnd"/>
      <w:r w:rsidRPr="00C2686F">
        <w:rPr>
          <w:sz w:val="28"/>
          <w:szCs w:val="28"/>
        </w:rPr>
        <w:t xml:space="preserve"> с. Липяги.  Техническое состояние здания не отвечает санитарным, пожарным, строительным и </w:t>
      </w:r>
      <w:r w:rsidRPr="00C2686F">
        <w:rPr>
          <w:sz w:val="28"/>
          <w:szCs w:val="28"/>
        </w:rPr>
        <w:lastRenderedPageBreak/>
        <w:t xml:space="preserve">другим нормам. Отсутствие нормальных санитарно-технических условий  создает угрозу здоровью учащихся, преподавателей, затрудняет эффективное осуществление учебно-образовательного процесса. Строительство новой школы позволит создать условия для получения качественного среднего образования детьми с. Липяги и д. </w:t>
      </w:r>
      <w:proofErr w:type="spellStart"/>
      <w:r w:rsidRPr="00C2686F">
        <w:rPr>
          <w:sz w:val="28"/>
          <w:szCs w:val="28"/>
        </w:rPr>
        <w:t>Коршуновка</w:t>
      </w:r>
      <w:proofErr w:type="spellEnd"/>
      <w:r w:rsidRPr="00C2686F">
        <w:rPr>
          <w:sz w:val="28"/>
          <w:szCs w:val="28"/>
        </w:rPr>
        <w:t xml:space="preserve">.  </w:t>
      </w:r>
    </w:p>
    <w:p w:rsidR="00C2686F" w:rsidRPr="00C2686F" w:rsidRDefault="00C2686F" w:rsidP="00C2686F">
      <w:pPr>
        <w:ind w:firstLine="708"/>
        <w:jc w:val="both"/>
        <w:rPr>
          <w:sz w:val="28"/>
          <w:szCs w:val="28"/>
        </w:rPr>
      </w:pPr>
      <w:r w:rsidRPr="00C2686F">
        <w:rPr>
          <w:sz w:val="28"/>
          <w:szCs w:val="28"/>
        </w:rPr>
        <w:t xml:space="preserve">С 2008 г. прослеживается тенденция увеличения очередности по устройству детей в детсад. </w:t>
      </w:r>
    </w:p>
    <w:p w:rsidR="00C2686F" w:rsidRPr="00C2686F" w:rsidRDefault="00C2686F" w:rsidP="00C2686F">
      <w:pPr>
        <w:ind w:firstLine="708"/>
        <w:jc w:val="both"/>
        <w:rPr>
          <w:sz w:val="28"/>
          <w:szCs w:val="28"/>
        </w:rPr>
      </w:pPr>
      <w:r w:rsidRPr="00C2686F">
        <w:rPr>
          <w:sz w:val="28"/>
          <w:szCs w:val="28"/>
        </w:rPr>
        <w:t>В 2022 году определили, по результатам торгов, подрядчика для проектирования и строительства детского сада. Общая сумма строительства – 142,3 млн. рублей. Общая площадь двухэтажного  здания составит более 1,842 тысячи квадратных метров. Все строительные работы должны быть завершены до 15 мая 2024 г. Детский сад рассчитан на 70 детей.</w:t>
      </w:r>
    </w:p>
    <w:p w:rsidR="00C2686F" w:rsidRPr="00C2686F" w:rsidRDefault="00C2686F" w:rsidP="00C2686F">
      <w:pPr>
        <w:jc w:val="both"/>
        <w:rPr>
          <w:sz w:val="28"/>
          <w:szCs w:val="28"/>
          <w:highlight w:val="yellow"/>
        </w:rPr>
      </w:pPr>
    </w:p>
    <w:p w:rsidR="00C2686F" w:rsidRPr="00C2686F" w:rsidRDefault="00C2686F" w:rsidP="00C2686F">
      <w:pPr>
        <w:jc w:val="both"/>
        <w:rPr>
          <w:b/>
          <w:sz w:val="28"/>
          <w:szCs w:val="28"/>
        </w:rPr>
      </w:pPr>
      <w:r w:rsidRPr="00C2686F">
        <w:rPr>
          <w:b/>
          <w:sz w:val="28"/>
          <w:szCs w:val="28"/>
        </w:rPr>
        <w:t>Физическая культура и спорт</w:t>
      </w:r>
    </w:p>
    <w:p w:rsidR="00C2686F" w:rsidRPr="00C2686F" w:rsidRDefault="00C2686F" w:rsidP="00C2686F">
      <w:pPr>
        <w:jc w:val="both"/>
        <w:rPr>
          <w:sz w:val="28"/>
          <w:szCs w:val="28"/>
          <w:highlight w:val="yellow"/>
        </w:rPr>
      </w:pPr>
    </w:p>
    <w:p w:rsidR="00C2686F" w:rsidRPr="00C2686F" w:rsidRDefault="00C2686F" w:rsidP="00C2686F">
      <w:pPr>
        <w:ind w:firstLine="708"/>
        <w:jc w:val="both"/>
        <w:rPr>
          <w:sz w:val="28"/>
          <w:szCs w:val="28"/>
        </w:rPr>
      </w:pPr>
      <w:r w:rsidRPr="00C2686F">
        <w:rPr>
          <w:sz w:val="28"/>
          <w:szCs w:val="28"/>
        </w:rPr>
        <w:t xml:space="preserve">В последнее время наблюдается повышение уровня  физической подготовленности и физического развития практически всех социально-демографических групп населения. </w:t>
      </w:r>
    </w:p>
    <w:p w:rsidR="00C2686F" w:rsidRPr="00C2686F" w:rsidRDefault="00C2686F" w:rsidP="00C2686F">
      <w:pPr>
        <w:jc w:val="both"/>
        <w:rPr>
          <w:sz w:val="28"/>
          <w:szCs w:val="28"/>
        </w:rPr>
      </w:pPr>
      <w:r w:rsidRPr="00C2686F">
        <w:rPr>
          <w:sz w:val="28"/>
          <w:szCs w:val="28"/>
        </w:rPr>
        <w:t xml:space="preserve">На территории поселения </w:t>
      </w:r>
      <w:proofErr w:type="gramStart"/>
      <w:r w:rsidRPr="00C2686F">
        <w:rPr>
          <w:sz w:val="28"/>
          <w:szCs w:val="28"/>
        </w:rPr>
        <w:t>созданы и действуют</w:t>
      </w:r>
      <w:proofErr w:type="gramEnd"/>
      <w:r w:rsidRPr="00C2686F">
        <w:rPr>
          <w:sz w:val="28"/>
          <w:szCs w:val="28"/>
        </w:rPr>
        <w:t xml:space="preserve"> три футбольные команды. Постоянно возрастает доля населения, особенно молодежи, которая вовлекается в спортивные мероприятия. В 2017 году построена молодежная спортивно-досуговая площадка, на которой установлены уличные тренажеры. Ежедневно десятки детей занимаются на ней спортом. В селе </w:t>
      </w:r>
      <w:proofErr w:type="gramStart"/>
      <w:r w:rsidRPr="00C2686F">
        <w:rPr>
          <w:sz w:val="28"/>
          <w:szCs w:val="28"/>
        </w:rPr>
        <w:t>Народное</w:t>
      </w:r>
      <w:proofErr w:type="gramEnd"/>
      <w:r w:rsidRPr="00C2686F">
        <w:rPr>
          <w:sz w:val="28"/>
          <w:szCs w:val="28"/>
        </w:rPr>
        <w:t xml:space="preserve"> имеется многофункциональная площадка, которую ежедневно посещают от 20 до 30 детей. </w:t>
      </w:r>
      <w:proofErr w:type="gramStart"/>
      <w:r w:rsidRPr="00C2686F">
        <w:rPr>
          <w:sz w:val="28"/>
          <w:szCs w:val="28"/>
        </w:rPr>
        <w:t>В</w:t>
      </w:r>
      <w:proofErr w:type="gramEnd"/>
      <w:r w:rsidRPr="00C2686F">
        <w:rPr>
          <w:sz w:val="28"/>
          <w:szCs w:val="28"/>
        </w:rPr>
        <w:t xml:space="preserve"> </w:t>
      </w:r>
      <w:proofErr w:type="gramStart"/>
      <w:r w:rsidRPr="00C2686F">
        <w:rPr>
          <w:sz w:val="28"/>
          <w:szCs w:val="28"/>
        </w:rPr>
        <w:t>с</w:t>
      </w:r>
      <w:proofErr w:type="gramEnd"/>
      <w:r w:rsidRPr="00C2686F">
        <w:rPr>
          <w:sz w:val="28"/>
          <w:szCs w:val="28"/>
        </w:rPr>
        <w:t xml:space="preserve">. Липяги имеется футбольное поле. Также футбольное поле имеется </w:t>
      </w:r>
      <w:proofErr w:type="gramStart"/>
      <w:r w:rsidRPr="00C2686F">
        <w:rPr>
          <w:sz w:val="28"/>
          <w:szCs w:val="28"/>
        </w:rPr>
        <w:t>в</w:t>
      </w:r>
      <w:proofErr w:type="gramEnd"/>
      <w:r w:rsidRPr="00C2686F">
        <w:rPr>
          <w:sz w:val="28"/>
          <w:szCs w:val="28"/>
        </w:rPr>
        <w:t xml:space="preserve"> с. Поповка. </w:t>
      </w:r>
    </w:p>
    <w:p w:rsidR="00C2686F" w:rsidRPr="00C2686F" w:rsidRDefault="00C2686F" w:rsidP="00C2686F">
      <w:pPr>
        <w:jc w:val="both"/>
        <w:rPr>
          <w:sz w:val="28"/>
          <w:szCs w:val="28"/>
        </w:rPr>
      </w:pPr>
      <w:r w:rsidRPr="00C2686F">
        <w:rPr>
          <w:sz w:val="28"/>
          <w:szCs w:val="28"/>
        </w:rPr>
        <w:tab/>
        <w:t xml:space="preserve">В </w:t>
      </w:r>
      <w:proofErr w:type="spellStart"/>
      <w:r w:rsidRPr="00C2686F">
        <w:rPr>
          <w:sz w:val="28"/>
          <w:szCs w:val="28"/>
        </w:rPr>
        <w:t>Народненском</w:t>
      </w:r>
      <w:proofErr w:type="spellEnd"/>
      <w:r w:rsidRPr="00C2686F">
        <w:rPr>
          <w:sz w:val="28"/>
          <w:szCs w:val="28"/>
        </w:rPr>
        <w:t xml:space="preserve"> Доме культуры открыт тренажерный зал. Увеличен процент населения, который сдает нормы ГТО. Численность населения систематически занимающегося физической культурой и спортом в 2024 г. должна достигнуть 45-47 %.</w:t>
      </w:r>
    </w:p>
    <w:p w:rsidR="00C2686F" w:rsidRPr="00C2686F" w:rsidRDefault="00C2686F" w:rsidP="00C2686F">
      <w:pPr>
        <w:ind w:firstLine="708"/>
        <w:jc w:val="both"/>
        <w:rPr>
          <w:sz w:val="28"/>
          <w:szCs w:val="28"/>
        </w:rPr>
      </w:pPr>
      <w:proofErr w:type="gramStart"/>
      <w:r w:rsidRPr="00C2686F">
        <w:rPr>
          <w:sz w:val="28"/>
          <w:szCs w:val="28"/>
        </w:rPr>
        <w:t xml:space="preserve">В 2022 году приступили к разработке проектной документации по строительству в с. Народное </w:t>
      </w:r>
      <w:proofErr w:type="spellStart"/>
      <w:r w:rsidRPr="00C2686F">
        <w:rPr>
          <w:sz w:val="28"/>
          <w:szCs w:val="28"/>
        </w:rPr>
        <w:t>лыжероллерной</w:t>
      </w:r>
      <w:proofErr w:type="spellEnd"/>
      <w:r w:rsidRPr="00C2686F">
        <w:rPr>
          <w:sz w:val="28"/>
          <w:szCs w:val="28"/>
        </w:rPr>
        <w:t xml:space="preserve"> трассы, где предусматривается возведение теннисного корта, баскетбольной и волейбольной площадок, </w:t>
      </w:r>
      <w:proofErr w:type="spellStart"/>
      <w:r w:rsidRPr="00C2686F">
        <w:rPr>
          <w:sz w:val="28"/>
          <w:szCs w:val="28"/>
        </w:rPr>
        <w:t>скалодрома</w:t>
      </w:r>
      <w:proofErr w:type="spellEnd"/>
      <w:r w:rsidRPr="00C2686F">
        <w:rPr>
          <w:sz w:val="28"/>
          <w:szCs w:val="28"/>
        </w:rPr>
        <w:t xml:space="preserve"> и других объектов.</w:t>
      </w:r>
      <w:proofErr w:type="gramEnd"/>
    </w:p>
    <w:p w:rsidR="00C2686F" w:rsidRPr="00C2686F" w:rsidRDefault="00C2686F" w:rsidP="00C2686F">
      <w:pPr>
        <w:jc w:val="both"/>
        <w:rPr>
          <w:b/>
          <w:sz w:val="28"/>
          <w:szCs w:val="28"/>
        </w:rPr>
      </w:pPr>
    </w:p>
    <w:p w:rsidR="00C2686F" w:rsidRPr="00C2686F" w:rsidRDefault="00C2686F" w:rsidP="00C2686F">
      <w:pPr>
        <w:tabs>
          <w:tab w:val="left" w:pos="3192"/>
        </w:tabs>
        <w:rPr>
          <w:b/>
          <w:sz w:val="28"/>
          <w:szCs w:val="28"/>
        </w:rPr>
      </w:pPr>
      <w:r w:rsidRPr="00C2686F">
        <w:rPr>
          <w:b/>
          <w:sz w:val="28"/>
          <w:szCs w:val="28"/>
        </w:rPr>
        <w:t>Дорожное хозяйство</w:t>
      </w:r>
    </w:p>
    <w:p w:rsidR="00C2686F" w:rsidRPr="00C2686F" w:rsidRDefault="00C2686F" w:rsidP="00C2686F">
      <w:pPr>
        <w:tabs>
          <w:tab w:val="left" w:pos="3192"/>
        </w:tabs>
        <w:jc w:val="both"/>
        <w:rPr>
          <w:b/>
          <w:sz w:val="28"/>
          <w:szCs w:val="28"/>
        </w:rPr>
      </w:pPr>
    </w:p>
    <w:p w:rsidR="00C2686F" w:rsidRPr="00C2686F" w:rsidRDefault="00C2686F" w:rsidP="00C2686F">
      <w:pPr>
        <w:tabs>
          <w:tab w:val="left" w:pos="3192"/>
        </w:tabs>
        <w:jc w:val="both"/>
        <w:rPr>
          <w:sz w:val="28"/>
          <w:szCs w:val="28"/>
        </w:rPr>
      </w:pPr>
      <w:r w:rsidRPr="00C2686F">
        <w:rPr>
          <w:sz w:val="28"/>
          <w:szCs w:val="28"/>
        </w:rPr>
        <w:t xml:space="preserve">            Протяженность автомобильных дорог местного значения составляет 31,812 км</w:t>
      </w:r>
      <w:proofErr w:type="gramStart"/>
      <w:r w:rsidRPr="00C2686F">
        <w:rPr>
          <w:sz w:val="28"/>
          <w:szCs w:val="28"/>
        </w:rPr>
        <w:t xml:space="preserve">., </w:t>
      </w:r>
      <w:proofErr w:type="gramEnd"/>
      <w:r w:rsidRPr="00C2686F">
        <w:rPr>
          <w:sz w:val="28"/>
          <w:szCs w:val="28"/>
        </w:rPr>
        <w:t xml:space="preserve">из них дорог с усовершенствованным покрытием – 15,542 км., с покрытием переходного типа – 11,082 км.  Наименьшая доля автомобильных дорог с твердым покрытием приходится на с. </w:t>
      </w:r>
      <w:proofErr w:type="gramStart"/>
      <w:r w:rsidRPr="00C2686F">
        <w:rPr>
          <w:sz w:val="28"/>
          <w:szCs w:val="28"/>
        </w:rPr>
        <w:t>Народное</w:t>
      </w:r>
      <w:proofErr w:type="gramEnd"/>
      <w:r w:rsidRPr="00C2686F">
        <w:rPr>
          <w:sz w:val="28"/>
          <w:szCs w:val="28"/>
        </w:rPr>
        <w:t xml:space="preserve">. На магистральных улицах и дорогах с интенсивным грузовым движением отсутствуют пешеходные переходы при высокой плотности пешеходных потоков. Имеются трудности с обеспечением комфорта и безопасности транспортных передвижений. </w:t>
      </w:r>
    </w:p>
    <w:p w:rsidR="00C2686F" w:rsidRPr="00C2686F" w:rsidRDefault="00C2686F" w:rsidP="00C2686F">
      <w:pPr>
        <w:tabs>
          <w:tab w:val="left" w:pos="3192"/>
        </w:tabs>
        <w:jc w:val="both"/>
        <w:rPr>
          <w:sz w:val="28"/>
          <w:szCs w:val="28"/>
        </w:rPr>
      </w:pPr>
      <w:r w:rsidRPr="00C2686F">
        <w:rPr>
          <w:sz w:val="28"/>
          <w:szCs w:val="28"/>
        </w:rPr>
        <w:lastRenderedPageBreak/>
        <w:t xml:space="preserve">            В последние  годы ремонту дорог уделяется должное внимание. В 2024 будет продолжен ремонт дорог. </w:t>
      </w:r>
    </w:p>
    <w:p w:rsidR="00C2686F" w:rsidRPr="00C2686F" w:rsidRDefault="00C2686F" w:rsidP="00C2686F">
      <w:pPr>
        <w:tabs>
          <w:tab w:val="left" w:pos="3192"/>
        </w:tabs>
        <w:jc w:val="both"/>
        <w:rPr>
          <w:sz w:val="28"/>
          <w:szCs w:val="28"/>
        </w:rPr>
      </w:pPr>
      <w:r w:rsidRPr="00C2686F">
        <w:rPr>
          <w:sz w:val="28"/>
          <w:szCs w:val="28"/>
        </w:rPr>
        <w:t xml:space="preserve">             В 2024 г. планируется отремонтировать следующие дороги:</w:t>
      </w:r>
    </w:p>
    <w:p w:rsidR="00C2686F" w:rsidRPr="00C2686F" w:rsidRDefault="00C2686F" w:rsidP="00C2686F">
      <w:pPr>
        <w:ind w:left="720" w:firstLine="567"/>
        <w:contextualSpacing/>
        <w:jc w:val="both"/>
        <w:rPr>
          <w:sz w:val="28"/>
          <w:szCs w:val="28"/>
        </w:rPr>
      </w:pPr>
      <w:r w:rsidRPr="00C2686F">
        <w:rPr>
          <w:rFonts w:ascii="Arial" w:hAnsi="Arial"/>
          <w:sz w:val="28"/>
          <w:szCs w:val="28"/>
        </w:rPr>
        <w:t xml:space="preserve">- </w:t>
      </w:r>
      <w:r w:rsidRPr="00C2686F">
        <w:rPr>
          <w:sz w:val="28"/>
          <w:szCs w:val="28"/>
        </w:rPr>
        <w:t xml:space="preserve">с. Народное, ул. </w:t>
      </w:r>
      <w:proofErr w:type="gramStart"/>
      <w:r w:rsidRPr="00C2686F">
        <w:rPr>
          <w:sz w:val="28"/>
          <w:szCs w:val="28"/>
        </w:rPr>
        <w:t>Пролетарская</w:t>
      </w:r>
      <w:proofErr w:type="gramEnd"/>
      <w:r w:rsidRPr="00C2686F">
        <w:rPr>
          <w:sz w:val="28"/>
          <w:szCs w:val="28"/>
        </w:rPr>
        <w:t>, асфальтирование – 0,5 км.</w:t>
      </w:r>
    </w:p>
    <w:p w:rsidR="00C2686F" w:rsidRPr="00C2686F" w:rsidRDefault="00C2686F" w:rsidP="00C2686F">
      <w:pPr>
        <w:ind w:left="720" w:firstLine="567"/>
        <w:contextualSpacing/>
        <w:jc w:val="both"/>
        <w:rPr>
          <w:sz w:val="28"/>
          <w:szCs w:val="28"/>
        </w:rPr>
      </w:pPr>
      <w:r w:rsidRPr="00C2686F">
        <w:rPr>
          <w:sz w:val="28"/>
          <w:szCs w:val="28"/>
        </w:rPr>
        <w:t xml:space="preserve">- с. </w:t>
      </w:r>
      <w:proofErr w:type="gramStart"/>
      <w:r w:rsidRPr="00C2686F">
        <w:rPr>
          <w:sz w:val="28"/>
          <w:szCs w:val="28"/>
        </w:rPr>
        <w:t>Народное</w:t>
      </w:r>
      <w:proofErr w:type="gramEnd"/>
      <w:r w:rsidRPr="00C2686F">
        <w:rPr>
          <w:sz w:val="28"/>
          <w:szCs w:val="28"/>
        </w:rPr>
        <w:t>, ул. Пушкинская, ремонт дороги с твердым покрытием – 0,2 км.</w:t>
      </w:r>
    </w:p>
    <w:p w:rsidR="00C2686F" w:rsidRPr="00C2686F" w:rsidRDefault="00C2686F" w:rsidP="00C2686F">
      <w:pPr>
        <w:ind w:left="720" w:firstLine="567"/>
        <w:contextualSpacing/>
        <w:jc w:val="both"/>
        <w:rPr>
          <w:sz w:val="28"/>
          <w:szCs w:val="28"/>
        </w:rPr>
      </w:pPr>
      <w:r w:rsidRPr="00C2686F">
        <w:rPr>
          <w:sz w:val="28"/>
          <w:szCs w:val="28"/>
        </w:rPr>
        <w:t xml:space="preserve">- с. Липяги, ул. </w:t>
      </w:r>
      <w:proofErr w:type="gramStart"/>
      <w:r w:rsidRPr="00C2686F">
        <w:rPr>
          <w:sz w:val="28"/>
          <w:szCs w:val="28"/>
        </w:rPr>
        <w:t>Мичуринская</w:t>
      </w:r>
      <w:proofErr w:type="gramEnd"/>
      <w:r w:rsidRPr="00C2686F">
        <w:rPr>
          <w:sz w:val="28"/>
          <w:szCs w:val="28"/>
        </w:rPr>
        <w:t>, ремонт дороги с твердым покрытием – 1,5 км.</w:t>
      </w:r>
    </w:p>
    <w:p w:rsidR="00C2686F" w:rsidRPr="00C2686F" w:rsidRDefault="00C2686F" w:rsidP="00C2686F">
      <w:pPr>
        <w:tabs>
          <w:tab w:val="left" w:pos="3192"/>
        </w:tabs>
        <w:jc w:val="both"/>
        <w:rPr>
          <w:sz w:val="28"/>
          <w:szCs w:val="28"/>
        </w:rPr>
      </w:pPr>
      <w:r w:rsidRPr="00C2686F">
        <w:rPr>
          <w:sz w:val="28"/>
          <w:szCs w:val="28"/>
        </w:rPr>
        <w:t xml:space="preserve">        Указанные работы по ремонту дорог позволят к концу 2025 г. процент дорог не соответствующих нормативным стандартам довести до 2%.  В ходе реализации данных мероприятий будут достигнуты следующие результаты:</w:t>
      </w:r>
    </w:p>
    <w:p w:rsidR="00C2686F" w:rsidRPr="00C2686F" w:rsidRDefault="00C2686F" w:rsidP="00C2686F">
      <w:pPr>
        <w:tabs>
          <w:tab w:val="left" w:pos="3192"/>
        </w:tabs>
        <w:jc w:val="both"/>
        <w:rPr>
          <w:sz w:val="28"/>
          <w:szCs w:val="28"/>
        </w:rPr>
      </w:pPr>
      <w:r w:rsidRPr="00C2686F">
        <w:rPr>
          <w:sz w:val="28"/>
          <w:szCs w:val="28"/>
        </w:rPr>
        <w:t>- содержание улично-дорожной сети сельского поселения в нормативно-эксплуатационном состоянии;</w:t>
      </w:r>
    </w:p>
    <w:p w:rsidR="00C2686F" w:rsidRPr="00C2686F" w:rsidRDefault="00C2686F" w:rsidP="00C2686F">
      <w:pPr>
        <w:tabs>
          <w:tab w:val="left" w:pos="3192"/>
        </w:tabs>
        <w:jc w:val="both"/>
        <w:rPr>
          <w:sz w:val="28"/>
          <w:szCs w:val="28"/>
        </w:rPr>
      </w:pPr>
      <w:r w:rsidRPr="00C2686F">
        <w:rPr>
          <w:sz w:val="28"/>
          <w:szCs w:val="28"/>
        </w:rPr>
        <w:t>- обеспечение круглогодичного безопасного и бесперебойного движения автомобильных средств по дорогам общего пользования местного значения;</w:t>
      </w:r>
    </w:p>
    <w:p w:rsidR="00C2686F" w:rsidRPr="00C2686F" w:rsidRDefault="00C2686F" w:rsidP="00C2686F">
      <w:pPr>
        <w:tabs>
          <w:tab w:val="left" w:pos="3192"/>
        </w:tabs>
        <w:jc w:val="both"/>
        <w:rPr>
          <w:sz w:val="28"/>
          <w:szCs w:val="28"/>
        </w:rPr>
      </w:pPr>
      <w:r w:rsidRPr="00C2686F">
        <w:rPr>
          <w:sz w:val="28"/>
          <w:szCs w:val="28"/>
        </w:rPr>
        <w:t>- улучшение транспортного сообщения внутри населенных пунктов.</w:t>
      </w:r>
    </w:p>
    <w:p w:rsidR="00C2686F" w:rsidRPr="00C2686F" w:rsidRDefault="00C2686F" w:rsidP="00C2686F">
      <w:pPr>
        <w:jc w:val="both"/>
        <w:rPr>
          <w:b/>
          <w:sz w:val="28"/>
          <w:szCs w:val="28"/>
        </w:rPr>
      </w:pPr>
    </w:p>
    <w:p w:rsidR="00C2686F" w:rsidRPr="00C2686F" w:rsidRDefault="00C2686F" w:rsidP="00C2686F">
      <w:pPr>
        <w:jc w:val="both"/>
        <w:rPr>
          <w:b/>
          <w:sz w:val="28"/>
          <w:szCs w:val="28"/>
        </w:rPr>
      </w:pPr>
      <w:r w:rsidRPr="00C2686F">
        <w:rPr>
          <w:b/>
          <w:sz w:val="28"/>
          <w:szCs w:val="28"/>
        </w:rPr>
        <w:t>Малое и среднее предпринимательство</w:t>
      </w:r>
    </w:p>
    <w:p w:rsidR="00C2686F" w:rsidRPr="00C2686F" w:rsidRDefault="00C2686F" w:rsidP="00C2686F">
      <w:pPr>
        <w:jc w:val="both"/>
        <w:rPr>
          <w:b/>
          <w:sz w:val="28"/>
          <w:szCs w:val="28"/>
        </w:rPr>
      </w:pPr>
    </w:p>
    <w:p w:rsidR="00C2686F" w:rsidRPr="00C2686F" w:rsidRDefault="00C2686F" w:rsidP="00C2686F">
      <w:pPr>
        <w:ind w:firstLine="708"/>
        <w:jc w:val="both"/>
        <w:rPr>
          <w:sz w:val="28"/>
          <w:szCs w:val="28"/>
        </w:rPr>
      </w:pPr>
      <w:r w:rsidRPr="00C2686F">
        <w:rPr>
          <w:sz w:val="28"/>
          <w:szCs w:val="28"/>
        </w:rPr>
        <w:t xml:space="preserve">Сфера малого  и среднего предпринимательства </w:t>
      </w:r>
      <w:proofErr w:type="spellStart"/>
      <w:r w:rsidRPr="00C2686F">
        <w:rPr>
          <w:sz w:val="28"/>
          <w:szCs w:val="28"/>
        </w:rPr>
        <w:t>Народненского</w:t>
      </w:r>
      <w:proofErr w:type="spellEnd"/>
      <w:r w:rsidRPr="00C2686F">
        <w:rPr>
          <w:sz w:val="28"/>
          <w:szCs w:val="28"/>
        </w:rPr>
        <w:t xml:space="preserve"> сельского поселения характеризуется устойчивыми темпами роста, что в первую очередь,  объясняется невысокими объемами инвестиций и достаточно быстрыми сроками окупаемости проектов. В 2024 г. намечается тенденция к увеличению числа субъектов малого предпринимательства,  повышение конкурентоспособности малых предприятий, а также создание новых рабочих ме</w:t>
      </w:r>
      <w:proofErr w:type="gramStart"/>
      <w:r w:rsidRPr="00C2686F">
        <w:rPr>
          <w:sz w:val="28"/>
          <w:szCs w:val="28"/>
        </w:rPr>
        <w:t>ст в сф</w:t>
      </w:r>
      <w:proofErr w:type="gramEnd"/>
      <w:r w:rsidRPr="00C2686F">
        <w:rPr>
          <w:sz w:val="28"/>
          <w:szCs w:val="28"/>
        </w:rPr>
        <w:t>ере малого предпринимательства.</w:t>
      </w:r>
    </w:p>
    <w:p w:rsidR="00C2686F" w:rsidRPr="00C2686F" w:rsidRDefault="00C2686F" w:rsidP="00C2686F">
      <w:pPr>
        <w:jc w:val="both"/>
        <w:rPr>
          <w:sz w:val="28"/>
          <w:szCs w:val="28"/>
        </w:rPr>
      </w:pPr>
      <w:r w:rsidRPr="00C2686F">
        <w:rPr>
          <w:sz w:val="28"/>
          <w:szCs w:val="28"/>
        </w:rPr>
        <w:t xml:space="preserve">   </w:t>
      </w:r>
      <w:r w:rsidRPr="00C2686F">
        <w:rPr>
          <w:sz w:val="28"/>
          <w:szCs w:val="28"/>
        </w:rPr>
        <w:tab/>
        <w:t>По оценке,  в 2024 – 2027 гг., в сфере малого предпринимательства планируется рост заработной платы на 5-8 %. По прогнозу на 2024 год по основным видам экономической деятельности малых предприятий сельского поселения будет получен положительный сальдированный финансовый результат.</w:t>
      </w:r>
    </w:p>
    <w:p w:rsidR="00C2686F" w:rsidRPr="00C2686F" w:rsidRDefault="00C2686F" w:rsidP="00C2686F">
      <w:pPr>
        <w:jc w:val="both"/>
        <w:rPr>
          <w:sz w:val="28"/>
          <w:szCs w:val="28"/>
        </w:rPr>
      </w:pPr>
      <w:r w:rsidRPr="00C2686F">
        <w:rPr>
          <w:sz w:val="28"/>
          <w:szCs w:val="28"/>
        </w:rPr>
        <w:tab/>
        <w:t>Основные проблемы, которые сдерживают развитие малого и среднего предпринимательства следующие:</w:t>
      </w:r>
    </w:p>
    <w:p w:rsidR="00C2686F" w:rsidRPr="00C2686F" w:rsidRDefault="00C2686F" w:rsidP="00C2686F">
      <w:pPr>
        <w:jc w:val="both"/>
        <w:rPr>
          <w:sz w:val="28"/>
          <w:szCs w:val="28"/>
        </w:rPr>
      </w:pPr>
      <w:r w:rsidRPr="00C2686F">
        <w:rPr>
          <w:sz w:val="28"/>
          <w:szCs w:val="28"/>
        </w:rPr>
        <w:t>- недостаточное финансирование мероприятий, направленных на развитие инфраструктуры малого и среднего предпринимательства;</w:t>
      </w:r>
    </w:p>
    <w:p w:rsidR="00C2686F" w:rsidRPr="00C2686F" w:rsidRDefault="00C2686F" w:rsidP="00C2686F">
      <w:pPr>
        <w:jc w:val="both"/>
        <w:rPr>
          <w:sz w:val="28"/>
          <w:szCs w:val="28"/>
        </w:rPr>
      </w:pPr>
      <w:r w:rsidRPr="00C2686F">
        <w:rPr>
          <w:sz w:val="28"/>
          <w:szCs w:val="28"/>
        </w:rPr>
        <w:t>- затрудненный доступ субъектов малого и среднего предпринимательства к объектам технической инфраструктуры;</w:t>
      </w:r>
    </w:p>
    <w:p w:rsidR="00C2686F" w:rsidRPr="00C2686F" w:rsidRDefault="00C2686F" w:rsidP="00C2686F">
      <w:pPr>
        <w:jc w:val="both"/>
        <w:rPr>
          <w:sz w:val="28"/>
          <w:szCs w:val="28"/>
        </w:rPr>
      </w:pPr>
    </w:p>
    <w:p w:rsidR="00C2686F" w:rsidRPr="00C2686F" w:rsidRDefault="00C2686F" w:rsidP="00C2686F">
      <w:pPr>
        <w:jc w:val="both"/>
        <w:rPr>
          <w:b/>
          <w:sz w:val="28"/>
          <w:szCs w:val="28"/>
        </w:rPr>
      </w:pPr>
      <w:r w:rsidRPr="00C2686F">
        <w:rPr>
          <w:b/>
          <w:sz w:val="28"/>
          <w:szCs w:val="28"/>
        </w:rPr>
        <w:t>Благоустройство. Коммунальное хозяйство</w:t>
      </w:r>
    </w:p>
    <w:p w:rsidR="00C2686F" w:rsidRPr="00C2686F" w:rsidRDefault="00C2686F" w:rsidP="00C2686F">
      <w:pPr>
        <w:jc w:val="both"/>
        <w:rPr>
          <w:b/>
          <w:sz w:val="28"/>
          <w:szCs w:val="28"/>
        </w:rPr>
      </w:pPr>
    </w:p>
    <w:p w:rsidR="00C2686F" w:rsidRPr="00C2686F" w:rsidRDefault="00C2686F" w:rsidP="00C2686F">
      <w:pPr>
        <w:ind w:firstLine="708"/>
        <w:jc w:val="both"/>
        <w:rPr>
          <w:sz w:val="28"/>
          <w:szCs w:val="28"/>
        </w:rPr>
      </w:pPr>
      <w:r w:rsidRPr="00C2686F">
        <w:rPr>
          <w:sz w:val="28"/>
          <w:szCs w:val="28"/>
        </w:rPr>
        <w:t>Создание комфортных условий для жизнедеятельности населения невозможно без решения социально-бытовых вопросов.</w:t>
      </w:r>
    </w:p>
    <w:p w:rsidR="00C2686F" w:rsidRPr="00C2686F" w:rsidRDefault="00C2686F" w:rsidP="00C2686F">
      <w:pPr>
        <w:jc w:val="both"/>
        <w:rPr>
          <w:sz w:val="28"/>
          <w:szCs w:val="28"/>
        </w:rPr>
      </w:pPr>
      <w:r w:rsidRPr="00C2686F">
        <w:rPr>
          <w:sz w:val="28"/>
          <w:szCs w:val="28"/>
        </w:rPr>
        <w:tab/>
        <w:t>В 2024 г. администрация сельского поселения планирует следующие мероприятия:</w:t>
      </w:r>
    </w:p>
    <w:p w:rsidR="00C2686F" w:rsidRPr="00C2686F" w:rsidRDefault="00C2686F" w:rsidP="00C2686F">
      <w:pPr>
        <w:jc w:val="both"/>
        <w:rPr>
          <w:sz w:val="28"/>
          <w:szCs w:val="28"/>
        </w:rPr>
      </w:pPr>
      <w:r w:rsidRPr="00C2686F">
        <w:rPr>
          <w:sz w:val="28"/>
          <w:szCs w:val="28"/>
        </w:rPr>
        <w:t xml:space="preserve">- строительство часовни </w:t>
      </w:r>
      <w:proofErr w:type="gramStart"/>
      <w:r w:rsidRPr="00C2686F">
        <w:rPr>
          <w:sz w:val="28"/>
          <w:szCs w:val="28"/>
        </w:rPr>
        <w:t>в</w:t>
      </w:r>
      <w:proofErr w:type="gramEnd"/>
      <w:r w:rsidRPr="00C2686F">
        <w:rPr>
          <w:sz w:val="28"/>
          <w:szCs w:val="28"/>
        </w:rPr>
        <w:t xml:space="preserve"> с. Народное;</w:t>
      </w:r>
    </w:p>
    <w:p w:rsidR="00C2686F" w:rsidRPr="00C2686F" w:rsidRDefault="00C2686F" w:rsidP="00C2686F">
      <w:pPr>
        <w:jc w:val="both"/>
        <w:rPr>
          <w:sz w:val="28"/>
          <w:szCs w:val="28"/>
        </w:rPr>
      </w:pPr>
      <w:r w:rsidRPr="00C2686F">
        <w:rPr>
          <w:sz w:val="28"/>
          <w:szCs w:val="28"/>
        </w:rPr>
        <w:lastRenderedPageBreak/>
        <w:t xml:space="preserve">- установка памятного знака </w:t>
      </w:r>
      <w:proofErr w:type="gramStart"/>
      <w:r w:rsidRPr="00C2686F">
        <w:rPr>
          <w:sz w:val="28"/>
          <w:szCs w:val="28"/>
        </w:rPr>
        <w:t>в</w:t>
      </w:r>
      <w:proofErr w:type="gramEnd"/>
      <w:r w:rsidRPr="00C2686F">
        <w:rPr>
          <w:sz w:val="28"/>
          <w:szCs w:val="28"/>
        </w:rPr>
        <w:t xml:space="preserve"> с. Липяги;</w:t>
      </w:r>
    </w:p>
    <w:p w:rsidR="00C2686F" w:rsidRPr="00C2686F" w:rsidRDefault="00C2686F" w:rsidP="00C2686F">
      <w:pPr>
        <w:jc w:val="both"/>
        <w:rPr>
          <w:sz w:val="28"/>
          <w:szCs w:val="28"/>
        </w:rPr>
      </w:pPr>
      <w:r w:rsidRPr="00C2686F">
        <w:rPr>
          <w:sz w:val="28"/>
          <w:szCs w:val="28"/>
        </w:rPr>
        <w:t>- вырубка аварийных деревьев на территории сельского поселения;</w:t>
      </w:r>
    </w:p>
    <w:p w:rsidR="00C2686F" w:rsidRPr="00C2686F" w:rsidRDefault="00C2686F" w:rsidP="00C2686F">
      <w:pPr>
        <w:jc w:val="both"/>
        <w:rPr>
          <w:sz w:val="28"/>
          <w:szCs w:val="28"/>
        </w:rPr>
      </w:pPr>
      <w:r w:rsidRPr="00C2686F">
        <w:rPr>
          <w:sz w:val="28"/>
          <w:szCs w:val="28"/>
        </w:rPr>
        <w:t xml:space="preserve">- благоустройство кладбища </w:t>
      </w:r>
      <w:proofErr w:type="gramStart"/>
      <w:r w:rsidRPr="00C2686F">
        <w:rPr>
          <w:sz w:val="28"/>
          <w:szCs w:val="28"/>
        </w:rPr>
        <w:t>в</w:t>
      </w:r>
      <w:proofErr w:type="gramEnd"/>
      <w:r w:rsidRPr="00C2686F">
        <w:rPr>
          <w:sz w:val="28"/>
          <w:szCs w:val="28"/>
        </w:rPr>
        <w:t xml:space="preserve"> с. Липяги, д. </w:t>
      </w:r>
      <w:proofErr w:type="spellStart"/>
      <w:r w:rsidRPr="00C2686F">
        <w:rPr>
          <w:sz w:val="28"/>
          <w:szCs w:val="28"/>
        </w:rPr>
        <w:t>Коршуновка</w:t>
      </w:r>
      <w:proofErr w:type="spellEnd"/>
      <w:r w:rsidRPr="00C2686F">
        <w:rPr>
          <w:sz w:val="28"/>
          <w:szCs w:val="28"/>
        </w:rPr>
        <w:t>,;</w:t>
      </w:r>
    </w:p>
    <w:p w:rsidR="00C2686F" w:rsidRPr="00C2686F" w:rsidRDefault="00C2686F" w:rsidP="00C2686F">
      <w:pPr>
        <w:jc w:val="both"/>
        <w:rPr>
          <w:sz w:val="28"/>
          <w:szCs w:val="28"/>
        </w:rPr>
      </w:pPr>
      <w:r w:rsidRPr="00C2686F">
        <w:rPr>
          <w:sz w:val="28"/>
          <w:szCs w:val="28"/>
        </w:rPr>
        <w:t>- озеленение территории. Решение данного вопроса обеспечить санитарные и экологические стандарты, улучшит внешний вид населенных пунктов;</w:t>
      </w:r>
    </w:p>
    <w:p w:rsidR="00C2686F" w:rsidRPr="00C2686F" w:rsidRDefault="00C2686F" w:rsidP="00C2686F">
      <w:pPr>
        <w:jc w:val="both"/>
        <w:rPr>
          <w:sz w:val="28"/>
          <w:szCs w:val="28"/>
        </w:rPr>
      </w:pPr>
      <w:r w:rsidRPr="00C2686F">
        <w:rPr>
          <w:sz w:val="28"/>
          <w:szCs w:val="28"/>
        </w:rPr>
        <w:t xml:space="preserve">- благоустройство детских площадок </w:t>
      </w:r>
      <w:proofErr w:type="gramStart"/>
      <w:r w:rsidRPr="00C2686F">
        <w:rPr>
          <w:sz w:val="28"/>
          <w:szCs w:val="28"/>
        </w:rPr>
        <w:t>в</w:t>
      </w:r>
      <w:proofErr w:type="gramEnd"/>
      <w:r w:rsidRPr="00C2686F">
        <w:rPr>
          <w:sz w:val="28"/>
          <w:szCs w:val="28"/>
        </w:rPr>
        <w:t xml:space="preserve"> с. Народное, с. Липяги, с. Поповка, д. </w:t>
      </w:r>
      <w:proofErr w:type="spellStart"/>
      <w:r w:rsidRPr="00C2686F">
        <w:rPr>
          <w:sz w:val="28"/>
          <w:szCs w:val="28"/>
        </w:rPr>
        <w:t>Коршуновка</w:t>
      </w:r>
      <w:proofErr w:type="spellEnd"/>
      <w:r w:rsidRPr="00C2686F">
        <w:rPr>
          <w:sz w:val="28"/>
          <w:szCs w:val="28"/>
        </w:rPr>
        <w:t>. Решение данного вопроса позволит создать безопасные условия для детей, избежать травм во время нахождения на детской площадке, улучшить их внешний вид.</w:t>
      </w:r>
    </w:p>
    <w:p w:rsidR="00C2686F" w:rsidRPr="00C2686F" w:rsidRDefault="00C2686F" w:rsidP="00C2686F">
      <w:pPr>
        <w:jc w:val="both"/>
        <w:rPr>
          <w:sz w:val="28"/>
          <w:szCs w:val="28"/>
        </w:rPr>
      </w:pPr>
      <w:r w:rsidRPr="00C2686F">
        <w:rPr>
          <w:sz w:val="28"/>
          <w:szCs w:val="28"/>
        </w:rPr>
        <w:t xml:space="preserve">- установка контейнерных площадок в  с. Липяги, с. </w:t>
      </w:r>
      <w:proofErr w:type="gramStart"/>
      <w:r w:rsidRPr="00C2686F">
        <w:rPr>
          <w:sz w:val="28"/>
          <w:szCs w:val="28"/>
        </w:rPr>
        <w:t>Народное</w:t>
      </w:r>
      <w:proofErr w:type="gramEnd"/>
      <w:r w:rsidRPr="00C2686F">
        <w:rPr>
          <w:sz w:val="28"/>
          <w:szCs w:val="28"/>
        </w:rPr>
        <w:t>. Решение данного вопроса будет способствовать улучшению экологической обстановки, улучшению санитарного состояния населенных пунктов.</w:t>
      </w:r>
    </w:p>
    <w:p w:rsidR="00C2686F" w:rsidRPr="00C2686F" w:rsidRDefault="00C2686F" w:rsidP="00C2686F">
      <w:pPr>
        <w:ind w:firstLine="708"/>
        <w:jc w:val="both"/>
        <w:rPr>
          <w:sz w:val="28"/>
          <w:szCs w:val="28"/>
        </w:rPr>
      </w:pPr>
      <w:r w:rsidRPr="00C2686F">
        <w:rPr>
          <w:sz w:val="28"/>
          <w:szCs w:val="28"/>
        </w:rPr>
        <w:t>В 2025 г. планируется осуществить следующие мероприятия:</w:t>
      </w:r>
    </w:p>
    <w:p w:rsidR="00C2686F" w:rsidRPr="00C2686F" w:rsidRDefault="00C2686F" w:rsidP="00C2686F">
      <w:pPr>
        <w:jc w:val="both"/>
        <w:rPr>
          <w:sz w:val="28"/>
          <w:szCs w:val="28"/>
        </w:rPr>
      </w:pPr>
      <w:r w:rsidRPr="00C2686F">
        <w:rPr>
          <w:sz w:val="28"/>
          <w:szCs w:val="28"/>
        </w:rPr>
        <w:t>- ремонт моста через р. Сухой Карачан. Ремонт моста улучшит пешеходное и транспортное сообщение между разными частями села Народное;</w:t>
      </w:r>
    </w:p>
    <w:p w:rsidR="00C2686F" w:rsidRPr="00C2686F" w:rsidRDefault="00C2686F" w:rsidP="00C2686F">
      <w:pPr>
        <w:jc w:val="both"/>
        <w:rPr>
          <w:sz w:val="28"/>
          <w:szCs w:val="28"/>
        </w:rPr>
      </w:pPr>
      <w:r w:rsidRPr="00C2686F">
        <w:rPr>
          <w:sz w:val="28"/>
          <w:szCs w:val="28"/>
        </w:rPr>
        <w:t xml:space="preserve">- установка контейнерных площадок </w:t>
      </w:r>
      <w:proofErr w:type="gramStart"/>
      <w:r w:rsidRPr="00C2686F">
        <w:rPr>
          <w:sz w:val="28"/>
          <w:szCs w:val="28"/>
        </w:rPr>
        <w:t>в</w:t>
      </w:r>
      <w:proofErr w:type="gramEnd"/>
      <w:r w:rsidRPr="00C2686F">
        <w:rPr>
          <w:sz w:val="28"/>
          <w:szCs w:val="28"/>
        </w:rPr>
        <w:t xml:space="preserve"> с. Поповка, д. Сергеевка, д. </w:t>
      </w:r>
      <w:proofErr w:type="spellStart"/>
      <w:r w:rsidRPr="00C2686F">
        <w:rPr>
          <w:sz w:val="28"/>
          <w:szCs w:val="28"/>
        </w:rPr>
        <w:t>Коршуновка</w:t>
      </w:r>
      <w:proofErr w:type="spellEnd"/>
      <w:r w:rsidRPr="00C2686F">
        <w:rPr>
          <w:sz w:val="28"/>
          <w:szCs w:val="28"/>
        </w:rPr>
        <w:t>;</w:t>
      </w:r>
    </w:p>
    <w:p w:rsidR="00C2686F" w:rsidRPr="00C2686F" w:rsidRDefault="00C2686F" w:rsidP="00C2686F">
      <w:pPr>
        <w:jc w:val="both"/>
        <w:rPr>
          <w:sz w:val="28"/>
          <w:szCs w:val="28"/>
        </w:rPr>
      </w:pPr>
      <w:r w:rsidRPr="00C2686F">
        <w:rPr>
          <w:sz w:val="28"/>
          <w:szCs w:val="28"/>
        </w:rPr>
        <w:tab/>
        <w:t>В 2026 г. планируется осуществить следующие мероприятия:</w:t>
      </w:r>
    </w:p>
    <w:p w:rsidR="00C2686F" w:rsidRPr="00C2686F" w:rsidRDefault="00C2686F" w:rsidP="00C2686F">
      <w:pPr>
        <w:jc w:val="both"/>
        <w:rPr>
          <w:sz w:val="28"/>
          <w:szCs w:val="28"/>
        </w:rPr>
      </w:pPr>
      <w:r w:rsidRPr="00C2686F">
        <w:rPr>
          <w:sz w:val="28"/>
          <w:szCs w:val="28"/>
        </w:rPr>
        <w:t xml:space="preserve">- строительство спортивной площадки </w:t>
      </w:r>
      <w:proofErr w:type="gramStart"/>
      <w:r w:rsidRPr="00C2686F">
        <w:rPr>
          <w:sz w:val="28"/>
          <w:szCs w:val="28"/>
        </w:rPr>
        <w:t>в</w:t>
      </w:r>
      <w:proofErr w:type="gramEnd"/>
      <w:r w:rsidRPr="00C2686F">
        <w:rPr>
          <w:sz w:val="28"/>
          <w:szCs w:val="28"/>
        </w:rPr>
        <w:t xml:space="preserve"> с. Поповка;</w:t>
      </w:r>
    </w:p>
    <w:p w:rsidR="00C2686F" w:rsidRPr="00C2686F" w:rsidRDefault="00C2686F" w:rsidP="00C2686F">
      <w:pPr>
        <w:jc w:val="both"/>
        <w:rPr>
          <w:sz w:val="28"/>
          <w:szCs w:val="28"/>
        </w:rPr>
      </w:pPr>
      <w:r w:rsidRPr="00C2686F">
        <w:rPr>
          <w:sz w:val="28"/>
          <w:szCs w:val="28"/>
        </w:rPr>
        <w:t>- благоустройство кладбища в д. Красивка;</w:t>
      </w:r>
    </w:p>
    <w:p w:rsidR="00C2686F" w:rsidRPr="00C2686F" w:rsidRDefault="00C2686F" w:rsidP="00C2686F">
      <w:pPr>
        <w:jc w:val="both"/>
        <w:rPr>
          <w:sz w:val="28"/>
          <w:szCs w:val="28"/>
        </w:rPr>
      </w:pPr>
      <w:r w:rsidRPr="00C2686F">
        <w:rPr>
          <w:sz w:val="28"/>
          <w:szCs w:val="28"/>
        </w:rPr>
        <w:t xml:space="preserve">- установка памятного знака </w:t>
      </w:r>
      <w:proofErr w:type="gramStart"/>
      <w:r w:rsidRPr="00C2686F">
        <w:rPr>
          <w:sz w:val="28"/>
          <w:szCs w:val="28"/>
        </w:rPr>
        <w:t>в</w:t>
      </w:r>
      <w:proofErr w:type="gramEnd"/>
      <w:r w:rsidRPr="00C2686F">
        <w:rPr>
          <w:sz w:val="28"/>
          <w:szCs w:val="28"/>
        </w:rPr>
        <w:t xml:space="preserve"> с. Поповка;</w:t>
      </w:r>
    </w:p>
    <w:p w:rsidR="00C2686F" w:rsidRPr="00C2686F" w:rsidRDefault="00C2686F" w:rsidP="00C2686F">
      <w:pPr>
        <w:jc w:val="both"/>
        <w:rPr>
          <w:sz w:val="28"/>
          <w:szCs w:val="28"/>
        </w:rPr>
      </w:pPr>
      <w:r w:rsidRPr="00C2686F">
        <w:rPr>
          <w:sz w:val="28"/>
          <w:szCs w:val="28"/>
        </w:rPr>
        <w:t xml:space="preserve">- установка нового воинского памятника в с. </w:t>
      </w:r>
      <w:proofErr w:type="gramStart"/>
      <w:r w:rsidRPr="00C2686F">
        <w:rPr>
          <w:sz w:val="28"/>
          <w:szCs w:val="28"/>
        </w:rPr>
        <w:t>Народное</w:t>
      </w:r>
      <w:proofErr w:type="gramEnd"/>
      <w:r w:rsidRPr="00C2686F">
        <w:rPr>
          <w:sz w:val="28"/>
          <w:szCs w:val="28"/>
        </w:rPr>
        <w:t>.</w:t>
      </w:r>
    </w:p>
    <w:p w:rsidR="00C2686F" w:rsidRPr="00C2686F" w:rsidRDefault="00C2686F" w:rsidP="00C2686F">
      <w:pPr>
        <w:jc w:val="both"/>
        <w:rPr>
          <w:sz w:val="28"/>
          <w:szCs w:val="28"/>
        </w:rPr>
      </w:pPr>
      <w:r w:rsidRPr="00C2686F">
        <w:rPr>
          <w:sz w:val="28"/>
          <w:szCs w:val="28"/>
        </w:rPr>
        <w:t xml:space="preserve">- строительство водопровода </w:t>
      </w:r>
      <w:proofErr w:type="gramStart"/>
      <w:r w:rsidRPr="00C2686F">
        <w:rPr>
          <w:sz w:val="28"/>
          <w:szCs w:val="28"/>
        </w:rPr>
        <w:t>в</w:t>
      </w:r>
      <w:proofErr w:type="gramEnd"/>
      <w:r w:rsidRPr="00C2686F">
        <w:rPr>
          <w:sz w:val="28"/>
          <w:szCs w:val="28"/>
        </w:rPr>
        <w:t xml:space="preserve"> с. Народное. Решение данного вопроса позволит удовлетворить потребности населения в воде, улучшить качественные показатели воды, сократить количество аварий на водопроводе, сократить потери воды при транспортировке её до потребителя.</w:t>
      </w:r>
    </w:p>
    <w:p w:rsidR="00C2686F" w:rsidRPr="00C2686F" w:rsidRDefault="00C2686F" w:rsidP="00C2686F">
      <w:pPr>
        <w:jc w:val="both"/>
        <w:rPr>
          <w:sz w:val="28"/>
          <w:szCs w:val="28"/>
          <w:highlight w:val="yellow"/>
        </w:rPr>
      </w:pPr>
    </w:p>
    <w:p w:rsidR="00C2686F" w:rsidRPr="00C2686F" w:rsidRDefault="00C2686F" w:rsidP="00C2686F">
      <w:pPr>
        <w:jc w:val="both"/>
        <w:rPr>
          <w:b/>
          <w:sz w:val="28"/>
          <w:szCs w:val="28"/>
          <w:highlight w:val="yellow"/>
        </w:rPr>
      </w:pPr>
    </w:p>
    <w:p w:rsidR="00C2686F" w:rsidRPr="00C2686F" w:rsidRDefault="00C2686F" w:rsidP="00C2686F">
      <w:pPr>
        <w:jc w:val="both"/>
        <w:rPr>
          <w:b/>
          <w:sz w:val="28"/>
          <w:szCs w:val="28"/>
        </w:rPr>
      </w:pPr>
      <w:r w:rsidRPr="00C2686F">
        <w:rPr>
          <w:b/>
          <w:sz w:val="28"/>
          <w:szCs w:val="28"/>
        </w:rPr>
        <w:t>Культура</w:t>
      </w:r>
    </w:p>
    <w:p w:rsidR="00C2686F" w:rsidRPr="00C2686F" w:rsidRDefault="00C2686F" w:rsidP="00C2686F">
      <w:pPr>
        <w:jc w:val="both"/>
        <w:rPr>
          <w:b/>
          <w:sz w:val="28"/>
          <w:szCs w:val="28"/>
        </w:rPr>
      </w:pPr>
    </w:p>
    <w:p w:rsidR="00C2686F" w:rsidRPr="00C2686F" w:rsidRDefault="00C2686F" w:rsidP="00C2686F">
      <w:pPr>
        <w:jc w:val="both"/>
        <w:rPr>
          <w:sz w:val="28"/>
          <w:szCs w:val="28"/>
        </w:rPr>
      </w:pPr>
      <w:r w:rsidRPr="00C2686F">
        <w:rPr>
          <w:sz w:val="28"/>
          <w:szCs w:val="28"/>
        </w:rPr>
        <w:t xml:space="preserve">   </w:t>
      </w:r>
      <w:r w:rsidRPr="00C2686F">
        <w:rPr>
          <w:sz w:val="28"/>
          <w:szCs w:val="28"/>
        </w:rPr>
        <w:tab/>
        <w:t>Обеспеченность оборудованием составляет 100%. Для работы персонала созданы нормальные условия. Расширяется перечень услуг предоставляемых населению. В 2024 году планируется увеличить количество жителей, вовлекаемых в работу кружков художественной самодеятельности, в кружки по интересам, расширить обмен между сельскими ДК в части взаимного обмена опытом, обмена творческими коллективами. Возрастает доля населения, которая удовлетворена качеством услуг, предоставляемых учреждением культуры.</w:t>
      </w:r>
    </w:p>
    <w:p w:rsidR="00C2686F" w:rsidRPr="00C2686F" w:rsidRDefault="00C2686F" w:rsidP="00C2686F">
      <w:pPr>
        <w:jc w:val="both"/>
        <w:rPr>
          <w:sz w:val="28"/>
          <w:szCs w:val="28"/>
        </w:rPr>
      </w:pPr>
    </w:p>
    <w:p w:rsidR="00C2686F" w:rsidRPr="00C2686F" w:rsidRDefault="00C2686F" w:rsidP="00C2686F">
      <w:pPr>
        <w:jc w:val="both"/>
        <w:rPr>
          <w:b/>
          <w:sz w:val="28"/>
          <w:szCs w:val="28"/>
        </w:rPr>
      </w:pPr>
      <w:r w:rsidRPr="00C2686F">
        <w:rPr>
          <w:b/>
          <w:sz w:val="28"/>
          <w:szCs w:val="28"/>
        </w:rPr>
        <w:t>Финансы</w:t>
      </w:r>
    </w:p>
    <w:p w:rsidR="00C2686F" w:rsidRPr="00C2686F" w:rsidRDefault="00C2686F" w:rsidP="00C2686F">
      <w:pPr>
        <w:jc w:val="both"/>
        <w:rPr>
          <w:b/>
          <w:sz w:val="28"/>
          <w:szCs w:val="28"/>
          <w:highlight w:val="yellow"/>
        </w:rPr>
      </w:pPr>
    </w:p>
    <w:p w:rsidR="00C2686F" w:rsidRPr="00C2686F" w:rsidRDefault="00C2686F" w:rsidP="00C2686F">
      <w:pPr>
        <w:ind w:firstLine="708"/>
        <w:jc w:val="both"/>
        <w:rPr>
          <w:sz w:val="28"/>
          <w:szCs w:val="28"/>
        </w:rPr>
      </w:pPr>
      <w:r w:rsidRPr="00C2686F">
        <w:rPr>
          <w:sz w:val="28"/>
          <w:szCs w:val="28"/>
        </w:rPr>
        <w:t xml:space="preserve">В 2024 г. ожидается улучшение ситуации в финансовой сфере сельского поселения. Налоговые и неналоговые доходы в 2024 г. планируются в сумме 7818,1 тыс. рублей. Земельный налог поступит в сумме 2751,0 тыс. рублей. Основными плательщиками земельного налога являются </w:t>
      </w:r>
      <w:r w:rsidRPr="00C2686F">
        <w:rPr>
          <w:sz w:val="28"/>
          <w:szCs w:val="28"/>
        </w:rPr>
        <w:lastRenderedPageBreak/>
        <w:t>ООО «СХП им. Мичурина», ООО «</w:t>
      </w:r>
      <w:proofErr w:type="spellStart"/>
      <w:r w:rsidRPr="00C2686F">
        <w:rPr>
          <w:sz w:val="28"/>
          <w:szCs w:val="28"/>
        </w:rPr>
        <w:t>Савала</w:t>
      </w:r>
      <w:proofErr w:type="spellEnd"/>
      <w:r w:rsidRPr="00C2686F">
        <w:rPr>
          <w:sz w:val="28"/>
          <w:szCs w:val="28"/>
        </w:rPr>
        <w:t xml:space="preserve">», ООО «ТД </w:t>
      </w:r>
      <w:proofErr w:type="gramStart"/>
      <w:r w:rsidRPr="00C2686F">
        <w:rPr>
          <w:sz w:val="28"/>
          <w:szCs w:val="28"/>
        </w:rPr>
        <w:t>Народный</w:t>
      </w:r>
      <w:proofErr w:type="gramEnd"/>
      <w:r w:rsidRPr="00C2686F">
        <w:rPr>
          <w:sz w:val="28"/>
          <w:szCs w:val="28"/>
        </w:rPr>
        <w:t xml:space="preserve">», </w:t>
      </w:r>
      <w:proofErr w:type="spellStart"/>
      <w:r w:rsidRPr="00C2686F">
        <w:rPr>
          <w:sz w:val="28"/>
          <w:szCs w:val="28"/>
        </w:rPr>
        <w:t>свеклопункт</w:t>
      </w:r>
      <w:proofErr w:type="spellEnd"/>
      <w:r w:rsidRPr="00C2686F">
        <w:rPr>
          <w:sz w:val="28"/>
          <w:szCs w:val="28"/>
        </w:rPr>
        <w:t xml:space="preserve">, пайщики земельных долей, КФХ Белова. Налог на имущество физических лиц поступит в сумме 156,0 тыс. рублей. Налог на доходы физических лиц планируется в сумме 516,0 тыс. рублей. Основными плательщиками налога на доходы физлиц являются: учреждения образования, ООО СХП им. Мичурина, ООО «ТД </w:t>
      </w:r>
      <w:proofErr w:type="gramStart"/>
      <w:r w:rsidRPr="00C2686F">
        <w:rPr>
          <w:sz w:val="28"/>
          <w:szCs w:val="28"/>
        </w:rPr>
        <w:t>Народный</w:t>
      </w:r>
      <w:proofErr w:type="gramEnd"/>
      <w:r w:rsidRPr="00C2686F">
        <w:rPr>
          <w:sz w:val="28"/>
          <w:szCs w:val="28"/>
        </w:rPr>
        <w:t xml:space="preserve">». Арендная плата от аренды земли поступит в сумме 4154,6 тыс. рублей. Госпошлина в 2024 г. планируется в сумме 6,5 тыс. рублей. Доходы от возмещения </w:t>
      </w:r>
      <w:proofErr w:type="gramStart"/>
      <w:r w:rsidRPr="00C2686F">
        <w:rPr>
          <w:sz w:val="28"/>
          <w:szCs w:val="28"/>
        </w:rPr>
        <w:t>расходов, понесенных в связи с эксплуатацией имущества поступят</w:t>
      </w:r>
      <w:proofErr w:type="gramEnd"/>
      <w:r w:rsidRPr="00C2686F">
        <w:rPr>
          <w:sz w:val="28"/>
          <w:szCs w:val="28"/>
        </w:rPr>
        <w:t xml:space="preserve"> в сумме 220,0 тыс. рублей.</w:t>
      </w:r>
    </w:p>
    <w:p w:rsidR="00C2686F" w:rsidRPr="00C2686F" w:rsidRDefault="00C2686F" w:rsidP="00C2686F">
      <w:pPr>
        <w:ind w:firstLine="708"/>
        <w:jc w:val="both"/>
        <w:rPr>
          <w:sz w:val="28"/>
          <w:szCs w:val="28"/>
        </w:rPr>
      </w:pPr>
      <w:r w:rsidRPr="00C2686F">
        <w:rPr>
          <w:sz w:val="28"/>
          <w:szCs w:val="28"/>
        </w:rPr>
        <w:t xml:space="preserve">   Дотация на выравнивание уровня бюджетной обеспеченности поселений за счет средств районного бюджета в 2024 году поступит в сумме 1486,0 тыс. рублей, в 2025 году – 929,0 тыс. рублей, в 2026 году – 915,0 тыс. рублей. Дотация на выравнивание уровня бюджетной обеспеченности за счет субвенции на осуществление полномочий по расчету и предоставлению дотации на выравнивание бюджетной обеспеченности поселений за счет средств областного бюджета в 2024 году поступит в сумме 506,0 тыс. рублей, в 2025 году – 440,0 тыс. рублей, в 2026 – 456,0 тыс. рублей. Межбюджетные трансферты на осуществление полномочий по дорожной деятельности в отношении автомобильных дорог    местного значения в 2024 году поступят в сумме 1451,0 тыс. рублей, в 2025 году – 1513,0 тыс. рублей, в 2026 году – 1458,0 тыс. рублей. Субвенция на осуществление первичного воинского учета органами местного самоуправления за счет средств областного бюджета в 2024 году поступит в сумме 118,4 тыс. рублей, в 2025 году – 122,7 тыс. рублей, в 2026 году – 122,7 тыс. рублей. </w:t>
      </w:r>
    </w:p>
    <w:p w:rsidR="00C2686F" w:rsidRPr="00C2686F" w:rsidRDefault="00C2686F" w:rsidP="00C2686F">
      <w:pPr>
        <w:jc w:val="both"/>
        <w:rPr>
          <w:sz w:val="28"/>
          <w:szCs w:val="28"/>
        </w:rPr>
      </w:pPr>
      <w:r w:rsidRPr="00C2686F">
        <w:rPr>
          <w:sz w:val="28"/>
          <w:szCs w:val="28"/>
        </w:rPr>
        <w:tab/>
        <w:t>Итого в 2024 году доходы планируются (без учета межбюджетных трансфертов на дороги) в сумме 10824,2 тысяч рублей.</w:t>
      </w:r>
    </w:p>
    <w:p w:rsidR="00C2686F" w:rsidRPr="00C2686F" w:rsidRDefault="00C2686F" w:rsidP="00C2686F">
      <w:pPr>
        <w:jc w:val="both"/>
        <w:rPr>
          <w:sz w:val="28"/>
          <w:szCs w:val="28"/>
        </w:rPr>
      </w:pPr>
      <w:r w:rsidRPr="00C2686F">
        <w:rPr>
          <w:sz w:val="28"/>
          <w:szCs w:val="28"/>
        </w:rPr>
        <w:t xml:space="preserve">   </w:t>
      </w:r>
    </w:p>
    <w:p w:rsidR="00C2686F" w:rsidRPr="00C2686F" w:rsidRDefault="00C2686F" w:rsidP="00C2686F">
      <w:pPr>
        <w:jc w:val="both"/>
        <w:rPr>
          <w:sz w:val="28"/>
          <w:szCs w:val="28"/>
        </w:rPr>
      </w:pPr>
      <w:r w:rsidRPr="00C2686F">
        <w:rPr>
          <w:sz w:val="28"/>
          <w:szCs w:val="28"/>
        </w:rPr>
        <w:t xml:space="preserve">   </w:t>
      </w:r>
    </w:p>
    <w:p w:rsidR="00C2686F" w:rsidRPr="00C2686F" w:rsidRDefault="00C2686F" w:rsidP="00C2686F">
      <w:pPr>
        <w:jc w:val="both"/>
        <w:rPr>
          <w:sz w:val="28"/>
          <w:szCs w:val="28"/>
        </w:rPr>
      </w:pPr>
      <w:r w:rsidRPr="00C2686F">
        <w:rPr>
          <w:sz w:val="28"/>
          <w:szCs w:val="28"/>
        </w:rPr>
        <w:t xml:space="preserve">   </w:t>
      </w:r>
    </w:p>
    <w:p w:rsidR="00C2686F" w:rsidRPr="00C2686F" w:rsidRDefault="00C2686F" w:rsidP="00C2686F">
      <w:pPr>
        <w:jc w:val="center"/>
        <w:rPr>
          <w:b/>
          <w:sz w:val="28"/>
          <w:szCs w:val="28"/>
        </w:rPr>
      </w:pPr>
      <w:r w:rsidRPr="00C2686F">
        <w:rPr>
          <w:sz w:val="28"/>
          <w:szCs w:val="28"/>
        </w:rPr>
        <w:t xml:space="preserve">   </w:t>
      </w:r>
      <w:r w:rsidRPr="00C2686F">
        <w:rPr>
          <w:b/>
          <w:sz w:val="28"/>
          <w:szCs w:val="28"/>
        </w:rPr>
        <w:t>АДМИНИСТРАЦИЯ</w:t>
      </w:r>
      <w:r w:rsidRPr="00C2686F">
        <w:rPr>
          <w:b/>
          <w:sz w:val="28"/>
          <w:szCs w:val="28"/>
        </w:rPr>
        <w:br/>
        <w:t>НАРОДНЕНСКОГО СЕЛЬСКОГО ПОСЕЛЕНИЯ</w:t>
      </w:r>
      <w:r w:rsidRPr="00C2686F">
        <w:rPr>
          <w:b/>
          <w:sz w:val="28"/>
          <w:szCs w:val="28"/>
        </w:rPr>
        <w:br/>
        <w:t>ТЕРНОВСКОГО МУНИЦИПАЛЬНОГО РАЙОНА</w:t>
      </w:r>
      <w:r w:rsidRPr="00C2686F">
        <w:rPr>
          <w:b/>
          <w:sz w:val="28"/>
          <w:szCs w:val="28"/>
        </w:rPr>
        <w:br/>
        <w:t>ВОРОНЕЖСКОЙ ОБЛАСТИ</w:t>
      </w:r>
    </w:p>
    <w:p w:rsidR="00C2686F" w:rsidRPr="00C2686F" w:rsidRDefault="00C2686F" w:rsidP="00C2686F">
      <w:pPr>
        <w:jc w:val="center"/>
        <w:rPr>
          <w:b/>
          <w:sz w:val="28"/>
          <w:szCs w:val="28"/>
        </w:rPr>
      </w:pPr>
      <w:r w:rsidRPr="00C2686F">
        <w:rPr>
          <w:b/>
          <w:sz w:val="28"/>
          <w:szCs w:val="28"/>
        </w:rPr>
        <w:t>________________________________________________________________</w:t>
      </w:r>
    </w:p>
    <w:p w:rsidR="00C2686F" w:rsidRPr="00C2686F" w:rsidRDefault="00C2686F" w:rsidP="00C2686F">
      <w:pPr>
        <w:widowControl w:val="0"/>
        <w:jc w:val="center"/>
        <w:rPr>
          <w:b/>
          <w:sz w:val="28"/>
          <w:szCs w:val="28"/>
        </w:rPr>
      </w:pPr>
      <w:r w:rsidRPr="00C2686F">
        <w:rPr>
          <w:b/>
          <w:sz w:val="28"/>
          <w:szCs w:val="28"/>
        </w:rPr>
        <w:t>ПОСТАНОВЛЕНИЕ</w:t>
      </w:r>
    </w:p>
    <w:p w:rsidR="00C2686F" w:rsidRPr="00C2686F" w:rsidRDefault="00C2686F" w:rsidP="00C2686F">
      <w:pPr>
        <w:rPr>
          <w:sz w:val="28"/>
          <w:szCs w:val="28"/>
        </w:rPr>
      </w:pPr>
    </w:p>
    <w:p w:rsidR="00C2686F" w:rsidRPr="00C2686F" w:rsidRDefault="00C2686F" w:rsidP="00C2686F">
      <w:pPr>
        <w:rPr>
          <w:sz w:val="28"/>
          <w:szCs w:val="28"/>
        </w:rPr>
      </w:pPr>
      <w:r w:rsidRPr="00C2686F">
        <w:rPr>
          <w:sz w:val="28"/>
          <w:szCs w:val="28"/>
        </w:rPr>
        <w:t>от  15 ноября  2023 г.  № 48</w:t>
      </w:r>
    </w:p>
    <w:p w:rsidR="00C2686F" w:rsidRPr="00C2686F" w:rsidRDefault="00C2686F" w:rsidP="00C2686F">
      <w:pPr>
        <w:rPr>
          <w:sz w:val="20"/>
          <w:szCs w:val="20"/>
        </w:rPr>
      </w:pPr>
      <w:r w:rsidRPr="00C2686F">
        <w:t xml:space="preserve">                   </w:t>
      </w:r>
      <w:r w:rsidRPr="00C2686F">
        <w:rPr>
          <w:sz w:val="20"/>
          <w:szCs w:val="20"/>
        </w:rPr>
        <w:t>с. Народное</w:t>
      </w:r>
    </w:p>
    <w:p w:rsidR="00C2686F" w:rsidRPr="00C2686F" w:rsidRDefault="00C2686F" w:rsidP="00C2686F">
      <w:pPr>
        <w:rPr>
          <w:sz w:val="20"/>
          <w:szCs w:val="20"/>
        </w:rPr>
      </w:pPr>
    </w:p>
    <w:p w:rsidR="00C2686F" w:rsidRPr="00C2686F" w:rsidRDefault="00C2686F" w:rsidP="00C2686F">
      <w:pPr>
        <w:ind w:firstLine="708"/>
        <w:rPr>
          <w:b/>
          <w:noProof/>
          <w:sz w:val="28"/>
          <w:szCs w:val="28"/>
          <w:lang w:eastAsia="zh-CN"/>
        </w:rPr>
      </w:pPr>
      <w:r w:rsidRPr="00C2686F">
        <w:rPr>
          <w:b/>
          <w:noProof/>
          <w:sz w:val="28"/>
          <w:szCs w:val="28"/>
          <w:lang w:eastAsia="zh-CN"/>
        </w:rPr>
        <w:t xml:space="preserve">О внесении изменений в постановление </w:t>
      </w:r>
    </w:p>
    <w:p w:rsidR="00C2686F" w:rsidRPr="00C2686F" w:rsidRDefault="00C2686F" w:rsidP="00C2686F">
      <w:pPr>
        <w:ind w:firstLine="708"/>
        <w:rPr>
          <w:b/>
          <w:noProof/>
          <w:sz w:val="28"/>
          <w:szCs w:val="28"/>
          <w:lang w:eastAsia="zh-CN"/>
        </w:rPr>
      </w:pPr>
      <w:r w:rsidRPr="00C2686F">
        <w:rPr>
          <w:b/>
          <w:noProof/>
          <w:sz w:val="28"/>
          <w:szCs w:val="28"/>
          <w:lang w:eastAsia="zh-CN"/>
        </w:rPr>
        <w:t>администрации Народненского сельского</w:t>
      </w:r>
    </w:p>
    <w:p w:rsidR="00C2686F" w:rsidRPr="00C2686F" w:rsidRDefault="00C2686F" w:rsidP="00C2686F">
      <w:pPr>
        <w:ind w:firstLine="708"/>
        <w:rPr>
          <w:b/>
          <w:noProof/>
          <w:sz w:val="28"/>
          <w:szCs w:val="28"/>
          <w:lang w:eastAsia="zh-CN"/>
        </w:rPr>
      </w:pPr>
      <w:r w:rsidRPr="00C2686F">
        <w:rPr>
          <w:b/>
          <w:noProof/>
          <w:sz w:val="28"/>
          <w:szCs w:val="28"/>
          <w:lang w:eastAsia="zh-CN"/>
        </w:rPr>
        <w:t xml:space="preserve">поселения от 25.09.2023 № 32 «Об </w:t>
      </w:r>
      <w:r w:rsidRPr="00C2686F">
        <w:rPr>
          <w:b/>
          <w:sz w:val="28"/>
          <w:szCs w:val="28"/>
          <w:lang w:eastAsia="zh-CN"/>
        </w:rPr>
        <w:t>у</w:t>
      </w:r>
      <w:r w:rsidRPr="00C2686F">
        <w:rPr>
          <w:b/>
          <w:noProof/>
          <w:sz w:val="28"/>
          <w:szCs w:val="28"/>
          <w:lang w:eastAsia="zh-CN"/>
        </w:rPr>
        <w:t xml:space="preserve">тверждении </w:t>
      </w:r>
    </w:p>
    <w:p w:rsidR="00C2686F" w:rsidRPr="00C2686F" w:rsidRDefault="00C2686F" w:rsidP="00C2686F">
      <w:pPr>
        <w:ind w:firstLine="708"/>
        <w:rPr>
          <w:b/>
          <w:noProof/>
          <w:sz w:val="28"/>
          <w:szCs w:val="28"/>
          <w:lang w:eastAsia="zh-CN"/>
        </w:rPr>
      </w:pPr>
      <w:r w:rsidRPr="00C2686F">
        <w:rPr>
          <w:b/>
          <w:sz w:val="28"/>
          <w:szCs w:val="28"/>
          <w:lang w:eastAsia="zh-CN"/>
        </w:rPr>
        <w:t>п</w:t>
      </w:r>
      <w:r w:rsidRPr="00C2686F">
        <w:rPr>
          <w:b/>
          <w:noProof/>
          <w:sz w:val="28"/>
          <w:szCs w:val="28"/>
          <w:lang w:eastAsia="zh-CN"/>
        </w:rPr>
        <w:t xml:space="preserve">орядка </w:t>
      </w:r>
      <w:r w:rsidRPr="00C2686F">
        <w:rPr>
          <w:b/>
          <w:sz w:val="28"/>
          <w:szCs w:val="28"/>
          <w:lang w:eastAsia="zh-CN"/>
        </w:rPr>
        <w:t>в</w:t>
      </w:r>
      <w:r w:rsidRPr="00C2686F">
        <w:rPr>
          <w:b/>
          <w:noProof/>
          <w:sz w:val="28"/>
          <w:szCs w:val="28"/>
          <w:lang w:eastAsia="zh-CN"/>
        </w:rPr>
        <w:t xml:space="preserve">едения </w:t>
      </w:r>
      <w:r w:rsidRPr="00C2686F">
        <w:rPr>
          <w:b/>
          <w:sz w:val="28"/>
          <w:szCs w:val="28"/>
          <w:lang w:eastAsia="zh-CN"/>
        </w:rPr>
        <w:t>м</w:t>
      </w:r>
      <w:r w:rsidRPr="00C2686F">
        <w:rPr>
          <w:b/>
          <w:noProof/>
          <w:sz w:val="28"/>
          <w:szCs w:val="28"/>
          <w:lang w:eastAsia="zh-CN"/>
        </w:rPr>
        <w:t xml:space="preserve">униципальной </w:t>
      </w:r>
      <w:r w:rsidRPr="00C2686F">
        <w:rPr>
          <w:b/>
          <w:sz w:val="28"/>
          <w:szCs w:val="28"/>
          <w:lang w:eastAsia="zh-CN"/>
        </w:rPr>
        <w:t>д</w:t>
      </w:r>
      <w:r w:rsidRPr="00C2686F">
        <w:rPr>
          <w:b/>
          <w:noProof/>
          <w:sz w:val="28"/>
          <w:szCs w:val="28"/>
          <w:lang w:eastAsia="zh-CN"/>
        </w:rPr>
        <w:t xml:space="preserve">олговой </w:t>
      </w:r>
      <w:r w:rsidRPr="00C2686F">
        <w:rPr>
          <w:b/>
          <w:sz w:val="28"/>
          <w:szCs w:val="28"/>
          <w:lang w:eastAsia="zh-CN"/>
        </w:rPr>
        <w:t>к</w:t>
      </w:r>
      <w:r w:rsidRPr="00C2686F">
        <w:rPr>
          <w:b/>
          <w:noProof/>
          <w:sz w:val="28"/>
          <w:szCs w:val="28"/>
          <w:lang w:eastAsia="zh-CN"/>
        </w:rPr>
        <w:t xml:space="preserve">ниги </w:t>
      </w:r>
    </w:p>
    <w:p w:rsidR="00C2686F" w:rsidRPr="00C2686F" w:rsidRDefault="00C2686F" w:rsidP="00C2686F">
      <w:pPr>
        <w:ind w:firstLine="708"/>
        <w:rPr>
          <w:b/>
          <w:noProof/>
          <w:sz w:val="28"/>
          <w:szCs w:val="28"/>
          <w:lang w:eastAsia="zh-CN"/>
        </w:rPr>
      </w:pPr>
      <w:r w:rsidRPr="00C2686F">
        <w:rPr>
          <w:b/>
          <w:noProof/>
          <w:sz w:val="28"/>
          <w:szCs w:val="28"/>
          <w:lang w:eastAsia="zh-CN"/>
        </w:rPr>
        <w:t xml:space="preserve">Народненского  сельского поселения Терновского </w:t>
      </w:r>
    </w:p>
    <w:p w:rsidR="00C2686F" w:rsidRPr="00C2686F" w:rsidRDefault="00C2686F" w:rsidP="00C2686F">
      <w:pPr>
        <w:ind w:firstLine="708"/>
        <w:rPr>
          <w:sz w:val="28"/>
          <w:szCs w:val="28"/>
        </w:rPr>
      </w:pPr>
      <w:r w:rsidRPr="00C2686F">
        <w:rPr>
          <w:b/>
          <w:sz w:val="28"/>
          <w:szCs w:val="28"/>
          <w:lang w:eastAsia="zh-CN"/>
        </w:rPr>
        <w:lastRenderedPageBreak/>
        <w:t>м</w:t>
      </w:r>
      <w:r w:rsidRPr="00C2686F">
        <w:rPr>
          <w:b/>
          <w:noProof/>
          <w:sz w:val="28"/>
          <w:szCs w:val="28"/>
          <w:lang w:eastAsia="zh-CN"/>
        </w:rPr>
        <w:t xml:space="preserve">униципального </w:t>
      </w:r>
      <w:r w:rsidRPr="00C2686F">
        <w:rPr>
          <w:b/>
          <w:sz w:val="28"/>
          <w:szCs w:val="28"/>
          <w:lang w:eastAsia="zh-CN"/>
        </w:rPr>
        <w:t>района»</w:t>
      </w:r>
    </w:p>
    <w:p w:rsidR="00C2686F" w:rsidRPr="00C2686F" w:rsidRDefault="00C2686F" w:rsidP="00C2686F">
      <w:pPr>
        <w:spacing w:line="276" w:lineRule="auto"/>
        <w:jc w:val="both"/>
        <w:rPr>
          <w:sz w:val="28"/>
          <w:szCs w:val="28"/>
        </w:rPr>
      </w:pPr>
      <w:r w:rsidRPr="00C2686F">
        <w:rPr>
          <w:sz w:val="28"/>
          <w:szCs w:val="28"/>
        </w:rPr>
        <w:tab/>
      </w:r>
    </w:p>
    <w:p w:rsidR="00C2686F" w:rsidRPr="00C2686F" w:rsidRDefault="00C2686F" w:rsidP="00C2686F">
      <w:pPr>
        <w:autoSpaceDE w:val="0"/>
        <w:autoSpaceDN w:val="0"/>
        <w:adjustRightInd w:val="0"/>
        <w:ind w:firstLine="709"/>
        <w:jc w:val="both"/>
        <w:rPr>
          <w:rFonts w:cs="Arial"/>
          <w:sz w:val="28"/>
          <w:szCs w:val="20"/>
        </w:rPr>
      </w:pPr>
      <w:proofErr w:type="gramStart"/>
      <w:r w:rsidRPr="00C2686F">
        <w:rPr>
          <w:rFonts w:cs="Arial"/>
          <w:sz w:val="28"/>
          <w:szCs w:val="20"/>
        </w:rPr>
        <w:t>Рассмотрев экспертное заключение правового управления Правительства Воронежской области от 26 октября 2023 г. № 29-10/4537, в соответствии со статьями 120 и 121 Бюджетного кодекса Российской Федерации, в целях приведения муниципального правового акта в соответствие с Бюджетным кодексом Российской Федерации и приказом Департамента финансов Воронежской области от 14.09.2016 № 114 «о/н» «Об утверждении порядка передачи департаменту финансов Воронежской области информации о</w:t>
      </w:r>
      <w:proofErr w:type="gramEnd"/>
      <w:r w:rsidRPr="00C2686F">
        <w:rPr>
          <w:rFonts w:cs="Arial"/>
          <w:sz w:val="28"/>
          <w:szCs w:val="20"/>
        </w:rPr>
        <w:t xml:space="preserve"> долговых </w:t>
      </w:r>
      <w:proofErr w:type="gramStart"/>
      <w:r w:rsidRPr="00C2686F">
        <w:rPr>
          <w:rFonts w:cs="Arial"/>
          <w:sz w:val="28"/>
          <w:szCs w:val="20"/>
        </w:rPr>
        <w:t>обязательствах</w:t>
      </w:r>
      <w:proofErr w:type="gramEnd"/>
      <w:r w:rsidRPr="00C2686F">
        <w:rPr>
          <w:rFonts w:cs="Arial"/>
          <w:sz w:val="28"/>
          <w:szCs w:val="20"/>
        </w:rPr>
        <w:t xml:space="preserve">, отраженных в муниципальных долговых книгах муниципальных образований Воронежской области», руководствуясь Уставом </w:t>
      </w:r>
      <w:proofErr w:type="spellStart"/>
      <w:r w:rsidRPr="00C2686F">
        <w:rPr>
          <w:rFonts w:cs="Arial"/>
          <w:sz w:val="28"/>
          <w:szCs w:val="20"/>
        </w:rPr>
        <w:t>Народненского</w:t>
      </w:r>
      <w:proofErr w:type="spellEnd"/>
      <w:r w:rsidRPr="00C2686F">
        <w:rPr>
          <w:rFonts w:cs="Arial"/>
          <w:sz w:val="28"/>
          <w:szCs w:val="20"/>
        </w:rPr>
        <w:t xml:space="preserve">  сельского поселения Терновского муниципального района Воронежской области, администрация </w:t>
      </w:r>
      <w:proofErr w:type="spellStart"/>
      <w:r w:rsidRPr="00C2686F">
        <w:rPr>
          <w:rFonts w:cs="Arial"/>
          <w:sz w:val="28"/>
          <w:szCs w:val="20"/>
        </w:rPr>
        <w:t>Народненского</w:t>
      </w:r>
      <w:proofErr w:type="spellEnd"/>
      <w:r w:rsidRPr="00C2686F">
        <w:rPr>
          <w:rFonts w:cs="Arial"/>
          <w:sz w:val="28"/>
          <w:szCs w:val="20"/>
        </w:rPr>
        <w:t xml:space="preserve">  сельского поселения Терновского муниципального района </w:t>
      </w:r>
    </w:p>
    <w:p w:rsidR="00C2686F" w:rsidRPr="00C2686F" w:rsidRDefault="00C2686F" w:rsidP="00C2686F">
      <w:pPr>
        <w:jc w:val="center"/>
        <w:rPr>
          <w:b/>
          <w:sz w:val="28"/>
          <w:szCs w:val="28"/>
        </w:rPr>
      </w:pPr>
      <w:r w:rsidRPr="00C2686F">
        <w:rPr>
          <w:b/>
          <w:sz w:val="28"/>
          <w:szCs w:val="28"/>
        </w:rPr>
        <w:t>ПОСТАНОВЛЯЕТ:</w:t>
      </w:r>
    </w:p>
    <w:p w:rsidR="00C2686F" w:rsidRPr="00C2686F" w:rsidRDefault="00C2686F" w:rsidP="00C2686F">
      <w:pPr>
        <w:numPr>
          <w:ilvl w:val="0"/>
          <w:numId w:val="3"/>
        </w:numPr>
        <w:tabs>
          <w:tab w:val="left" w:pos="1134"/>
        </w:tabs>
        <w:suppressAutoHyphens/>
        <w:autoSpaceDE w:val="0"/>
        <w:autoSpaceDN w:val="0"/>
        <w:adjustRightInd w:val="0"/>
        <w:ind w:left="0" w:firstLine="709"/>
        <w:jc w:val="both"/>
        <w:rPr>
          <w:sz w:val="28"/>
          <w:szCs w:val="28"/>
        </w:rPr>
      </w:pPr>
      <w:r w:rsidRPr="00C2686F">
        <w:rPr>
          <w:sz w:val="28"/>
          <w:szCs w:val="28"/>
        </w:rPr>
        <w:t>Внести в</w:t>
      </w:r>
      <w:r w:rsidRPr="00C2686F">
        <w:rPr>
          <w:noProof/>
          <w:sz w:val="28"/>
          <w:szCs w:val="28"/>
        </w:rPr>
        <w:t xml:space="preserve"> Порядок </w:t>
      </w:r>
      <w:r w:rsidRPr="00C2686F">
        <w:rPr>
          <w:sz w:val="28"/>
          <w:szCs w:val="28"/>
        </w:rPr>
        <w:t>в</w:t>
      </w:r>
      <w:r w:rsidRPr="00C2686F">
        <w:rPr>
          <w:noProof/>
          <w:sz w:val="28"/>
          <w:szCs w:val="28"/>
        </w:rPr>
        <w:t xml:space="preserve">едения </w:t>
      </w:r>
      <w:r w:rsidRPr="00C2686F">
        <w:rPr>
          <w:sz w:val="28"/>
          <w:szCs w:val="28"/>
        </w:rPr>
        <w:t>м</w:t>
      </w:r>
      <w:r w:rsidRPr="00C2686F">
        <w:rPr>
          <w:noProof/>
          <w:sz w:val="28"/>
          <w:szCs w:val="28"/>
        </w:rPr>
        <w:t xml:space="preserve">униципальной </w:t>
      </w:r>
      <w:r w:rsidRPr="00C2686F">
        <w:rPr>
          <w:sz w:val="28"/>
          <w:szCs w:val="28"/>
        </w:rPr>
        <w:t>д</w:t>
      </w:r>
      <w:r w:rsidRPr="00C2686F">
        <w:rPr>
          <w:noProof/>
          <w:sz w:val="28"/>
          <w:szCs w:val="28"/>
        </w:rPr>
        <w:t xml:space="preserve">олговой </w:t>
      </w:r>
      <w:r w:rsidRPr="00C2686F">
        <w:rPr>
          <w:sz w:val="28"/>
          <w:szCs w:val="28"/>
        </w:rPr>
        <w:t>к</w:t>
      </w:r>
      <w:r w:rsidRPr="00C2686F">
        <w:rPr>
          <w:noProof/>
          <w:sz w:val="28"/>
          <w:szCs w:val="28"/>
        </w:rPr>
        <w:t xml:space="preserve">ниги </w:t>
      </w:r>
      <w:proofErr w:type="spellStart"/>
      <w:r w:rsidRPr="00C2686F">
        <w:rPr>
          <w:rFonts w:cs="Arial"/>
          <w:sz w:val="28"/>
          <w:szCs w:val="20"/>
        </w:rPr>
        <w:t>Народненского</w:t>
      </w:r>
      <w:proofErr w:type="spellEnd"/>
      <w:r w:rsidRPr="00C2686F">
        <w:rPr>
          <w:rFonts w:cs="Arial"/>
          <w:sz w:val="28"/>
          <w:szCs w:val="20"/>
        </w:rPr>
        <w:t xml:space="preserve">  сельского поселения </w:t>
      </w:r>
      <w:r w:rsidRPr="00C2686F">
        <w:rPr>
          <w:noProof/>
          <w:sz w:val="28"/>
          <w:szCs w:val="28"/>
        </w:rPr>
        <w:t xml:space="preserve">Терновского </w:t>
      </w:r>
      <w:r w:rsidRPr="00C2686F">
        <w:rPr>
          <w:sz w:val="28"/>
          <w:szCs w:val="28"/>
        </w:rPr>
        <w:t>м</w:t>
      </w:r>
      <w:r w:rsidRPr="00C2686F">
        <w:rPr>
          <w:noProof/>
          <w:sz w:val="28"/>
          <w:szCs w:val="28"/>
        </w:rPr>
        <w:t xml:space="preserve">униципального </w:t>
      </w:r>
      <w:r w:rsidRPr="00C2686F">
        <w:rPr>
          <w:sz w:val="28"/>
          <w:szCs w:val="28"/>
        </w:rPr>
        <w:t>р</w:t>
      </w:r>
      <w:r w:rsidRPr="00C2686F">
        <w:rPr>
          <w:noProof/>
          <w:sz w:val="28"/>
          <w:szCs w:val="28"/>
        </w:rPr>
        <w:t xml:space="preserve">айона, утвержденный постановлением администрации </w:t>
      </w:r>
      <w:proofErr w:type="spellStart"/>
      <w:r w:rsidRPr="00C2686F">
        <w:rPr>
          <w:rFonts w:cs="Arial"/>
          <w:sz w:val="28"/>
          <w:szCs w:val="20"/>
        </w:rPr>
        <w:t>Народненского</w:t>
      </w:r>
      <w:proofErr w:type="spellEnd"/>
      <w:r w:rsidRPr="00C2686F">
        <w:rPr>
          <w:rFonts w:cs="Arial"/>
          <w:sz w:val="28"/>
          <w:szCs w:val="20"/>
        </w:rPr>
        <w:t xml:space="preserve">  сельского поселения Терновского муниципального района от 25.09.2023 № 32 (далее – Порядок) следующие изменения и дополнения:</w:t>
      </w:r>
    </w:p>
    <w:p w:rsidR="00C2686F" w:rsidRPr="00C2686F" w:rsidRDefault="00C2686F" w:rsidP="00C2686F">
      <w:pPr>
        <w:tabs>
          <w:tab w:val="left" w:pos="1134"/>
        </w:tabs>
        <w:autoSpaceDE w:val="0"/>
        <w:autoSpaceDN w:val="0"/>
        <w:adjustRightInd w:val="0"/>
        <w:ind w:left="709"/>
        <w:jc w:val="both"/>
        <w:rPr>
          <w:rFonts w:cs="Arial"/>
          <w:sz w:val="28"/>
          <w:szCs w:val="20"/>
        </w:rPr>
      </w:pPr>
      <w:r w:rsidRPr="00C2686F">
        <w:rPr>
          <w:rFonts w:cs="Arial"/>
          <w:sz w:val="28"/>
          <w:szCs w:val="20"/>
        </w:rPr>
        <w:t>1.1. Пункт 2.1 Порядка дополнить абзацем следующего содержания:</w:t>
      </w:r>
    </w:p>
    <w:p w:rsidR="00C2686F" w:rsidRPr="00C2686F" w:rsidRDefault="00C2686F" w:rsidP="00C2686F">
      <w:pPr>
        <w:ind w:firstLine="708"/>
        <w:jc w:val="both"/>
        <w:rPr>
          <w:rFonts w:eastAsia="Calibri"/>
          <w:sz w:val="28"/>
          <w:szCs w:val="28"/>
          <w:lang w:eastAsia="zh-CN"/>
        </w:rPr>
      </w:pPr>
      <w:r w:rsidRPr="00C2686F">
        <w:rPr>
          <w:rFonts w:eastAsia="Calibri"/>
          <w:sz w:val="28"/>
          <w:szCs w:val="22"/>
          <w:lang w:eastAsia="zh-CN"/>
        </w:rPr>
        <w:t>«</w:t>
      </w:r>
      <w:r w:rsidRPr="00C2686F">
        <w:rPr>
          <w:rFonts w:eastAsia="Calibri"/>
          <w:sz w:val="28"/>
          <w:szCs w:val="28"/>
          <w:lang w:eastAsia="zh-CN"/>
        </w:rPr>
        <w:t xml:space="preserve">- иные долговые обязательства </w:t>
      </w:r>
      <w:proofErr w:type="spellStart"/>
      <w:r w:rsidRPr="00C2686F">
        <w:rPr>
          <w:rFonts w:eastAsia="Calibri"/>
          <w:sz w:val="28"/>
          <w:szCs w:val="28"/>
          <w:lang w:eastAsia="zh-CN"/>
        </w:rPr>
        <w:t>Народненского</w:t>
      </w:r>
      <w:proofErr w:type="spellEnd"/>
      <w:r w:rsidRPr="00C2686F">
        <w:rPr>
          <w:rFonts w:eastAsia="Calibri"/>
          <w:sz w:val="28"/>
          <w:szCs w:val="28"/>
          <w:lang w:eastAsia="zh-CN"/>
        </w:rPr>
        <w:t xml:space="preserve"> сельского поселения</w:t>
      </w:r>
      <w:proofErr w:type="gramStart"/>
      <w:r w:rsidRPr="00C2686F">
        <w:rPr>
          <w:rFonts w:eastAsia="Calibri"/>
          <w:sz w:val="28"/>
          <w:szCs w:val="28"/>
          <w:lang w:eastAsia="zh-CN"/>
        </w:rPr>
        <w:t>.».</w:t>
      </w:r>
      <w:proofErr w:type="gramEnd"/>
    </w:p>
    <w:p w:rsidR="00C2686F" w:rsidRPr="00C2686F" w:rsidRDefault="00C2686F" w:rsidP="00C2686F">
      <w:pPr>
        <w:ind w:firstLine="708"/>
        <w:jc w:val="both"/>
        <w:rPr>
          <w:rFonts w:eastAsia="Calibri"/>
          <w:noProof/>
          <w:sz w:val="28"/>
          <w:szCs w:val="28"/>
          <w:lang w:eastAsia="zh-CN"/>
        </w:rPr>
      </w:pPr>
      <w:r w:rsidRPr="00C2686F">
        <w:rPr>
          <w:rFonts w:eastAsia="Calibri"/>
          <w:sz w:val="28"/>
          <w:szCs w:val="28"/>
          <w:lang w:eastAsia="zh-CN"/>
        </w:rPr>
        <w:t>1.2. Пункт 2.6 Порядка после слов «</w:t>
      </w:r>
      <w:r w:rsidRPr="00C2686F">
        <w:rPr>
          <w:rFonts w:eastAsia="Calibri"/>
          <w:noProof/>
          <w:sz w:val="28"/>
          <w:szCs w:val="28"/>
          <w:lang w:eastAsia="zh-CN"/>
        </w:rPr>
        <w:t>долгового обязательства» дополнить словами «за исключением обязательств по муниципальным гарантиям.».</w:t>
      </w:r>
    </w:p>
    <w:p w:rsidR="00C2686F" w:rsidRPr="00C2686F" w:rsidRDefault="00C2686F" w:rsidP="00C2686F">
      <w:pPr>
        <w:ind w:firstLine="708"/>
        <w:jc w:val="both"/>
        <w:rPr>
          <w:rFonts w:eastAsia="Calibri"/>
          <w:noProof/>
          <w:sz w:val="28"/>
          <w:szCs w:val="28"/>
          <w:lang w:eastAsia="zh-CN"/>
        </w:rPr>
      </w:pPr>
      <w:r w:rsidRPr="00C2686F">
        <w:rPr>
          <w:rFonts w:eastAsia="Calibri"/>
          <w:noProof/>
          <w:sz w:val="28"/>
          <w:szCs w:val="28"/>
          <w:lang w:eastAsia="zh-CN"/>
        </w:rPr>
        <w:t>1.3. Дополнить Порядок пунктом 2.6.1 следующего содержания:</w:t>
      </w:r>
    </w:p>
    <w:p w:rsidR="00C2686F" w:rsidRPr="00C2686F" w:rsidRDefault="00C2686F" w:rsidP="00C2686F">
      <w:pPr>
        <w:tabs>
          <w:tab w:val="left" w:pos="1134"/>
        </w:tabs>
        <w:autoSpaceDE w:val="0"/>
        <w:autoSpaceDN w:val="0"/>
        <w:adjustRightInd w:val="0"/>
        <w:ind w:firstLine="720"/>
        <w:jc w:val="both"/>
        <w:rPr>
          <w:rFonts w:cs="Arial"/>
          <w:sz w:val="28"/>
          <w:szCs w:val="20"/>
        </w:rPr>
      </w:pPr>
      <w:r w:rsidRPr="00C2686F">
        <w:rPr>
          <w:rFonts w:cs="Arial"/>
          <w:sz w:val="28"/>
          <w:szCs w:val="20"/>
        </w:rPr>
        <w:t>«2.1.6. Регистрационная запись о долговых обязательствах по муниципальным гарантиям вносится в Долговую книгу в течение пяти рабочих дней с момента получения органом, указанным в пункте 1.3 настоящего Порядка, сведений о фактическом возникновении (увеличении) или прекращении (уменьшении) обязательств принципала, обеспеченных муниципальной гарантией</w:t>
      </w:r>
      <w:proofErr w:type="gramStart"/>
      <w:r w:rsidRPr="00C2686F">
        <w:rPr>
          <w:rFonts w:cs="Arial"/>
          <w:sz w:val="28"/>
          <w:szCs w:val="20"/>
        </w:rPr>
        <w:t>.».</w:t>
      </w:r>
      <w:proofErr w:type="gramEnd"/>
    </w:p>
    <w:p w:rsidR="00C2686F" w:rsidRPr="00C2686F" w:rsidRDefault="00C2686F" w:rsidP="00C2686F">
      <w:pPr>
        <w:tabs>
          <w:tab w:val="left" w:pos="1134"/>
        </w:tabs>
        <w:autoSpaceDE w:val="0"/>
        <w:autoSpaceDN w:val="0"/>
        <w:adjustRightInd w:val="0"/>
        <w:ind w:left="709"/>
        <w:jc w:val="both"/>
        <w:rPr>
          <w:rFonts w:eastAsia="Calibri"/>
          <w:sz w:val="28"/>
          <w:szCs w:val="28"/>
          <w:lang w:eastAsia="zh-CN"/>
        </w:rPr>
      </w:pPr>
      <w:r w:rsidRPr="00C2686F">
        <w:rPr>
          <w:rFonts w:cs="Arial"/>
          <w:sz w:val="28"/>
          <w:szCs w:val="20"/>
        </w:rPr>
        <w:t xml:space="preserve">1.4. Дополнить Раздел </w:t>
      </w:r>
      <w:r w:rsidRPr="00C2686F">
        <w:rPr>
          <w:rFonts w:eastAsia="Calibri"/>
          <w:sz w:val="28"/>
          <w:szCs w:val="28"/>
          <w:lang w:eastAsia="zh-CN"/>
        </w:rPr>
        <w:t>III Порядка пунктом 3.4 следующего содержания:</w:t>
      </w:r>
    </w:p>
    <w:p w:rsidR="00C2686F" w:rsidRPr="00C2686F" w:rsidRDefault="00C2686F" w:rsidP="00C2686F">
      <w:pPr>
        <w:ind w:firstLine="708"/>
        <w:jc w:val="both"/>
        <w:rPr>
          <w:rFonts w:eastAsia="Calibri"/>
          <w:sz w:val="28"/>
          <w:szCs w:val="28"/>
          <w:lang w:eastAsia="zh-CN"/>
        </w:rPr>
      </w:pPr>
      <w:r w:rsidRPr="00C2686F">
        <w:rPr>
          <w:rFonts w:eastAsia="Calibri"/>
          <w:sz w:val="28"/>
          <w:szCs w:val="28"/>
          <w:lang w:eastAsia="zh-CN"/>
        </w:rPr>
        <w:t xml:space="preserve">«3.4. </w:t>
      </w:r>
      <w:proofErr w:type="gramStart"/>
      <w:r w:rsidRPr="00C2686F">
        <w:rPr>
          <w:rFonts w:eastAsia="Calibri"/>
          <w:sz w:val="28"/>
          <w:szCs w:val="28"/>
          <w:lang w:eastAsia="zh-CN"/>
        </w:rPr>
        <w:t xml:space="preserve">Информация о долговых обязательствах, отраженных в муниципальной долговой книге </w:t>
      </w:r>
      <w:proofErr w:type="spellStart"/>
      <w:r w:rsidRPr="00C2686F">
        <w:rPr>
          <w:rFonts w:eastAsia="Calibri"/>
          <w:sz w:val="28"/>
          <w:szCs w:val="28"/>
          <w:lang w:eastAsia="zh-CN"/>
        </w:rPr>
        <w:t>Народненского</w:t>
      </w:r>
      <w:proofErr w:type="spellEnd"/>
      <w:r w:rsidRPr="00C2686F">
        <w:rPr>
          <w:rFonts w:eastAsia="Calibri"/>
          <w:sz w:val="28"/>
          <w:szCs w:val="28"/>
          <w:lang w:eastAsia="zh-CN"/>
        </w:rPr>
        <w:t xml:space="preserve"> сельского поселения передается в министерство финансов Воронежской области по форме, в порядке и сроки, установленные Приказом департамента финансов Воронежской области от 14.09.2016 № 114 «о/н» «Об утверждении Порядка передачи департаменту финансов Воронежской области информации о долговых обязательствах, отраженных в муниципальных долговых книгах муниципальных образований Воронежской области».».</w:t>
      </w:r>
      <w:proofErr w:type="gramEnd"/>
    </w:p>
    <w:p w:rsidR="00C2686F" w:rsidRPr="00C2686F" w:rsidRDefault="00C2686F" w:rsidP="00C2686F">
      <w:pPr>
        <w:ind w:firstLine="708"/>
        <w:jc w:val="both"/>
        <w:rPr>
          <w:rFonts w:eastAsia="Calibri"/>
          <w:sz w:val="28"/>
          <w:szCs w:val="28"/>
          <w:lang w:eastAsia="zh-CN"/>
        </w:rPr>
      </w:pPr>
      <w:r w:rsidRPr="00C2686F">
        <w:rPr>
          <w:rFonts w:eastAsia="Calibri"/>
          <w:sz w:val="28"/>
          <w:szCs w:val="28"/>
          <w:lang w:eastAsia="zh-CN"/>
        </w:rPr>
        <w:t xml:space="preserve">1.5. Приложение к Порядку </w:t>
      </w:r>
      <w:r w:rsidRPr="00C2686F">
        <w:rPr>
          <w:rFonts w:eastAsia="Calibri"/>
          <w:sz w:val="26"/>
          <w:szCs w:val="26"/>
          <w:lang w:eastAsia="zh-CN"/>
        </w:rPr>
        <w:t xml:space="preserve">форма 1 «Сводная информация </w:t>
      </w:r>
      <w:r w:rsidRPr="00C2686F">
        <w:rPr>
          <w:rFonts w:eastAsia="Calibri"/>
          <w:sz w:val="28"/>
          <w:szCs w:val="28"/>
          <w:lang w:eastAsia="zh-CN"/>
        </w:rPr>
        <w:t>о муниципальном долге и расходах на его обслуживание» изложить в новой редакции в соответствии с приложением 1 к настоящему постановлению.</w:t>
      </w:r>
    </w:p>
    <w:p w:rsidR="00C2686F" w:rsidRPr="00C2686F" w:rsidRDefault="00C2686F" w:rsidP="00C2686F">
      <w:pPr>
        <w:ind w:firstLine="708"/>
        <w:jc w:val="both"/>
        <w:rPr>
          <w:rFonts w:eastAsia="Calibri"/>
          <w:sz w:val="28"/>
          <w:szCs w:val="28"/>
          <w:lang w:eastAsia="zh-CN"/>
        </w:rPr>
      </w:pPr>
      <w:r w:rsidRPr="00C2686F">
        <w:rPr>
          <w:rFonts w:eastAsia="Calibri"/>
          <w:sz w:val="28"/>
          <w:szCs w:val="28"/>
          <w:lang w:eastAsia="zh-CN"/>
        </w:rPr>
        <w:lastRenderedPageBreak/>
        <w:t xml:space="preserve">1.6. Приложение к Порядку «Муниципальная долговая книга </w:t>
      </w:r>
      <w:proofErr w:type="spellStart"/>
      <w:r w:rsidRPr="00C2686F">
        <w:rPr>
          <w:rFonts w:eastAsia="Calibri"/>
          <w:sz w:val="28"/>
          <w:szCs w:val="28"/>
          <w:lang w:eastAsia="zh-CN"/>
        </w:rPr>
        <w:t>Народненского</w:t>
      </w:r>
      <w:proofErr w:type="spellEnd"/>
      <w:r w:rsidRPr="00C2686F">
        <w:rPr>
          <w:rFonts w:eastAsia="Calibri"/>
          <w:sz w:val="28"/>
          <w:szCs w:val="28"/>
          <w:lang w:eastAsia="zh-CN"/>
        </w:rPr>
        <w:t xml:space="preserve"> сельского поселения Терновского муниципального района» дополнить разделом в соответствии с приложением 2 к настоящему постановлению.</w:t>
      </w:r>
    </w:p>
    <w:p w:rsidR="00C2686F" w:rsidRPr="00C2686F" w:rsidRDefault="00C2686F" w:rsidP="00C2686F">
      <w:pPr>
        <w:ind w:firstLine="708"/>
        <w:jc w:val="both"/>
        <w:rPr>
          <w:rFonts w:eastAsia="Calibri"/>
          <w:sz w:val="28"/>
          <w:szCs w:val="28"/>
          <w:lang w:eastAsia="zh-CN"/>
        </w:rPr>
      </w:pPr>
      <w:r w:rsidRPr="00C2686F">
        <w:rPr>
          <w:rFonts w:eastAsia="Calibri"/>
          <w:sz w:val="28"/>
          <w:szCs w:val="28"/>
          <w:lang w:eastAsia="zh-CN"/>
        </w:rPr>
        <w:t xml:space="preserve">2. Опубликовать настоящее постановление в периодическом печатном издании «Вестник муниципальных правовых актов Алешковского сельского поселения Терновского муниципального района» и разместить на сайте в сети «Интернет». </w:t>
      </w:r>
    </w:p>
    <w:p w:rsidR="00C2686F" w:rsidRPr="00C2686F" w:rsidRDefault="00C2686F" w:rsidP="00C2686F">
      <w:pPr>
        <w:ind w:firstLine="708"/>
        <w:jc w:val="both"/>
        <w:rPr>
          <w:rFonts w:eastAsia="Calibri"/>
          <w:sz w:val="28"/>
          <w:szCs w:val="28"/>
          <w:lang w:eastAsia="zh-CN"/>
        </w:rPr>
      </w:pPr>
      <w:r w:rsidRPr="00C2686F">
        <w:rPr>
          <w:rFonts w:eastAsia="Calibri"/>
          <w:sz w:val="28"/>
          <w:szCs w:val="28"/>
          <w:lang w:eastAsia="zh-CN"/>
        </w:rPr>
        <w:t xml:space="preserve">3. Постановление вступает в силу </w:t>
      </w:r>
      <w:proofErr w:type="gramStart"/>
      <w:r w:rsidRPr="00C2686F">
        <w:rPr>
          <w:rFonts w:eastAsia="Calibri"/>
          <w:sz w:val="28"/>
          <w:szCs w:val="28"/>
          <w:lang w:eastAsia="zh-CN"/>
        </w:rPr>
        <w:t>с даты опубликования</w:t>
      </w:r>
      <w:proofErr w:type="gramEnd"/>
      <w:r w:rsidRPr="00C2686F">
        <w:rPr>
          <w:rFonts w:eastAsia="Calibri"/>
          <w:sz w:val="28"/>
          <w:szCs w:val="28"/>
          <w:lang w:eastAsia="zh-CN"/>
        </w:rPr>
        <w:t>.</w:t>
      </w:r>
    </w:p>
    <w:p w:rsidR="00C2686F" w:rsidRPr="00C2686F" w:rsidRDefault="00C2686F" w:rsidP="00C2686F">
      <w:pPr>
        <w:ind w:firstLine="708"/>
        <w:jc w:val="both"/>
        <w:rPr>
          <w:rFonts w:eastAsia="Calibri"/>
          <w:sz w:val="28"/>
          <w:szCs w:val="28"/>
          <w:lang w:eastAsia="zh-CN"/>
        </w:rPr>
      </w:pPr>
      <w:r w:rsidRPr="00C2686F">
        <w:rPr>
          <w:rFonts w:eastAsia="Calibri"/>
          <w:sz w:val="28"/>
          <w:szCs w:val="28"/>
          <w:lang w:eastAsia="zh-CN"/>
        </w:rPr>
        <w:t xml:space="preserve">4. </w:t>
      </w:r>
      <w:proofErr w:type="gramStart"/>
      <w:r w:rsidRPr="00C2686F">
        <w:rPr>
          <w:rFonts w:eastAsia="Calibri"/>
          <w:sz w:val="28"/>
          <w:szCs w:val="28"/>
          <w:lang w:eastAsia="zh-CN"/>
        </w:rPr>
        <w:t>Контроль за</w:t>
      </w:r>
      <w:proofErr w:type="gramEnd"/>
      <w:r w:rsidRPr="00C2686F">
        <w:rPr>
          <w:rFonts w:eastAsia="Calibri"/>
          <w:sz w:val="28"/>
          <w:szCs w:val="28"/>
          <w:lang w:eastAsia="zh-CN"/>
        </w:rPr>
        <w:t xml:space="preserve"> исполнением  настоящего постановления оставляю за собой.</w:t>
      </w:r>
    </w:p>
    <w:p w:rsidR="00C2686F" w:rsidRPr="00C2686F" w:rsidRDefault="00C2686F" w:rsidP="00C2686F">
      <w:pPr>
        <w:jc w:val="both"/>
        <w:rPr>
          <w:rFonts w:eastAsia="Calibri"/>
          <w:sz w:val="28"/>
          <w:szCs w:val="28"/>
          <w:lang w:eastAsia="zh-CN"/>
        </w:rPr>
      </w:pPr>
    </w:p>
    <w:p w:rsidR="00C2686F" w:rsidRPr="00C2686F" w:rsidRDefault="00C2686F" w:rsidP="00C2686F">
      <w:pPr>
        <w:jc w:val="both"/>
        <w:rPr>
          <w:rFonts w:eastAsia="Calibri"/>
          <w:b/>
          <w:sz w:val="28"/>
          <w:szCs w:val="28"/>
          <w:lang w:eastAsia="zh-CN"/>
        </w:rPr>
      </w:pPr>
    </w:p>
    <w:p w:rsidR="00C2686F" w:rsidRPr="00C2686F" w:rsidRDefault="00C2686F" w:rsidP="00C2686F">
      <w:pPr>
        <w:jc w:val="both"/>
        <w:rPr>
          <w:rFonts w:eastAsia="Calibri"/>
          <w:sz w:val="28"/>
          <w:szCs w:val="28"/>
          <w:lang w:eastAsia="zh-CN"/>
        </w:rPr>
      </w:pPr>
      <w:proofErr w:type="spellStart"/>
      <w:r w:rsidRPr="00C2686F">
        <w:rPr>
          <w:rFonts w:eastAsia="Calibri"/>
          <w:sz w:val="28"/>
          <w:szCs w:val="28"/>
          <w:lang w:eastAsia="zh-CN"/>
        </w:rPr>
        <w:t>И.о</w:t>
      </w:r>
      <w:proofErr w:type="spellEnd"/>
      <w:r w:rsidRPr="00C2686F">
        <w:rPr>
          <w:rFonts w:eastAsia="Calibri"/>
          <w:sz w:val="28"/>
          <w:szCs w:val="28"/>
          <w:lang w:eastAsia="zh-CN"/>
        </w:rPr>
        <w:t xml:space="preserve">. главы </w:t>
      </w:r>
      <w:proofErr w:type="spellStart"/>
      <w:r w:rsidRPr="00C2686F">
        <w:rPr>
          <w:rFonts w:eastAsia="Calibri"/>
          <w:sz w:val="28"/>
          <w:szCs w:val="28"/>
          <w:lang w:eastAsia="zh-CN"/>
        </w:rPr>
        <w:t>Народненского</w:t>
      </w:r>
      <w:proofErr w:type="spellEnd"/>
    </w:p>
    <w:p w:rsidR="00C2686F" w:rsidRPr="00C2686F" w:rsidRDefault="00C2686F" w:rsidP="00C2686F">
      <w:pPr>
        <w:tabs>
          <w:tab w:val="left" w:pos="7563"/>
        </w:tabs>
        <w:jc w:val="both"/>
        <w:rPr>
          <w:rFonts w:eastAsia="Calibri"/>
          <w:sz w:val="28"/>
          <w:szCs w:val="28"/>
          <w:lang w:eastAsia="zh-CN"/>
        </w:rPr>
      </w:pPr>
      <w:r w:rsidRPr="00C2686F">
        <w:rPr>
          <w:rFonts w:eastAsia="Calibri"/>
          <w:sz w:val="28"/>
          <w:szCs w:val="28"/>
          <w:lang w:eastAsia="zh-CN"/>
        </w:rPr>
        <w:t>сельского поселения:</w:t>
      </w:r>
      <w:r w:rsidRPr="00C2686F">
        <w:rPr>
          <w:rFonts w:eastAsia="Calibri"/>
          <w:sz w:val="28"/>
          <w:szCs w:val="28"/>
          <w:lang w:eastAsia="zh-CN"/>
        </w:rPr>
        <w:tab/>
        <w:t xml:space="preserve">Е.А. Мишина </w:t>
      </w:r>
    </w:p>
    <w:p w:rsidR="00C2686F" w:rsidRPr="00C2686F" w:rsidRDefault="00C2686F" w:rsidP="00C2686F">
      <w:pPr>
        <w:jc w:val="right"/>
        <w:rPr>
          <w:rFonts w:eastAsia="Calibri"/>
          <w:lang w:eastAsia="zh-CN"/>
        </w:rPr>
      </w:pPr>
    </w:p>
    <w:p w:rsidR="00C2686F" w:rsidRPr="00C2686F" w:rsidRDefault="00C2686F" w:rsidP="00C2686F">
      <w:pPr>
        <w:autoSpaceDE w:val="0"/>
        <w:autoSpaceDN w:val="0"/>
        <w:adjustRightInd w:val="0"/>
        <w:jc w:val="both"/>
        <w:outlineLvl w:val="0"/>
        <w:rPr>
          <w:rFonts w:eastAsia="Calibri"/>
          <w:sz w:val="28"/>
          <w:szCs w:val="28"/>
        </w:rPr>
      </w:pPr>
    </w:p>
    <w:p w:rsidR="00C2686F" w:rsidRPr="00C2686F" w:rsidRDefault="00C2686F" w:rsidP="00C2686F">
      <w:pPr>
        <w:autoSpaceDE w:val="0"/>
        <w:autoSpaceDN w:val="0"/>
        <w:adjustRightInd w:val="0"/>
        <w:jc w:val="both"/>
        <w:outlineLvl w:val="0"/>
        <w:rPr>
          <w:rFonts w:eastAsia="Calibri"/>
          <w:sz w:val="28"/>
          <w:szCs w:val="28"/>
        </w:rPr>
      </w:pPr>
    </w:p>
    <w:p w:rsidR="00C2686F" w:rsidRPr="00C2686F" w:rsidRDefault="00C2686F" w:rsidP="00C2686F">
      <w:pPr>
        <w:autoSpaceDE w:val="0"/>
        <w:autoSpaceDN w:val="0"/>
        <w:adjustRightInd w:val="0"/>
        <w:jc w:val="both"/>
        <w:outlineLvl w:val="0"/>
        <w:rPr>
          <w:rFonts w:eastAsia="Calibri"/>
          <w:sz w:val="28"/>
          <w:szCs w:val="28"/>
        </w:rPr>
      </w:pPr>
    </w:p>
    <w:p w:rsidR="00C2686F" w:rsidRPr="00C2686F" w:rsidRDefault="00C2686F" w:rsidP="00C2686F">
      <w:pPr>
        <w:autoSpaceDE w:val="0"/>
        <w:autoSpaceDN w:val="0"/>
        <w:adjustRightInd w:val="0"/>
        <w:jc w:val="both"/>
        <w:outlineLvl w:val="0"/>
        <w:rPr>
          <w:rFonts w:eastAsia="Calibri"/>
          <w:sz w:val="28"/>
          <w:szCs w:val="28"/>
        </w:rPr>
      </w:pPr>
    </w:p>
    <w:p w:rsidR="00C2686F" w:rsidRPr="00C2686F" w:rsidRDefault="00C2686F" w:rsidP="00C2686F">
      <w:pPr>
        <w:autoSpaceDE w:val="0"/>
        <w:autoSpaceDN w:val="0"/>
        <w:adjustRightInd w:val="0"/>
        <w:jc w:val="both"/>
        <w:outlineLvl w:val="0"/>
        <w:rPr>
          <w:rFonts w:eastAsia="Calibri"/>
          <w:sz w:val="28"/>
          <w:szCs w:val="28"/>
        </w:rPr>
      </w:pPr>
    </w:p>
    <w:p w:rsidR="00C2686F" w:rsidRPr="00C2686F" w:rsidRDefault="00C2686F" w:rsidP="00C2686F">
      <w:pPr>
        <w:ind w:firstLine="708"/>
        <w:jc w:val="both"/>
        <w:rPr>
          <w:rFonts w:eastAsia="Calibri"/>
          <w:sz w:val="28"/>
          <w:szCs w:val="28"/>
          <w:lang w:eastAsia="zh-CN"/>
        </w:rPr>
      </w:pPr>
    </w:p>
    <w:p w:rsidR="00C2686F" w:rsidRPr="00C2686F" w:rsidRDefault="00C2686F" w:rsidP="00C2686F">
      <w:pPr>
        <w:jc w:val="right"/>
        <w:rPr>
          <w:rFonts w:eastAsia="Calibri"/>
          <w:sz w:val="28"/>
          <w:szCs w:val="28"/>
          <w:lang w:eastAsia="zh-CN"/>
        </w:rPr>
      </w:pPr>
      <w:r w:rsidRPr="00C2686F">
        <w:rPr>
          <w:rFonts w:eastAsia="Calibri"/>
          <w:sz w:val="28"/>
          <w:szCs w:val="28"/>
          <w:lang w:eastAsia="zh-CN"/>
        </w:rPr>
        <w:br w:type="page"/>
      </w:r>
      <w:r w:rsidRPr="00C2686F">
        <w:rPr>
          <w:rFonts w:eastAsia="Calibri"/>
          <w:sz w:val="28"/>
          <w:szCs w:val="28"/>
          <w:lang w:eastAsia="zh-CN"/>
        </w:rPr>
        <w:lastRenderedPageBreak/>
        <w:t>Приложение 1</w:t>
      </w:r>
    </w:p>
    <w:p w:rsidR="00C2686F" w:rsidRPr="00C2686F" w:rsidRDefault="00C2686F" w:rsidP="00C2686F">
      <w:pPr>
        <w:autoSpaceDE w:val="0"/>
        <w:autoSpaceDN w:val="0"/>
        <w:adjustRightInd w:val="0"/>
        <w:jc w:val="right"/>
        <w:rPr>
          <w:rFonts w:eastAsia="Calibri"/>
          <w:sz w:val="28"/>
          <w:szCs w:val="28"/>
        </w:rPr>
      </w:pPr>
      <w:r w:rsidRPr="00C2686F">
        <w:rPr>
          <w:rFonts w:eastAsia="Calibri"/>
          <w:sz w:val="28"/>
          <w:szCs w:val="28"/>
        </w:rPr>
        <w:t>к постановлению администрации</w:t>
      </w:r>
    </w:p>
    <w:p w:rsidR="00C2686F" w:rsidRPr="00C2686F" w:rsidRDefault="00C2686F" w:rsidP="00C2686F">
      <w:pPr>
        <w:autoSpaceDE w:val="0"/>
        <w:autoSpaceDN w:val="0"/>
        <w:adjustRightInd w:val="0"/>
        <w:jc w:val="right"/>
        <w:rPr>
          <w:rFonts w:eastAsia="Calibri"/>
          <w:sz w:val="28"/>
          <w:szCs w:val="28"/>
        </w:rPr>
      </w:pPr>
      <w:r w:rsidRPr="00C2686F">
        <w:rPr>
          <w:rFonts w:eastAsia="Calibri"/>
          <w:noProof/>
          <w:sz w:val="28"/>
          <w:szCs w:val="28"/>
        </w:rPr>
        <w:t xml:space="preserve">Народненского </w:t>
      </w:r>
      <w:r w:rsidRPr="00C2686F">
        <w:rPr>
          <w:rFonts w:eastAsia="Calibri"/>
          <w:sz w:val="28"/>
          <w:szCs w:val="28"/>
        </w:rPr>
        <w:t xml:space="preserve">сельского поселения </w:t>
      </w:r>
    </w:p>
    <w:p w:rsidR="00C2686F" w:rsidRPr="00C2686F" w:rsidRDefault="00C2686F" w:rsidP="00C2686F">
      <w:pPr>
        <w:autoSpaceDE w:val="0"/>
        <w:autoSpaceDN w:val="0"/>
        <w:adjustRightInd w:val="0"/>
        <w:jc w:val="right"/>
        <w:rPr>
          <w:rFonts w:eastAsia="Calibri"/>
          <w:sz w:val="28"/>
          <w:szCs w:val="28"/>
        </w:rPr>
      </w:pPr>
      <w:r w:rsidRPr="00C2686F">
        <w:rPr>
          <w:rFonts w:eastAsia="Calibri"/>
          <w:sz w:val="28"/>
          <w:szCs w:val="28"/>
        </w:rPr>
        <w:t>Терновского муниципального района</w:t>
      </w:r>
    </w:p>
    <w:p w:rsidR="00C2686F" w:rsidRPr="00C2686F" w:rsidRDefault="00C2686F" w:rsidP="00C2686F">
      <w:pPr>
        <w:autoSpaceDE w:val="0"/>
        <w:autoSpaceDN w:val="0"/>
        <w:adjustRightInd w:val="0"/>
        <w:jc w:val="right"/>
        <w:rPr>
          <w:rFonts w:eastAsia="Calibri"/>
          <w:sz w:val="28"/>
          <w:szCs w:val="28"/>
        </w:rPr>
      </w:pPr>
      <w:r w:rsidRPr="00C2686F">
        <w:rPr>
          <w:rFonts w:eastAsia="Calibri"/>
          <w:sz w:val="28"/>
          <w:szCs w:val="28"/>
        </w:rPr>
        <w:t>от 15 ноября 2023 г.№ 48</w:t>
      </w:r>
    </w:p>
    <w:p w:rsidR="00C2686F" w:rsidRPr="00C2686F" w:rsidRDefault="00C2686F" w:rsidP="00C2686F">
      <w:pPr>
        <w:autoSpaceDE w:val="0"/>
        <w:autoSpaceDN w:val="0"/>
        <w:adjustRightInd w:val="0"/>
        <w:jc w:val="right"/>
        <w:rPr>
          <w:rFonts w:eastAsia="Calibri"/>
          <w:sz w:val="28"/>
          <w:szCs w:val="28"/>
        </w:rPr>
      </w:pPr>
    </w:p>
    <w:tbl>
      <w:tblPr>
        <w:tblW w:w="10757" w:type="dxa"/>
        <w:tblInd w:w="-601" w:type="dxa"/>
        <w:tblLayout w:type="fixed"/>
        <w:tblLook w:val="04A0" w:firstRow="1" w:lastRow="0" w:firstColumn="1" w:lastColumn="0" w:noHBand="0" w:noVBand="1"/>
      </w:tblPr>
      <w:tblGrid>
        <w:gridCol w:w="2410"/>
        <w:gridCol w:w="1560"/>
        <w:gridCol w:w="1521"/>
        <w:gridCol w:w="1409"/>
        <w:gridCol w:w="1670"/>
        <w:gridCol w:w="2187"/>
      </w:tblGrid>
      <w:tr w:rsidR="00C2686F" w:rsidRPr="00C2686F" w:rsidTr="00EC4CCC">
        <w:trPr>
          <w:trHeight w:val="1104"/>
        </w:trPr>
        <w:tc>
          <w:tcPr>
            <w:tcW w:w="10757" w:type="dxa"/>
            <w:gridSpan w:val="6"/>
            <w:tcBorders>
              <w:top w:val="nil"/>
              <w:left w:val="nil"/>
              <w:right w:val="nil"/>
            </w:tcBorders>
            <w:shd w:val="clear" w:color="auto" w:fill="auto"/>
            <w:noWrap/>
            <w:vAlign w:val="bottom"/>
            <w:hideMark/>
          </w:tcPr>
          <w:p w:rsidR="00C2686F" w:rsidRPr="00C2686F" w:rsidRDefault="00C2686F" w:rsidP="00C2686F">
            <w:pPr>
              <w:jc w:val="right"/>
              <w:rPr>
                <w:rFonts w:eastAsia="Calibri"/>
              </w:rPr>
            </w:pPr>
            <w:r w:rsidRPr="00C2686F">
              <w:rPr>
                <w:rFonts w:eastAsia="Calibri"/>
              </w:rPr>
              <w:t>форма 1</w:t>
            </w:r>
          </w:p>
          <w:p w:rsidR="00C2686F" w:rsidRPr="00C2686F" w:rsidRDefault="00C2686F" w:rsidP="00C2686F">
            <w:pPr>
              <w:jc w:val="right"/>
              <w:rPr>
                <w:rFonts w:eastAsia="Calibri"/>
              </w:rPr>
            </w:pPr>
          </w:p>
          <w:p w:rsidR="00C2686F" w:rsidRPr="00C2686F" w:rsidRDefault="00C2686F" w:rsidP="00C2686F">
            <w:pPr>
              <w:jc w:val="right"/>
              <w:rPr>
                <w:rFonts w:eastAsia="Calibri"/>
              </w:rPr>
            </w:pPr>
          </w:p>
        </w:tc>
      </w:tr>
      <w:tr w:rsidR="00C2686F" w:rsidRPr="00C2686F" w:rsidTr="00EC4CCC">
        <w:trPr>
          <w:trHeight w:val="126"/>
        </w:trPr>
        <w:tc>
          <w:tcPr>
            <w:tcW w:w="10757" w:type="dxa"/>
            <w:gridSpan w:val="6"/>
            <w:tcBorders>
              <w:top w:val="nil"/>
              <w:left w:val="nil"/>
              <w:bottom w:val="nil"/>
              <w:right w:val="nil"/>
            </w:tcBorders>
            <w:shd w:val="clear" w:color="auto" w:fill="auto"/>
            <w:noWrap/>
            <w:vAlign w:val="bottom"/>
            <w:hideMark/>
          </w:tcPr>
          <w:p w:rsidR="00C2686F" w:rsidRPr="00C2686F" w:rsidRDefault="00C2686F" w:rsidP="00C2686F">
            <w:pPr>
              <w:jc w:val="center"/>
              <w:rPr>
                <w:rFonts w:eastAsia="Calibri"/>
              </w:rPr>
            </w:pPr>
            <w:r w:rsidRPr="00C2686F">
              <w:rPr>
                <w:rFonts w:eastAsia="Calibri"/>
              </w:rPr>
              <w:t>Сводная информация о муниципальном долге и расходах на его обслуживание</w:t>
            </w:r>
          </w:p>
        </w:tc>
      </w:tr>
      <w:tr w:rsidR="00C2686F" w:rsidRPr="00C2686F" w:rsidTr="00EC4CCC">
        <w:trPr>
          <w:trHeight w:val="315"/>
        </w:trPr>
        <w:tc>
          <w:tcPr>
            <w:tcW w:w="10757" w:type="dxa"/>
            <w:gridSpan w:val="6"/>
            <w:tcBorders>
              <w:top w:val="nil"/>
              <w:left w:val="nil"/>
              <w:bottom w:val="nil"/>
              <w:right w:val="nil"/>
            </w:tcBorders>
            <w:shd w:val="clear" w:color="auto" w:fill="auto"/>
            <w:noWrap/>
            <w:vAlign w:val="bottom"/>
            <w:hideMark/>
          </w:tcPr>
          <w:p w:rsidR="00C2686F" w:rsidRPr="00C2686F" w:rsidRDefault="00C2686F" w:rsidP="00C2686F">
            <w:pPr>
              <w:jc w:val="center"/>
              <w:rPr>
                <w:rFonts w:eastAsia="Calibri"/>
              </w:rPr>
            </w:pPr>
            <w:r w:rsidRPr="00C2686F">
              <w:rPr>
                <w:rFonts w:eastAsia="Calibri"/>
                <w:noProof/>
              </w:rPr>
              <w:t>Народненского</w:t>
            </w:r>
            <w:r w:rsidRPr="00C2686F">
              <w:rPr>
                <w:rFonts w:eastAsia="Calibri"/>
              </w:rPr>
              <w:t xml:space="preserve"> сельского поселения Терновского муниципального района</w:t>
            </w:r>
          </w:p>
        </w:tc>
      </w:tr>
      <w:tr w:rsidR="00C2686F" w:rsidRPr="00C2686F" w:rsidTr="00EC4CCC">
        <w:trPr>
          <w:trHeight w:val="315"/>
        </w:trPr>
        <w:tc>
          <w:tcPr>
            <w:tcW w:w="10757" w:type="dxa"/>
            <w:gridSpan w:val="6"/>
            <w:tcBorders>
              <w:top w:val="nil"/>
              <w:left w:val="nil"/>
              <w:bottom w:val="nil"/>
              <w:right w:val="nil"/>
            </w:tcBorders>
            <w:shd w:val="clear" w:color="auto" w:fill="auto"/>
            <w:noWrap/>
            <w:vAlign w:val="bottom"/>
            <w:hideMark/>
          </w:tcPr>
          <w:p w:rsidR="00C2686F" w:rsidRPr="00C2686F" w:rsidRDefault="00C2686F" w:rsidP="00C2686F">
            <w:pPr>
              <w:jc w:val="center"/>
              <w:rPr>
                <w:rFonts w:eastAsia="Calibri"/>
              </w:rPr>
            </w:pPr>
            <w:r w:rsidRPr="00C2686F">
              <w:rPr>
                <w:rFonts w:eastAsia="Calibri"/>
              </w:rPr>
              <w:t xml:space="preserve"> </w:t>
            </w:r>
            <w:proofErr w:type="gramStart"/>
            <w:r w:rsidRPr="00C2686F">
              <w:rPr>
                <w:rFonts w:eastAsia="Calibri"/>
              </w:rPr>
              <w:t>на</w:t>
            </w:r>
            <w:proofErr w:type="gramEnd"/>
            <w:r w:rsidRPr="00C2686F">
              <w:rPr>
                <w:rFonts w:eastAsia="Calibri"/>
              </w:rPr>
              <w:t xml:space="preserve"> ______________года</w:t>
            </w:r>
          </w:p>
        </w:tc>
      </w:tr>
      <w:tr w:rsidR="00C2686F" w:rsidRPr="00C2686F" w:rsidTr="00EC4CCC">
        <w:trPr>
          <w:trHeight w:val="345"/>
        </w:trPr>
        <w:tc>
          <w:tcPr>
            <w:tcW w:w="2410" w:type="dxa"/>
            <w:tcBorders>
              <w:top w:val="nil"/>
              <w:left w:val="nil"/>
              <w:bottom w:val="nil"/>
              <w:right w:val="nil"/>
            </w:tcBorders>
            <w:shd w:val="clear" w:color="auto" w:fill="auto"/>
            <w:noWrap/>
            <w:vAlign w:val="bottom"/>
            <w:hideMark/>
          </w:tcPr>
          <w:p w:rsidR="00C2686F" w:rsidRPr="00C2686F" w:rsidRDefault="00C2686F" w:rsidP="00C2686F">
            <w:pPr>
              <w:rPr>
                <w:rFonts w:eastAsia="Calibri"/>
              </w:rPr>
            </w:pPr>
          </w:p>
        </w:tc>
        <w:tc>
          <w:tcPr>
            <w:tcW w:w="1560" w:type="dxa"/>
            <w:tcBorders>
              <w:top w:val="nil"/>
              <w:left w:val="nil"/>
              <w:bottom w:val="nil"/>
              <w:right w:val="nil"/>
            </w:tcBorders>
            <w:shd w:val="clear" w:color="auto" w:fill="auto"/>
            <w:noWrap/>
            <w:vAlign w:val="bottom"/>
            <w:hideMark/>
          </w:tcPr>
          <w:p w:rsidR="00C2686F" w:rsidRPr="00C2686F" w:rsidRDefault="00C2686F" w:rsidP="00C2686F">
            <w:pPr>
              <w:rPr>
                <w:rFonts w:eastAsia="Calibri"/>
              </w:rPr>
            </w:pPr>
          </w:p>
        </w:tc>
        <w:tc>
          <w:tcPr>
            <w:tcW w:w="1521" w:type="dxa"/>
            <w:tcBorders>
              <w:top w:val="nil"/>
              <w:left w:val="nil"/>
              <w:bottom w:val="nil"/>
              <w:right w:val="nil"/>
            </w:tcBorders>
            <w:shd w:val="clear" w:color="auto" w:fill="auto"/>
            <w:noWrap/>
            <w:vAlign w:val="bottom"/>
            <w:hideMark/>
          </w:tcPr>
          <w:p w:rsidR="00C2686F" w:rsidRPr="00C2686F" w:rsidRDefault="00C2686F" w:rsidP="00C2686F">
            <w:pPr>
              <w:rPr>
                <w:rFonts w:eastAsia="Calibri"/>
              </w:rPr>
            </w:pPr>
          </w:p>
        </w:tc>
        <w:tc>
          <w:tcPr>
            <w:tcW w:w="1409" w:type="dxa"/>
            <w:tcBorders>
              <w:top w:val="nil"/>
              <w:left w:val="nil"/>
              <w:bottom w:val="nil"/>
              <w:right w:val="nil"/>
            </w:tcBorders>
            <w:shd w:val="clear" w:color="auto" w:fill="auto"/>
            <w:noWrap/>
            <w:vAlign w:val="bottom"/>
            <w:hideMark/>
          </w:tcPr>
          <w:p w:rsidR="00C2686F" w:rsidRPr="00C2686F" w:rsidRDefault="00C2686F" w:rsidP="00C2686F">
            <w:pPr>
              <w:rPr>
                <w:rFonts w:eastAsia="Calibri"/>
              </w:rPr>
            </w:pPr>
          </w:p>
        </w:tc>
        <w:tc>
          <w:tcPr>
            <w:tcW w:w="1670" w:type="dxa"/>
            <w:tcBorders>
              <w:top w:val="nil"/>
              <w:left w:val="nil"/>
              <w:bottom w:val="nil"/>
              <w:right w:val="nil"/>
            </w:tcBorders>
            <w:shd w:val="clear" w:color="auto" w:fill="auto"/>
            <w:noWrap/>
            <w:vAlign w:val="bottom"/>
            <w:hideMark/>
          </w:tcPr>
          <w:p w:rsidR="00C2686F" w:rsidRPr="00C2686F" w:rsidRDefault="00C2686F" w:rsidP="00C2686F">
            <w:pPr>
              <w:rPr>
                <w:rFonts w:eastAsia="Calibri"/>
              </w:rPr>
            </w:pPr>
          </w:p>
        </w:tc>
        <w:tc>
          <w:tcPr>
            <w:tcW w:w="2187" w:type="dxa"/>
            <w:tcBorders>
              <w:top w:val="nil"/>
              <w:left w:val="nil"/>
              <w:bottom w:val="nil"/>
              <w:right w:val="nil"/>
            </w:tcBorders>
            <w:shd w:val="clear" w:color="auto" w:fill="auto"/>
            <w:noWrap/>
            <w:vAlign w:val="bottom"/>
            <w:hideMark/>
          </w:tcPr>
          <w:p w:rsidR="00C2686F" w:rsidRPr="00C2686F" w:rsidRDefault="00C2686F" w:rsidP="00C2686F">
            <w:pPr>
              <w:jc w:val="right"/>
              <w:rPr>
                <w:rFonts w:eastAsia="Calibri"/>
              </w:rPr>
            </w:pPr>
            <w:r w:rsidRPr="00C2686F">
              <w:rPr>
                <w:rFonts w:eastAsia="Calibri"/>
              </w:rPr>
              <w:t>рублей</w:t>
            </w:r>
          </w:p>
        </w:tc>
      </w:tr>
    </w:tbl>
    <w:p w:rsidR="00C2686F" w:rsidRPr="00C2686F" w:rsidRDefault="00C2686F" w:rsidP="00C2686F">
      <w:pPr>
        <w:widowControl w:val="0"/>
        <w:autoSpaceDE w:val="0"/>
        <w:autoSpaceDN w:val="0"/>
        <w:jc w:val="both"/>
        <w:rPr>
          <w:rFonts w:eastAsia="Calibri"/>
          <w:sz w:val="20"/>
          <w:szCs w:val="20"/>
        </w:rPr>
      </w:pPr>
    </w:p>
    <w:p w:rsidR="00C2686F" w:rsidRPr="00C2686F" w:rsidRDefault="00C2686F" w:rsidP="00C2686F">
      <w:pPr>
        <w:widowControl w:val="0"/>
        <w:autoSpaceDE w:val="0"/>
        <w:autoSpaceDN w:val="0"/>
        <w:jc w:val="both"/>
        <w:rPr>
          <w:rFonts w:eastAsia="Calibri"/>
          <w:sz w:val="20"/>
          <w:szCs w:val="20"/>
        </w:rPr>
      </w:pPr>
    </w:p>
    <w:p w:rsidR="00C2686F" w:rsidRPr="00C2686F" w:rsidRDefault="00C2686F" w:rsidP="00C2686F">
      <w:pPr>
        <w:widowControl w:val="0"/>
        <w:autoSpaceDE w:val="0"/>
        <w:autoSpaceDN w:val="0"/>
        <w:jc w:val="both"/>
        <w:rPr>
          <w:rFonts w:eastAsia="Calibri"/>
          <w:sz w:val="20"/>
          <w:szCs w:val="20"/>
        </w:rPr>
      </w:pPr>
    </w:p>
    <w:tbl>
      <w:tblPr>
        <w:tblW w:w="5063"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05"/>
        <w:gridCol w:w="1469"/>
        <w:gridCol w:w="1528"/>
        <w:gridCol w:w="1319"/>
        <w:gridCol w:w="1159"/>
        <w:gridCol w:w="1528"/>
        <w:gridCol w:w="1283"/>
        <w:gridCol w:w="812"/>
      </w:tblGrid>
      <w:tr w:rsidR="00C2686F" w:rsidRPr="00C2686F" w:rsidTr="00EC4CCC">
        <w:tc>
          <w:tcPr>
            <w:tcW w:w="213" w:type="pct"/>
            <w:tcBorders>
              <w:top w:val="single" w:sz="6" w:space="0" w:color="000000"/>
              <w:left w:val="single" w:sz="6" w:space="0" w:color="000000"/>
              <w:bottom w:val="single" w:sz="6" w:space="0" w:color="000000"/>
              <w:righ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w:t>
            </w:r>
            <w:r w:rsidRPr="00C2686F">
              <w:rPr>
                <w:sz w:val="23"/>
                <w:szCs w:val="23"/>
              </w:rPr>
              <w:br/>
            </w:r>
            <w:proofErr w:type="gramStart"/>
            <w:r w:rsidRPr="00C2686F">
              <w:rPr>
                <w:sz w:val="23"/>
                <w:szCs w:val="23"/>
              </w:rPr>
              <w:t>п</w:t>
            </w:r>
            <w:proofErr w:type="gramEnd"/>
            <w:r w:rsidRPr="00C2686F">
              <w:rPr>
                <w:sz w:val="23"/>
                <w:szCs w:val="23"/>
              </w:rPr>
              <w:t>/п</w:t>
            </w:r>
          </w:p>
        </w:tc>
        <w:tc>
          <w:tcPr>
            <w:tcW w:w="773" w:type="pct"/>
            <w:tcBorders>
              <w:top w:val="single" w:sz="6" w:space="0" w:color="000000"/>
              <w:lef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Наименование показателя</w:t>
            </w:r>
          </w:p>
        </w:tc>
        <w:tc>
          <w:tcPr>
            <w:tcW w:w="804" w:type="pct"/>
            <w:tcBorders>
              <w:top w:val="single" w:sz="6" w:space="0" w:color="000000"/>
              <w:lef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Муниципальные ценные бумаги</w:t>
            </w:r>
          </w:p>
        </w:tc>
        <w:tc>
          <w:tcPr>
            <w:tcW w:w="694" w:type="pct"/>
            <w:tcBorders>
              <w:top w:val="single" w:sz="6" w:space="0" w:color="000000"/>
              <w:lef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Бюджетные кредиты, привлеченные от других бюджетов бюджетной системы РФ</w:t>
            </w:r>
          </w:p>
        </w:tc>
        <w:tc>
          <w:tcPr>
            <w:tcW w:w="610" w:type="pct"/>
            <w:tcBorders>
              <w:top w:val="single" w:sz="6" w:space="0" w:color="000000"/>
              <w:lef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Кредиты, полученные от кредитных организаций</w:t>
            </w:r>
          </w:p>
        </w:tc>
        <w:tc>
          <w:tcPr>
            <w:tcW w:w="804" w:type="pct"/>
            <w:tcBorders>
              <w:top w:val="single" w:sz="6" w:space="0" w:color="000000"/>
              <w:lef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Муниципальные гарантии</w:t>
            </w:r>
          </w:p>
        </w:tc>
        <w:tc>
          <w:tcPr>
            <w:tcW w:w="675" w:type="pct"/>
            <w:tcBorders>
              <w:top w:val="single" w:sz="6" w:space="0" w:color="000000"/>
              <w:lef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Иные долговые обязательства</w:t>
            </w:r>
          </w:p>
        </w:tc>
        <w:tc>
          <w:tcPr>
            <w:tcW w:w="427" w:type="pct"/>
            <w:tcBorders>
              <w:top w:val="single" w:sz="6" w:space="0" w:color="000000"/>
              <w:left w:val="single" w:sz="6" w:space="0" w:color="000000"/>
              <w:righ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Итого</w:t>
            </w:r>
          </w:p>
        </w:tc>
      </w:tr>
      <w:tr w:rsidR="00C2686F" w:rsidRPr="00C2686F" w:rsidTr="00EC4CCC">
        <w:tc>
          <w:tcPr>
            <w:tcW w:w="213" w:type="pct"/>
            <w:tcBorders>
              <w:top w:val="single" w:sz="6" w:space="0" w:color="000000"/>
              <w:left w:val="single" w:sz="6" w:space="0" w:color="000000"/>
              <w:bottom w:val="single" w:sz="6" w:space="0" w:color="000000"/>
              <w:righ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1</w:t>
            </w:r>
          </w:p>
        </w:tc>
        <w:tc>
          <w:tcPr>
            <w:tcW w:w="773" w:type="pct"/>
            <w:tcBorders>
              <w:top w:val="single" w:sz="6" w:space="0" w:color="000000"/>
              <w:lef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2</w:t>
            </w:r>
          </w:p>
        </w:tc>
        <w:tc>
          <w:tcPr>
            <w:tcW w:w="804" w:type="pct"/>
            <w:tcBorders>
              <w:top w:val="single" w:sz="6" w:space="0" w:color="000000"/>
              <w:lef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3</w:t>
            </w:r>
          </w:p>
        </w:tc>
        <w:tc>
          <w:tcPr>
            <w:tcW w:w="694" w:type="pct"/>
            <w:tcBorders>
              <w:top w:val="single" w:sz="6" w:space="0" w:color="000000"/>
              <w:lef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4</w:t>
            </w:r>
          </w:p>
        </w:tc>
        <w:tc>
          <w:tcPr>
            <w:tcW w:w="610" w:type="pct"/>
            <w:tcBorders>
              <w:top w:val="single" w:sz="6" w:space="0" w:color="000000"/>
              <w:lef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5</w:t>
            </w:r>
          </w:p>
        </w:tc>
        <w:tc>
          <w:tcPr>
            <w:tcW w:w="804" w:type="pct"/>
            <w:tcBorders>
              <w:top w:val="single" w:sz="6" w:space="0" w:color="000000"/>
              <w:lef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6</w:t>
            </w:r>
          </w:p>
        </w:tc>
        <w:tc>
          <w:tcPr>
            <w:tcW w:w="675" w:type="pct"/>
            <w:tcBorders>
              <w:top w:val="single" w:sz="6" w:space="0" w:color="000000"/>
              <w:lef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7</w:t>
            </w:r>
          </w:p>
        </w:tc>
        <w:tc>
          <w:tcPr>
            <w:tcW w:w="427" w:type="pct"/>
            <w:tcBorders>
              <w:top w:val="single" w:sz="6" w:space="0" w:color="000000"/>
              <w:left w:val="single" w:sz="6" w:space="0" w:color="000000"/>
              <w:right w:val="single" w:sz="6" w:space="0" w:color="000000"/>
            </w:tcBorders>
            <w:shd w:val="clear" w:color="auto" w:fill="FFFFFF"/>
            <w:hideMark/>
          </w:tcPr>
          <w:p w:rsidR="00C2686F" w:rsidRPr="00C2686F" w:rsidRDefault="00C2686F" w:rsidP="00C2686F">
            <w:pPr>
              <w:jc w:val="center"/>
              <w:rPr>
                <w:sz w:val="23"/>
                <w:szCs w:val="23"/>
              </w:rPr>
            </w:pPr>
            <w:r w:rsidRPr="00C2686F">
              <w:rPr>
                <w:sz w:val="23"/>
                <w:szCs w:val="23"/>
              </w:rPr>
              <w:t>8</w:t>
            </w:r>
          </w:p>
        </w:tc>
      </w:tr>
      <w:tr w:rsidR="00C2686F" w:rsidRPr="00C2686F" w:rsidTr="00EC4CCC">
        <w:tc>
          <w:tcPr>
            <w:tcW w:w="213" w:type="pct"/>
            <w:tcBorders>
              <w:top w:val="single" w:sz="6" w:space="0" w:color="000000"/>
              <w:left w:val="single" w:sz="6" w:space="0" w:color="000000"/>
              <w:bottom w:val="single" w:sz="6" w:space="0" w:color="000000"/>
              <w:right w:val="single" w:sz="6" w:space="0" w:color="000000"/>
            </w:tcBorders>
            <w:shd w:val="clear" w:color="auto" w:fill="FFFFFF"/>
            <w:hideMark/>
          </w:tcPr>
          <w:p w:rsidR="00C2686F" w:rsidRPr="00C2686F" w:rsidRDefault="00C2686F" w:rsidP="00C2686F">
            <w:pPr>
              <w:rPr>
                <w:sz w:val="23"/>
                <w:szCs w:val="23"/>
              </w:rPr>
            </w:pPr>
            <w:r w:rsidRPr="00C2686F">
              <w:rPr>
                <w:sz w:val="23"/>
                <w:szCs w:val="23"/>
              </w:rPr>
              <w:t>1</w:t>
            </w:r>
          </w:p>
        </w:tc>
        <w:tc>
          <w:tcPr>
            <w:tcW w:w="773" w:type="pct"/>
            <w:tcBorders>
              <w:top w:val="single" w:sz="6" w:space="0" w:color="000000"/>
              <w:left w:val="single" w:sz="6" w:space="0" w:color="000000"/>
            </w:tcBorders>
            <w:shd w:val="clear" w:color="auto" w:fill="FFFFFF"/>
            <w:hideMark/>
          </w:tcPr>
          <w:p w:rsidR="00C2686F" w:rsidRPr="00C2686F" w:rsidRDefault="00C2686F" w:rsidP="00C2686F">
            <w:pPr>
              <w:rPr>
                <w:sz w:val="23"/>
                <w:szCs w:val="23"/>
              </w:rPr>
            </w:pPr>
            <w:r w:rsidRPr="00C2686F">
              <w:rPr>
                <w:sz w:val="23"/>
                <w:szCs w:val="23"/>
              </w:rPr>
              <w:t>Объем муниципального долга в валюте РФ, всего, в том числе</w:t>
            </w:r>
          </w:p>
        </w:tc>
        <w:tc>
          <w:tcPr>
            <w:tcW w:w="804" w:type="pct"/>
            <w:tcBorders>
              <w:top w:val="single" w:sz="6" w:space="0" w:color="000000"/>
              <w:lef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94" w:type="pct"/>
            <w:tcBorders>
              <w:top w:val="single" w:sz="6" w:space="0" w:color="000000"/>
              <w:lef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10" w:type="pct"/>
            <w:tcBorders>
              <w:top w:val="single" w:sz="6" w:space="0" w:color="000000"/>
              <w:lef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804" w:type="pct"/>
            <w:tcBorders>
              <w:top w:val="single" w:sz="6" w:space="0" w:color="000000"/>
              <w:lef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75" w:type="pct"/>
            <w:tcBorders>
              <w:top w:val="single" w:sz="6" w:space="0" w:color="000000"/>
              <w:lef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427" w:type="pct"/>
            <w:tcBorders>
              <w:top w:val="single" w:sz="6" w:space="0" w:color="000000"/>
              <w:left w:val="single" w:sz="6" w:space="0" w:color="000000"/>
              <w:righ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r>
      <w:tr w:rsidR="00C2686F" w:rsidRPr="00C2686F" w:rsidTr="00EC4CCC">
        <w:tc>
          <w:tcPr>
            <w:tcW w:w="213" w:type="pct"/>
            <w:tcBorders>
              <w:top w:val="single" w:sz="6" w:space="0" w:color="000000"/>
              <w:left w:val="single" w:sz="6" w:space="0" w:color="000000"/>
              <w:bottom w:val="single" w:sz="6" w:space="0" w:color="000000"/>
              <w:right w:val="single" w:sz="6" w:space="0" w:color="000000"/>
            </w:tcBorders>
            <w:shd w:val="clear" w:color="auto" w:fill="FFFFFF"/>
            <w:hideMark/>
          </w:tcPr>
          <w:p w:rsidR="00C2686F" w:rsidRPr="00C2686F" w:rsidRDefault="00C2686F" w:rsidP="00C2686F">
            <w:pPr>
              <w:rPr>
                <w:sz w:val="23"/>
                <w:szCs w:val="23"/>
              </w:rPr>
            </w:pPr>
            <w:r w:rsidRPr="00C2686F">
              <w:rPr>
                <w:sz w:val="23"/>
                <w:szCs w:val="23"/>
              </w:rPr>
              <w:t>-</w:t>
            </w:r>
          </w:p>
        </w:tc>
        <w:tc>
          <w:tcPr>
            <w:tcW w:w="773" w:type="pct"/>
            <w:tcBorders>
              <w:top w:val="single" w:sz="6" w:space="0" w:color="000000"/>
              <w:left w:val="single" w:sz="6" w:space="0" w:color="000000"/>
            </w:tcBorders>
            <w:shd w:val="clear" w:color="auto" w:fill="FFFFFF"/>
            <w:hideMark/>
          </w:tcPr>
          <w:p w:rsidR="00C2686F" w:rsidRPr="00C2686F" w:rsidRDefault="00C2686F" w:rsidP="00C2686F">
            <w:pPr>
              <w:rPr>
                <w:sz w:val="23"/>
                <w:szCs w:val="23"/>
              </w:rPr>
            </w:pPr>
            <w:r w:rsidRPr="00C2686F">
              <w:rPr>
                <w:sz w:val="23"/>
                <w:szCs w:val="23"/>
              </w:rPr>
              <w:t>поселения</w:t>
            </w:r>
          </w:p>
        </w:tc>
        <w:tc>
          <w:tcPr>
            <w:tcW w:w="804" w:type="pct"/>
            <w:tcBorders>
              <w:top w:val="single" w:sz="6" w:space="0" w:color="000000"/>
              <w:lef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94" w:type="pct"/>
            <w:tcBorders>
              <w:top w:val="single" w:sz="6" w:space="0" w:color="000000"/>
              <w:lef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10" w:type="pct"/>
            <w:tcBorders>
              <w:top w:val="single" w:sz="6" w:space="0" w:color="000000"/>
              <w:lef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804" w:type="pct"/>
            <w:tcBorders>
              <w:top w:val="single" w:sz="6" w:space="0" w:color="000000"/>
              <w:lef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75" w:type="pct"/>
            <w:tcBorders>
              <w:top w:val="single" w:sz="6" w:space="0" w:color="000000"/>
              <w:lef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427" w:type="pct"/>
            <w:tcBorders>
              <w:top w:val="single" w:sz="6" w:space="0" w:color="000000"/>
              <w:left w:val="single" w:sz="6" w:space="0" w:color="000000"/>
              <w:righ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r>
      <w:tr w:rsidR="00C2686F" w:rsidRPr="00C2686F" w:rsidTr="00EC4CCC">
        <w:tc>
          <w:tcPr>
            <w:tcW w:w="213" w:type="pct"/>
            <w:tcBorders>
              <w:top w:val="single" w:sz="6" w:space="0" w:color="000000"/>
              <w:left w:val="single" w:sz="6" w:space="0" w:color="000000"/>
              <w:bottom w:val="single" w:sz="6" w:space="0" w:color="000000"/>
              <w:right w:val="single" w:sz="6" w:space="0" w:color="000000"/>
            </w:tcBorders>
            <w:shd w:val="clear" w:color="auto" w:fill="FFFFFF"/>
            <w:hideMark/>
          </w:tcPr>
          <w:p w:rsidR="00C2686F" w:rsidRPr="00C2686F" w:rsidRDefault="00C2686F" w:rsidP="00C2686F">
            <w:pPr>
              <w:rPr>
                <w:sz w:val="23"/>
                <w:szCs w:val="23"/>
              </w:rPr>
            </w:pPr>
            <w:r w:rsidRPr="00C2686F">
              <w:rPr>
                <w:sz w:val="23"/>
                <w:szCs w:val="23"/>
              </w:rPr>
              <w:t>-</w:t>
            </w:r>
          </w:p>
        </w:tc>
        <w:tc>
          <w:tcPr>
            <w:tcW w:w="773" w:type="pct"/>
            <w:tcBorders>
              <w:top w:val="single" w:sz="6" w:space="0" w:color="000000"/>
              <w:left w:val="single" w:sz="6" w:space="0" w:color="000000"/>
            </w:tcBorders>
            <w:shd w:val="clear" w:color="auto" w:fill="FFFFFF"/>
            <w:hideMark/>
          </w:tcPr>
          <w:p w:rsidR="00C2686F" w:rsidRPr="00C2686F" w:rsidRDefault="00C2686F" w:rsidP="00C2686F">
            <w:pPr>
              <w:rPr>
                <w:sz w:val="23"/>
                <w:szCs w:val="23"/>
              </w:rPr>
            </w:pPr>
            <w:r w:rsidRPr="00C2686F">
              <w:rPr>
                <w:sz w:val="23"/>
                <w:szCs w:val="23"/>
              </w:rPr>
              <w:t xml:space="preserve">в </w:t>
            </w:r>
            <w:proofErr w:type="spellStart"/>
            <w:r w:rsidRPr="00C2686F">
              <w:rPr>
                <w:sz w:val="23"/>
                <w:szCs w:val="23"/>
              </w:rPr>
              <w:t>т.ч</w:t>
            </w:r>
            <w:proofErr w:type="spellEnd"/>
            <w:r w:rsidRPr="00C2686F">
              <w:rPr>
                <w:sz w:val="23"/>
                <w:szCs w:val="23"/>
              </w:rPr>
              <w:t>. просроченные долговые обязательства</w:t>
            </w:r>
          </w:p>
        </w:tc>
        <w:tc>
          <w:tcPr>
            <w:tcW w:w="804" w:type="pct"/>
            <w:tcBorders>
              <w:top w:val="single" w:sz="6" w:space="0" w:color="000000"/>
              <w:lef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94" w:type="pct"/>
            <w:tcBorders>
              <w:top w:val="single" w:sz="6" w:space="0" w:color="000000"/>
              <w:lef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10" w:type="pct"/>
            <w:tcBorders>
              <w:top w:val="single" w:sz="6" w:space="0" w:color="000000"/>
              <w:lef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804" w:type="pct"/>
            <w:tcBorders>
              <w:top w:val="single" w:sz="6" w:space="0" w:color="000000"/>
              <w:lef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75" w:type="pct"/>
            <w:tcBorders>
              <w:top w:val="single" w:sz="6" w:space="0" w:color="000000"/>
              <w:lef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427" w:type="pct"/>
            <w:tcBorders>
              <w:top w:val="single" w:sz="6" w:space="0" w:color="000000"/>
              <w:left w:val="single" w:sz="6" w:space="0" w:color="000000"/>
              <w:righ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r>
      <w:tr w:rsidR="00C2686F" w:rsidRPr="00C2686F" w:rsidTr="00EC4CCC">
        <w:tc>
          <w:tcPr>
            <w:tcW w:w="213" w:type="pct"/>
            <w:tcBorders>
              <w:top w:val="single" w:sz="6" w:space="0" w:color="000000"/>
              <w:left w:val="single" w:sz="6" w:space="0" w:color="000000"/>
              <w:bottom w:val="single" w:sz="4" w:space="0" w:color="auto"/>
              <w:right w:val="single" w:sz="6" w:space="0" w:color="000000"/>
            </w:tcBorders>
            <w:shd w:val="clear" w:color="auto" w:fill="FFFFFF"/>
            <w:hideMark/>
          </w:tcPr>
          <w:p w:rsidR="00C2686F" w:rsidRPr="00C2686F" w:rsidRDefault="00C2686F" w:rsidP="00C2686F">
            <w:pPr>
              <w:rPr>
                <w:sz w:val="23"/>
                <w:szCs w:val="23"/>
              </w:rPr>
            </w:pPr>
            <w:r w:rsidRPr="00C2686F">
              <w:rPr>
                <w:sz w:val="23"/>
                <w:szCs w:val="23"/>
              </w:rPr>
              <w:t>2</w:t>
            </w:r>
          </w:p>
        </w:tc>
        <w:tc>
          <w:tcPr>
            <w:tcW w:w="773" w:type="pct"/>
            <w:tcBorders>
              <w:top w:val="single" w:sz="6" w:space="0" w:color="000000"/>
              <w:left w:val="single" w:sz="6" w:space="0" w:color="000000"/>
              <w:bottom w:val="single" w:sz="4" w:space="0" w:color="auto"/>
            </w:tcBorders>
            <w:shd w:val="clear" w:color="auto" w:fill="FFFFFF"/>
            <w:hideMark/>
          </w:tcPr>
          <w:p w:rsidR="00C2686F" w:rsidRPr="00C2686F" w:rsidRDefault="00C2686F" w:rsidP="00C2686F">
            <w:pPr>
              <w:rPr>
                <w:sz w:val="23"/>
                <w:szCs w:val="23"/>
              </w:rPr>
            </w:pPr>
            <w:r w:rsidRPr="00C2686F">
              <w:rPr>
                <w:sz w:val="23"/>
                <w:szCs w:val="23"/>
              </w:rPr>
              <w:t xml:space="preserve">Расходы на обслуживание долга с нарастающим итогом, всего в </w:t>
            </w:r>
            <w:proofErr w:type="spellStart"/>
            <w:r w:rsidRPr="00C2686F">
              <w:rPr>
                <w:sz w:val="23"/>
                <w:szCs w:val="23"/>
              </w:rPr>
              <w:t>т.ч</w:t>
            </w:r>
            <w:proofErr w:type="spellEnd"/>
            <w:r w:rsidRPr="00C2686F">
              <w:rPr>
                <w:sz w:val="23"/>
                <w:szCs w:val="23"/>
              </w:rPr>
              <w:t>.</w:t>
            </w:r>
          </w:p>
        </w:tc>
        <w:tc>
          <w:tcPr>
            <w:tcW w:w="804" w:type="pct"/>
            <w:tcBorders>
              <w:top w:val="single" w:sz="6" w:space="0" w:color="000000"/>
              <w:left w:val="single" w:sz="6" w:space="0" w:color="000000"/>
              <w:bottom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94" w:type="pct"/>
            <w:tcBorders>
              <w:top w:val="single" w:sz="6" w:space="0" w:color="000000"/>
              <w:left w:val="single" w:sz="6" w:space="0" w:color="000000"/>
              <w:bottom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10" w:type="pct"/>
            <w:tcBorders>
              <w:top w:val="single" w:sz="6" w:space="0" w:color="000000"/>
              <w:left w:val="single" w:sz="6" w:space="0" w:color="000000"/>
              <w:bottom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804" w:type="pct"/>
            <w:tcBorders>
              <w:top w:val="single" w:sz="6" w:space="0" w:color="000000"/>
              <w:left w:val="single" w:sz="6" w:space="0" w:color="000000"/>
              <w:bottom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75" w:type="pct"/>
            <w:tcBorders>
              <w:top w:val="single" w:sz="6" w:space="0" w:color="000000"/>
              <w:left w:val="single" w:sz="6" w:space="0" w:color="000000"/>
              <w:bottom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427" w:type="pct"/>
            <w:tcBorders>
              <w:top w:val="single" w:sz="6" w:space="0" w:color="000000"/>
              <w:left w:val="single" w:sz="6" w:space="0" w:color="000000"/>
              <w:bottom w:val="single" w:sz="4" w:space="0" w:color="auto"/>
              <w:righ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r>
      <w:tr w:rsidR="00C2686F" w:rsidRPr="00C2686F" w:rsidTr="00EC4CCC">
        <w:tc>
          <w:tcPr>
            <w:tcW w:w="213"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rPr>
                <w:sz w:val="23"/>
                <w:szCs w:val="23"/>
              </w:rPr>
            </w:pPr>
            <w:r w:rsidRPr="00C2686F">
              <w:rPr>
                <w:sz w:val="23"/>
                <w:szCs w:val="23"/>
              </w:rPr>
              <w:t>-</w:t>
            </w:r>
          </w:p>
        </w:tc>
        <w:tc>
          <w:tcPr>
            <w:tcW w:w="773"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rPr>
                <w:sz w:val="23"/>
                <w:szCs w:val="23"/>
              </w:rPr>
            </w:pPr>
            <w:r w:rsidRPr="00C2686F">
              <w:rPr>
                <w:sz w:val="23"/>
                <w:szCs w:val="23"/>
              </w:rPr>
              <w:t>поселения</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94"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75"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427"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r>
      <w:tr w:rsidR="00C2686F" w:rsidRPr="00C2686F" w:rsidTr="00EC4CCC">
        <w:tc>
          <w:tcPr>
            <w:tcW w:w="213"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rPr>
                <w:sz w:val="23"/>
                <w:szCs w:val="23"/>
              </w:rPr>
            </w:pPr>
            <w:r w:rsidRPr="00C2686F">
              <w:rPr>
                <w:sz w:val="23"/>
                <w:szCs w:val="23"/>
              </w:rPr>
              <w:t>-</w:t>
            </w:r>
          </w:p>
        </w:tc>
        <w:tc>
          <w:tcPr>
            <w:tcW w:w="773"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rPr>
                <w:sz w:val="23"/>
                <w:szCs w:val="23"/>
              </w:rPr>
            </w:pPr>
            <w:r w:rsidRPr="00C2686F">
              <w:rPr>
                <w:sz w:val="23"/>
                <w:szCs w:val="23"/>
              </w:rPr>
              <w:t xml:space="preserve">в </w:t>
            </w:r>
            <w:proofErr w:type="spellStart"/>
            <w:r w:rsidRPr="00C2686F">
              <w:rPr>
                <w:sz w:val="23"/>
                <w:szCs w:val="23"/>
              </w:rPr>
              <w:t>т.ч</w:t>
            </w:r>
            <w:proofErr w:type="spellEnd"/>
            <w:r w:rsidRPr="00C2686F">
              <w:rPr>
                <w:sz w:val="23"/>
                <w:szCs w:val="23"/>
              </w:rPr>
              <w:t>. просроченные</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94"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75"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427"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r>
      <w:tr w:rsidR="00C2686F" w:rsidRPr="00C2686F" w:rsidTr="00EC4CCC">
        <w:tc>
          <w:tcPr>
            <w:tcW w:w="213"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rPr>
                <w:sz w:val="23"/>
                <w:szCs w:val="23"/>
              </w:rPr>
            </w:pPr>
            <w:r w:rsidRPr="00C2686F">
              <w:rPr>
                <w:sz w:val="23"/>
                <w:szCs w:val="23"/>
              </w:rPr>
              <w:t>3</w:t>
            </w:r>
          </w:p>
        </w:tc>
        <w:tc>
          <w:tcPr>
            <w:tcW w:w="773"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rPr>
                <w:sz w:val="23"/>
                <w:szCs w:val="23"/>
              </w:rPr>
            </w:pPr>
            <w:r w:rsidRPr="00C2686F">
              <w:rPr>
                <w:sz w:val="23"/>
                <w:szCs w:val="23"/>
              </w:rPr>
              <w:t xml:space="preserve">Расходы на погашение долга с нарастающим итогом, всего в </w:t>
            </w:r>
            <w:proofErr w:type="spellStart"/>
            <w:r w:rsidRPr="00C2686F">
              <w:rPr>
                <w:sz w:val="23"/>
                <w:szCs w:val="23"/>
              </w:rPr>
              <w:t>т.ч</w:t>
            </w:r>
            <w:proofErr w:type="spellEnd"/>
            <w:r w:rsidRPr="00C2686F">
              <w:rPr>
                <w:sz w:val="23"/>
                <w:szCs w:val="23"/>
              </w:rPr>
              <w:t>.</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94"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75"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427"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r>
      <w:tr w:rsidR="00C2686F" w:rsidRPr="00C2686F" w:rsidTr="00EC4CCC">
        <w:tc>
          <w:tcPr>
            <w:tcW w:w="213"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rPr>
                <w:sz w:val="23"/>
                <w:szCs w:val="23"/>
              </w:rPr>
            </w:pPr>
            <w:r w:rsidRPr="00C2686F">
              <w:rPr>
                <w:sz w:val="23"/>
                <w:szCs w:val="23"/>
              </w:rPr>
              <w:lastRenderedPageBreak/>
              <w:t>-</w:t>
            </w:r>
          </w:p>
        </w:tc>
        <w:tc>
          <w:tcPr>
            <w:tcW w:w="773"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rPr>
                <w:sz w:val="23"/>
                <w:szCs w:val="23"/>
              </w:rPr>
            </w:pPr>
            <w:r w:rsidRPr="00C2686F">
              <w:rPr>
                <w:sz w:val="23"/>
                <w:szCs w:val="23"/>
              </w:rPr>
              <w:t>поселения</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94"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75"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427"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r>
      <w:tr w:rsidR="00C2686F" w:rsidRPr="00C2686F" w:rsidTr="00EC4CCC">
        <w:tc>
          <w:tcPr>
            <w:tcW w:w="213"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rPr>
                <w:sz w:val="23"/>
                <w:szCs w:val="23"/>
              </w:rPr>
            </w:pPr>
            <w:r w:rsidRPr="00C2686F">
              <w:rPr>
                <w:sz w:val="23"/>
                <w:szCs w:val="23"/>
              </w:rPr>
              <w:t>4</w:t>
            </w:r>
          </w:p>
        </w:tc>
        <w:tc>
          <w:tcPr>
            <w:tcW w:w="773"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rPr>
                <w:sz w:val="23"/>
                <w:szCs w:val="23"/>
              </w:rPr>
            </w:pPr>
            <w:r w:rsidRPr="00C2686F">
              <w:rPr>
                <w:sz w:val="23"/>
                <w:szCs w:val="23"/>
              </w:rPr>
              <w:t xml:space="preserve">Списание долга с нарастающим итогом, всего, в </w:t>
            </w:r>
            <w:proofErr w:type="spellStart"/>
            <w:r w:rsidRPr="00C2686F">
              <w:rPr>
                <w:sz w:val="23"/>
                <w:szCs w:val="23"/>
              </w:rPr>
              <w:t>т.ч</w:t>
            </w:r>
            <w:proofErr w:type="spellEnd"/>
            <w:r w:rsidRPr="00C2686F">
              <w:rPr>
                <w:sz w:val="23"/>
                <w:szCs w:val="23"/>
              </w:rPr>
              <w:t>.</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94"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75"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427" w:type="pct"/>
            <w:tcBorders>
              <w:top w:val="single" w:sz="4" w:space="0" w:color="auto"/>
              <w:left w:val="single" w:sz="4" w:space="0" w:color="auto"/>
              <w:bottom w:val="single" w:sz="4" w:space="0" w:color="auto"/>
              <w:right w:val="single" w:sz="4" w:space="0" w:color="auto"/>
            </w:tcBorders>
            <w:shd w:val="clear" w:color="auto" w:fill="FFFFFF"/>
            <w:hideMark/>
          </w:tcPr>
          <w:p w:rsidR="00C2686F" w:rsidRPr="00C2686F" w:rsidRDefault="00C2686F" w:rsidP="00C2686F">
            <w:pPr>
              <w:jc w:val="both"/>
              <w:rPr>
                <w:sz w:val="23"/>
                <w:szCs w:val="23"/>
              </w:rPr>
            </w:pPr>
            <w:r w:rsidRPr="00C2686F">
              <w:rPr>
                <w:sz w:val="23"/>
                <w:szCs w:val="23"/>
              </w:rPr>
              <w:t> </w:t>
            </w:r>
          </w:p>
        </w:tc>
      </w:tr>
      <w:tr w:rsidR="00C2686F" w:rsidRPr="00C2686F" w:rsidTr="00EC4CCC">
        <w:tc>
          <w:tcPr>
            <w:tcW w:w="213" w:type="pct"/>
            <w:tcBorders>
              <w:top w:val="single" w:sz="6" w:space="0" w:color="000000"/>
              <w:left w:val="single" w:sz="6" w:space="0" w:color="000000"/>
              <w:bottom w:val="single" w:sz="6" w:space="0" w:color="000000"/>
              <w:right w:val="single" w:sz="6" w:space="0" w:color="000000"/>
            </w:tcBorders>
            <w:shd w:val="clear" w:color="auto" w:fill="FFFFFF"/>
            <w:hideMark/>
          </w:tcPr>
          <w:p w:rsidR="00C2686F" w:rsidRPr="00C2686F" w:rsidRDefault="00C2686F" w:rsidP="00C2686F">
            <w:pPr>
              <w:rPr>
                <w:sz w:val="23"/>
                <w:szCs w:val="23"/>
              </w:rPr>
            </w:pPr>
            <w:r w:rsidRPr="00C2686F">
              <w:rPr>
                <w:sz w:val="23"/>
                <w:szCs w:val="23"/>
              </w:rPr>
              <w:t>-</w:t>
            </w:r>
          </w:p>
        </w:tc>
        <w:tc>
          <w:tcPr>
            <w:tcW w:w="773" w:type="pct"/>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rPr>
                <w:sz w:val="23"/>
                <w:szCs w:val="23"/>
              </w:rPr>
            </w:pPr>
            <w:r w:rsidRPr="00C2686F">
              <w:rPr>
                <w:sz w:val="23"/>
                <w:szCs w:val="23"/>
              </w:rPr>
              <w:t>поселения</w:t>
            </w:r>
          </w:p>
        </w:tc>
        <w:tc>
          <w:tcPr>
            <w:tcW w:w="804" w:type="pct"/>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94" w:type="pct"/>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10" w:type="pct"/>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804" w:type="pct"/>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675" w:type="pct"/>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c>
          <w:tcPr>
            <w:tcW w:w="427" w:type="pct"/>
            <w:tcBorders>
              <w:top w:val="single" w:sz="6" w:space="0" w:color="000000"/>
              <w:left w:val="single" w:sz="6" w:space="0" w:color="000000"/>
              <w:bottom w:val="single" w:sz="6" w:space="0" w:color="000000"/>
              <w:right w:val="single" w:sz="6" w:space="0" w:color="000000"/>
            </w:tcBorders>
            <w:shd w:val="clear" w:color="auto" w:fill="FFFFFF"/>
            <w:hideMark/>
          </w:tcPr>
          <w:p w:rsidR="00C2686F" w:rsidRPr="00C2686F" w:rsidRDefault="00C2686F" w:rsidP="00C2686F">
            <w:pPr>
              <w:jc w:val="both"/>
              <w:rPr>
                <w:sz w:val="23"/>
                <w:szCs w:val="23"/>
              </w:rPr>
            </w:pPr>
            <w:r w:rsidRPr="00C2686F">
              <w:rPr>
                <w:sz w:val="23"/>
                <w:szCs w:val="23"/>
              </w:rPr>
              <w:t> </w:t>
            </w:r>
          </w:p>
        </w:tc>
      </w:tr>
    </w:tbl>
    <w:p w:rsidR="00C2686F" w:rsidRPr="00C2686F" w:rsidRDefault="00C2686F" w:rsidP="00C2686F">
      <w:pPr>
        <w:widowControl w:val="0"/>
        <w:autoSpaceDE w:val="0"/>
        <w:autoSpaceDN w:val="0"/>
        <w:jc w:val="both"/>
        <w:rPr>
          <w:rFonts w:eastAsia="Calibri"/>
          <w:sz w:val="20"/>
          <w:szCs w:val="20"/>
        </w:rPr>
      </w:pPr>
    </w:p>
    <w:p w:rsidR="00C2686F" w:rsidRPr="00C2686F" w:rsidRDefault="00C2686F" w:rsidP="00C2686F">
      <w:pPr>
        <w:widowControl w:val="0"/>
        <w:autoSpaceDE w:val="0"/>
        <w:autoSpaceDN w:val="0"/>
        <w:jc w:val="both"/>
        <w:rPr>
          <w:rFonts w:eastAsia="Calibri"/>
          <w:sz w:val="20"/>
          <w:szCs w:val="20"/>
        </w:rPr>
      </w:pPr>
    </w:p>
    <w:p w:rsidR="00C2686F" w:rsidRPr="00C2686F" w:rsidRDefault="00C2686F" w:rsidP="00C2686F">
      <w:pPr>
        <w:widowControl w:val="0"/>
        <w:autoSpaceDE w:val="0"/>
        <w:autoSpaceDN w:val="0"/>
        <w:jc w:val="both"/>
        <w:rPr>
          <w:rFonts w:eastAsia="Calibri"/>
          <w:sz w:val="20"/>
          <w:szCs w:val="20"/>
        </w:rPr>
      </w:pPr>
      <w:r w:rsidRPr="00C2686F">
        <w:rPr>
          <w:rFonts w:eastAsia="Calibri"/>
          <w:sz w:val="20"/>
          <w:szCs w:val="20"/>
        </w:rPr>
        <w:t xml:space="preserve">Директор МКУ «ЦБУиО» </w:t>
      </w:r>
    </w:p>
    <w:p w:rsidR="00C2686F" w:rsidRPr="00C2686F" w:rsidRDefault="00C2686F" w:rsidP="00C2686F">
      <w:pPr>
        <w:widowControl w:val="0"/>
        <w:autoSpaceDE w:val="0"/>
        <w:autoSpaceDN w:val="0"/>
        <w:jc w:val="both"/>
        <w:rPr>
          <w:rFonts w:eastAsia="Calibri"/>
          <w:sz w:val="20"/>
          <w:szCs w:val="20"/>
        </w:rPr>
      </w:pPr>
      <w:r w:rsidRPr="00C2686F">
        <w:rPr>
          <w:rFonts w:eastAsia="Calibri"/>
          <w:sz w:val="20"/>
          <w:szCs w:val="20"/>
        </w:rPr>
        <w:t>Терновского муниципального района _____________________________ " ___ " _______________ г.</w:t>
      </w:r>
    </w:p>
    <w:p w:rsidR="00C2686F" w:rsidRPr="00C2686F" w:rsidRDefault="00C2686F" w:rsidP="00C2686F">
      <w:pPr>
        <w:widowControl w:val="0"/>
        <w:autoSpaceDE w:val="0"/>
        <w:autoSpaceDN w:val="0"/>
        <w:jc w:val="both"/>
        <w:rPr>
          <w:rFonts w:eastAsia="Calibri"/>
          <w:sz w:val="20"/>
          <w:szCs w:val="20"/>
        </w:rPr>
      </w:pPr>
      <w:r w:rsidRPr="00C2686F">
        <w:rPr>
          <w:rFonts w:eastAsia="Calibri"/>
          <w:sz w:val="20"/>
          <w:szCs w:val="20"/>
        </w:rPr>
        <w:t xml:space="preserve">        (должность)                                    (подпись) (расшифровка подписи)</w:t>
      </w:r>
    </w:p>
    <w:p w:rsidR="00C2686F" w:rsidRPr="00C2686F" w:rsidRDefault="00C2686F" w:rsidP="00C2686F">
      <w:pPr>
        <w:widowControl w:val="0"/>
        <w:autoSpaceDE w:val="0"/>
        <w:autoSpaceDN w:val="0"/>
        <w:jc w:val="both"/>
        <w:rPr>
          <w:rFonts w:eastAsia="Calibri"/>
          <w:sz w:val="20"/>
          <w:szCs w:val="20"/>
        </w:rPr>
      </w:pPr>
    </w:p>
    <w:p w:rsidR="00C2686F" w:rsidRPr="00C2686F" w:rsidRDefault="00C2686F" w:rsidP="00C2686F">
      <w:pPr>
        <w:widowControl w:val="0"/>
        <w:autoSpaceDE w:val="0"/>
        <w:autoSpaceDN w:val="0"/>
        <w:jc w:val="both"/>
        <w:rPr>
          <w:rFonts w:eastAsia="Calibri"/>
          <w:sz w:val="20"/>
          <w:szCs w:val="20"/>
        </w:rPr>
      </w:pPr>
      <w:r w:rsidRPr="00C2686F">
        <w:rPr>
          <w:rFonts w:eastAsia="Calibri"/>
          <w:sz w:val="20"/>
          <w:szCs w:val="20"/>
        </w:rPr>
        <w:t xml:space="preserve">Главный бухгалтер __ ____________________________________ " ___ " _______________  </w:t>
      </w:r>
      <w:proofErr w:type="gramStart"/>
      <w:r w:rsidRPr="00C2686F">
        <w:rPr>
          <w:rFonts w:eastAsia="Calibri"/>
          <w:sz w:val="20"/>
          <w:szCs w:val="20"/>
        </w:rPr>
        <w:t>г</w:t>
      </w:r>
      <w:proofErr w:type="gramEnd"/>
      <w:r w:rsidRPr="00C2686F">
        <w:rPr>
          <w:rFonts w:eastAsia="Calibri"/>
          <w:sz w:val="20"/>
          <w:szCs w:val="20"/>
        </w:rPr>
        <w:t>.</w:t>
      </w:r>
    </w:p>
    <w:p w:rsidR="00C2686F" w:rsidRPr="00C2686F" w:rsidRDefault="00C2686F" w:rsidP="00C2686F">
      <w:pPr>
        <w:widowControl w:val="0"/>
        <w:autoSpaceDE w:val="0"/>
        <w:autoSpaceDN w:val="0"/>
        <w:jc w:val="both"/>
        <w:rPr>
          <w:rFonts w:eastAsia="Calibri"/>
          <w:sz w:val="20"/>
          <w:szCs w:val="20"/>
        </w:rPr>
      </w:pPr>
      <w:r w:rsidRPr="00C2686F">
        <w:rPr>
          <w:rFonts w:eastAsia="Calibri"/>
          <w:sz w:val="20"/>
          <w:szCs w:val="20"/>
        </w:rPr>
        <w:t xml:space="preserve">        (должность)                      (подпись) (расшифровка подписи)</w:t>
      </w:r>
    </w:p>
    <w:p w:rsidR="00C2686F" w:rsidRPr="00C2686F" w:rsidRDefault="00C2686F" w:rsidP="00C2686F">
      <w:pPr>
        <w:widowControl w:val="0"/>
        <w:autoSpaceDE w:val="0"/>
        <w:autoSpaceDN w:val="0"/>
        <w:jc w:val="both"/>
        <w:rPr>
          <w:rFonts w:eastAsia="Calibri"/>
          <w:sz w:val="20"/>
          <w:szCs w:val="20"/>
        </w:rPr>
      </w:pPr>
    </w:p>
    <w:p w:rsidR="00C2686F" w:rsidRPr="00C2686F" w:rsidRDefault="00C2686F" w:rsidP="00C2686F">
      <w:pPr>
        <w:widowControl w:val="0"/>
        <w:tabs>
          <w:tab w:val="left" w:pos="8080"/>
        </w:tabs>
        <w:autoSpaceDE w:val="0"/>
        <w:autoSpaceDN w:val="0"/>
        <w:jc w:val="both"/>
        <w:rPr>
          <w:rFonts w:eastAsia="Calibri"/>
          <w:sz w:val="20"/>
          <w:szCs w:val="20"/>
        </w:rPr>
      </w:pPr>
      <w:r w:rsidRPr="00C2686F">
        <w:rPr>
          <w:rFonts w:eastAsia="Calibri"/>
          <w:sz w:val="20"/>
          <w:szCs w:val="20"/>
        </w:rPr>
        <w:t xml:space="preserve">Исполнитель ___________________________________________ " ___ " ________________ </w:t>
      </w:r>
      <w:proofErr w:type="gramStart"/>
      <w:r w:rsidRPr="00C2686F">
        <w:rPr>
          <w:rFonts w:eastAsia="Calibri"/>
          <w:sz w:val="20"/>
          <w:szCs w:val="20"/>
        </w:rPr>
        <w:t>г</w:t>
      </w:r>
      <w:proofErr w:type="gramEnd"/>
      <w:r w:rsidRPr="00C2686F">
        <w:rPr>
          <w:rFonts w:eastAsia="Calibri"/>
          <w:sz w:val="20"/>
          <w:szCs w:val="20"/>
        </w:rPr>
        <w:t>.</w:t>
      </w:r>
    </w:p>
    <w:p w:rsidR="00C2686F" w:rsidRPr="00C2686F" w:rsidRDefault="00C2686F" w:rsidP="00C2686F">
      <w:pPr>
        <w:widowControl w:val="0"/>
        <w:autoSpaceDE w:val="0"/>
        <w:autoSpaceDN w:val="0"/>
        <w:jc w:val="both"/>
        <w:rPr>
          <w:rFonts w:eastAsia="Calibri"/>
          <w:sz w:val="20"/>
          <w:szCs w:val="20"/>
        </w:rPr>
      </w:pPr>
      <w:r w:rsidRPr="00C2686F">
        <w:rPr>
          <w:rFonts w:eastAsia="Calibri"/>
          <w:sz w:val="20"/>
          <w:szCs w:val="20"/>
        </w:rPr>
        <w:t>Телефон</w:t>
      </w:r>
    </w:p>
    <w:p w:rsidR="00C2686F" w:rsidRPr="00C2686F" w:rsidRDefault="00C2686F" w:rsidP="00C2686F">
      <w:pPr>
        <w:widowControl w:val="0"/>
        <w:tabs>
          <w:tab w:val="left" w:pos="8080"/>
        </w:tabs>
        <w:autoSpaceDE w:val="0"/>
        <w:autoSpaceDN w:val="0"/>
        <w:jc w:val="both"/>
        <w:rPr>
          <w:rFonts w:eastAsia="Calibri"/>
          <w:sz w:val="20"/>
          <w:szCs w:val="20"/>
        </w:rPr>
        <w:sectPr w:rsidR="00C2686F" w:rsidRPr="00C2686F" w:rsidSect="00700295">
          <w:pgSz w:w="11906" w:h="16838"/>
          <w:pgMar w:top="1134" w:right="850" w:bottom="1134" w:left="1701" w:header="709" w:footer="709" w:gutter="0"/>
          <w:cols w:space="708"/>
          <w:docGrid w:linePitch="360"/>
        </w:sectPr>
      </w:pPr>
    </w:p>
    <w:p w:rsidR="00C2686F" w:rsidRPr="00C2686F" w:rsidRDefault="00C2686F" w:rsidP="00C2686F">
      <w:pPr>
        <w:jc w:val="right"/>
        <w:rPr>
          <w:rFonts w:eastAsia="Calibri"/>
          <w:lang w:eastAsia="zh-CN"/>
        </w:rPr>
      </w:pPr>
      <w:r w:rsidRPr="00C2686F">
        <w:rPr>
          <w:rFonts w:eastAsia="Calibri"/>
          <w:lang w:eastAsia="zh-CN"/>
        </w:rPr>
        <w:lastRenderedPageBreak/>
        <w:t>Приложение 2</w:t>
      </w:r>
    </w:p>
    <w:p w:rsidR="00C2686F" w:rsidRPr="00C2686F" w:rsidRDefault="00C2686F" w:rsidP="00C2686F">
      <w:pPr>
        <w:autoSpaceDE w:val="0"/>
        <w:autoSpaceDN w:val="0"/>
        <w:adjustRightInd w:val="0"/>
        <w:jc w:val="right"/>
        <w:rPr>
          <w:rFonts w:eastAsia="Calibri"/>
        </w:rPr>
      </w:pPr>
      <w:r w:rsidRPr="00C2686F">
        <w:rPr>
          <w:rFonts w:eastAsia="Calibri"/>
        </w:rPr>
        <w:t>к постановлению администрации</w:t>
      </w:r>
    </w:p>
    <w:p w:rsidR="00C2686F" w:rsidRPr="00C2686F" w:rsidRDefault="00C2686F" w:rsidP="00C2686F">
      <w:pPr>
        <w:autoSpaceDE w:val="0"/>
        <w:autoSpaceDN w:val="0"/>
        <w:adjustRightInd w:val="0"/>
        <w:jc w:val="right"/>
        <w:rPr>
          <w:rFonts w:eastAsia="Calibri"/>
        </w:rPr>
      </w:pPr>
      <w:r w:rsidRPr="00C2686F">
        <w:rPr>
          <w:rFonts w:eastAsia="Calibri"/>
          <w:noProof/>
        </w:rPr>
        <w:t>Народненского</w:t>
      </w:r>
      <w:r w:rsidRPr="00C2686F">
        <w:rPr>
          <w:rFonts w:eastAsia="Calibri"/>
        </w:rPr>
        <w:t xml:space="preserve"> сельского поселения </w:t>
      </w:r>
    </w:p>
    <w:p w:rsidR="00C2686F" w:rsidRPr="00C2686F" w:rsidRDefault="00C2686F" w:rsidP="00C2686F">
      <w:pPr>
        <w:autoSpaceDE w:val="0"/>
        <w:autoSpaceDN w:val="0"/>
        <w:adjustRightInd w:val="0"/>
        <w:jc w:val="right"/>
        <w:rPr>
          <w:rFonts w:eastAsia="Calibri"/>
        </w:rPr>
      </w:pPr>
      <w:r w:rsidRPr="00C2686F">
        <w:rPr>
          <w:rFonts w:eastAsia="Calibri"/>
        </w:rPr>
        <w:t>Терновского муниципального района</w:t>
      </w:r>
    </w:p>
    <w:p w:rsidR="00C2686F" w:rsidRPr="00C2686F" w:rsidRDefault="00C2686F" w:rsidP="00C26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p>
    <w:p w:rsidR="00C2686F" w:rsidRPr="00C2686F" w:rsidRDefault="00C2686F" w:rsidP="00C26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p>
    <w:p w:rsidR="00C2686F" w:rsidRPr="00C2686F" w:rsidRDefault="00C2686F" w:rsidP="00C26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p>
    <w:p w:rsidR="00C2686F" w:rsidRPr="00C2686F" w:rsidRDefault="00C2686F" w:rsidP="00C26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p>
    <w:p w:rsidR="00C2686F" w:rsidRPr="00C2686F" w:rsidRDefault="00C2686F" w:rsidP="00C26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22272F"/>
          <w:sz w:val="20"/>
          <w:szCs w:val="20"/>
        </w:rPr>
      </w:pPr>
      <w:r w:rsidRPr="00C2686F">
        <w:rPr>
          <w:b/>
          <w:bCs/>
          <w:color w:val="000000"/>
          <w:sz w:val="20"/>
          <w:szCs w:val="20"/>
        </w:rPr>
        <w:t>Информация об иных долговых обязательствах</w:t>
      </w:r>
    </w:p>
    <w:p w:rsidR="00C2686F" w:rsidRPr="00C2686F" w:rsidRDefault="00C2686F" w:rsidP="00C26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C2686F">
        <w:rPr>
          <w:rFonts w:ascii="Courier New" w:hAnsi="Courier New" w:cs="Courier New"/>
          <w:color w:val="22272F"/>
          <w:sz w:val="20"/>
          <w:szCs w:val="20"/>
        </w:rPr>
        <w:t xml:space="preserve">                  </w:t>
      </w:r>
    </w:p>
    <w:p w:rsidR="00C2686F" w:rsidRPr="00C2686F" w:rsidRDefault="00C2686F" w:rsidP="00C26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C2686F">
        <w:rPr>
          <w:rFonts w:ascii="Courier New" w:hAnsi="Courier New" w:cs="Courier New"/>
          <w:color w:val="22272F"/>
          <w:sz w:val="20"/>
          <w:szCs w:val="20"/>
        </w:rPr>
        <w:t xml:space="preserve">                             </w:t>
      </w:r>
      <w:r w:rsidRPr="00C2686F">
        <w:rPr>
          <w:color w:val="22272F"/>
          <w:sz w:val="20"/>
          <w:szCs w:val="20"/>
        </w:rPr>
        <w:t>на 01 __________ 20 ____ г.</w:t>
      </w:r>
    </w:p>
    <w:p w:rsidR="00C2686F" w:rsidRPr="00C2686F" w:rsidRDefault="00C2686F" w:rsidP="00C26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p>
    <w:tbl>
      <w:tblPr>
        <w:tblW w:w="16302" w:type="dxa"/>
        <w:tblInd w:w="-6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
        <w:gridCol w:w="1276"/>
        <w:gridCol w:w="1134"/>
        <w:gridCol w:w="1107"/>
        <w:gridCol w:w="1390"/>
        <w:gridCol w:w="1236"/>
        <w:gridCol w:w="1228"/>
        <w:gridCol w:w="1276"/>
        <w:gridCol w:w="1275"/>
        <w:gridCol w:w="1276"/>
        <w:gridCol w:w="1276"/>
        <w:gridCol w:w="1134"/>
        <w:gridCol w:w="1701"/>
      </w:tblGrid>
      <w:tr w:rsidR="00C2686F" w:rsidRPr="00C2686F" w:rsidTr="00EC4CC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c>
          <w:tcPr>
            <w:tcW w:w="1276"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Наименование документа, на основании которого возникло долговое обязательство</w:t>
            </w:r>
          </w:p>
        </w:tc>
        <w:tc>
          <w:tcPr>
            <w:tcW w:w="1134"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Вид долгового обязательства</w:t>
            </w:r>
          </w:p>
        </w:tc>
        <w:tc>
          <w:tcPr>
            <w:tcW w:w="1107"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Дата, номер документа</w:t>
            </w:r>
          </w:p>
        </w:tc>
        <w:tc>
          <w:tcPr>
            <w:tcW w:w="1390"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Дата, номер договора (</w:t>
            </w:r>
            <w:proofErr w:type="spellStart"/>
            <w:r w:rsidRPr="00C2686F">
              <w:rPr>
                <w:color w:val="000000"/>
                <w:sz w:val="16"/>
                <w:szCs w:val="16"/>
              </w:rPr>
              <w:t>ов</w:t>
            </w:r>
            <w:proofErr w:type="spellEnd"/>
            <w:r w:rsidRPr="00C2686F">
              <w:rPr>
                <w:color w:val="000000"/>
                <w:sz w:val="16"/>
                <w:szCs w:val="16"/>
              </w:rPr>
              <w:t>)/ соглашения (й), утратившего (их) силу в связи с заключением нового договора/ соглашения</w:t>
            </w:r>
          </w:p>
        </w:tc>
        <w:tc>
          <w:tcPr>
            <w:tcW w:w="1236"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Дата, номер изменений в договор/ соглашение</w:t>
            </w:r>
          </w:p>
        </w:tc>
        <w:tc>
          <w:tcPr>
            <w:tcW w:w="1228"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Наименование организации-должника</w:t>
            </w:r>
          </w:p>
        </w:tc>
        <w:tc>
          <w:tcPr>
            <w:tcW w:w="1276"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Наименование организации - кредитора</w:t>
            </w:r>
          </w:p>
        </w:tc>
        <w:tc>
          <w:tcPr>
            <w:tcW w:w="1275"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Дата возникновения долгового обязательства</w:t>
            </w:r>
          </w:p>
        </w:tc>
        <w:tc>
          <w:tcPr>
            <w:tcW w:w="1276"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Дата (срок) погашения долгового обязательства</w:t>
            </w:r>
          </w:p>
        </w:tc>
        <w:tc>
          <w:tcPr>
            <w:tcW w:w="1276"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Сумма просроченной задолженности по иным долговым обязательствам (руб.)</w:t>
            </w:r>
          </w:p>
        </w:tc>
        <w:tc>
          <w:tcPr>
            <w:tcW w:w="1134"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Объем долга в валюте обязательства</w:t>
            </w:r>
          </w:p>
        </w:tc>
        <w:tc>
          <w:tcPr>
            <w:tcW w:w="1701" w:type="dxa"/>
            <w:tcBorders>
              <w:top w:val="single" w:sz="6" w:space="0" w:color="000000"/>
              <w:left w:val="single" w:sz="6" w:space="0" w:color="000000"/>
              <w:righ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Объем долга по иным долговым обязательствам (руб.)</w:t>
            </w:r>
          </w:p>
        </w:tc>
      </w:tr>
      <w:tr w:rsidR="00C2686F" w:rsidRPr="00C2686F" w:rsidTr="00EC4CC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1</w:t>
            </w:r>
          </w:p>
        </w:tc>
        <w:tc>
          <w:tcPr>
            <w:tcW w:w="1276"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2</w:t>
            </w:r>
          </w:p>
        </w:tc>
        <w:tc>
          <w:tcPr>
            <w:tcW w:w="1134"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3</w:t>
            </w:r>
          </w:p>
        </w:tc>
        <w:tc>
          <w:tcPr>
            <w:tcW w:w="1107"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4</w:t>
            </w:r>
          </w:p>
        </w:tc>
        <w:tc>
          <w:tcPr>
            <w:tcW w:w="1390"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5</w:t>
            </w:r>
          </w:p>
        </w:tc>
        <w:tc>
          <w:tcPr>
            <w:tcW w:w="1236"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6</w:t>
            </w:r>
          </w:p>
        </w:tc>
        <w:tc>
          <w:tcPr>
            <w:tcW w:w="1228"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7</w:t>
            </w:r>
          </w:p>
        </w:tc>
        <w:tc>
          <w:tcPr>
            <w:tcW w:w="1276"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8</w:t>
            </w:r>
          </w:p>
        </w:tc>
        <w:tc>
          <w:tcPr>
            <w:tcW w:w="1275"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9</w:t>
            </w:r>
          </w:p>
        </w:tc>
        <w:tc>
          <w:tcPr>
            <w:tcW w:w="1276"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10</w:t>
            </w:r>
          </w:p>
        </w:tc>
        <w:tc>
          <w:tcPr>
            <w:tcW w:w="1276"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11</w:t>
            </w:r>
          </w:p>
        </w:tc>
        <w:tc>
          <w:tcPr>
            <w:tcW w:w="1134"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12</w:t>
            </w:r>
          </w:p>
        </w:tc>
        <w:tc>
          <w:tcPr>
            <w:tcW w:w="1701" w:type="dxa"/>
            <w:tcBorders>
              <w:top w:val="single" w:sz="6" w:space="0" w:color="000000"/>
              <w:left w:val="single" w:sz="6" w:space="0" w:color="000000"/>
              <w:righ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13</w:t>
            </w:r>
          </w:p>
        </w:tc>
      </w:tr>
      <w:tr w:rsidR="00C2686F" w:rsidRPr="00C2686F" w:rsidTr="00EC4CC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Иные долговые обязательства в валюте Российской Федерации</w:t>
            </w:r>
          </w:p>
        </w:tc>
        <w:tc>
          <w:tcPr>
            <w:tcW w:w="1276"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c>
          <w:tcPr>
            <w:tcW w:w="1134"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c>
          <w:tcPr>
            <w:tcW w:w="1107"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c>
          <w:tcPr>
            <w:tcW w:w="1390"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c>
          <w:tcPr>
            <w:tcW w:w="1236"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c>
          <w:tcPr>
            <w:tcW w:w="1228"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c>
          <w:tcPr>
            <w:tcW w:w="1276"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c>
          <w:tcPr>
            <w:tcW w:w="1275"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c>
          <w:tcPr>
            <w:tcW w:w="1276"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c>
          <w:tcPr>
            <w:tcW w:w="1276"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c>
          <w:tcPr>
            <w:tcW w:w="1134" w:type="dxa"/>
            <w:tcBorders>
              <w:top w:val="single" w:sz="6" w:space="0" w:color="000000"/>
              <w:lef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c>
          <w:tcPr>
            <w:tcW w:w="1701" w:type="dxa"/>
            <w:tcBorders>
              <w:top w:val="single" w:sz="6" w:space="0" w:color="000000"/>
              <w:left w:val="single" w:sz="6" w:space="0" w:color="000000"/>
              <w:righ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r>
      <w:tr w:rsidR="00C2686F" w:rsidRPr="00C2686F" w:rsidTr="00EC4CC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Всего</w:t>
            </w:r>
          </w:p>
        </w:tc>
        <w:tc>
          <w:tcPr>
            <w:tcW w:w="1276" w:type="dxa"/>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X</w:t>
            </w:r>
          </w:p>
        </w:tc>
        <w:tc>
          <w:tcPr>
            <w:tcW w:w="1134" w:type="dxa"/>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X</w:t>
            </w:r>
          </w:p>
        </w:tc>
        <w:tc>
          <w:tcPr>
            <w:tcW w:w="1107" w:type="dxa"/>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X</w:t>
            </w:r>
          </w:p>
        </w:tc>
        <w:tc>
          <w:tcPr>
            <w:tcW w:w="1390" w:type="dxa"/>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X</w:t>
            </w:r>
          </w:p>
        </w:tc>
        <w:tc>
          <w:tcPr>
            <w:tcW w:w="1236" w:type="dxa"/>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X</w:t>
            </w:r>
          </w:p>
        </w:tc>
        <w:tc>
          <w:tcPr>
            <w:tcW w:w="1228" w:type="dxa"/>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X</w:t>
            </w:r>
          </w:p>
        </w:tc>
        <w:tc>
          <w:tcPr>
            <w:tcW w:w="1276" w:type="dxa"/>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X</w:t>
            </w:r>
          </w:p>
        </w:tc>
        <w:tc>
          <w:tcPr>
            <w:tcW w:w="1275" w:type="dxa"/>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X</w:t>
            </w:r>
          </w:p>
        </w:tc>
        <w:tc>
          <w:tcPr>
            <w:tcW w:w="1276" w:type="dxa"/>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X</w:t>
            </w:r>
          </w:p>
        </w:tc>
        <w:tc>
          <w:tcPr>
            <w:tcW w:w="1276" w:type="dxa"/>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c>
          <w:tcPr>
            <w:tcW w:w="1134" w:type="dxa"/>
            <w:tcBorders>
              <w:top w:val="single" w:sz="6" w:space="0" w:color="000000"/>
              <w:left w:val="single" w:sz="6" w:space="0" w:color="000000"/>
              <w:bottom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2686F" w:rsidRPr="00C2686F" w:rsidRDefault="00C2686F" w:rsidP="00C2686F">
            <w:pPr>
              <w:jc w:val="center"/>
              <w:rPr>
                <w:color w:val="000000"/>
                <w:sz w:val="16"/>
                <w:szCs w:val="16"/>
              </w:rPr>
            </w:pPr>
            <w:r w:rsidRPr="00C2686F">
              <w:rPr>
                <w:color w:val="000000"/>
                <w:sz w:val="16"/>
                <w:szCs w:val="16"/>
              </w:rPr>
              <w:t> </w:t>
            </w:r>
          </w:p>
        </w:tc>
      </w:tr>
    </w:tbl>
    <w:p w:rsidR="00C2686F" w:rsidRPr="00C2686F" w:rsidRDefault="00C2686F" w:rsidP="00C2686F">
      <w:pPr>
        <w:jc w:val="center"/>
        <w:rPr>
          <w:color w:val="000000"/>
          <w:sz w:val="16"/>
          <w:szCs w:val="16"/>
        </w:rPr>
      </w:pPr>
      <w:r w:rsidRPr="00C2686F">
        <w:rPr>
          <w:color w:val="000000"/>
          <w:sz w:val="16"/>
          <w:szCs w:val="16"/>
        </w:rPr>
        <w:t> </w:t>
      </w:r>
    </w:p>
    <w:p w:rsidR="00C2686F" w:rsidRPr="00C2686F" w:rsidRDefault="00C2686F" w:rsidP="00C2686F">
      <w:pPr>
        <w:widowControl w:val="0"/>
        <w:autoSpaceDE w:val="0"/>
        <w:autoSpaceDN w:val="0"/>
        <w:jc w:val="both"/>
        <w:rPr>
          <w:rFonts w:eastAsia="Calibri"/>
        </w:rPr>
      </w:pPr>
      <w:r w:rsidRPr="00C2686F">
        <w:rPr>
          <w:rFonts w:eastAsia="Calibri"/>
        </w:rPr>
        <w:t xml:space="preserve">Директор МКУ «ЦБУиО» </w:t>
      </w:r>
    </w:p>
    <w:p w:rsidR="00C2686F" w:rsidRPr="00C2686F" w:rsidRDefault="00C2686F" w:rsidP="00C2686F">
      <w:pPr>
        <w:widowControl w:val="0"/>
        <w:tabs>
          <w:tab w:val="left" w:pos="11624"/>
        </w:tabs>
        <w:autoSpaceDE w:val="0"/>
        <w:autoSpaceDN w:val="0"/>
        <w:jc w:val="both"/>
        <w:rPr>
          <w:rFonts w:eastAsia="Calibri"/>
        </w:rPr>
      </w:pPr>
      <w:r w:rsidRPr="00C2686F">
        <w:rPr>
          <w:rFonts w:eastAsia="Calibri"/>
        </w:rPr>
        <w:t>Терновского муниципального района _____________________________ " ___ " ______________ г.</w:t>
      </w:r>
    </w:p>
    <w:p w:rsidR="00C2686F" w:rsidRPr="00C2686F" w:rsidRDefault="00C2686F" w:rsidP="00C2686F">
      <w:pPr>
        <w:widowControl w:val="0"/>
        <w:autoSpaceDE w:val="0"/>
        <w:autoSpaceDN w:val="0"/>
        <w:jc w:val="both"/>
        <w:rPr>
          <w:rFonts w:eastAsia="Calibri"/>
        </w:rPr>
      </w:pPr>
      <w:r w:rsidRPr="00C2686F">
        <w:rPr>
          <w:rFonts w:eastAsia="Calibri"/>
        </w:rPr>
        <w:t xml:space="preserve">        (должность)                                      (подпись)  (расшифровка подписи)</w:t>
      </w:r>
    </w:p>
    <w:p w:rsidR="00C2686F" w:rsidRPr="00C2686F" w:rsidRDefault="00C2686F" w:rsidP="00C2686F">
      <w:pPr>
        <w:widowControl w:val="0"/>
        <w:tabs>
          <w:tab w:val="left" w:pos="11624"/>
          <w:tab w:val="left" w:pos="11907"/>
          <w:tab w:val="left" w:pos="12049"/>
        </w:tabs>
        <w:autoSpaceDE w:val="0"/>
        <w:autoSpaceDN w:val="0"/>
        <w:jc w:val="both"/>
        <w:rPr>
          <w:rFonts w:eastAsia="Calibri"/>
        </w:rPr>
      </w:pPr>
      <w:r w:rsidRPr="00C2686F">
        <w:rPr>
          <w:rFonts w:eastAsia="Calibri"/>
        </w:rPr>
        <w:t>Главный бухгалтер __ ____________________________________ " ___ " _______________</w:t>
      </w:r>
      <w:proofErr w:type="gramStart"/>
      <w:r w:rsidRPr="00C2686F">
        <w:rPr>
          <w:rFonts w:eastAsia="Calibri"/>
        </w:rPr>
        <w:t>г</w:t>
      </w:r>
      <w:proofErr w:type="gramEnd"/>
      <w:r w:rsidRPr="00C2686F">
        <w:rPr>
          <w:rFonts w:eastAsia="Calibri"/>
        </w:rPr>
        <w:t>.</w:t>
      </w:r>
    </w:p>
    <w:p w:rsidR="00C2686F" w:rsidRPr="00C2686F" w:rsidRDefault="00C2686F" w:rsidP="00C2686F">
      <w:pPr>
        <w:widowControl w:val="0"/>
        <w:autoSpaceDE w:val="0"/>
        <w:autoSpaceDN w:val="0"/>
        <w:jc w:val="both"/>
        <w:rPr>
          <w:rFonts w:eastAsia="Calibri"/>
        </w:rPr>
      </w:pPr>
      <w:r w:rsidRPr="00C2686F">
        <w:rPr>
          <w:rFonts w:eastAsia="Calibri"/>
        </w:rPr>
        <w:t xml:space="preserve">        (должность)                      (подпись)  (расшифровка подписи)</w:t>
      </w:r>
    </w:p>
    <w:p w:rsidR="00C2686F" w:rsidRPr="00C2686F" w:rsidRDefault="00C2686F" w:rsidP="00C2686F">
      <w:pPr>
        <w:widowControl w:val="0"/>
        <w:tabs>
          <w:tab w:val="left" w:pos="11340"/>
          <w:tab w:val="left" w:pos="11624"/>
          <w:tab w:val="left" w:pos="11907"/>
        </w:tabs>
        <w:autoSpaceDE w:val="0"/>
        <w:autoSpaceDN w:val="0"/>
        <w:jc w:val="both"/>
        <w:rPr>
          <w:rFonts w:eastAsia="Calibri"/>
        </w:rPr>
      </w:pPr>
      <w:r w:rsidRPr="00C2686F">
        <w:rPr>
          <w:rFonts w:eastAsia="Calibri"/>
        </w:rPr>
        <w:t xml:space="preserve">Исполнитель ___________________________________________ " ___ " _______________ </w:t>
      </w:r>
      <w:proofErr w:type="gramStart"/>
      <w:r w:rsidRPr="00C2686F">
        <w:rPr>
          <w:rFonts w:eastAsia="Calibri"/>
        </w:rPr>
        <w:t>г</w:t>
      </w:r>
      <w:proofErr w:type="gramEnd"/>
      <w:r w:rsidRPr="00C2686F">
        <w:rPr>
          <w:rFonts w:eastAsia="Calibri"/>
        </w:rPr>
        <w:t>.</w:t>
      </w:r>
    </w:p>
    <w:p w:rsidR="00C2686F" w:rsidRPr="00C2686F" w:rsidRDefault="00C2686F" w:rsidP="00C2686F">
      <w:pPr>
        <w:tabs>
          <w:tab w:val="left" w:pos="345"/>
        </w:tabs>
        <w:rPr>
          <w:rFonts w:eastAsia="Calibri"/>
        </w:rPr>
      </w:pPr>
      <w:r w:rsidRPr="00C2686F">
        <w:rPr>
          <w:rFonts w:eastAsia="Calibri"/>
        </w:rPr>
        <w:t xml:space="preserve">                                                    (подпись)   (расшифровка подписи)</w:t>
      </w:r>
    </w:p>
    <w:p w:rsidR="00C2686F" w:rsidRPr="00C2686F" w:rsidRDefault="00C2686F" w:rsidP="00C2686F">
      <w:pPr>
        <w:widowControl w:val="0"/>
        <w:autoSpaceDE w:val="0"/>
        <w:autoSpaceDN w:val="0"/>
        <w:jc w:val="both"/>
        <w:rPr>
          <w:rFonts w:eastAsia="Calibri"/>
          <w:sz w:val="20"/>
          <w:szCs w:val="20"/>
        </w:rPr>
        <w:sectPr w:rsidR="00C2686F" w:rsidRPr="00C2686F" w:rsidSect="001B43BC">
          <w:footerReference w:type="default" r:id="rId6"/>
          <w:pgSz w:w="16838" w:h="11906" w:orient="landscape"/>
          <w:pgMar w:top="851" w:right="1021" w:bottom="1701" w:left="1021" w:header="720" w:footer="720" w:gutter="0"/>
          <w:cols w:space="720"/>
          <w:titlePg/>
          <w:docGrid w:linePitch="360"/>
        </w:sectPr>
      </w:pPr>
      <w:r w:rsidRPr="00C2686F">
        <w:rPr>
          <w:rFonts w:eastAsia="Calibri"/>
          <w:sz w:val="20"/>
          <w:szCs w:val="20"/>
        </w:rPr>
        <w:t>Телефон</w:t>
      </w:r>
    </w:p>
    <w:p w:rsidR="00C2686F" w:rsidRPr="00C2686F" w:rsidRDefault="00C2686F" w:rsidP="00C2686F">
      <w:pPr>
        <w:suppressAutoHyphens/>
      </w:pPr>
    </w:p>
    <w:p w:rsidR="00C2686F" w:rsidRPr="00C2686F" w:rsidRDefault="00C2686F" w:rsidP="00C2686F">
      <w:pPr>
        <w:suppressAutoHyphens/>
        <w:jc w:val="center"/>
        <w:rPr>
          <w:b/>
          <w:sz w:val="28"/>
          <w:szCs w:val="28"/>
        </w:rPr>
      </w:pPr>
      <w:r w:rsidRPr="00C2686F">
        <w:rPr>
          <w:b/>
          <w:sz w:val="28"/>
          <w:szCs w:val="28"/>
        </w:rPr>
        <w:t>СОВЕТ НАРОДНЫХ ДЕПУТАТОВ</w:t>
      </w:r>
    </w:p>
    <w:p w:rsidR="00C2686F" w:rsidRPr="00C2686F" w:rsidRDefault="00C2686F" w:rsidP="00C2686F">
      <w:pPr>
        <w:suppressAutoHyphens/>
        <w:jc w:val="center"/>
        <w:rPr>
          <w:b/>
          <w:sz w:val="28"/>
          <w:szCs w:val="28"/>
        </w:rPr>
      </w:pPr>
      <w:r w:rsidRPr="00C2686F">
        <w:rPr>
          <w:b/>
          <w:sz w:val="28"/>
          <w:szCs w:val="28"/>
        </w:rPr>
        <w:t>НАРОДНЕНСКОГО СЕЛЬСКОГО ПОСЕЛЕНИЯ</w:t>
      </w:r>
      <w:r w:rsidRPr="00C2686F">
        <w:rPr>
          <w:b/>
          <w:sz w:val="28"/>
          <w:szCs w:val="28"/>
        </w:rPr>
        <w:br/>
        <w:t>ТЕРНОВСКОГО МУНИЦИПАЛЬНОГО РАЙОНА</w:t>
      </w:r>
      <w:r w:rsidRPr="00C2686F">
        <w:rPr>
          <w:b/>
          <w:sz w:val="28"/>
          <w:szCs w:val="28"/>
        </w:rPr>
        <w:br/>
        <w:t>ВОРОНЕЖСКОЙ ОБЛАСТИ</w:t>
      </w:r>
    </w:p>
    <w:p w:rsidR="00C2686F" w:rsidRPr="00C2686F" w:rsidRDefault="00C2686F" w:rsidP="00C2686F">
      <w:pPr>
        <w:jc w:val="center"/>
        <w:rPr>
          <w:b/>
          <w:sz w:val="28"/>
          <w:szCs w:val="28"/>
        </w:rPr>
      </w:pPr>
      <w:r w:rsidRPr="00C2686F">
        <w:rPr>
          <w:b/>
          <w:sz w:val="28"/>
          <w:szCs w:val="28"/>
        </w:rPr>
        <w:t>________________________________________________________________</w:t>
      </w:r>
    </w:p>
    <w:p w:rsidR="00C2686F" w:rsidRPr="00C2686F" w:rsidRDefault="00C2686F" w:rsidP="00C2686F">
      <w:pPr>
        <w:widowControl w:val="0"/>
        <w:jc w:val="center"/>
        <w:rPr>
          <w:b/>
          <w:sz w:val="28"/>
          <w:szCs w:val="28"/>
        </w:rPr>
      </w:pPr>
      <w:r w:rsidRPr="00C2686F">
        <w:rPr>
          <w:b/>
          <w:sz w:val="28"/>
          <w:szCs w:val="28"/>
        </w:rPr>
        <w:t>РЕШЕНИЕ</w:t>
      </w:r>
    </w:p>
    <w:p w:rsidR="00C2686F" w:rsidRPr="00C2686F" w:rsidRDefault="00C2686F" w:rsidP="00C2686F">
      <w:pPr>
        <w:widowControl w:val="0"/>
        <w:autoSpaceDE w:val="0"/>
        <w:autoSpaceDN w:val="0"/>
        <w:adjustRightInd w:val="0"/>
        <w:rPr>
          <w:rFonts w:eastAsia="Calibri"/>
          <w:bCs/>
          <w:sz w:val="28"/>
          <w:szCs w:val="28"/>
          <w:lang w:eastAsia="en-US"/>
        </w:rPr>
      </w:pPr>
    </w:p>
    <w:p w:rsidR="00C2686F" w:rsidRPr="00C2686F" w:rsidRDefault="00C2686F" w:rsidP="00C2686F">
      <w:pPr>
        <w:rPr>
          <w:rFonts w:eastAsia="Calibri"/>
          <w:bCs/>
          <w:sz w:val="28"/>
          <w:szCs w:val="28"/>
        </w:rPr>
      </w:pPr>
      <w:r w:rsidRPr="00C2686F">
        <w:rPr>
          <w:rFonts w:eastAsia="Calibri"/>
          <w:bCs/>
          <w:sz w:val="28"/>
          <w:szCs w:val="28"/>
        </w:rPr>
        <w:t xml:space="preserve">от  13 ноября 2023 г.  № 35 </w:t>
      </w:r>
    </w:p>
    <w:p w:rsidR="00C2686F" w:rsidRPr="00C2686F" w:rsidRDefault="00C2686F" w:rsidP="00C2686F">
      <w:pPr>
        <w:rPr>
          <w:rFonts w:eastAsia="Calibri"/>
          <w:bCs/>
        </w:rPr>
      </w:pPr>
      <w:r w:rsidRPr="00C2686F">
        <w:rPr>
          <w:rFonts w:eastAsia="Calibri"/>
          <w:bCs/>
        </w:rPr>
        <w:t xml:space="preserve">                        с. Народное</w:t>
      </w:r>
    </w:p>
    <w:p w:rsidR="00C2686F" w:rsidRPr="00C2686F" w:rsidRDefault="00C2686F" w:rsidP="00C2686F">
      <w:pPr>
        <w:widowControl w:val="0"/>
        <w:autoSpaceDE w:val="0"/>
        <w:autoSpaceDN w:val="0"/>
        <w:adjustRightInd w:val="0"/>
        <w:rPr>
          <w:rFonts w:eastAsia="Calibri"/>
          <w:bCs/>
          <w:sz w:val="28"/>
          <w:szCs w:val="28"/>
        </w:rPr>
      </w:pPr>
    </w:p>
    <w:p w:rsidR="00C2686F" w:rsidRPr="00C2686F" w:rsidRDefault="00C2686F" w:rsidP="00C2686F">
      <w:pPr>
        <w:ind w:firstLine="708"/>
        <w:rPr>
          <w:b/>
          <w:sz w:val="26"/>
          <w:szCs w:val="26"/>
        </w:rPr>
      </w:pPr>
      <w:r w:rsidRPr="00C2686F">
        <w:rPr>
          <w:b/>
          <w:sz w:val="26"/>
          <w:szCs w:val="26"/>
        </w:rPr>
        <w:t xml:space="preserve">О проекте  решения Совета народных депутатов </w:t>
      </w:r>
    </w:p>
    <w:p w:rsidR="00C2686F" w:rsidRPr="00C2686F" w:rsidRDefault="00C2686F" w:rsidP="00C2686F">
      <w:pPr>
        <w:ind w:firstLine="708"/>
        <w:rPr>
          <w:b/>
          <w:sz w:val="26"/>
          <w:szCs w:val="26"/>
        </w:rPr>
      </w:pPr>
      <w:proofErr w:type="spellStart"/>
      <w:r w:rsidRPr="00C2686F">
        <w:rPr>
          <w:b/>
          <w:sz w:val="26"/>
          <w:szCs w:val="26"/>
        </w:rPr>
        <w:t>Народненского</w:t>
      </w:r>
      <w:proofErr w:type="spellEnd"/>
      <w:r w:rsidRPr="00C2686F">
        <w:rPr>
          <w:b/>
          <w:sz w:val="26"/>
          <w:szCs w:val="26"/>
        </w:rPr>
        <w:t xml:space="preserve"> сельского поселения</w:t>
      </w:r>
    </w:p>
    <w:p w:rsidR="00C2686F" w:rsidRPr="00C2686F" w:rsidRDefault="00C2686F" w:rsidP="00C2686F">
      <w:pPr>
        <w:ind w:firstLine="708"/>
        <w:rPr>
          <w:b/>
          <w:sz w:val="26"/>
          <w:szCs w:val="26"/>
        </w:rPr>
      </w:pPr>
      <w:r w:rsidRPr="00C2686F">
        <w:rPr>
          <w:b/>
          <w:sz w:val="26"/>
          <w:szCs w:val="26"/>
        </w:rPr>
        <w:t xml:space="preserve">«О внесении изменений и дополнений в Устав </w:t>
      </w:r>
    </w:p>
    <w:p w:rsidR="00C2686F" w:rsidRPr="00C2686F" w:rsidRDefault="00C2686F" w:rsidP="00C2686F">
      <w:pPr>
        <w:ind w:firstLine="708"/>
        <w:rPr>
          <w:b/>
          <w:sz w:val="26"/>
          <w:szCs w:val="26"/>
        </w:rPr>
      </w:pPr>
      <w:proofErr w:type="spellStart"/>
      <w:r w:rsidRPr="00C2686F">
        <w:rPr>
          <w:b/>
          <w:sz w:val="26"/>
          <w:szCs w:val="26"/>
        </w:rPr>
        <w:t>Народненского</w:t>
      </w:r>
      <w:proofErr w:type="spellEnd"/>
      <w:r w:rsidRPr="00C2686F">
        <w:rPr>
          <w:b/>
          <w:sz w:val="26"/>
          <w:szCs w:val="26"/>
        </w:rPr>
        <w:t xml:space="preserve"> сельского поселения Терновского</w:t>
      </w:r>
    </w:p>
    <w:p w:rsidR="00C2686F" w:rsidRPr="00C2686F" w:rsidRDefault="00C2686F" w:rsidP="00C2686F">
      <w:pPr>
        <w:ind w:firstLine="708"/>
        <w:rPr>
          <w:b/>
          <w:sz w:val="26"/>
          <w:szCs w:val="26"/>
        </w:rPr>
      </w:pPr>
      <w:r w:rsidRPr="00C2686F">
        <w:rPr>
          <w:b/>
          <w:sz w:val="26"/>
          <w:szCs w:val="26"/>
        </w:rPr>
        <w:t>Муниципального района Воронежской области»</w:t>
      </w:r>
    </w:p>
    <w:p w:rsidR="00C2686F" w:rsidRPr="00C2686F" w:rsidRDefault="00C2686F" w:rsidP="00C2686F">
      <w:pPr>
        <w:rPr>
          <w:sz w:val="26"/>
          <w:szCs w:val="26"/>
        </w:rPr>
      </w:pPr>
    </w:p>
    <w:p w:rsidR="00C2686F" w:rsidRPr="00C2686F" w:rsidRDefault="00C2686F" w:rsidP="00C2686F">
      <w:pPr>
        <w:rPr>
          <w:sz w:val="26"/>
          <w:szCs w:val="26"/>
        </w:rPr>
      </w:pPr>
    </w:p>
    <w:p w:rsidR="00C2686F" w:rsidRPr="00C2686F" w:rsidRDefault="00C2686F" w:rsidP="00C2686F">
      <w:pPr>
        <w:jc w:val="both"/>
        <w:rPr>
          <w:sz w:val="28"/>
          <w:szCs w:val="28"/>
        </w:rPr>
      </w:pPr>
      <w:r w:rsidRPr="00C2686F">
        <w:rPr>
          <w:sz w:val="26"/>
          <w:szCs w:val="26"/>
        </w:rPr>
        <w:tab/>
      </w:r>
      <w:r w:rsidRPr="00C2686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proofErr w:type="spellStart"/>
      <w:r w:rsidRPr="00C2686F">
        <w:rPr>
          <w:sz w:val="28"/>
          <w:szCs w:val="28"/>
        </w:rPr>
        <w:t>Народненского</w:t>
      </w:r>
      <w:proofErr w:type="spellEnd"/>
      <w:r w:rsidRPr="00C2686F">
        <w:rPr>
          <w:sz w:val="28"/>
          <w:szCs w:val="28"/>
        </w:rPr>
        <w:t xml:space="preserve"> сельского поселения в соответствие с действующим законодательством, Совет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w:t>
      </w:r>
    </w:p>
    <w:p w:rsidR="00C2686F" w:rsidRPr="00C2686F" w:rsidRDefault="00C2686F" w:rsidP="00C2686F">
      <w:pPr>
        <w:keepNext/>
        <w:ind w:firstLine="709"/>
        <w:jc w:val="center"/>
        <w:outlineLvl w:val="3"/>
        <w:rPr>
          <w:b/>
          <w:sz w:val="28"/>
          <w:szCs w:val="28"/>
        </w:rPr>
      </w:pPr>
      <w:r w:rsidRPr="00C2686F">
        <w:rPr>
          <w:b/>
          <w:sz w:val="28"/>
          <w:szCs w:val="28"/>
        </w:rPr>
        <w:t>РЕШИЛ:</w:t>
      </w:r>
    </w:p>
    <w:p w:rsidR="00C2686F" w:rsidRPr="00C2686F" w:rsidRDefault="00C2686F" w:rsidP="00C2686F">
      <w:pPr>
        <w:widowControl w:val="0"/>
        <w:numPr>
          <w:ilvl w:val="0"/>
          <w:numId w:val="4"/>
        </w:numPr>
        <w:autoSpaceDE w:val="0"/>
        <w:autoSpaceDN w:val="0"/>
        <w:adjustRightInd w:val="0"/>
        <w:ind w:left="357" w:hanging="357"/>
        <w:contextualSpacing/>
        <w:jc w:val="both"/>
        <w:rPr>
          <w:sz w:val="28"/>
          <w:szCs w:val="28"/>
        </w:rPr>
      </w:pPr>
      <w:r w:rsidRPr="00C2686F">
        <w:rPr>
          <w:sz w:val="28"/>
          <w:szCs w:val="28"/>
        </w:rPr>
        <w:t xml:space="preserve">Принять проект  решения «О внесении изменений и дополнений  в Устав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(приложение № 1).</w:t>
      </w:r>
    </w:p>
    <w:p w:rsidR="00C2686F" w:rsidRPr="00C2686F" w:rsidRDefault="00C2686F" w:rsidP="00C2686F">
      <w:pPr>
        <w:widowControl w:val="0"/>
        <w:numPr>
          <w:ilvl w:val="0"/>
          <w:numId w:val="4"/>
        </w:numPr>
        <w:autoSpaceDE w:val="0"/>
        <w:autoSpaceDN w:val="0"/>
        <w:adjustRightInd w:val="0"/>
        <w:ind w:left="357" w:hanging="357"/>
        <w:contextualSpacing/>
        <w:jc w:val="both"/>
        <w:rPr>
          <w:sz w:val="28"/>
          <w:szCs w:val="28"/>
        </w:rPr>
      </w:pPr>
      <w:proofErr w:type="gramStart"/>
      <w:r w:rsidRPr="00C2686F">
        <w:rPr>
          <w:bCs/>
          <w:sz w:val="28"/>
          <w:szCs w:val="28"/>
        </w:rPr>
        <w:t>Назначить и провести</w:t>
      </w:r>
      <w:proofErr w:type="gramEnd"/>
      <w:r w:rsidRPr="00C2686F">
        <w:rPr>
          <w:bCs/>
          <w:sz w:val="28"/>
          <w:szCs w:val="28"/>
        </w:rPr>
        <w:t xml:space="preserve"> публичные слушания по проекту решения Совета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w:t>
      </w:r>
      <w:r w:rsidRPr="00C2686F">
        <w:rPr>
          <w:bCs/>
          <w:sz w:val="28"/>
          <w:szCs w:val="28"/>
        </w:rPr>
        <w:t xml:space="preserve"> «О внесении изменений и дополнений  в Устав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w:t>
      </w:r>
      <w:r w:rsidRPr="00C2686F">
        <w:rPr>
          <w:bCs/>
          <w:sz w:val="28"/>
          <w:szCs w:val="28"/>
        </w:rPr>
        <w:t xml:space="preserve">» </w:t>
      </w:r>
      <w:r w:rsidRPr="00C2686F">
        <w:rPr>
          <w:sz w:val="28"/>
          <w:szCs w:val="28"/>
        </w:rPr>
        <w:t>на 28 ноября</w:t>
      </w:r>
      <w:r w:rsidRPr="00C2686F">
        <w:rPr>
          <w:sz w:val="28"/>
          <w:szCs w:val="28"/>
          <w:lang w:eastAsia="en-US"/>
        </w:rPr>
        <w:t xml:space="preserve"> 2023  г. в 14-00 часов в здании </w:t>
      </w:r>
      <w:proofErr w:type="spellStart"/>
      <w:r w:rsidRPr="00C2686F">
        <w:rPr>
          <w:sz w:val="28"/>
          <w:szCs w:val="28"/>
          <w:lang w:eastAsia="en-US"/>
        </w:rPr>
        <w:t>Народненского</w:t>
      </w:r>
      <w:proofErr w:type="spellEnd"/>
      <w:r w:rsidRPr="00C2686F">
        <w:rPr>
          <w:sz w:val="28"/>
          <w:szCs w:val="28"/>
          <w:lang w:eastAsia="en-US"/>
        </w:rPr>
        <w:t xml:space="preserve"> Дома культуры по адресу: Воронежская область, Терновский район, с. </w:t>
      </w:r>
      <w:proofErr w:type="gramStart"/>
      <w:r w:rsidRPr="00C2686F">
        <w:rPr>
          <w:sz w:val="28"/>
          <w:szCs w:val="28"/>
          <w:lang w:eastAsia="en-US"/>
        </w:rPr>
        <w:t>Народное</w:t>
      </w:r>
      <w:proofErr w:type="gramEnd"/>
      <w:r w:rsidRPr="00C2686F">
        <w:rPr>
          <w:sz w:val="28"/>
          <w:szCs w:val="28"/>
          <w:lang w:eastAsia="en-US"/>
        </w:rPr>
        <w:t>, ул. Центральная, д. 42.</w:t>
      </w:r>
    </w:p>
    <w:p w:rsidR="00C2686F" w:rsidRPr="00C2686F" w:rsidRDefault="00C2686F" w:rsidP="00C2686F">
      <w:pPr>
        <w:widowControl w:val="0"/>
        <w:numPr>
          <w:ilvl w:val="0"/>
          <w:numId w:val="4"/>
        </w:numPr>
        <w:autoSpaceDE w:val="0"/>
        <w:autoSpaceDN w:val="0"/>
        <w:adjustRightInd w:val="0"/>
        <w:ind w:left="357" w:hanging="357"/>
        <w:contextualSpacing/>
        <w:jc w:val="both"/>
        <w:rPr>
          <w:sz w:val="28"/>
          <w:szCs w:val="28"/>
        </w:rPr>
      </w:pPr>
      <w:r w:rsidRPr="00C2686F">
        <w:rPr>
          <w:bCs/>
          <w:sz w:val="28"/>
          <w:szCs w:val="28"/>
        </w:rPr>
        <w:t>Утвердить оргкомитет по подготовке и проведению публичных слушаний в следующем  составе:</w:t>
      </w:r>
    </w:p>
    <w:p w:rsidR="00C2686F" w:rsidRPr="00C2686F" w:rsidRDefault="00C2686F" w:rsidP="00C2686F">
      <w:pPr>
        <w:ind w:left="720"/>
        <w:jc w:val="both"/>
        <w:rPr>
          <w:sz w:val="28"/>
          <w:szCs w:val="28"/>
          <w:lang w:eastAsia="en-US"/>
        </w:rPr>
      </w:pPr>
      <w:r w:rsidRPr="00C2686F">
        <w:rPr>
          <w:sz w:val="28"/>
          <w:szCs w:val="28"/>
          <w:lang w:eastAsia="en-US"/>
        </w:rPr>
        <w:t xml:space="preserve">- </w:t>
      </w:r>
      <w:proofErr w:type="gramStart"/>
      <w:r w:rsidRPr="00C2686F">
        <w:rPr>
          <w:sz w:val="28"/>
          <w:szCs w:val="28"/>
          <w:lang w:eastAsia="en-US"/>
        </w:rPr>
        <w:t>Мишина</w:t>
      </w:r>
      <w:proofErr w:type="gramEnd"/>
      <w:r w:rsidRPr="00C2686F">
        <w:rPr>
          <w:sz w:val="28"/>
          <w:szCs w:val="28"/>
          <w:lang w:eastAsia="en-US"/>
        </w:rPr>
        <w:t xml:space="preserve"> Елена Александровна – </w:t>
      </w:r>
      <w:proofErr w:type="spellStart"/>
      <w:r w:rsidRPr="00C2686F">
        <w:rPr>
          <w:sz w:val="28"/>
          <w:szCs w:val="28"/>
          <w:lang w:eastAsia="en-US"/>
        </w:rPr>
        <w:t>и.о</w:t>
      </w:r>
      <w:proofErr w:type="spellEnd"/>
      <w:r w:rsidRPr="00C2686F">
        <w:rPr>
          <w:sz w:val="28"/>
          <w:szCs w:val="28"/>
          <w:lang w:eastAsia="en-US"/>
        </w:rPr>
        <w:t xml:space="preserve">. главы </w:t>
      </w:r>
      <w:proofErr w:type="spellStart"/>
      <w:r w:rsidRPr="00C2686F">
        <w:rPr>
          <w:sz w:val="28"/>
          <w:szCs w:val="28"/>
          <w:lang w:eastAsia="en-US"/>
        </w:rPr>
        <w:t>Народненского</w:t>
      </w:r>
      <w:proofErr w:type="spellEnd"/>
      <w:r w:rsidRPr="00C2686F">
        <w:rPr>
          <w:sz w:val="28"/>
          <w:szCs w:val="28"/>
          <w:lang w:eastAsia="en-US"/>
        </w:rPr>
        <w:t xml:space="preserve"> сельского поселения. </w:t>
      </w:r>
    </w:p>
    <w:p w:rsidR="00C2686F" w:rsidRPr="00C2686F" w:rsidRDefault="00C2686F" w:rsidP="00C2686F">
      <w:pPr>
        <w:ind w:left="720"/>
        <w:jc w:val="both"/>
        <w:rPr>
          <w:sz w:val="28"/>
          <w:szCs w:val="28"/>
          <w:lang w:eastAsia="en-US"/>
        </w:rPr>
      </w:pPr>
      <w:r w:rsidRPr="00C2686F">
        <w:rPr>
          <w:sz w:val="28"/>
          <w:szCs w:val="28"/>
          <w:lang w:eastAsia="en-US"/>
        </w:rPr>
        <w:t xml:space="preserve">- </w:t>
      </w:r>
      <w:proofErr w:type="spellStart"/>
      <w:r w:rsidRPr="00C2686F">
        <w:rPr>
          <w:sz w:val="28"/>
          <w:szCs w:val="28"/>
          <w:lang w:eastAsia="en-US"/>
        </w:rPr>
        <w:t>Балякина</w:t>
      </w:r>
      <w:proofErr w:type="spellEnd"/>
      <w:r w:rsidRPr="00C2686F">
        <w:rPr>
          <w:sz w:val="28"/>
          <w:szCs w:val="28"/>
          <w:lang w:eastAsia="en-US"/>
        </w:rPr>
        <w:t xml:space="preserve"> Ирина Викторовна – старший инспектор администрации </w:t>
      </w:r>
      <w:proofErr w:type="spellStart"/>
      <w:r w:rsidRPr="00C2686F">
        <w:rPr>
          <w:sz w:val="28"/>
          <w:szCs w:val="28"/>
          <w:lang w:eastAsia="en-US"/>
        </w:rPr>
        <w:t>Народненского</w:t>
      </w:r>
      <w:proofErr w:type="spellEnd"/>
      <w:r w:rsidRPr="00C2686F">
        <w:rPr>
          <w:sz w:val="28"/>
          <w:szCs w:val="28"/>
          <w:lang w:eastAsia="en-US"/>
        </w:rPr>
        <w:t xml:space="preserve"> сельского поселения.</w:t>
      </w:r>
    </w:p>
    <w:p w:rsidR="00C2686F" w:rsidRPr="00C2686F" w:rsidRDefault="00C2686F" w:rsidP="00C2686F">
      <w:pPr>
        <w:ind w:left="720"/>
        <w:jc w:val="both"/>
        <w:rPr>
          <w:sz w:val="28"/>
          <w:szCs w:val="28"/>
          <w:lang w:eastAsia="en-US"/>
        </w:rPr>
      </w:pPr>
      <w:r w:rsidRPr="00C2686F">
        <w:rPr>
          <w:sz w:val="28"/>
          <w:szCs w:val="28"/>
          <w:lang w:eastAsia="en-US"/>
        </w:rPr>
        <w:t xml:space="preserve">- </w:t>
      </w:r>
      <w:proofErr w:type="spellStart"/>
      <w:r w:rsidRPr="00C2686F">
        <w:rPr>
          <w:sz w:val="28"/>
          <w:szCs w:val="28"/>
          <w:lang w:eastAsia="en-US"/>
        </w:rPr>
        <w:t>Вараксин</w:t>
      </w:r>
      <w:proofErr w:type="spellEnd"/>
      <w:r w:rsidRPr="00C2686F">
        <w:rPr>
          <w:sz w:val="28"/>
          <w:szCs w:val="28"/>
          <w:lang w:eastAsia="en-US"/>
        </w:rPr>
        <w:t xml:space="preserve"> Алексей Михайлович – заместитель председателя  Совета народных депутатов </w:t>
      </w:r>
      <w:proofErr w:type="spellStart"/>
      <w:r w:rsidRPr="00C2686F">
        <w:rPr>
          <w:sz w:val="28"/>
          <w:szCs w:val="28"/>
          <w:lang w:eastAsia="en-US"/>
        </w:rPr>
        <w:t>Народненского</w:t>
      </w:r>
      <w:proofErr w:type="spellEnd"/>
      <w:r w:rsidRPr="00C2686F">
        <w:rPr>
          <w:sz w:val="28"/>
          <w:szCs w:val="28"/>
          <w:lang w:eastAsia="en-US"/>
        </w:rPr>
        <w:t xml:space="preserve"> сельского поселения.</w:t>
      </w:r>
    </w:p>
    <w:p w:rsidR="00C2686F" w:rsidRPr="00C2686F" w:rsidRDefault="00C2686F" w:rsidP="00C2686F">
      <w:pPr>
        <w:ind w:left="720"/>
        <w:jc w:val="both"/>
        <w:rPr>
          <w:sz w:val="28"/>
          <w:szCs w:val="28"/>
          <w:lang w:eastAsia="en-US"/>
        </w:rPr>
      </w:pPr>
      <w:r w:rsidRPr="00C2686F">
        <w:rPr>
          <w:sz w:val="28"/>
          <w:szCs w:val="28"/>
          <w:lang w:eastAsia="en-US"/>
        </w:rPr>
        <w:t xml:space="preserve">- </w:t>
      </w:r>
      <w:proofErr w:type="spellStart"/>
      <w:r w:rsidRPr="00C2686F">
        <w:rPr>
          <w:sz w:val="28"/>
          <w:szCs w:val="28"/>
          <w:lang w:eastAsia="en-US"/>
        </w:rPr>
        <w:t>Пенькова</w:t>
      </w:r>
      <w:proofErr w:type="spellEnd"/>
      <w:r w:rsidRPr="00C2686F">
        <w:rPr>
          <w:sz w:val="28"/>
          <w:szCs w:val="28"/>
          <w:lang w:eastAsia="en-US"/>
        </w:rPr>
        <w:t xml:space="preserve"> Елена Владимировна – депутат Совета народных депутатов </w:t>
      </w:r>
      <w:proofErr w:type="spellStart"/>
      <w:r w:rsidRPr="00C2686F">
        <w:rPr>
          <w:sz w:val="28"/>
          <w:szCs w:val="28"/>
          <w:lang w:eastAsia="en-US"/>
        </w:rPr>
        <w:t>Народненского</w:t>
      </w:r>
      <w:proofErr w:type="spellEnd"/>
      <w:r w:rsidRPr="00C2686F">
        <w:rPr>
          <w:sz w:val="28"/>
          <w:szCs w:val="28"/>
          <w:lang w:eastAsia="en-US"/>
        </w:rPr>
        <w:t xml:space="preserve"> сельского поселения.</w:t>
      </w:r>
    </w:p>
    <w:p w:rsidR="00C2686F" w:rsidRPr="00C2686F" w:rsidRDefault="00C2686F" w:rsidP="00C2686F">
      <w:pPr>
        <w:ind w:left="720"/>
        <w:jc w:val="both"/>
        <w:rPr>
          <w:sz w:val="28"/>
          <w:szCs w:val="28"/>
          <w:lang w:eastAsia="en-US"/>
        </w:rPr>
      </w:pPr>
      <w:r w:rsidRPr="00C2686F">
        <w:rPr>
          <w:sz w:val="28"/>
          <w:szCs w:val="28"/>
          <w:lang w:eastAsia="en-US"/>
        </w:rPr>
        <w:lastRenderedPageBreak/>
        <w:t xml:space="preserve">- Песков Анатолий Викторович – депутат Совета народных депутатов </w:t>
      </w:r>
      <w:proofErr w:type="spellStart"/>
      <w:r w:rsidRPr="00C2686F">
        <w:rPr>
          <w:sz w:val="28"/>
          <w:szCs w:val="28"/>
          <w:lang w:eastAsia="en-US"/>
        </w:rPr>
        <w:t>Народненского</w:t>
      </w:r>
      <w:proofErr w:type="spellEnd"/>
      <w:r w:rsidRPr="00C2686F">
        <w:rPr>
          <w:sz w:val="28"/>
          <w:szCs w:val="28"/>
          <w:lang w:eastAsia="en-US"/>
        </w:rPr>
        <w:t xml:space="preserve"> сельского поселения.</w:t>
      </w:r>
    </w:p>
    <w:p w:rsidR="00C2686F" w:rsidRPr="00C2686F" w:rsidRDefault="00C2686F" w:rsidP="00C2686F">
      <w:pPr>
        <w:jc w:val="both"/>
        <w:rPr>
          <w:sz w:val="28"/>
          <w:szCs w:val="28"/>
        </w:rPr>
      </w:pPr>
      <w:r w:rsidRPr="00C2686F">
        <w:rPr>
          <w:sz w:val="28"/>
          <w:szCs w:val="28"/>
        </w:rPr>
        <w:t xml:space="preserve">         4. </w:t>
      </w:r>
      <w:r w:rsidRPr="00C2686F">
        <w:rPr>
          <w:bCs/>
          <w:sz w:val="28"/>
          <w:szCs w:val="28"/>
        </w:rPr>
        <w:t xml:space="preserve">Утвердить порядок учета  предложений и участия граждан в обсуждении проекта  решения Совета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w:t>
      </w:r>
      <w:r w:rsidRPr="00C2686F">
        <w:rPr>
          <w:bCs/>
          <w:sz w:val="28"/>
          <w:szCs w:val="28"/>
        </w:rPr>
        <w:t xml:space="preserve"> «О внесении изменений и дополнений в Устав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w:t>
      </w:r>
      <w:r w:rsidRPr="00C2686F">
        <w:rPr>
          <w:bCs/>
          <w:sz w:val="28"/>
          <w:szCs w:val="28"/>
        </w:rPr>
        <w:t>»  (приложение № 2).</w:t>
      </w:r>
    </w:p>
    <w:p w:rsidR="00C2686F" w:rsidRPr="00C2686F" w:rsidRDefault="00C2686F" w:rsidP="00C2686F">
      <w:pPr>
        <w:ind w:firstLine="709"/>
        <w:jc w:val="both"/>
        <w:rPr>
          <w:sz w:val="28"/>
          <w:szCs w:val="28"/>
          <w:u w:val="single"/>
          <w:lang w:eastAsia="en-US"/>
        </w:rPr>
      </w:pPr>
      <w:r w:rsidRPr="00C2686F">
        <w:rPr>
          <w:sz w:val="28"/>
          <w:szCs w:val="28"/>
          <w:lang w:eastAsia="en-US"/>
        </w:rPr>
        <w:t>5.  Обнародовать настоящее решение.</w:t>
      </w:r>
    </w:p>
    <w:p w:rsidR="00C2686F" w:rsidRPr="00C2686F" w:rsidRDefault="00C2686F" w:rsidP="00C2686F">
      <w:pPr>
        <w:ind w:firstLine="709"/>
        <w:jc w:val="both"/>
        <w:rPr>
          <w:sz w:val="28"/>
          <w:szCs w:val="28"/>
          <w:lang w:eastAsia="en-US"/>
        </w:rPr>
      </w:pPr>
      <w:r w:rsidRPr="00C2686F">
        <w:rPr>
          <w:sz w:val="28"/>
          <w:szCs w:val="28"/>
          <w:lang w:eastAsia="en-US"/>
        </w:rPr>
        <w:t xml:space="preserve">6.    Настоящее решение вступает в силу </w:t>
      </w:r>
      <w:proofErr w:type="gramStart"/>
      <w:r w:rsidRPr="00C2686F">
        <w:rPr>
          <w:sz w:val="28"/>
          <w:szCs w:val="28"/>
          <w:lang w:eastAsia="en-US"/>
        </w:rPr>
        <w:t>с даты  обнародования</w:t>
      </w:r>
      <w:proofErr w:type="gramEnd"/>
      <w:r w:rsidRPr="00C2686F">
        <w:rPr>
          <w:sz w:val="28"/>
          <w:szCs w:val="28"/>
          <w:lang w:eastAsia="en-US"/>
        </w:rPr>
        <w:t>.</w:t>
      </w:r>
    </w:p>
    <w:p w:rsidR="00C2686F" w:rsidRPr="00C2686F" w:rsidRDefault="00C2686F" w:rsidP="00C2686F">
      <w:pPr>
        <w:ind w:firstLine="709"/>
        <w:jc w:val="both"/>
        <w:rPr>
          <w:sz w:val="28"/>
          <w:szCs w:val="28"/>
          <w:lang w:eastAsia="en-US"/>
        </w:rPr>
      </w:pPr>
    </w:p>
    <w:p w:rsidR="00C2686F" w:rsidRPr="00C2686F" w:rsidRDefault="00C2686F" w:rsidP="00C2686F">
      <w:pPr>
        <w:ind w:firstLine="709"/>
        <w:jc w:val="both"/>
        <w:rPr>
          <w:sz w:val="28"/>
          <w:szCs w:val="28"/>
          <w:lang w:eastAsia="en-US"/>
        </w:rPr>
      </w:pPr>
    </w:p>
    <w:p w:rsidR="00C2686F" w:rsidRPr="00C2686F" w:rsidRDefault="00C2686F" w:rsidP="00C2686F">
      <w:pPr>
        <w:ind w:firstLine="709"/>
        <w:jc w:val="both"/>
        <w:rPr>
          <w:sz w:val="28"/>
          <w:szCs w:val="28"/>
          <w:lang w:eastAsia="en-US"/>
        </w:rPr>
      </w:pPr>
    </w:p>
    <w:p w:rsidR="00C2686F" w:rsidRPr="00C2686F" w:rsidRDefault="00C2686F" w:rsidP="00C2686F">
      <w:pPr>
        <w:ind w:firstLine="709"/>
        <w:jc w:val="both"/>
        <w:rPr>
          <w:sz w:val="28"/>
          <w:szCs w:val="28"/>
          <w:lang w:eastAsia="en-US"/>
        </w:rPr>
      </w:pPr>
    </w:p>
    <w:p w:rsidR="00C2686F" w:rsidRPr="00C2686F" w:rsidRDefault="00C2686F" w:rsidP="00C2686F">
      <w:pPr>
        <w:ind w:firstLine="709"/>
        <w:jc w:val="both"/>
        <w:rPr>
          <w:sz w:val="28"/>
          <w:szCs w:val="28"/>
          <w:lang w:eastAsia="en-US"/>
        </w:rPr>
      </w:pPr>
    </w:p>
    <w:p w:rsidR="00C2686F" w:rsidRPr="00C2686F" w:rsidRDefault="00C2686F" w:rsidP="00C2686F">
      <w:pPr>
        <w:jc w:val="both"/>
        <w:rPr>
          <w:sz w:val="28"/>
          <w:szCs w:val="28"/>
          <w:lang w:eastAsia="en-US"/>
        </w:rPr>
      </w:pPr>
      <w:proofErr w:type="spellStart"/>
      <w:r w:rsidRPr="00C2686F">
        <w:rPr>
          <w:sz w:val="28"/>
          <w:szCs w:val="28"/>
          <w:lang w:eastAsia="en-US"/>
        </w:rPr>
        <w:t>И.о</w:t>
      </w:r>
      <w:proofErr w:type="gramStart"/>
      <w:r w:rsidRPr="00C2686F">
        <w:rPr>
          <w:sz w:val="28"/>
          <w:szCs w:val="28"/>
          <w:lang w:eastAsia="en-US"/>
        </w:rPr>
        <w:t>.г</w:t>
      </w:r>
      <w:proofErr w:type="gramEnd"/>
      <w:r w:rsidRPr="00C2686F">
        <w:rPr>
          <w:sz w:val="28"/>
          <w:szCs w:val="28"/>
          <w:lang w:eastAsia="en-US"/>
        </w:rPr>
        <w:t>лавы</w:t>
      </w:r>
      <w:proofErr w:type="spellEnd"/>
      <w:r w:rsidRPr="00C2686F">
        <w:rPr>
          <w:sz w:val="28"/>
          <w:szCs w:val="28"/>
          <w:lang w:eastAsia="en-US"/>
        </w:rPr>
        <w:t xml:space="preserve"> </w:t>
      </w:r>
      <w:proofErr w:type="spellStart"/>
      <w:r w:rsidRPr="00C2686F">
        <w:rPr>
          <w:sz w:val="28"/>
          <w:szCs w:val="28"/>
          <w:lang w:eastAsia="en-US"/>
        </w:rPr>
        <w:t>Народненского</w:t>
      </w:r>
      <w:proofErr w:type="spellEnd"/>
    </w:p>
    <w:p w:rsidR="00C2686F" w:rsidRPr="00C2686F" w:rsidRDefault="00C2686F" w:rsidP="00C2686F">
      <w:pPr>
        <w:jc w:val="both"/>
        <w:rPr>
          <w:b/>
          <w:sz w:val="28"/>
          <w:szCs w:val="28"/>
          <w:lang w:eastAsia="en-US"/>
        </w:rPr>
      </w:pPr>
      <w:r w:rsidRPr="00C2686F">
        <w:rPr>
          <w:sz w:val="28"/>
          <w:szCs w:val="28"/>
          <w:lang w:eastAsia="en-US"/>
        </w:rPr>
        <w:t xml:space="preserve">сельского поселения:                                                      Е.А. Мишина </w:t>
      </w:r>
    </w:p>
    <w:p w:rsidR="00C2686F" w:rsidRPr="00C2686F" w:rsidRDefault="00C2686F" w:rsidP="00C2686F"/>
    <w:p w:rsidR="00C2686F" w:rsidRPr="00C2686F" w:rsidRDefault="00C2686F" w:rsidP="00C2686F"/>
    <w:p w:rsidR="00C2686F" w:rsidRPr="00C2686F" w:rsidRDefault="00C2686F" w:rsidP="00C2686F"/>
    <w:p w:rsidR="00C2686F" w:rsidRPr="00C2686F" w:rsidRDefault="00C2686F" w:rsidP="00C2686F"/>
    <w:p w:rsidR="00C2686F" w:rsidRPr="00C2686F" w:rsidRDefault="00C2686F" w:rsidP="00C2686F">
      <w:pPr>
        <w:spacing w:line="20" w:lineRule="atLeast"/>
        <w:jc w:val="both"/>
      </w:pPr>
    </w:p>
    <w:p w:rsidR="00C2686F" w:rsidRPr="00C2686F" w:rsidRDefault="00C2686F" w:rsidP="00C2686F">
      <w:pPr>
        <w:spacing w:line="20" w:lineRule="atLeast"/>
        <w:jc w:val="both"/>
        <w:rPr>
          <w:sz w:val="28"/>
          <w:szCs w:val="28"/>
        </w:rPr>
      </w:pPr>
      <w:r w:rsidRPr="00C2686F">
        <w:rPr>
          <w:sz w:val="28"/>
          <w:szCs w:val="28"/>
        </w:rPr>
        <w:t xml:space="preserve">                                                   </w:t>
      </w: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spacing w:line="20" w:lineRule="atLeast"/>
        <w:jc w:val="both"/>
        <w:rPr>
          <w:sz w:val="28"/>
          <w:szCs w:val="28"/>
        </w:rPr>
      </w:pPr>
    </w:p>
    <w:p w:rsidR="00C2686F" w:rsidRPr="00C2686F" w:rsidRDefault="00C2686F" w:rsidP="00C2686F">
      <w:pPr>
        <w:jc w:val="right"/>
        <w:rPr>
          <w:sz w:val="28"/>
          <w:szCs w:val="28"/>
        </w:rPr>
      </w:pPr>
      <w:r w:rsidRPr="00C2686F">
        <w:rPr>
          <w:sz w:val="28"/>
          <w:szCs w:val="28"/>
        </w:rPr>
        <w:t>Приложение №  1</w:t>
      </w:r>
    </w:p>
    <w:p w:rsidR="00C2686F" w:rsidRPr="00C2686F" w:rsidRDefault="00C2686F" w:rsidP="00C2686F">
      <w:pPr>
        <w:jc w:val="right"/>
        <w:rPr>
          <w:sz w:val="28"/>
          <w:szCs w:val="28"/>
        </w:rPr>
      </w:pPr>
      <w:r w:rsidRPr="00C2686F">
        <w:rPr>
          <w:sz w:val="28"/>
          <w:szCs w:val="28"/>
        </w:rPr>
        <w:lastRenderedPageBreak/>
        <w:t xml:space="preserve">                                                           к решению Совета народных депутатов                            </w:t>
      </w:r>
    </w:p>
    <w:p w:rsidR="00C2686F" w:rsidRPr="00C2686F" w:rsidRDefault="00C2686F" w:rsidP="00C2686F">
      <w:pPr>
        <w:jc w:val="right"/>
        <w:rPr>
          <w:sz w:val="28"/>
          <w:szCs w:val="28"/>
        </w:rPr>
      </w:pPr>
      <w:r w:rsidRPr="00C2686F">
        <w:rPr>
          <w:sz w:val="28"/>
          <w:szCs w:val="28"/>
        </w:rPr>
        <w:t xml:space="preserve">                                                   </w:t>
      </w:r>
      <w:proofErr w:type="spellStart"/>
      <w:r w:rsidRPr="00C2686F">
        <w:rPr>
          <w:sz w:val="28"/>
          <w:szCs w:val="28"/>
        </w:rPr>
        <w:t>Народненского</w:t>
      </w:r>
      <w:proofErr w:type="spellEnd"/>
      <w:r w:rsidRPr="00C2686F">
        <w:rPr>
          <w:sz w:val="28"/>
          <w:szCs w:val="28"/>
        </w:rPr>
        <w:t xml:space="preserve"> сельского поселения  </w:t>
      </w:r>
    </w:p>
    <w:p w:rsidR="00C2686F" w:rsidRPr="00C2686F" w:rsidRDefault="00C2686F" w:rsidP="00C2686F">
      <w:pPr>
        <w:jc w:val="right"/>
        <w:rPr>
          <w:sz w:val="28"/>
          <w:szCs w:val="28"/>
        </w:rPr>
      </w:pPr>
      <w:r w:rsidRPr="00C2686F">
        <w:rPr>
          <w:sz w:val="28"/>
          <w:szCs w:val="28"/>
        </w:rPr>
        <w:t xml:space="preserve">                                                     Терновского муниципального района</w:t>
      </w:r>
    </w:p>
    <w:p w:rsidR="00C2686F" w:rsidRPr="00C2686F" w:rsidRDefault="00C2686F" w:rsidP="00C2686F">
      <w:pPr>
        <w:jc w:val="right"/>
        <w:rPr>
          <w:sz w:val="28"/>
          <w:szCs w:val="28"/>
        </w:rPr>
      </w:pPr>
      <w:r w:rsidRPr="00C2686F">
        <w:rPr>
          <w:sz w:val="28"/>
          <w:szCs w:val="28"/>
        </w:rPr>
        <w:t xml:space="preserve">                                                    Воронежской области </w:t>
      </w:r>
    </w:p>
    <w:p w:rsidR="00C2686F" w:rsidRPr="00C2686F" w:rsidRDefault="00C2686F" w:rsidP="00C2686F">
      <w:pPr>
        <w:spacing w:line="20" w:lineRule="atLeast"/>
        <w:jc w:val="right"/>
        <w:rPr>
          <w:sz w:val="28"/>
          <w:szCs w:val="28"/>
        </w:rPr>
      </w:pPr>
      <w:r w:rsidRPr="00C2686F">
        <w:rPr>
          <w:sz w:val="28"/>
          <w:szCs w:val="28"/>
        </w:rPr>
        <w:t xml:space="preserve">                                                                                       от 30 мая 2023 г. №15</w:t>
      </w:r>
    </w:p>
    <w:p w:rsidR="00C2686F" w:rsidRPr="00C2686F" w:rsidRDefault="00C2686F" w:rsidP="00C2686F">
      <w:pPr>
        <w:tabs>
          <w:tab w:val="left" w:pos="6885"/>
        </w:tabs>
        <w:spacing w:line="20" w:lineRule="atLeast"/>
        <w:rPr>
          <w:sz w:val="28"/>
          <w:szCs w:val="28"/>
        </w:rPr>
      </w:pPr>
      <w:r w:rsidRPr="00C2686F">
        <w:rPr>
          <w:sz w:val="28"/>
          <w:szCs w:val="28"/>
        </w:rPr>
        <w:tab/>
      </w:r>
    </w:p>
    <w:p w:rsidR="00C2686F" w:rsidRPr="00C2686F" w:rsidRDefault="00C2686F" w:rsidP="00C2686F">
      <w:pPr>
        <w:tabs>
          <w:tab w:val="left" w:pos="6885"/>
        </w:tabs>
        <w:spacing w:line="20" w:lineRule="atLeast"/>
        <w:jc w:val="right"/>
        <w:rPr>
          <w:b/>
          <w:i/>
          <w:sz w:val="28"/>
          <w:szCs w:val="28"/>
        </w:rPr>
      </w:pPr>
      <w:r w:rsidRPr="00C2686F">
        <w:rPr>
          <w:b/>
          <w:i/>
          <w:sz w:val="28"/>
          <w:szCs w:val="28"/>
        </w:rPr>
        <w:t>ПРОЕКТ</w:t>
      </w:r>
    </w:p>
    <w:p w:rsidR="00C2686F" w:rsidRPr="00C2686F" w:rsidRDefault="00C2686F" w:rsidP="00C2686F">
      <w:pPr>
        <w:suppressAutoHyphens/>
        <w:jc w:val="center"/>
        <w:rPr>
          <w:b/>
          <w:sz w:val="28"/>
          <w:szCs w:val="28"/>
        </w:rPr>
      </w:pPr>
      <w:r w:rsidRPr="00C2686F">
        <w:rPr>
          <w:b/>
          <w:sz w:val="28"/>
          <w:szCs w:val="28"/>
        </w:rPr>
        <w:t>СОВЕТ НАРОДНЫХ ДЕПУТАТОВ</w:t>
      </w:r>
    </w:p>
    <w:p w:rsidR="00C2686F" w:rsidRPr="00C2686F" w:rsidRDefault="00C2686F" w:rsidP="00C2686F">
      <w:pPr>
        <w:suppressAutoHyphens/>
        <w:jc w:val="center"/>
        <w:rPr>
          <w:b/>
          <w:sz w:val="28"/>
          <w:szCs w:val="28"/>
        </w:rPr>
      </w:pPr>
      <w:r w:rsidRPr="00C2686F">
        <w:rPr>
          <w:b/>
          <w:sz w:val="28"/>
          <w:szCs w:val="28"/>
        </w:rPr>
        <w:t>НАРОДНЕНСКОГО СЕЛЬСКОГО ПОСЕЛЕНИЯ</w:t>
      </w:r>
      <w:r w:rsidRPr="00C2686F">
        <w:rPr>
          <w:b/>
          <w:sz w:val="28"/>
          <w:szCs w:val="28"/>
        </w:rPr>
        <w:br/>
        <w:t>ТЕРНОВСКОГО МУНИЦИПАЛЬНОГО РАЙОНА</w:t>
      </w:r>
      <w:r w:rsidRPr="00C2686F">
        <w:rPr>
          <w:b/>
          <w:sz w:val="28"/>
          <w:szCs w:val="28"/>
        </w:rPr>
        <w:br/>
        <w:t>ВОРОНЕЖСКОЙ ОБЛАСТИ</w:t>
      </w:r>
    </w:p>
    <w:p w:rsidR="00C2686F" w:rsidRPr="00C2686F" w:rsidRDefault="00C2686F" w:rsidP="00C2686F">
      <w:pPr>
        <w:jc w:val="center"/>
        <w:rPr>
          <w:b/>
          <w:sz w:val="28"/>
          <w:szCs w:val="28"/>
        </w:rPr>
      </w:pPr>
      <w:r w:rsidRPr="00C2686F">
        <w:rPr>
          <w:b/>
          <w:sz w:val="28"/>
          <w:szCs w:val="28"/>
        </w:rPr>
        <w:t>________________________________________________________________</w:t>
      </w:r>
    </w:p>
    <w:p w:rsidR="00C2686F" w:rsidRPr="00C2686F" w:rsidRDefault="00C2686F" w:rsidP="00C2686F">
      <w:pPr>
        <w:widowControl w:val="0"/>
        <w:jc w:val="center"/>
        <w:rPr>
          <w:b/>
          <w:sz w:val="28"/>
          <w:szCs w:val="28"/>
        </w:rPr>
      </w:pPr>
      <w:r w:rsidRPr="00C2686F">
        <w:rPr>
          <w:b/>
          <w:sz w:val="28"/>
          <w:szCs w:val="28"/>
        </w:rPr>
        <w:t>РЕШЕНИЕ</w:t>
      </w:r>
    </w:p>
    <w:p w:rsidR="00C2686F" w:rsidRPr="00C2686F" w:rsidRDefault="00C2686F" w:rsidP="00C2686F">
      <w:pPr>
        <w:widowControl w:val="0"/>
        <w:autoSpaceDE w:val="0"/>
        <w:autoSpaceDN w:val="0"/>
        <w:adjustRightInd w:val="0"/>
        <w:rPr>
          <w:rFonts w:eastAsia="Calibri"/>
          <w:bCs/>
          <w:sz w:val="28"/>
          <w:szCs w:val="28"/>
          <w:lang w:eastAsia="en-US"/>
        </w:rPr>
      </w:pPr>
    </w:p>
    <w:p w:rsidR="00C2686F" w:rsidRPr="00C2686F" w:rsidRDefault="00C2686F" w:rsidP="00C2686F">
      <w:pPr>
        <w:rPr>
          <w:rFonts w:eastAsia="Calibri"/>
          <w:bCs/>
          <w:sz w:val="28"/>
          <w:szCs w:val="28"/>
        </w:rPr>
      </w:pPr>
      <w:r w:rsidRPr="00C2686F">
        <w:rPr>
          <w:rFonts w:eastAsia="Calibri"/>
          <w:bCs/>
          <w:sz w:val="28"/>
          <w:szCs w:val="28"/>
        </w:rPr>
        <w:t xml:space="preserve">от                 202__ г.  №  </w:t>
      </w:r>
    </w:p>
    <w:p w:rsidR="00C2686F" w:rsidRPr="00C2686F" w:rsidRDefault="00C2686F" w:rsidP="00C2686F">
      <w:pPr>
        <w:rPr>
          <w:rFonts w:eastAsia="Calibri"/>
          <w:bCs/>
        </w:rPr>
      </w:pPr>
      <w:r w:rsidRPr="00C2686F">
        <w:rPr>
          <w:rFonts w:eastAsia="Calibri"/>
          <w:bCs/>
        </w:rPr>
        <w:t xml:space="preserve">                        с. Народное</w:t>
      </w:r>
    </w:p>
    <w:p w:rsidR="00C2686F" w:rsidRPr="00C2686F" w:rsidRDefault="00C2686F" w:rsidP="00C2686F">
      <w:pPr>
        <w:rPr>
          <w:sz w:val="28"/>
          <w:szCs w:val="28"/>
        </w:rPr>
      </w:pPr>
    </w:p>
    <w:p w:rsidR="00C2686F" w:rsidRPr="00C2686F" w:rsidRDefault="00C2686F" w:rsidP="00C2686F">
      <w:pPr>
        <w:tabs>
          <w:tab w:val="left" w:pos="4678"/>
          <w:tab w:val="left" w:pos="4820"/>
          <w:tab w:val="left" w:pos="4962"/>
          <w:tab w:val="left" w:pos="5954"/>
        </w:tabs>
        <w:ind w:left="708"/>
        <w:jc w:val="both"/>
        <w:rPr>
          <w:b/>
          <w:sz w:val="28"/>
          <w:szCs w:val="28"/>
        </w:rPr>
      </w:pPr>
      <w:r w:rsidRPr="00C2686F">
        <w:rPr>
          <w:b/>
          <w:sz w:val="28"/>
          <w:szCs w:val="28"/>
        </w:rPr>
        <w:t xml:space="preserve">О внесении изменений и дополнений  </w:t>
      </w:r>
    </w:p>
    <w:p w:rsidR="00C2686F" w:rsidRPr="00C2686F" w:rsidRDefault="00C2686F" w:rsidP="00C2686F">
      <w:pPr>
        <w:tabs>
          <w:tab w:val="left" w:pos="4678"/>
          <w:tab w:val="left" w:pos="4820"/>
          <w:tab w:val="left" w:pos="4962"/>
          <w:tab w:val="left" w:pos="5954"/>
        </w:tabs>
        <w:jc w:val="both"/>
        <w:rPr>
          <w:b/>
          <w:sz w:val="28"/>
          <w:szCs w:val="28"/>
        </w:rPr>
      </w:pPr>
      <w:r w:rsidRPr="00C2686F">
        <w:rPr>
          <w:b/>
          <w:sz w:val="28"/>
          <w:szCs w:val="28"/>
        </w:rPr>
        <w:t xml:space="preserve">          в Устав </w:t>
      </w:r>
      <w:proofErr w:type="spellStart"/>
      <w:r w:rsidRPr="00C2686F">
        <w:rPr>
          <w:b/>
          <w:sz w:val="28"/>
          <w:szCs w:val="28"/>
        </w:rPr>
        <w:t>Народненского</w:t>
      </w:r>
      <w:proofErr w:type="spellEnd"/>
      <w:r w:rsidRPr="00C2686F">
        <w:rPr>
          <w:b/>
          <w:sz w:val="28"/>
          <w:szCs w:val="28"/>
        </w:rPr>
        <w:t xml:space="preserve"> </w:t>
      </w:r>
      <w:proofErr w:type="gramStart"/>
      <w:r w:rsidRPr="00C2686F">
        <w:rPr>
          <w:b/>
          <w:sz w:val="28"/>
          <w:szCs w:val="28"/>
        </w:rPr>
        <w:t>сельского</w:t>
      </w:r>
      <w:proofErr w:type="gramEnd"/>
      <w:r w:rsidRPr="00C2686F">
        <w:rPr>
          <w:b/>
          <w:sz w:val="28"/>
          <w:szCs w:val="28"/>
        </w:rPr>
        <w:t xml:space="preserve"> </w:t>
      </w:r>
    </w:p>
    <w:p w:rsidR="00C2686F" w:rsidRPr="00C2686F" w:rsidRDefault="00C2686F" w:rsidP="00C2686F">
      <w:pPr>
        <w:tabs>
          <w:tab w:val="left" w:pos="4678"/>
          <w:tab w:val="left" w:pos="4820"/>
          <w:tab w:val="left" w:pos="4962"/>
          <w:tab w:val="left" w:pos="5954"/>
        </w:tabs>
        <w:ind w:left="708"/>
        <w:jc w:val="both"/>
        <w:rPr>
          <w:b/>
          <w:sz w:val="28"/>
          <w:szCs w:val="28"/>
        </w:rPr>
      </w:pPr>
      <w:r w:rsidRPr="00C2686F">
        <w:rPr>
          <w:b/>
          <w:sz w:val="28"/>
          <w:szCs w:val="28"/>
        </w:rPr>
        <w:t xml:space="preserve">поселения Терновского муниципального </w:t>
      </w:r>
    </w:p>
    <w:p w:rsidR="00C2686F" w:rsidRPr="00C2686F" w:rsidRDefault="00C2686F" w:rsidP="00C2686F">
      <w:pPr>
        <w:tabs>
          <w:tab w:val="left" w:pos="4678"/>
          <w:tab w:val="left" w:pos="4820"/>
          <w:tab w:val="left" w:pos="4962"/>
          <w:tab w:val="left" w:pos="5954"/>
        </w:tabs>
        <w:jc w:val="both"/>
        <w:rPr>
          <w:b/>
          <w:sz w:val="28"/>
          <w:szCs w:val="28"/>
        </w:rPr>
      </w:pPr>
      <w:r w:rsidRPr="00C2686F">
        <w:rPr>
          <w:b/>
          <w:sz w:val="28"/>
          <w:szCs w:val="28"/>
        </w:rPr>
        <w:t xml:space="preserve">          района  Воронежской области</w:t>
      </w:r>
    </w:p>
    <w:p w:rsidR="00C2686F" w:rsidRPr="00C2686F" w:rsidRDefault="00C2686F" w:rsidP="00C2686F">
      <w:pPr>
        <w:keepNext/>
        <w:tabs>
          <w:tab w:val="num" w:pos="432"/>
        </w:tabs>
        <w:suppressAutoHyphens/>
        <w:ind w:firstLine="709"/>
        <w:jc w:val="both"/>
        <w:outlineLvl w:val="0"/>
        <w:rPr>
          <w:sz w:val="28"/>
          <w:szCs w:val="28"/>
        </w:rPr>
      </w:pPr>
    </w:p>
    <w:p w:rsidR="00C2686F" w:rsidRPr="00C2686F" w:rsidRDefault="00C2686F" w:rsidP="00C2686F">
      <w:pPr>
        <w:widowControl w:val="0"/>
        <w:tabs>
          <w:tab w:val="left" w:pos="4253"/>
        </w:tabs>
        <w:suppressAutoHyphens/>
        <w:ind w:firstLine="709"/>
        <w:jc w:val="both"/>
        <w:rPr>
          <w:rFonts w:eastAsia="SimSun"/>
          <w:color w:val="000000"/>
          <w:kern w:val="1"/>
          <w:sz w:val="28"/>
          <w:szCs w:val="28"/>
          <w:lang w:eastAsia="hi-IN" w:bidi="hi-IN"/>
        </w:rPr>
      </w:pPr>
      <w:r w:rsidRPr="00C2686F">
        <w:rPr>
          <w:rFonts w:eastAsia="SimSun"/>
          <w:color w:val="000000"/>
          <w:kern w:val="1"/>
          <w:sz w:val="28"/>
          <w:szCs w:val="28"/>
          <w:lang w:eastAsia="hi-IN" w:bidi="hi-I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proofErr w:type="spellStart"/>
      <w:r w:rsidRPr="00C2686F">
        <w:rPr>
          <w:rFonts w:eastAsia="SimSun"/>
          <w:color w:val="000000"/>
          <w:kern w:val="1"/>
          <w:sz w:val="28"/>
          <w:szCs w:val="28"/>
          <w:lang w:eastAsia="hi-IN" w:bidi="hi-IN"/>
        </w:rPr>
        <w:t>Народненского</w:t>
      </w:r>
      <w:proofErr w:type="spellEnd"/>
      <w:r w:rsidRPr="00C2686F">
        <w:rPr>
          <w:rFonts w:eastAsia="SimSun"/>
          <w:color w:val="000000"/>
          <w:kern w:val="1"/>
          <w:sz w:val="28"/>
          <w:szCs w:val="28"/>
          <w:lang w:eastAsia="hi-IN" w:bidi="hi-IN"/>
        </w:rPr>
        <w:t xml:space="preserve"> сельского поселения Терновского муниципального района Воронежской области</w:t>
      </w:r>
    </w:p>
    <w:p w:rsidR="00C2686F" w:rsidRPr="00C2686F" w:rsidRDefault="00C2686F" w:rsidP="00C2686F">
      <w:pPr>
        <w:jc w:val="center"/>
        <w:rPr>
          <w:b/>
          <w:bCs/>
          <w:sz w:val="28"/>
          <w:szCs w:val="28"/>
        </w:rPr>
      </w:pPr>
      <w:r w:rsidRPr="00C2686F">
        <w:rPr>
          <w:b/>
          <w:sz w:val="28"/>
          <w:szCs w:val="28"/>
        </w:rPr>
        <w:t>РЕШИЛ:</w:t>
      </w:r>
    </w:p>
    <w:p w:rsidR="00C2686F" w:rsidRPr="00C2686F" w:rsidRDefault="00C2686F" w:rsidP="00C2686F">
      <w:pPr>
        <w:widowControl w:val="0"/>
        <w:suppressAutoHyphens/>
        <w:ind w:firstLine="709"/>
        <w:jc w:val="both"/>
        <w:rPr>
          <w:rFonts w:eastAsia="SimSun"/>
          <w:color w:val="000000"/>
          <w:kern w:val="1"/>
          <w:sz w:val="28"/>
          <w:szCs w:val="28"/>
          <w:lang w:eastAsia="hi-IN" w:bidi="hi-IN"/>
        </w:rPr>
      </w:pPr>
      <w:r w:rsidRPr="00C2686F">
        <w:rPr>
          <w:rFonts w:eastAsia="SimSun"/>
          <w:color w:val="000000"/>
          <w:kern w:val="1"/>
          <w:sz w:val="28"/>
          <w:szCs w:val="28"/>
          <w:lang w:eastAsia="hi-IN" w:bidi="hi-IN"/>
        </w:rPr>
        <w:t xml:space="preserve">1. Внести изменения и дополнения в Устав  </w:t>
      </w:r>
      <w:proofErr w:type="spellStart"/>
      <w:r w:rsidRPr="00C2686F">
        <w:rPr>
          <w:rFonts w:eastAsia="SimSun"/>
          <w:color w:val="000000"/>
          <w:kern w:val="1"/>
          <w:sz w:val="28"/>
          <w:szCs w:val="28"/>
          <w:lang w:eastAsia="hi-IN" w:bidi="hi-IN"/>
        </w:rPr>
        <w:t>Народненского</w:t>
      </w:r>
      <w:proofErr w:type="spellEnd"/>
      <w:r w:rsidRPr="00C2686F">
        <w:rPr>
          <w:rFonts w:eastAsia="SimSun"/>
          <w:color w:val="000000"/>
          <w:kern w:val="1"/>
          <w:sz w:val="28"/>
          <w:szCs w:val="28"/>
          <w:lang w:eastAsia="hi-IN" w:bidi="hi-IN"/>
        </w:rPr>
        <w:t xml:space="preserve"> сельского поселения Терновского муниципального района Воронежской области.</w:t>
      </w:r>
    </w:p>
    <w:p w:rsidR="00C2686F" w:rsidRPr="00C2686F" w:rsidRDefault="00C2686F" w:rsidP="00C2686F">
      <w:pPr>
        <w:widowControl w:val="0"/>
        <w:suppressAutoHyphens/>
        <w:ind w:firstLine="709"/>
        <w:jc w:val="both"/>
        <w:rPr>
          <w:rFonts w:ascii="Arial" w:eastAsia="Calibri" w:hAnsi="Arial" w:cs="Arial"/>
          <w:color w:val="000000"/>
          <w:kern w:val="1"/>
          <w:sz w:val="28"/>
          <w:szCs w:val="28"/>
          <w:lang w:bidi="hi-IN"/>
        </w:rPr>
      </w:pPr>
      <w:r w:rsidRPr="00C2686F">
        <w:rPr>
          <w:rFonts w:eastAsia="SimSun"/>
          <w:color w:val="000000"/>
          <w:kern w:val="1"/>
          <w:sz w:val="28"/>
          <w:szCs w:val="28"/>
          <w:lang w:eastAsia="hi-IN" w:bidi="hi-IN"/>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C2686F">
        <w:rPr>
          <w:rFonts w:ascii="Arial" w:eastAsia="Calibri" w:hAnsi="Arial" w:cs="Arial"/>
          <w:color w:val="000000"/>
          <w:kern w:val="1"/>
          <w:sz w:val="28"/>
          <w:szCs w:val="28"/>
          <w:lang w:bidi="hi-IN"/>
        </w:rPr>
        <w:t xml:space="preserve"> </w:t>
      </w:r>
    </w:p>
    <w:p w:rsidR="00C2686F" w:rsidRPr="00C2686F" w:rsidRDefault="00C2686F" w:rsidP="00C2686F">
      <w:pPr>
        <w:widowControl w:val="0"/>
        <w:suppressAutoHyphens/>
        <w:ind w:firstLine="709"/>
        <w:jc w:val="both"/>
        <w:rPr>
          <w:rFonts w:eastAsia="SimSun"/>
          <w:color w:val="000000"/>
          <w:kern w:val="1"/>
          <w:sz w:val="28"/>
          <w:szCs w:val="28"/>
          <w:lang w:eastAsia="hi-IN" w:bidi="hi-IN"/>
        </w:rPr>
      </w:pPr>
      <w:r w:rsidRPr="00C2686F">
        <w:rPr>
          <w:rFonts w:eastAsia="SimSun"/>
          <w:color w:val="000000"/>
          <w:kern w:val="1"/>
          <w:sz w:val="28"/>
          <w:szCs w:val="28"/>
          <w:lang w:eastAsia="hi-IN" w:bidi="hi-IN"/>
        </w:rPr>
        <w:t>3. Обнародовать настоящее решение после его государственной регистрации.</w:t>
      </w:r>
    </w:p>
    <w:p w:rsidR="00C2686F" w:rsidRPr="00C2686F" w:rsidRDefault="00C2686F" w:rsidP="00C2686F">
      <w:pPr>
        <w:widowControl w:val="0"/>
        <w:suppressAutoHyphens/>
        <w:ind w:firstLine="709"/>
        <w:jc w:val="both"/>
        <w:rPr>
          <w:rFonts w:eastAsia="SimSun"/>
          <w:color w:val="000000"/>
          <w:kern w:val="1"/>
          <w:sz w:val="28"/>
          <w:szCs w:val="28"/>
          <w:lang w:eastAsia="hi-IN" w:bidi="hi-IN"/>
        </w:rPr>
      </w:pPr>
      <w:r w:rsidRPr="00C2686F">
        <w:rPr>
          <w:rFonts w:eastAsia="SimSun"/>
          <w:color w:val="000000"/>
          <w:kern w:val="1"/>
          <w:sz w:val="28"/>
          <w:szCs w:val="28"/>
          <w:lang w:eastAsia="hi-IN" w:bidi="hi-IN"/>
        </w:rPr>
        <w:t>4. Настоящее решение вступает в силу после его официального обнародования.</w:t>
      </w:r>
    </w:p>
    <w:p w:rsidR="00C2686F" w:rsidRPr="00C2686F" w:rsidRDefault="00C2686F" w:rsidP="00C2686F">
      <w:pPr>
        <w:spacing w:line="20" w:lineRule="atLeast"/>
        <w:jc w:val="both"/>
        <w:rPr>
          <w:bCs/>
          <w:sz w:val="28"/>
          <w:szCs w:val="28"/>
        </w:rPr>
      </w:pPr>
    </w:p>
    <w:p w:rsidR="00C2686F" w:rsidRPr="00C2686F" w:rsidRDefault="00C2686F" w:rsidP="00C2686F">
      <w:pPr>
        <w:spacing w:line="20" w:lineRule="atLeast"/>
        <w:jc w:val="both"/>
        <w:rPr>
          <w:bCs/>
          <w:sz w:val="28"/>
          <w:szCs w:val="28"/>
        </w:rPr>
      </w:pPr>
    </w:p>
    <w:p w:rsidR="00C2686F" w:rsidRPr="00C2686F" w:rsidRDefault="00C2686F" w:rsidP="00C2686F">
      <w:pPr>
        <w:spacing w:line="20" w:lineRule="atLeast"/>
        <w:jc w:val="both"/>
        <w:rPr>
          <w:sz w:val="28"/>
          <w:szCs w:val="28"/>
        </w:rPr>
      </w:pPr>
      <w:r w:rsidRPr="00C2686F">
        <w:rPr>
          <w:sz w:val="28"/>
          <w:szCs w:val="28"/>
        </w:rPr>
        <w:t xml:space="preserve">Глава </w:t>
      </w:r>
      <w:proofErr w:type="spellStart"/>
      <w:r w:rsidRPr="00C2686F">
        <w:rPr>
          <w:sz w:val="28"/>
          <w:szCs w:val="28"/>
        </w:rPr>
        <w:t>Народненского</w:t>
      </w:r>
      <w:proofErr w:type="spellEnd"/>
    </w:p>
    <w:p w:rsidR="00C2686F" w:rsidRPr="00C2686F" w:rsidRDefault="00C2686F" w:rsidP="00C2686F">
      <w:pPr>
        <w:shd w:val="clear" w:color="auto" w:fill="FFFFFF"/>
        <w:rPr>
          <w:sz w:val="28"/>
          <w:szCs w:val="28"/>
        </w:rPr>
      </w:pPr>
      <w:r w:rsidRPr="00C2686F">
        <w:rPr>
          <w:sz w:val="28"/>
          <w:szCs w:val="28"/>
        </w:rPr>
        <w:t>сельского поселения:</w:t>
      </w:r>
      <w:r w:rsidRPr="00C2686F">
        <w:rPr>
          <w:sz w:val="28"/>
          <w:szCs w:val="28"/>
        </w:rPr>
        <w:tab/>
        <w:t xml:space="preserve">                                                         Ю.А. </w:t>
      </w:r>
      <w:proofErr w:type="spellStart"/>
      <w:r w:rsidRPr="00C2686F">
        <w:rPr>
          <w:sz w:val="28"/>
          <w:szCs w:val="28"/>
        </w:rPr>
        <w:t>Подколзин</w:t>
      </w:r>
      <w:proofErr w:type="spellEnd"/>
    </w:p>
    <w:p w:rsidR="00C2686F" w:rsidRPr="00C2686F" w:rsidRDefault="00C2686F" w:rsidP="00C2686F">
      <w:pPr>
        <w:jc w:val="right"/>
        <w:rPr>
          <w:sz w:val="28"/>
          <w:szCs w:val="28"/>
        </w:rPr>
      </w:pPr>
    </w:p>
    <w:p w:rsidR="00C2686F" w:rsidRPr="00C2686F" w:rsidRDefault="00C2686F" w:rsidP="00C2686F">
      <w:pPr>
        <w:jc w:val="right"/>
        <w:rPr>
          <w:sz w:val="28"/>
          <w:szCs w:val="28"/>
        </w:rPr>
      </w:pPr>
      <w:r w:rsidRPr="00C2686F">
        <w:rPr>
          <w:sz w:val="28"/>
          <w:szCs w:val="28"/>
        </w:rPr>
        <w:t>Приложение №  1</w:t>
      </w:r>
    </w:p>
    <w:p w:rsidR="00C2686F" w:rsidRPr="00C2686F" w:rsidRDefault="00C2686F" w:rsidP="00C2686F">
      <w:pPr>
        <w:jc w:val="right"/>
        <w:rPr>
          <w:sz w:val="28"/>
          <w:szCs w:val="28"/>
        </w:rPr>
      </w:pPr>
      <w:r w:rsidRPr="00C2686F">
        <w:rPr>
          <w:sz w:val="28"/>
          <w:szCs w:val="28"/>
        </w:rPr>
        <w:t xml:space="preserve">                                                           к решению Совета народных депутатов                            </w:t>
      </w:r>
    </w:p>
    <w:p w:rsidR="00C2686F" w:rsidRPr="00C2686F" w:rsidRDefault="00C2686F" w:rsidP="00C2686F">
      <w:pPr>
        <w:jc w:val="right"/>
        <w:rPr>
          <w:sz w:val="28"/>
          <w:szCs w:val="28"/>
        </w:rPr>
      </w:pPr>
      <w:r w:rsidRPr="00C2686F">
        <w:rPr>
          <w:sz w:val="28"/>
          <w:szCs w:val="28"/>
        </w:rPr>
        <w:lastRenderedPageBreak/>
        <w:t xml:space="preserve">                                                   </w:t>
      </w:r>
      <w:proofErr w:type="spellStart"/>
      <w:r w:rsidRPr="00C2686F">
        <w:rPr>
          <w:sz w:val="28"/>
          <w:szCs w:val="28"/>
        </w:rPr>
        <w:t>Народненского</w:t>
      </w:r>
      <w:proofErr w:type="spellEnd"/>
      <w:r w:rsidRPr="00C2686F">
        <w:rPr>
          <w:sz w:val="28"/>
          <w:szCs w:val="28"/>
        </w:rPr>
        <w:t xml:space="preserve"> сельского поселения  </w:t>
      </w:r>
    </w:p>
    <w:p w:rsidR="00C2686F" w:rsidRPr="00C2686F" w:rsidRDefault="00C2686F" w:rsidP="00C2686F">
      <w:pPr>
        <w:jc w:val="right"/>
        <w:rPr>
          <w:sz w:val="28"/>
          <w:szCs w:val="28"/>
        </w:rPr>
      </w:pPr>
      <w:r w:rsidRPr="00C2686F">
        <w:rPr>
          <w:sz w:val="28"/>
          <w:szCs w:val="28"/>
        </w:rPr>
        <w:t xml:space="preserve">                                                     Терновского муниципального района</w:t>
      </w:r>
    </w:p>
    <w:p w:rsidR="00C2686F" w:rsidRPr="00C2686F" w:rsidRDefault="00C2686F" w:rsidP="00C2686F">
      <w:pPr>
        <w:jc w:val="right"/>
        <w:rPr>
          <w:sz w:val="28"/>
          <w:szCs w:val="28"/>
        </w:rPr>
      </w:pPr>
      <w:r w:rsidRPr="00C2686F">
        <w:rPr>
          <w:sz w:val="28"/>
          <w:szCs w:val="28"/>
        </w:rPr>
        <w:t xml:space="preserve">                                                    Воронежской области </w:t>
      </w:r>
    </w:p>
    <w:p w:rsidR="00C2686F" w:rsidRPr="00C2686F" w:rsidRDefault="00C2686F" w:rsidP="00C2686F">
      <w:pPr>
        <w:jc w:val="right"/>
        <w:rPr>
          <w:sz w:val="28"/>
          <w:szCs w:val="28"/>
        </w:rPr>
      </w:pPr>
      <w:r w:rsidRPr="00C2686F">
        <w:rPr>
          <w:sz w:val="28"/>
          <w:szCs w:val="28"/>
        </w:rPr>
        <w:t xml:space="preserve">от            202     г.            </w:t>
      </w:r>
    </w:p>
    <w:p w:rsidR="00C2686F" w:rsidRPr="00C2686F" w:rsidRDefault="00C2686F" w:rsidP="00C2686F">
      <w:pPr>
        <w:ind w:firstLine="709"/>
        <w:jc w:val="center"/>
      </w:pPr>
    </w:p>
    <w:p w:rsidR="00C2686F" w:rsidRPr="00C2686F" w:rsidRDefault="00C2686F" w:rsidP="00C2686F">
      <w:pPr>
        <w:widowControl w:val="0"/>
        <w:suppressAutoHyphens/>
        <w:ind w:firstLine="709"/>
        <w:jc w:val="center"/>
        <w:rPr>
          <w:rFonts w:eastAsia="Calibri"/>
          <w:b/>
          <w:color w:val="000000"/>
          <w:kern w:val="1"/>
          <w:sz w:val="28"/>
          <w:szCs w:val="28"/>
          <w:lang w:bidi="hi-IN"/>
        </w:rPr>
      </w:pPr>
      <w:r w:rsidRPr="00C2686F">
        <w:rPr>
          <w:rFonts w:eastAsia="Calibri"/>
          <w:b/>
          <w:color w:val="000000"/>
          <w:kern w:val="1"/>
          <w:sz w:val="28"/>
          <w:szCs w:val="28"/>
          <w:lang w:bidi="hi-IN"/>
        </w:rPr>
        <w:t xml:space="preserve">Изменения и дополнения </w:t>
      </w:r>
    </w:p>
    <w:p w:rsidR="00C2686F" w:rsidRPr="00C2686F" w:rsidRDefault="00C2686F" w:rsidP="00C2686F">
      <w:pPr>
        <w:widowControl w:val="0"/>
        <w:suppressAutoHyphens/>
        <w:ind w:firstLine="709"/>
        <w:jc w:val="center"/>
        <w:rPr>
          <w:rFonts w:eastAsia="Calibri"/>
          <w:b/>
          <w:color w:val="000000"/>
          <w:kern w:val="1"/>
          <w:sz w:val="28"/>
          <w:szCs w:val="28"/>
          <w:lang w:bidi="hi-IN"/>
        </w:rPr>
      </w:pPr>
      <w:r w:rsidRPr="00C2686F">
        <w:rPr>
          <w:rFonts w:eastAsia="Calibri"/>
          <w:b/>
          <w:color w:val="000000"/>
          <w:kern w:val="1"/>
          <w:sz w:val="28"/>
          <w:szCs w:val="28"/>
          <w:lang w:bidi="hi-IN"/>
        </w:rPr>
        <w:t xml:space="preserve">в Устав </w:t>
      </w:r>
      <w:proofErr w:type="spellStart"/>
      <w:r w:rsidRPr="00C2686F">
        <w:rPr>
          <w:rFonts w:eastAsia="Calibri"/>
          <w:b/>
          <w:color w:val="000000"/>
          <w:kern w:val="1"/>
          <w:sz w:val="28"/>
          <w:szCs w:val="28"/>
          <w:lang w:bidi="hi-IN"/>
        </w:rPr>
        <w:t>Народненского</w:t>
      </w:r>
      <w:proofErr w:type="spellEnd"/>
      <w:r w:rsidRPr="00C2686F">
        <w:rPr>
          <w:rFonts w:eastAsia="Calibri"/>
          <w:b/>
          <w:color w:val="000000"/>
          <w:kern w:val="1"/>
          <w:sz w:val="28"/>
          <w:szCs w:val="28"/>
          <w:lang w:bidi="hi-IN"/>
        </w:rPr>
        <w:t xml:space="preserve"> сельского поселения</w:t>
      </w:r>
    </w:p>
    <w:p w:rsidR="00C2686F" w:rsidRPr="00C2686F" w:rsidRDefault="00C2686F" w:rsidP="00C2686F">
      <w:pPr>
        <w:widowControl w:val="0"/>
        <w:suppressAutoHyphens/>
        <w:ind w:firstLine="709"/>
        <w:jc w:val="center"/>
        <w:rPr>
          <w:rFonts w:eastAsia="Calibri"/>
          <w:b/>
          <w:color w:val="000000"/>
          <w:kern w:val="1"/>
          <w:sz w:val="28"/>
          <w:szCs w:val="28"/>
          <w:lang w:bidi="hi-IN"/>
        </w:rPr>
      </w:pPr>
      <w:r w:rsidRPr="00C2686F">
        <w:rPr>
          <w:rFonts w:eastAsia="Calibri"/>
          <w:b/>
          <w:color w:val="000000"/>
          <w:kern w:val="1"/>
          <w:sz w:val="28"/>
          <w:szCs w:val="28"/>
          <w:lang w:bidi="hi-IN"/>
        </w:rPr>
        <w:t>Терновского муниципального района Воронежской области</w:t>
      </w:r>
    </w:p>
    <w:p w:rsidR="00C2686F" w:rsidRPr="00C2686F" w:rsidRDefault="00C2686F" w:rsidP="00C2686F">
      <w:pPr>
        <w:widowControl w:val="0"/>
        <w:suppressAutoHyphens/>
        <w:rPr>
          <w:rFonts w:eastAsia="Calibri"/>
          <w:color w:val="000000"/>
          <w:kern w:val="1"/>
          <w:sz w:val="28"/>
          <w:szCs w:val="28"/>
          <w:lang w:bidi="hi-IN"/>
        </w:rPr>
      </w:pPr>
    </w:p>
    <w:p w:rsidR="00C2686F" w:rsidRPr="00C2686F" w:rsidRDefault="00C2686F" w:rsidP="00C2686F">
      <w:pPr>
        <w:ind w:firstLine="709"/>
        <w:jc w:val="both"/>
        <w:rPr>
          <w:b/>
          <w:sz w:val="28"/>
          <w:szCs w:val="28"/>
        </w:rPr>
      </w:pPr>
      <w:r w:rsidRPr="00C2686F">
        <w:rPr>
          <w:b/>
          <w:sz w:val="28"/>
          <w:szCs w:val="28"/>
        </w:rPr>
        <w:t>1. В статье 11 «Полномочия органов местного самоуправления по решению вопросов местного значения» Устава:</w:t>
      </w:r>
    </w:p>
    <w:p w:rsidR="00C2686F" w:rsidRPr="00C2686F" w:rsidRDefault="00C2686F" w:rsidP="00C2686F">
      <w:pPr>
        <w:ind w:firstLine="709"/>
        <w:jc w:val="both"/>
        <w:rPr>
          <w:sz w:val="28"/>
          <w:szCs w:val="28"/>
        </w:rPr>
      </w:pPr>
      <w:r w:rsidRPr="00C2686F">
        <w:rPr>
          <w:sz w:val="28"/>
          <w:szCs w:val="28"/>
        </w:rPr>
        <w:t>1) Пункт 12 части 1 изложить в следующей редакции:</w:t>
      </w:r>
    </w:p>
    <w:p w:rsidR="00C2686F" w:rsidRPr="00C2686F" w:rsidRDefault="00C2686F" w:rsidP="00C2686F">
      <w:pPr>
        <w:ind w:firstLine="709"/>
        <w:jc w:val="both"/>
        <w:rPr>
          <w:sz w:val="28"/>
          <w:szCs w:val="28"/>
        </w:rPr>
      </w:pPr>
      <w:r w:rsidRPr="00C2686F">
        <w:rPr>
          <w:sz w:val="28"/>
          <w:szCs w:val="28"/>
        </w:rPr>
        <w:t>«12) осуществление международных и внешнеэкономических связей в соответствии с Федеральным законом от 06.10.2003 № 131-Ф3 «Об общих принципах организации местного самоуправления в Российской Федерации»;».</w:t>
      </w:r>
    </w:p>
    <w:p w:rsidR="00C2686F" w:rsidRPr="00C2686F" w:rsidRDefault="00C2686F" w:rsidP="00C2686F">
      <w:pPr>
        <w:ind w:firstLine="709"/>
        <w:jc w:val="both"/>
        <w:rPr>
          <w:sz w:val="28"/>
          <w:szCs w:val="28"/>
        </w:rPr>
      </w:pPr>
      <w:r w:rsidRPr="00C2686F">
        <w:rPr>
          <w:sz w:val="28"/>
          <w:szCs w:val="28"/>
        </w:rPr>
        <w:t>2) Статью 11 дополнить частью 3 следующего содержания:</w:t>
      </w:r>
    </w:p>
    <w:p w:rsidR="00C2686F" w:rsidRPr="00C2686F" w:rsidRDefault="00C2686F" w:rsidP="00C2686F">
      <w:pPr>
        <w:ind w:firstLine="709"/>
        <w:jc w:val="both"/>
        <w:rPr>
          <w:sz w:val="28"/>
          <w:szCs w:val="28"/>
        </w:rPr>
      </w:pPr>
      <w:r w:rsidRPr="00C2686F">
        <w:rPr>
          <w:sz w:val="28"/>
          <w:szCs w:val="28"/>
        </w:rPr>
        <w:t xml:space="preserve">«3. </w:t>
      </w:r>
      <w:proofErr w:type="gramStart"/>
      <w:r w:rsidRPr="00C2686F">
        <w:rPr>
          <w:sz w:val="28"/>
          <w:szCs w:val="28"/>
        </w:rPr>
        <w:t xml:space="preserve">Полномочия по решению вопросов в сфере подготовки генерального плана </w:t>
      </w:r>
      <w:proofErr w:type="spellStart"/>
      <w:r w:rsidRPr="00C2686F">
        <w:rPr>
          <w:sz w:val="28"/>
          <w:szCs w:val="28"/>
        </w:rPr>
        <w:t>Народненского</w:t>
      </w:r>
      <w:proofErr w:type="spellEnd"/>
      <w:r w:rsidRPr="00C2686F">
        <w:rPr>
          <w:sz w:val="28"/>
          <w:szCs w:val="28"/>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w:t>
      </w:r>
      <w:proofErr w:type="gramEnd"/>
      <w:r w:rsidRPr="00C2686F">
        <w:rPr>
          <w:sz w:val="28"/>
          <w:szCs w:val="28"/>
        </w:rPr>
        <w:t xml:space="preserve"> образований Воронежской области и исполнительными органами государственной власти Воронежской области</w:t>
      </w:r>
      <w:proofErr w:type="gramStart"/>
      <w:r w:rsidRPr="00C2686F">
        <w:rPr>
          <w:sz w:val="28"/>
          <w:szCs w:val="28"/>
        </w:rPr>
        <w:t>.»;</w:t>
      </w:r>
      <w:proofErr w:type="gramEnd"/>
    </w:p>
    <w:p w:rsidR="00C2686F" w:rsidRPr="00C2686F" w:rsidRDefault="00C2686F" w:rsidP="00C2686F">
      <w:pPr>
        <w:ind w:firstLine="709"/>
        <w:jc w:val="both"/>
        <w:rPr>
          <w:sz w:val="28"/>
          <w:szCs w:val="28"/>
        </w:rPr>
      </w:pPr>
      <w:proofErr w:type="gramStart"/>
      <w:r w:rsidRPr="00C2686F">
        <w:rPr>
          <w:sz w:val="28"/>
          <w:szCs w:val="28"/>
        </w:rPr>
        <w:t xml:space="preserve">Полномочия по утверждению правил землепользования и застройки </w:t>
      </w:r>
      <w:proofErr w:type="spellStart"/>
      <w:r w:rsidRPr="00C2686F">
        <w:rPr>
          <w:sz w:val="28"/>
          <w:szCs w:val="28"/>
        </w:rPr>
        <w:t>Народненского</w:t>
      </w:r>
      <w:proofErr w:type="spellEnd"/>
      <w:r w:rsidRPr="00C2686F">
        <w:rPr>
          <w:sz w:val="28"/>
          <w:szCs w:val="28"/>
        </w:rPr>
        <w:t xml:space="preserve">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C2686F">
        <w:rPr>
          <w:sz w:val="28"/>
          <w:szCs w:val="28"/>
        </w:rPr>
        <w:t>Нововоронеж</w:t>
      </w:r>
      <w:proofErr w:type="spellEnd"/>
      <w:r w:rsidRPr="00C2686F">
        <w:rPr>
          <w:sz w:val="28"/>
          <w:szCs w:val="28"/>
        </w:rPr>
        <w:t>, Борисоглебского городского округа и исполнительными органами государственной власти Воронежской области.»</w:t>
      </w:r>
      <w:proofErr w:type="gramEnd"/>
    </w:p>
    <w:p w:rsidR="00C2686F" w:rsidRPr="00C2686F" w:rsidRDefault="00C2686F" w:rsidP="00C2686F">
      <w:pPr>
        <w:ind w:firstLine="709"/>
        <w:jc w:val="both"/>
        <w:rPr>
          <w:sz w:val="28"/>
          <w:szCs w:val="28"/>
        </w:rPr>
      </w:pPr>
      <w:r w:rsidRPr="00C2686F">
        <w:rPr>
          <w:b/>
          <w:sz w:val="28"/>
          <w:szCs w:val="28"/>
        </w:rPr>
        <w:t>2. Дополнить Устав статьей 11.1 следующего содержания:</w:t>
      </w:r>
    </w:p>
    <w:p w:rsidR="00C2686F" w:rsidRPr="00C2686F" w:rsidRDefault="00C2686F" w:rsidP="00C2686F">
      <w:pPr>
        <w:ind w:firstLine="709"/>
        <w:jc w:val="both"/>
        <w:rPr>
          <w:sz w:val="28"/>
          <w:szCs w:val="28"/>
        </w:rPr>
      </w:pPr>
      <w:r w:rsidRPr="00C2686F">
        <w:rPr>
          <w:sz w:val="28"/>
          <w:szCs w:val="28"/>
        </w:rPr>
        <w:t>«Статья 11.1. Полномочия органов местного самоуправления сельского поселения в сфере международных и внешнеэкономических связей</w:t>
      </w:r>
    </w:p>
    <w:p w:rsidR="00C2686F" w:rsidRPr="00C2686F" w:rsidRDefault="00C2686F" w:rsidP="00C2686F">
      <w:pPr>
        <w:ind w:firstLine="709"/>
        <w:jc w:val="both"/>
        <w:rPr>
          <w:sz w:val="28"/>
          <w:szCs w:val="28"/>
        </w:rPr>
      </w:pPr>
      <w:r w:rsidRPr="00C2686F">
        <w:rPr>
          <w:sz w:val="28"/>
          <w:szCs w:val="28"/>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C2686F" w:rsidRPr="00C2686F" w:rsidRDefault="00C2686F" w:rsidP="00C2686F">
      <w:pPr>
        <w:ind w:firstLine="709"/>
        <w:jc w:val="both"/>
        <w:rPr>
          <w:sz w:val="28"/>
          <w:szCs w:val="28"/>
        </w:rPr>
      </w:pPr>
      <w:r w:rsidRPr="00C2686F">
        <w:rPr>
          <w:sz w:val="28"/>
          <w:szCs w:val="28"/>
        </w:rPr>
        <w:lastRenderedPageBreak/>
        <w:t>2. К полномочиям органов местного самоуправления сельского поселения в сфере международных и внешнеэкономических связей относятся:</w:t>
      </w:r>
    </w:p>
    <w:p w:rsidR="00C2686F" w:rsidRPr="00C2686F" w:rsidRDefault="00C2686F" w:rsidP="00C2686F">
      <w:pPr>
        <w:ind w:firstLine="709"/>
        <w:jc w:val="both"/>
        <w:rPr>
          <w:sz w:val="28"/>
          <w:szCs w:val="28"/>
        </w:rPr>
      </w:pPr>
      <w:r w:rsidRPr="00C2686F">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C2686F" w:rsidRPr="00C2686F" w:rsidRDefault="00C2686F" w:rsidP="00C2686F">
      <w:pPr>
        <w:ind w:firstLine="709"/>
        <w:jc w:val="both"/>
        <w:rPr>
          <w:sz w:val="28"/>
          <w:szCs w:val="28"/>
        </w:rPr>
      </w:pPr>
      <w:r w:rsidRPr="00C2686F">
        <w:rPr>
          <w:sz w:val="28"/>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C2686F" w:rsidRPr="00C2686F" w:rsidRDefault="00C2686F" w:rsidP="00C2686F">
      <w:pPr>
        <w:ind w:firstLine="709"/>
        <w:jc w:val="both"/>
        <w:rPr>
          <w:sz w:val="28"/>
          <w:szCs w:val="28"/>
        </w:rPr>
      </w:pPr>
      <w:r w:rsidRPr="00C2686F">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C2686F" w:rsidRPr="00C2686F" w:rsidRDefault="00C2686F" w:rsidP="00C2686F">
      <w:pPr>
        <w:ind w:firstLine="709"/>
        <w:jc w:val="both"/>
        <w:rPr>
          <w:sz w:val="28"/>
          <w:szCs w:val="28"/>
        </w:rPr>
      </w:pPr>
      <w:r w:rsidRPr="00C2686F">
        <w:rPr>
          <w:sz w:val="28"/>
          <w:szCs w:val="28"/>
        </w:rPr>
        <w:t>4) участие в разработке и реализации проектов международных программ межмуниципального сотрудничества;</w:t>
      </w:r>
    </w:p>
    <w:p w:rsidR="00C2686F" w:rsidRPr="00C2686F" w:rsidRDefault="00C2686F" w:rsidP="00C2686F">
      <w:pPr>
        <w:ind w:firstLine="709"/>
        <w:jc w:val="both"/>
        <w:rPr>
          <w:sz w:val="28"/>
          <w:szCs w:val="28"/>
        </w:rPr>
      </w:pPr>
      <w:r w:rsidRPr="00C2686F">
        <w:rPr>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C2686F" w:rsidRPr="00C2686F" w:rsidRDefault="00C2686F" w:rsidP="00C2686F">
      <w:pPr>
        <w:ind w:firstLine="709"/>
        <w:jc w:val="both"/>
        <w:rPr>
          <w:sz w:val="28"/>
          <w:szCs w:val="28"/>
        </w:rPr>
      </w:pPr>
      <w:r w:rsidRPr="00C2686F">
        <w:rPr>
          <w:sz w:val="28"/>
          <w:szCs w:val="28"/>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roofErr w:type="gramStart"/>
      <w:r w:rsidRPr="00C2686F">
        <w:rPr>
          <w:sz w:val="28"/>
          <w:szCs w:val="28"/>
        </w:rPr>
        <w:t>.».</w:t>
      </w:r>
      <w:proofErr w:type="gramEnd"/>
    </w:p>
    <w:p w:rsidR="00C2686F" w:rsidRPr="00C2686F" w:rsidRDefault="00C2686F" w:rsidP="00C2686F">
      <w:pPr>
        <w:widowControl w:val="0"/>
        <w:suppressAutoHyphens/>
        <w:autoSpaceDE w:val="0"/>
        <w:autoSpaceDN w:val="0"/>
        <w:adjustRightInd w:val="0"/>
        <w:ind w:firstLine="709"/>
        <w:jc w:val="both"/>
        <w:rPr>
          <w:b/>
          <w:sz w:val="28"/>
          <w:szCs w:val="28"/>
        </w:rPr>
      </w:pPr>
      <w:r w:rsidRPr="00C2686F">
        <w:rPr>
          <w:b/>
          <w:sz w:val="28"/>
          <w:szCs w:val="28"/>
        </w:rPr>
        <w:t>3. Статью 33 Устава дополнить частью 3.1 следующего содержания:</w:t>
      </w:r>
    </w:p>
    <w:p w:rsidR="00C2686F" w:rsidRPr="00C2686F" w:rsidRDefault="00C2686F" w:rsidP="00C2686F">
      <w:pPr>
        <w:widowControl w:val="0"/>
        <w:suppressAutoHyphens/>
        <w:autoSpaceDE w:val="0"/>
        <w:autoSpaceDN w:val="0"/>
        <w:adjustRightInd w:val="0"/>
        <w:ind w:firstLine="709"/>
        <w:jc w:val="both"/>
        <w:rPr>
          <w:sz w:val="28"/>
          <w:szCs w:val="28"/>
        </w:rPr>
      </w:pPr>
      <w:r w:rsidRPr="00C2686F">
        <w:rPr>
          <w:sz w:val="28"/>
          <w:szCs w:val="28"/>
        </w:rPr>
        <w:t xml:space="preserve">«3.1. </w:t>
      </w:r>
      <w:proofErr w:type="gramStart"/>
      <w:r w:rsidRPr="00C2686F">
        <w:rPr>
          <w:sz w:val="28"/>
          <w:szCs w:val="28"/>
        </w:rPr>
        <w:t>Депутат, член выборного органа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C2686F">
        <w:rPr>
          <w:sz w:val="28"/>
          <w:szCs w:val="28"/>
        </w:rPr>
        <w:t xml:space="preserve">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года № 273-ФЗ «О противодействии коррупции»</w:t>
      </w:r>
      <w:proofErr w:type="gramStart"/>
      <w:r w:rsidRPr="00C2686F">
        <w:rPr>
          <w:sz w:val="28"/>
          <w:szCs w:val="28"/>
        </w:rPr>
        <w:t>.»</w:t>
      </w:r>
      <w:proofErr w:type="gramEnd"/>
      <w:r w:rsidRPr="00C2686F">
        <w:rPr>
          <w:sz w:val="28"/>
          <w:szCs w:val="28"/>
        </w:rPr>
        <w:t>.</w:t>
      </w:r>
    </w:p>
    <w:p w:rsidR="00C2686F" w:rsidRPr="00C2686F" w:rsidRDefault="00C2686F" w:rsidP="00C2686F">
      <w:pPr>
        <w:widowControl w:val="0"/>
        <w:suppressAutoHyphens/>
        <w:autoSpaceDE w:val="0"/>
        <w:autoSpaceDN w:val="0"/>
        <w:adjustRightInd w:val="0"/>
        <w:ind w:firstLine="709"/>
        <w:jc w:val="both"/>
        <w:rPr>
          <w:b/>
          <w:sz w:val="28"/>
          <w:szCs w:val="28"/>
        </w:rPr>
      </w:pPr>
      <w:r w:rsidRPr="00C2686F">
        <w:rPr>
          <w:b/>
          <w:sz w:val="28"/>
          <w:szCs w:val="28"/>
        </w:rPr>
        <w:t>4. Статью 34 дополнить частью 6.1 следующего содержания:</w:t>
      </w:r>
    </w:p>
    <w:p w:rsidR="00C2686F" w:rsidRPr="00C2686F" w:rsidRDefault="00C2686F" w:rsidP="00C2686F">
      <w:pPr>
        <w:widowControl w:val="0"/>
        <w:suppressAutoHyphens/>
        <w:autoSpaceDE w:val="0"/>
        <w:autoSpaceDN w:val="0"/>
        <w:adjustRightInd w:val="0"/>
        <w:ind w:firstLine="709"/>
        <w:jc w:val="both"/>
        <w:rPr>
          <w:rFonts w:eastAsia="SimSun" w:cs="Mangal"/>
          <w:bCs/>
          <w:kern w:val="1"/>
          <w:sz w:val="28"/>
          <w:szCs w:val="28"/>
          <w:lang w:eastAsia="hi-IN" w:bidi="hi-IN"/>
        </w:rPr>
      </w:pPr>
      <w:r w:rsidRPr="00C2686F">
        <w:rPr>
          <w:sz w:val="28"/>
          <w:szCs w:val="28"/>
        </w:rPr>
        <w:t xml:space="preserve">«6.1. </w:t>
      </w:r>
      <w:proofErr w:type="gramStart"/>
      <w:r w:rsidRPr="00C2686F">
        <w:rPr>
          <w:sz w:val="28"/>
          <w:szCs w:val="28"/>
        </w:rPr>
        <w:t xml:space="preserve">Глава </w:t>
      </w:r>
      <w:proofErr w:type="spellStart"/>
      <w:r w:rsidRPr="00C2686F">
        <w:rPr>
          <w:sz w:val="28"/>
          <w:szCs w:val="28"/>
        </w:rPr>
        <w:t>Народненского</w:t>
      </w:r>
      <w:proofErr w:type="spellEnd"/>
      <w:r w:rsidRPr="00C2686F">
        <w:rPr>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w:t>
      </w:r>
      <w:r w:rsidRPr="00C2686F">
        <w:rPr>
          <w:rFonts w:eastAsia="SimSun" w:cs="Mangal"/>
          <w:kern w:val="1"/>
          <w:sz w:val="28"/>
          <w:szCs w:val="28"/>
          <w:lang w:eastAsia="hi-IN" w:bidi="hi-IN"/>
        </w:rPr>
        <w:t xml:space="preserve">06.10.2003 № 131-Ф3 «Об общих принципах организации </w:t>
      </w:r>
      <w:r w:rsidRPr="00C2686F">
        <w:rPr>
          <w:rFonts w:eastAsia="SimSun" w:cs="Mangal"/>
          <w:kern w:val="1"/>
          <w:sz w:val="28"/>
          <w:szCs w:val="28"/>
          <w:lang w:eastAsia="hi-IN" w:bidi="hi-IN"/>
        </w:rPr>
        <w:lastRenderedPageBreak/>
        <w:t xml:space="preserve">местного самоуправления в Российской Федерации» </w:t>
      </w:r>
      <w:r w:rsidRPr="00C2686F">
        <w:rPr>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C2686F">
        <w:rPr>
          <w:sz w:val="28"/>
          <w:szCs w:val="28"/>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 </w:t>
      </w:r>
    </w:p>
    <w:p w:rsidR="00C2686F" w:rsidRPr="00C2686F" w:rsidRDefault="00C2686F" w:rsidP="00C2686F">
      <w:pPr>
        <w:widowControl w:val="0"/>
        <w:jc w:val="both"/>
        <w:rPr>
          <w:rFonts w:eastAsia="SimSun" w:cs="Mangal"/>
          <w:kern w:val="1"/>
          <w:sz w:val="26"/>
          <w:szCs w:val="26"/>
          <w:lang w:eastAsia="hi-IN" w:bidi="hi-IN"/>
        </w:rPr>
      </w:pPr>
    </w:p>
    <w:p w:rsidR="00C2686F" w:rsidRPr="00C2686F" w:rsidRDefault="00C2686F" w:rsidP="00C2686F">
      <w:pPr>
        <w:widowControl w:val="0"/>
        <w:jc w:val="both"/>
        <w:rPr>
          <w:rFonts w:eastAsia="SimSun" w:cs="Mangal"/>
          <w:kern w:val="1"/>
          <w:sz w:val="26"/>
          <w:szCs w:val="26"/>
          <w:lang w:eastAsia="hi-IN" w:bidi="hi-IN"/>
        </w:rPr>
      </w:pPr>
    </w:p>
    <w:p w:rsidR="00C2686F" w:rsidRPr="00C2686F" w:rsidRDefault="00C2686F" w:rsidP="00C2686F">
      <w:pPr>
        <w:jc w:val="both"/>
      </w:pPr>
    </w:p>
    <w:p w:rsidR="00C2686F" w:rsidRPr="00C2686F" w:rsidRDefault="00C2686F" w:rsidP="00C2686F">
      <w:r w:rsidRPr="00C2686F">
        <w:t> </w:t>
      </w:r>
    </w:p>
    <w:p w:rsidR="00C2686F" w:rsidRPr="00C2686F" w:rsidRDefault="00C2686F" w:rsidP="00C2686F">
      <w:pPr>
        <w:widowControl w:val="0"/>
        <w:suppressAutoHyphens/>
        <w:ind w:firstLine="720"/>
        <w:jc w:val="both"/>
        <w:rPr>
          <w:rFonts w:eastAsia="SimSun" w:cs="Mangal"/>
          <w:kern w:val="1"/>
          <w:sz w:val="28"/>
          <w:szCs w:val="28"/>
          <w:lang w:eastAsia="hi-IN" w:bidi="hi-IN"/>
        </w:rPr>
      </w:pPr>
    </w:p>
    <w:p w:rsidR="00C2686F" w:rsidRPr="00C2686F" w:rsidRDefault="00C2686F" w:rsidP="00C2686F">
      <w:pPr>
        <w:widowControl w:val="0"/>
        <w:suppressAutoHyphens/>
        <w:jc w:val="both"/>
        <w:rPr>
          <w:rFonts w:eastAsia="SimSun" w:cs="Mangal"/>
          <w:b/>
          <w:bCs/>
          <w:kern w:val="1"/>
          <w:sz w:val="28"/>
          <w:szCs w:val="28"/>
          <w:lang w:eastAsia="hi-IN" w:bidi="hi-IN"/>
        </w:rPr>
      </w:pPr>
      <w:r w:rsidRPr="00C2686F">
        <w:rPr>
          <w:rFonts w:eastAsia="SimSun" w:cs="Mangal"/>
          <w:kern w:val="1"/>
          <w:sz w:val="28"/>
          <w:szCs w:val="28"/>
          <w:lang w:eastAsia="hi-IN" w:bidi="hi-IN"/>
        </w:rPr>
        <w:t xml:space="preserve"> </w:t>
      </w:r>
    </w:p>
    <w:p w:rsidR="00C2686F" w:rsidRPr="00C2686F" w:rsidRDefault="00C2686F" w:rsidP="00C2686F">
      <w:pPr>
        <w:rPr>
          <w:rFonts w:eastAsia="SimSun" w:cs="Mangal"/>
          <w:bCs/>
          <w:kern w:val="1"/>
          <w:sz w:val="28"/>
          <w:szCs w:val="28"/>
          <w:lang w:eastAsia="hi-IN" w:bidi="hi-IN"/>
        </w:rPr>
      </w:pPr>
    </w:p>
    <w:p w:rsidR="00C2686F" w:rsidRPr="00C2686F" w:rsidRDefault="00C2686F" w:rsidP="00C2686F">
      <w:pPr>
        <w:rPr>
          <w:rFonts w:eastAsia="SimSun" w:cs="Mangal"/>
          <w:bCs/>
          <w:kern w:val="1"/>
          <w:sz w:val="28"/>
          <w:szCs w:val="28"/>
          <w:lang w:eastAsia="hi-IN" w:bidi="hi-IN"/>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jc w:val="right"/>
        <w:rPr>
          <w:sz w:val="28"/>
          <w:szCs w:val="28"/>
        </w:rPr>
      </w:pPr>
      <w:r w:rsidRPr="00C2686F">
        <w:rPr>
          <w:sz w:val="28"/>
          <w:szCs w:val="28"/>
        </w:rPr>
        <w:t xml:space="preserve">                                                                                  Приложение №  2</w:t>
      </w:r>
    </w:p>
    <w:p w:rsidR="00C2686F" w:rsidRPr="00C2686F" w:rsidRDefault="00C2686F" w:rsidP="00C2686F">
      <w:pPr>
        <w:jc w:val="right"/>
        <w:rPr>
          <w:sz w:val="28"/>
          <w:szCs w:val="28"/>
        </w:rPr>
      </w:pPr>
      <w:r w:rsidRPr="00C2686F">
        <w:rPr>
          <w:sz w:val="28"/>
          <w:szCs w:val="28"/>
        </w:rPr>
        <w:t xml:space="preserve">                                                           к решению Совета народных депутатов                            </w:t>
      </w:r>
    </w:p>
    <w:p w:rsidR="00C2686F" w:rsidRPr="00C2686F" w:rsidRDefault="00C2686F" w:rsidP="00C2686F">
      <w:pPr>
        <w:jc w:val="right"/>
        <w:rPr>
          <w:sz w:val="28"/>
          <w:szCs w:val="28"/>
        </w:rPr>
      </w:pPr>
      <w:r w:rsidRPr="00C2686F">
        <w:rPr>
          <w:sz w:val="28"/>
          <w:szCs w:val="28"/>
        </w:rPr>
        <w:t xml:space="preserve">                                                   </w:t>
      </w:r>
      <w:proofErr w:type="spellStart"/>
      <w:r w:rsidRPr="00C2686F">
        <w:rPr>
          <w:sz w:val="28"/>
          <w:szCs w:val="28"/>
        </w:rPr>
        <w:t>Народненского</w:t>
      </w:r>
      <w:proofErr w:type="spellEnd"/>
      <w:r w:rsidRPr="00C2686F">
        <w:rPr>
          <w:sz w:val="28"/>
          <w:szCs w:val="28"/>
        </w:rPr>
        <w:t xml:space="preserve"> сельского поселения  </w:t>
      </w:r>
    </w:p>
    <w:p w:rsidR="00C2686F" w:rsidRPr="00C2686F" w:rsidRDefault="00C2686F" w:rsidP="00C2686F">
      <w:pPr>
        <w:jc w:val="right"/>
        <w:rPr>
          <w:sz w:val="28"/>
          <w:szCs w:val="28"/>
        </w:rPr>
      </w:pPr>
      <w:r w:rsidRPr="00C2686F">
        <w:rPr>
          <w:sz w:val="28"/>
          <w:szCs w:val="28"/>
        </w:rPr>
        <w:lastRenderedPageBreak/>
        <w:t xml:space="preserve">                                                     Терновского муниципального района</w:t>
      </w:r>
    </w:p>
    <w:p w:rsidR="00C2686F" w:rsidRPr="00C2686F" w:rsidRDefault="00C2686F" w:rsidP="00C2686F">
      <w:pPr>
        <w:jc w:val="right"/>
        <w:rPr>
          <w:sz w:val="28"/>
          <w:szCs w:val="28"/>
        </w:rPr>
      </w:pPr>
      <w:r w:rsidRPr="00C2686F">
        <w:rPr>
          <w:sz w:val="28"/>
          <w:szCs w:val="28"/>
        </w:rPr>
        <w:t xml:space="preserve">                                                    Воронежской области </w:t>
      </w:r>
    </w:p>
    <w:p w:rsidR="00C2686F" w:rsidRPr="00C2686F" w:rsidRDefault="00C2686F" w:rsidP="00C2686F">
      <w:pPr>
        <w:spacing w:line="20" w:lineRule="atLeast"/>
        <w:jc w:val="right"/>
        <w:rPr>
          <w:sz w:val="28"/>
          <w:szCs w:val="28"/>
        </w:rPr>
      </w:pPr>
      <w:r w:rsidRPr="00C2686F">
        <w:rPr>
          <w:sz w:val="28"/>
          <w:szCs w:val="28"/>
        </w:rPr>
        <w:t xml:space="preserve">                                                                                       от 13 ноября 2023 г. № 35</w:t>
      </w:r>
    </w:p>
    <w:p w:rsidR="00C2686F" w:rsidRPr="00C2686F" w:rsidRDefault="00C2686F" w:rsidP="00C2686F">
      <w:pPr>
        <w:spacing w:line="20" w:lineRule="atLeast"/>
        <w:rPr>
          <w:sz w:val="28"/>
          <w:szCs w:val="28"/>
        </w:rPr>
      </w:pPr>
    </w:p>
    <w:p w:rsidR="00C2686F" w:rsidRPr="00C2686F" w:rsidRDefault="00C2686F" w:rsidP="00C2686F">
      <w:pPr>
        <w:ind w:firstLine="720"/>
        <w:jc w:val="center"/>
        <w:rPr>
          <w:b/>
          <w:bCs/>
          <w:sz w:val="26"/>
          <w:szCs w:val="26"/>
        </w:rPr>
      </w:pPr>
      <w:r w:rsidRPr="00C2686F">
        <w:rPr>
          <w:b/>
          <w:bCs/>
          <w:sz w:val="26"/>
          <w:szCs w:val="26"/>
        </w:rPr>
        <w:t>ПОРЯДОК</w:t>
      </w:r>
    </w:p>
    <w:p w:rsidR="00C2686F" w:rsidRPr="00C2686F" w:rsidRDefault="00C2686F" w:rsidP="00C2686F">
      <w:pPr>
        <w:ind w:firstLine="720"/>
        <w:jc w:val="center"/>
        <w:rPr>
          <w:b/>
          <w:bCs/>
          <w:sz w:val="26"/>
          <w:szCs w:val="26"/>
        </w:rPr>
      </w:pPr>
      <w:r w:rsidRPr="00C2686F">
        <w:rPr>
          <w:b/>
          <w:bCs/>
          <w:sz w:val="26"/>
          <w:szCs w:val="26"/>
        </w:rPr>
        <w:t xml:space="preserve">учета предложений и участия граждан в обсуждении проекта изменений                 и дополнений в Устав </w:t>
      </w:r>
      <w:proofErr w:type="spellStart"/>
      <w:r w:rsidRPr="00C2686F">
        <w:rPr>
          <w:b/>
          <w:bCs/>
          <w:sz w:val="26"/>
          <w:szCs w:val="26"/>
        </w:rPr>
        <w:t>Народненского</w:t>
      </w:r>
      <w:proofErr w:type="spellEnd"/>
      <w:r w:rsidRPr="00C2686F">
        <w:rPr>
          <w:b/>
          <w:bCs/>
          <w:sz w:val="26"/>
          <w:szCs w:val="26"/>
        </w:rPr>
        <w:t xml:space="preserve"> сельского поселения</w:t>
      </w:r>
    </w:p>
    <w:p w:rsidR="00C2686F" w:rsidRPr="00C2686F" w:rsidRDefault="00C2686F" w:rsidP="00C2686F">
      <w:pPr>
        <w:ind w:firstLine="720"/>
        <w:jc w:val="center"/>
        <w:rPr>
          <w:bCs/>
          <w:sz w:val="26"/>
          <w:szCs w:val="26"/>
        </w:rPr>
      </w:pPr>
    </w:p>
    <w:p w:rsidR="00C2686F" w:rsidRPr="00C2686F" w:rsidRDefault="00C2686F" w:rsidP="00C2686F">
      <w:pPr>
        <w:widowControl w:val="0"/>
        <w:autoSpaceDE w:val="0"/>
        <w:autoSpaceDN w:val="0"/>
        <w:adjustRightInd w:val="0"/>
        <w:jc w:val="both"/>
        <w:rPr>
          <w:rFonts w:eastAsia="Calibri"/>
          <w:bCs/>
        </w:rPr>
      </w:pPr>
    </w:p>
    <w:p w:rsidR="00C2686F" w:rsidRPr="00C2686F" w:rsidRDefault="00C2686F" w:rsidP="00C2686F">
      <w:pPr>
        <w:widowControl w:val="0"/>
        <w:autoSpaceDE w:val="0"/>
        <w:autoSpaceDN w:val="0"/>
        <w:adjustRightInd w:val="0"/>
        <w:jc w:val="both"/>
        <w:rPr>
          <w:rFonts w:eastAsia="Calibri"/>
          <w:bCs/>
          <w:sz w:val="28"/>
          <w:szCs w:val="28"/>
        </w:rPr>
      </w:pPr>
      <w:r w:rsidRPr="00C2686F">
        <w:rPr>
          <w:rFonts w:eastAsia="Calibri"/>
          <w:bCs/>
        </w:rPr>
        <w:tab/>
      </w:r>
      <w:r w:rsidRPr="00C2686F">
        <w:rPr>
          <w:rFonts w:eastAsia="Calibri"/>
          <w:bCs/>
          <w:sz w:val="28"/>
          <w:szCs w:val="28"/>
        </w:rPr>
        <w:t xml:space="preserve">1. </w:t>
      </w:r>
      <w:proofErr w:type="gramStart"/>
      <w:r w:rsidRPr="00C2686F">
        <w:rPr>
          <w:rFonts w:eastAsia="Calibri"/>
          <w:bCs/>
          <w:sz w:val="28"/>
          <w:szCs w:val="28"/>
        </w:rPr>
        <w:t xml:space="preserve">Предложения граждан по проекту </w:t>
      </w:r>
      <w:r w:rsidRPr="00C2686F">
        <w:rPr>
          <w:rFonts w:eastAsia="Calibri"/>
          <w:sz w:val="28"/>
          <w:szCs w:val="28"/>
        </w:rPr>
        <w:t xml:space="preserve">решения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«О внесении изменений и дополнений в Устав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w:t>
      </w:r>
      <w:r w:rsidRPr="00C2686F">
        <w:rPr>
          <w:rFonts w:eastAsia="Calibri"/>
          <w:bCs/>
          <w:sz w:val="28"/>
          <w:szCs w:val="28"/>
        </w:rPr>
        <w:t xml:space="preserve"> принимаются в письменном виде председателем   комиссии по учету предложений и замечаний по проекту </w:t>
      </w:r>
      <w:r w:rsidRPr="00C2686F">
        <w:rPr>
          <w:rFonts w:eastAsia="Calibri"/>
          <w:sz w:val="28"/>
          <w:szCs w:val="28"/>
        </w:rPr>
        <w:t xml:space="preserve">решения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«О внесении изменений и дополнений в Устав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w:t>
      </w:r>
      <w:proofErr w:type="gramEnd"/>
      <w:r w:rsidRPr="00C2686F">
        <w:rPr>
          <w:rFonts w:eastAsia="Calibri"/>
          <w:sz w:val="28"/>
          <w:szCs w:val="28"/>
        </w:rPr>
        <w:t xml:space="preserve"> области»</w:t>
      </w:r>
      <w:r w:rsidRPr="00C2686F">
        <w:rPr>
          <w:rFonts w:eastAsia="Calibri"/>
          <w:bCs/>
          <w:sz w:val="28"/>
          <w:szCs w:val="28"/>
        </w:rPr>
        <w:t>, а  в его отсутствие - одним из членов  комиссии.</w:t>
      </w:r>
    </w:p>
    <w:p w:rsidR="00C2686F" w:rsidRPr="00C2686F" w:rsidRDefault="00C2686F" w:rsidP="00C2686F">
      <w:pPr>
        <w:widowControl w:val="0"/>
        <w:autoSpaceDE w:val="0"/>
        <w:autoSpaceDN w:val="0"/>
        <w:adjustRightInd w:val="0"/>
        <w:jc w:val="both"/>
        <w:rPr>
          <w:rFonts w:eastAsia="Calibri"/>
          <w:bCs/>
          <w:sz w:val="28"/>
          <w:szCs w:val="28"/>
        </w:rPr>
      </w:pPr>
      <w:r w:rsidRPr="00C2686F">
        <w:rPr>
          <w:rFonts w:eastAsia="Calibri"/>
          <w:bCs/>
          <w:sz w:val="28"/>
          <w:szCs w:val="28"/>
        </w:rPr>
        <w:tab/>
        <w:t xml:space="preserve">2. Предложения граждан по проекту </w:t>
      </w:r>
      <w:r w:rsidRPr="00C2686F">
        <w:rPr>
          <w:rFonts w:eastAsia="Calibri"/>
          <w:sz w:val="28"/>
          <w:szCs w:val="28"/>
        </w:rPr>
        <w:t xml:space="preserve">решения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«О внесении изменений и дополнений в Устав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w:t>
      </w:r>
      <w:r w:rsidRPr="00C2686F">
        <w:rPr>
          <w:rFonts w:eastAsia="Calibri"/>
          <w:b/>
          <w:bCs/>
          <w:sz w:val="28"/>
          <w:szCs w:val="28"/>
        </w:rPr>
        <w:t xml:space="preserve"> </w:t>
      </w:r>
      <w:r w:rsidRPr="00C2686F">
        <w:rPr>
          <w:rFonts w:eastAsia="Calibri"/>
          <w:bCs/>
          <w:sz w:val="28"/>
          <w:szCs w:val="28"/>
        </w:rPr>
        <w:t>должны содержать сформулированный текст, быть подписаны гражданином с указанием его  фамилии, имени, отчества, адреса места жительства.</w:t>
      </w:r>
    </w:p>
    <w:p w:rsidR="00C2686F" w:rsidRPr="00C2686F" w:rsidRDefault="00C2686F" w:rsidP="00C2686F">
      <w:pPr>
        <w:widowControl w:val="0"/>
        <w:autoSpaceDE w:val="0"/>
        <w:autoSpaceDN w:val="0"/>
        <w:adjustRightInd w:val="0"/>
        <w:jc w:val="both"/>
        <w:rPr>
          <w:rFonts w:eastAsia="Calibri"/>
          <w:bCs/>
          <w:sz w:val="28"/>
          <w:szCs w:val="28"/>
        </w:rPr>
      </w:pPr>
      <w:r w:rsidRPr="00C2686F">
        <w:rPr>
          <w:rFonts w:eastAsia="Calibri"/>
          <w:bCs/>
          <w:sz w:val="28"/>
          <w:szCs w:val="28"/>
        </w:rPr>
        <w:tab/>
        <w:t xml:space="preserve">3. Гражданину, вносящему предложения и замечания по проекту </w:t>
      </w:r>
      <w:r w:rsidRPr="00C2686F">
        <w:rPr>
          <w:rFonts w:eastAsia="Calibri"/>
          <w:sz w:val="28"/>
          <w:szCs w:val="28"/>
        </w:rPr>
        <w:t xml:space="preserve">решения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«О внесении изменений и дополнений в Устав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w:t>
      </w:r>
      <w:r w:rsidRPr="00C2686F">
        <w:rPr>
          <w:rFonts w:eastAsia="Calibri"/>
          <w:b/>
          <w:bCs/>
          <w:sz w:val="28"/>
          <w:szCs w:val="28"/>
        </w:rPr>
        <w:t xml:space="preserve"> </w:t>
      </w:r>
      <w:r w:rsidRPr="00C2686F">
        <w:rPr>
          <w:rFonts w:eastAsia="Calibri"/>
          <w:bCs/>
          <w:sz w:val="28"/>
          <w:szCs w:val="28"/>
        </w:rPr>
        <w:t>в трехдневный срок выдается письменное подтверждение о получении текста, подписанное председателем либо членом  комиссии.</w:t>
      </w:r>
    </w:p>
    <w:p w:rsidR="00C2686F" w:rsidRPr="00C2686F" w:rsidRDefault="00C2686F" w:rsidP="00C2686F">
      <w:pPr>
        <w:widowControl w:val="0"/>
        <w:autoSpaceDE w:val="0"/>
        <w:autoSpaceDN w:val="0"/>
        <w:adjustRightInd w:val="0"/>
        <w:ind w:firstLine="708"/>
        <w:jc w:val="both"/>
        <w:rPr>
          <w:rFonts w:eastAsia="Calibri"/>
          <w:bCs/>
          <w:sz w:val="28"/>
          <w:szCs w:val="28"/>
        </w:rPr>
      </w:pPr>
      <w:r w:rsidRPr="00C2686F">
        <w:rPr>
          <w:rFonts w:eastAsia="Calibri"/>
          <w:bCs/>
          <w:sz w:val="28"/>
          <w:szCs w:val="28"/>
        </w:rPr>
        <w:t xml:space="preserve">В случае получения  комиссией предложений и замечаний по проекту </w:t>
      </w:r>
      <w:r w:rsidRPr="00C2686F">
        <w:rPr>
          <w:rFonts w:eastAsia="Calibri"/>
          <w:sz w:val="28"/>
          <w:szCs w:val="28"/>
        </w:rPr>
        <w:t xml:space="preserve">решения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«О внесении изменений и дополнений в Устав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w:t>
      </w:r>
      <w:r w:rsidRPr="00C2686F">
        <w:rPr>
          <w:rFonts w:eastAsia="Calibri"/>
          <w:b/>
          <w:bCs/>
          <w:sz w:val="28"/>
          <w:szCs w:val="28"/>
        </w:rPr>
        <w:t xml:space="preserve"> </w:t>
      </w:r>
      <w:r w:rsidRPr="00C2686F">
        <w:rPr>
          <w:rFonts w:eastAsia="Calibri"/>
          <w:bCs/>
          <w:sz w:val="28"/>
          <w:szCs w:val="28"/>
        </w:rPr>
        <w:t xml:space="preserve">  по почте, адресату в трехдневный срок  сообщается о получении предложений в письменном виде, путем почтового отправления.</w:t>
      </w:r>
    </w:p>
    <w:p w:rsidR="00C2686F" w:rsidRPr="00C2686F" w:rsidRDefault="00C2686F" w:rsidP="00C2686F">
      <w:pPr>
        <w:widowControl w:val="0"/>
        <w:autoSpaceDE w:val="0"/>
        <w:autoSpaceDN w:val="0"/>
        <w:adjustRightInd w:val="0"/>
        <w:ind w:firstLine="708"/>
        <w:jc w:val="both"/>
        <w:rPr>
          <w:rFonts w:eastAsia="Calibri"/>
          <w:bCs/>
          <w:sz w:val="28"/>
          <w:szCs w:val="28"/>
        </w:rPr>
      </w:pPr>
      <w:r w:rsidRPr="00C2686F">
        <w:rPr>
          <w:rFonts w:eastAsia="Calibri"/>
          <w:bCs/>
          <w:sz w:val="28"/>
          <w:szCs w:val="28"/>
        </w:rPr>
        <w:t xml:space="preserve">В случае внесения предложений и замечаний по проекту </w:t>
      </w:r>
      <w:r w:rsidRPr="00C2686F">
        <w:rPr>
          <w:rFonts w:eastAsia="Calibri"/>
          <w:sz w:val="28"/>
          <w:szCs w:val="28"/>
        </w:rPr>
        <w:t xml:space="preserve">решения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«О внесении изменений и дополнений в Устав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w:t>
      </w:r>
      <w:r w:rsidRPr="00C2686F">
        <w:rPr>
          <w:rFonts w:eastAsia="Calibri"/>
          <w:b/>
          <w:bCs/>
          <w:sz w:val="28"/>
          <w:szCs w:val="28"/>
        </w:rPr>
        <w:t xml:space="preserve"> </w:t>
      </w:r>
      <w:r w:rsidRPr="00C2686F">
        <w:rPr>
          <w:rFonts w:eastAsia="Calibri"/>
          <w:bCs/>
          <w:sz w:val="28"/>
          <w:szCs w:val="28"/>
        </w:rPr>
        <w:t xml:space="preserve">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C2686F" w:rsidRPr="00C2686F" w:rsidRDefault="00C2686F" w:rsidP="00C2686F">
      <w:pPr>
        <w:widowControl w:val="0"/>
        <w:autoSpaceDE w:val="0"/>
        <w:autoSpaceDN w:val="0"/>
        <w:adjustRightInd w:val="0"/>
        <w:jc w:val="both"/>
        <w:rPr>
          <w:rFonts w:eastAsia="Calibri"/>
          <w:bCs/>
          <w:sz w:val="28"/>
          <w:szCs w:val="28"/>
        </w:rPr>
      </w:pPr>
      <w:r w:rsidRPr="00C2686F">
        <w:rPr>
          <w:rFonts w:eastAsia="Calibri"/>
          <w:bCs/>
          <w:sz w:val="28"/>
          <w:szCs w:val="28"/>
        </w:rPr>
        <w:tab/>
        <w:t xml:space="preserve">4. </w:t>
      </w:r>
      <w:proofErr w:type="gramStart"/>
      <w:r w:rsidRPr="00C2686F">
        <w:rPr>
          <w:rFonts w:eastAsia="Calibri"/>
          <w:bCs/>
          <w:sz w:val="28"/>
          <w:szCs w:val="28"/>
        </w:rPr>
        <w:t>Предложения и замечания граждан по проекту</w:t>
      </w:r>
      <w:r w:rsidRPr="00C2686F">
        <w:rPr>
          <w:rFonts w:eastAsia="Calibri"/>
          <w:sz w:val="28"/>
          <w:szCs w:val="28"/>
        </w:rPr>
        <w:t xml:space="preserve"> решения Совета </w:t>
      </w:r>
      <w:r w:rsidRPr="00C2686F">
        <w:rPr>
          <w:rFonts w:eastAsia="Calibri"/>
          <w:sz w:val="28"/>
          <w:szCs w:val="28"/>
        </w:rPr>
        <w:lastRenderedPageBreak/>
        <w:t xml:space="preserve">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«О внесении изменений и дополнений в Устав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w:t>
      </w:r>
      <w:r w:rsidRPr="00C2686F">
        <w:rPr>
          <w:rFonts w:eastAsia="Calibri"/>
          <w:b/>
          <w:bCs/>
          <w:sz w:val="28"/>
          <w:szCs w:val="28"/>
        </w:rPr>
        <w:t xml:space="preserve"> </w:t>
      </w:r>
      <w:r w:rsidRPr="00C2686F">
        <w:rPr>
          <w:rFonts w:eastAsia="Calibri"/>
          <w:bCs/>
          <w:sz w:val="28"/>
          <w:szCs w:val="28"/>
        </w:rPr>
        <w:t xml:space="preserve">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roofErr w:type="gramEnd"/>
    </w:p>
    <w:p w:rsidR="00C2686F" w:rsidRPr="00C2686F" w:rsidRDefault="00C2686F" w:rsidP="00C2686F">
      <w:pPr>
        <w:widowControl w:val="0"/>
        <w:autoSpaceDE w:val="0"/>
        <w:autoSpaceDN w:val="0"/>
        <w:adjustRightInd w:val="0"/>
        <w:jc w:val="both"/>
        <w:rPr>
          <w:rFonts w:eastAsia="Calibri"/>
          <w:bCs/>
          <w:sz w:val="28"/>
          <w:szCs w:val="28"/>
        </w:rPr>
      </w:pPr>
      <w:r w:rsidRPr="00C2686F">
        <w:rPr>
          <w:rFonts w:eastAsia="Calibri"/>
          <w:bCs/>
          <w:sz w:val="28"/>
          <w:szCs w:val="28"/>
        </w:rPr>
        <w:tab/>
        <w:t xml:space="preserve">5. Предложения и замечания по проекту </w:t>
      </w:r>
      <w:r w:rsidRPr="00C2686F">
        <w:rPr>
          <w:rFonts w:eastAsia="Calibri"/>
          <w:sz w:val="28"/>
          <w:szCs w:val="28"/>
        </w:rPr>
        <w:t xml:space="preserve">решения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«О внесении изменений и дополнений в Устав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w:t>
      </w:r>
      <w:r w:rsidRPr="00C2686F">
        <w:rPr>
          <w:rFonts w:eastAsia="Calibri"/>
          <w:b/>
          <w:bCs/>
          <w:sz w:val="28"/>
          <w:szCs w:val="28"/>
        </w:rPr>
        <w:t xml:space="preserve"> </w:t>
      </w:r>
      <w:r w:rsidRPr="00C2686F">
        <w:rPr>
          <w:rFonts w:eastAsia="Calibri"/>
          <w:bCs/>
          <w:sz w:val="28"/>
          <w:szCs w:val="28"/>
        </w:rPr>
        <w:t xml:space="preserve"> принимаются в  здании администрации </w:t>
      </w:r>
      <w:proofErr w:type="spellStart"/>
      <w:r w:rsidRPr="00C2686F">
        <w:rPr>
          <w:rFonts w:eastAsia="Calibri"/>
          <w:sz w:val="28"/>
          <w:szCs w:val="28"/>
        </w:rPr>
        <w:t>Народненского</w:t>
      </w:r>
      <w:proofErr w:type="spellEnd"/>
      <w:r w:rsidRPr="00C2686F">
        <w:rPr>
          <w:rFonts w:eastAsia="Calibri"/>
          <w:bCs/>
          <w:sz w:val="28"/>
          <w:szCs w:val="28"/>
        </w:rPr>
        <w:t xml:space="preserve"> сельского поселения Терновского муниципального  района,  расположенном  по  адресу:  Воронежская  область,  Терновский    район, с. </w:t>
      </w:r>
      <w:proofErr w:type="gramStart"/>
      <w:r w:rsidRPr="00C2686F">
        <w:rPr>
          <w:rFonts w:eastAsia="Calibri"/>
          <w:sz w:val="28"/>
          <w:szCs w:val="28"/>
        </w:rPr>
        <w:t>Народное</w:t>
      </w:r>
      <w:proofErr w:type="gramEnd"/>
      <w:r w:rsidRPr="00C2686F">
        <w:rPr>
          <w:rFonts w:eastAsia="Calibri"/>
          <w:sz w:val="28"/>
          <w:szCs w:val="28"/>
        </w:rPr>
        <w:t xml:space="preserve">, ул. </w:t>
      </w:r>
      <w:proofErr w:type="spellStart"/>
      <w:r w:rsidRPr="00C2686F">
        <w:rPr>
          <w:rFonts w:eastAsia="Calibri"/>
          <w:sz w:val="28"/>
          <w:szCs w:val="28"/>
        </w:rPr>
        <w:t>К.Маркса</w:t>
      </w:r>
      <w:proofErr w:type="spellEnd"/>
      <w:r w:rsidRPr="00C2686F">
        <w:rPr>
          <w:rFonts w:eastAsia="Calibri"/>
          <w:sz w:val="28"/>
          <w:szCs w:val="28"/>
        </w:rPr>
        <w:t>, 16</w:t>
      </w:r>
      <w:r w:rsidRPr="00C2686F">
        <w:rPr>
          <w:rFonts w:eastAsia="Calibri"/>
          <w:bCs/>
          <w:sz w:val="28"/>
          <w:szCs w:val="28"/>
        </w:rPr>
        <w:t>,  тел. 8 (347) 35-1-51  ежедневно  с 13 ноября по 28 ноября кроме субботы и воскресенья с 10.00 часов до 16.00 часов.</w:t>
      </w:r>
    </w:p>
    <w:p w:rsidR="00C2686F" w:rsidRPr="00C2686F" w:rsidRDefault="00C2686F" w:rsidP="00C2686F">
      <w:pPr>
        <w:widowControl w:val="0"/>
        <w:autoSpaceDE w:val="0"/>
        <w:autoSpaceDN w:val="0"/>
        <w:adjustRightInd w:val="0"/>
        <w:jc w:val="both"/>
        <w:rPr>
          <w:rFonts w:eastAsia="Calibri"/>
          <w:bCs/>
          <w:sz w:val="28"/>
          <w:szCs w:val="28"/>
        </w:rPr>
      </w:pPr>
    </w:p>
    <w:p w:rsidR="00C2686F" w:rsidRPr="00C2686F" w:rsidRDefault="00C2686F" w:rsidP="00C2686F">
      <w:pPr>
        <w:widowControl w:val="0"/>
        <w:autoSpaceDE w:val="0"/>
        <w:autoSpaceDN w:val="0"/>
        <w:adjustRightInd w:val="0"/>
        <w:jc w:val="both"/>
        <w:rPr>
          <w:rFonts w:eastAsia="Calibri"/>
          <w:bCs/>
          <w:sz w:val="28"/>
          <w:szCs w:val="28"/>
        </w:rPr>
      </w:pPr>
    </w:p>
    <w:p w:rsidR="00C2686F" w:rsidRPr="00C2686F" w:rsidRDefault="00C2686F" w:rsidP="00C2686F">
      <w:pPr>
        <w:widowControl w:val="0"/>
        <w:autoSpaceDE w:val="0"/>
        <w:autoSpaceDN w:val="0"/>
        <w:adjustRightInd w:val="0"/>
        <w:jc w:val="both"/>
        <w:rPr>
          <w:rFonts w:eastAsia="Calibri"/>
          <w:bCs/>
          <w:sz w:val="28"/>
          <w:szCs w:val="28"/>
        </w:rPr>
      </w:pPr>
    </w:p>
    <w:p w:rsidR="00C2686F" w:rsidRPr="00C2686F" w:rsidRDefault="00C2686F" w:rsidP="00C2686F">
      <w:pPr>
        <w:widowControl w:val="0"/>
        <w:autoSpaceDE w:val="0"/>
        <w:autoSpaceDN w:val="0"/>
        <w:adjustRightInd w:val="0"/>
        <w:jc w:val="both"/>
        <w:rPr>
          <w:rFonts w:eastAsia="Calibri"/>
          <w:bCs/>
          <w:sz w:val="28"/>
          <w:szCs w:val="28"/>
        </w:rPr>
      </w:pPr>
    </w:p>
    <w:p w:rsidR="00C2686F" w:rsidRPr="00C2686F" w:rsidRDefault="00C2686F" w:rsidP="00C2686F">
      <w:pPr>
        <w:widowControl w:val="0"/>
        <w:suppressAutoHyphens/>
        <w:autoSpaceDE w:val="0"/>
        <w:autoSpaceDN w:val="0"/>
        <w:adjustRightInd w:val="0"/>
        <w:jc w:val="center"/>
        <w:rPr>
          <w:b/>
          <w:sz w:val="28"/>
        </w:rPr>
      </w:pPr>
      <w:r w:rsidRPr="00C2686F">
        <w:rPr>
          <w:b/>
          <w:sz w:val="28"/>
        </w:rPr>
        <w:t>СОВЕТ НАРОДНЫХ ДЕПУТАТОВ</w:t>
      </w:r>
    </w:p>
    <w:p w:rsidR="00C2686F" w:rsidRPr="00C2686F" w:rsidRDefault="00C2686F" w:rsidP="00C2686F">
      <w:pPr>
        <w:widowControl w:val="0"/>
        <w:suppressAutoHyphens/>
        <w:autoSpaceDE w:val="0"/>
        <w:autoSpaceDN w:val="0"/>
        <w:adjustRightInd w:val="0"/>
        <w:jc w:val="center"/>
        <w:rPr>
          <w:b/>
          <w:sz w:val="28"/>
        </w:rPr>
      </w:pPr>
      <w:r w:rsidRPr="00C2686F">
        <w:rPr>
          <w:b/>
          <w:sz w:val="28"/>
        </w:rPr>
        <w:t>НАРОДНЕНСКОГО СЕЛЬСКОГО ПОСЕЛЕНИЯ</w:t>
      </w:r>
      <w:r w:rsidRPr="00C2686F">
        <w:rPr>
          <w:b/>
          <w:sz w:val="28"/>
        </w:rPr>
        <w:br/>
        <w:t>ТЕРНОВСКОГО МУНИЦИПАЛЬНОГО РАЙОНА</w:t>
      </w:r>
      <w:r w:rsidRPr="00C2686F">
        <w:rPr>
          <w:b/>
          <w:sz w:val="28"/>
        </w:rPr>
        <w:br/>
        <w:t>ВОРОНЕЖСКОЙ ОБЛАСТИ</w:t>
      </w:r>
    </w:p>
    <w:p w:rsidR="00C2686F" w:rsidRPr="00C2686F" w:rsidRDefault="00C2686F" w:rsidP="00C2686F">
      <w:pPr>
        <w:widowControl w:val="0"/>
        <w:autoSpaceDE w:val="0"/>
        <w:autoSpaceDN w:val="0"/>
        <w:adjustRightInd w:val="0"/>
        <w:jc w:val="center"/>
        <w:rPr>
          <w:b/>
          <w:sz w:val="28"/>
        </w:rPr>
      </w:pPr>
      <w:r w:rsidRPr="00C2686F">
        <w:rPr>
          <w:b/>
          <w:sz w:val="28"/>
        </w:rPr>
        <w:t>________________________________________________________________</w:t>
      </w:r>
    </w:p>
    <w:p w:rsidR="00C2686F" w:rsidRPr="00C2686F" w:rsidRDefault="00C2686F" w:rsidP="00C2686F">
      <w:pPr>
        <w:widowControl w:val="0"/>
        <w:autoSpaceDE w:val="0"/>
        <w:autoSpaceDN w:val="0"/>
        <w:adjustRightInd w:val="0"/>
        <w:jc w:val="center"/>
        <w:rPr>
          <w:b/>
          <w:sz w:val="28"/>
        </w:rPr>
      </w:pPr>
      <w:r w:rsidRPr="00C2686F">
        <w:rPr>
          <w:b/>
          <w:sz w:val="28"/>
        </w:rPr>
        <w:t>РЕШЕНИЕ</w:t>
      </w:r>
    </w:p>
    <w:p w:rsidR="00C2686F" w:rsidRPr="00C2686F" w:rsidRDefault="00C2686F" w:rsidP="00C2686F">
      <w:pPr>
        <w:widowControl w:val="0"/>
        <w:autoSpaceDE w:val="0"/>
        <w:autoSpaceDN w:val="0"/>
        <w:adjustRightInd w:val="0"/>
        <w:rPr>
          <w:rFonts w:eastAsia="Calibri"/>
          <w:bCs/>
          <w:sz w:val="28"/>
          <w:lang w:eastAsia="en-US"/>
        </w:rPr>
      </w:pPr>
    </w:p>
    <w:p w:rsidR="00C2686F" w:rsidRPr="00C2686F" w:rsidRDefault="00C2686F" w:rsidP="00C2686F">
      <w:pPr>
        <w:widowControl w:val="0"/>
        <w:autoSpaceDE w:val="0"/>
        <w:autoSpaceDN w:val="0"/>
        <w:adjustRightInd w:val="0"/>
        <w:rPr>
          <w:rFonts w:eastAsia="Calibri"/>
          <w:bCs/>
          <w:sz w:val="28"/>
        </w:rPr>
      </w:pPr>
      <w:r w:rsidRPr="00C2686F">
        <w:rPr>
          <w:rFonts w:eastAsia="Calibri"/>
          <w:bCs/>
          <w:sz w:val="28"/>
        </w:rPr>
        <w:t xml:space="preserve">от  13 ноября 2023 г.  № 36 </w:t>
      </w:r>
    </w:p>
    <w:p w:rsidR="00C2686F" w:rsidRPr="00C2686F" w:rsidRDefault="00C2686F" w:rsidP="00C2686F">
      <w:pPr>
        <w:widowControl w:val="0"/>
        <w:autoSpaceDE w:val="0"/>
        <w:autoSpaceDN w:val="0"/>
        <w:adjustRightInd w:val="0"/>
        <w:rPr>
          <w:rFonts w:eastAsia="Calibri"/>
          <w:bCs/>
        </w:rPr>
      </w:pPr>
      <w:r w:rsidRPr="00C2686F">
        <w:rPr>
          <w:rFonts w:eastAsia="Calibri"/>
          <w:bCs/>
        </w:rPr>
        <w:t xml:space="preserve">                        с. Народное</w:t>
      </w:r>
    </w:p>
    <w:p w:rsidR="00C2686F" w:rsidRPr="00C2686F" w:rsidRDefault="00C2686F" w:rsidP="00C2686F">
      <w:pPr>
        <w:widowControl w:val="0"/>
        <w:autoSpaceDE w:val="0"/>
        <w:autoSpaceDN w:val="0"/>
        <w:adjustRightInd w:val="0"/>
        <w:rPr>
          <w:rFonts w:eastAsia="Calibri"/>
          <w:bCs/>
          <w:sz w:val="28"/>
          <w:szCs w:val="28"/>
        </w:rPr>
      </w:pP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О проведении публичных  слушаний</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по проекту внесения изменений </w:t>
      </w:r>
      <w:proofErr w:type="gramStart"/>
      <w:r w:rsidRPr="00C2686F">
        <w:rPr>
          <w:rFonts w:eastAsia="Calibri"/>
          <w:b/>
          <w:bCs/>
          <w:sz w:val="28"/>
          <w:szCs w:val="28"/>
          <w:lang w:eastAsia="en-US"/>
        </w:rPr>
        <w:t>в</w:t>
      </w:r>
      <w:proofErr w:type="gramEnd"/>
      <w:r w:rsidRPr="00C2686F">
        <w:rPr>
          <w:rFonts w:eastAsia="Calibri"/>
          <w:b/>
          <w:bCs/>
          <w:sz w:val="28"/>
          <w:szCs w:val="28"/>
          <w:lang w:eastAsia="en-US"/>
        </w:rPr>
        <w:t xml:space="preserve"> </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решение Совета народных депутатов </w:t>
      </w:r>
    </w:p>
    <w:p w:rsidR="00C2686F" w:rsidRPr="00C2686F" w:rsidRDefault="00C2686F" w:rsidP="00C2686F">
      <w:pPr>
        <w:ind w:firstLine="708"/>
        <w:jc w:val="both"/>
        <w:rPr>
          <w:rFonts w:eastAsia="Calibri"/>
          <w:b/>
          <w:bCs/>
          <w:sz w:val="28"/>
          <w:szCs w:val="28"/>
          <w:lang w:eastAsia="en-US"/>
        </w:rPr>
      </w:pPr>
      <w:proofErr w:type="spellStart"/>
      <w:r w:rsidRPr="00C2686F">
        <w:rPr>
          <w:rFonts w:eastAsia="Calibri"/>
          <w:b/>
          <w:bCs/>
          <w:sz w:val="28"/>
          <w:szCs w:val="28"/>
          <w:lang w:eastAsia="en-US"/>
        </w:rPr>
        <w:t>Народненского</w:t>
      </w:r>
      <w:proofErr w:type="spellEnd"/>
      <w:r w:rsidRPr="00C2686F">
        <w:rPr>
          <w:rFonts w:eastAsia="Calibri"/>
          <w:b/>
          <w:bCs/>
          <w:sz w:val="28"/>
          <w:szCs w:val="28"/>
          <w:lang w:eastAsia="en-US"/>
        </w:rPr>
        <w:t xml:space="preserve"> сельского поселения </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Терновского муниципального района </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Воронежской области № 21 от 14.09.2017 </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года «Об утверждении Программы</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комплексного  развития </w:t>
      </w:r>
      <w:proofErr w:type="gramStart"/>
      <w:r w:rsidRPr="00C2686F">
        <w:rPr>
          <w:rFonts w:eastAsia="Calibri"/>
          <w:b/>
          <w:bCs/>
          <w:sz w:val="28"/>
          <w:szCs w:val="28"/>
          <w:lang w:eastAsia="en-US"/>
        </w:rPr>
        <w:t>социальной</w:t>
      </w:r>
      <w:proofErr w:type="gramEnd"/>
      <w:r w:rsidRPr="00C2686F">
        <w:rPr>
          <w:rFonts w:eastAsia="Calibri"/>
          <w:b/>
          <w:bCs/>
          <w:sz w:val="28"/>
          <w:szCs w:val="28"/>
          <w:lang w:eastAsia="en-US"/>
        </w:rPr>
        <w:t xml:space="preserve"> </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инфраструктуры </w:t>
      </w:r>
      <w:proofErr w:type="spellStart"/>
      <w:r w:rsidRPr="00C2686F">
        <w:rPr>
          <w:rFonts w:eastAsia="Calibri"/>
          <w:b/>
          <w:bCs/>
          <w:sz w:val="28"/>
          <w:szCs w:val="28"/>
          <w:lang w:eastAsia="en-US"/>
        </w:rPr>
        <w:t>Народненского</w:t>
      </w:r>
      <w:proofErr w:type="spellEnd"/>
      <w:r w:rsidRPr="00C2686F">
        <w:rPr>
          <w:rFonts w:eastAsia="Calibri"/>
          <w:b/>
          <w:bCs/>
          <w:sz w:val="28"/>
          <w:szCs w:val="28"/>
          <w:lang w:eastAsia="en-US"/>
        </w:rPr>
        <w:t xml:space="preserve"> </w:t>
      </w:r>
      <w:proofErr w:type="gramStart"/>
      <w:r w:rsidRPr="00C2686F">
        <w:rPr>
          <w:rFonts w:eastAsia="Calibri"/>
          <w:b/>
          <w:bCs/>
          <w:sz w:val="28"/>
          <w:szCs w:val="28"/>
          <w:lang w:eastAsia="en-US"/>
        </w:rPr>
        <w:t>сельского</w:t>
      </w:r>
      <w:proofErr w:type="gramEnd"/>
      <w:r w:rsidRPr="00C2686F">
        <w:rPr>
          <w:rFonts w:eastAsia="Calibri"/>
          <w:b/>
          <w:bCs/>
          <w:sz w:val="28"/>
          <w:szCs w:val="28"/>
          <w:lang w:eastAsia="en-US"/>
        </w:rPr>
        <w:t xml:space="preserve"> </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поселения Терновского муниципального </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района Воронежской области на 2017-2030 </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годы»</w:t>
      </w:r>
    </w:p>
    <w:p w:rsidR="00C2686F" w:rsidRPr="00C2686F" w:rsidRDefault="00C2686F" w:rsidP="00C2686F">
      <w:pPr>
        <w:jc w:val="both"/>
        <w:rPr>
          <w:rFonts w:eastAsia="Calibri"/>
          <w:sz w:val="28"/>
          <w:szCs w:val="28"/>
          <w:lang w:eastAsia="en-US"/>
        </w:rPr>
      </w:pPr>
    </w:p>
    <w:p w:rsidR="00C2686F" w:rsidRPr="00C2686F" w:rsidRDefault="00C2686F" w:rsidP="00C2686F">
      <w:pPr>
        <w:ind w:firstLine="708"/>
        <w:jc w:val="both"/>
        <w:rPr>
          <w:sz w:val="28"/>
          <w:szCs w:val="28"/>
          <w:lang w:eastAsia="en-US"/>
        </w:rPr>
      </w:pPr>
      <w:proofErr w:type="gramStart"/>
      <w:r w:rsidRPr="00C2686F">
        <w:rPr>
          <w:rFonts w:eastAsia="Calibri"/>
          <w:sz w:val="28"/>
          <w:szCs w:val="28"/>
          <w:lang w:eastAsia="en-US"/>
        </w:rPr>
        <w:t xml:space="preserve">В соответствии с Градостроительным Кодексом РФ, Федеральным законом от 06 октября 2003 года № 131-ФЗ «Об общих принципах </w:t>
      </w:r>
      <w:r w:rsidRPr="00C2686F">
        <w:rPr>
          <w:rFonts w:eastAsia="Calibri"/>
          <w:sz w:val="28"/>
          <w:szCs w:val="28"/>
          <w:lang w:eastAsia="en-US"/>
        </w:rPr>
        <w:lastRenderedPageBreak/>
        <w:t xml:space="preserve">организации местного самоуправления в Российской Федерации», Постановлением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 Уставом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Совет народных депутатов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Терновского муниципального района Воронежской области</w:t>
      </w:r>
      <w:proofErr w:type="gramEnd"/>
    </w:p>
    <w:p w:rsidR="00C2686F" w:rsidRPr="00C2686F" w:rsidRDefault="00C2686F" w:rsidP="00C2686F">
      <w:pPr>
        <w:jc w:val="center"/>
        <w:rPr>
          <w:rFonts w:eastAsia="Calibri"/>
          <w:b/>
          <w:sz w:val="28"/>
          <w:szCs w:val="28"/>
          <w:lang w:eastAsia="en-US"/>
        </w:rPr>
      </w:pPr>
      <w:r w:rsidRPr="00C2686F">
        <w:rPr>
          <w:rFonts w:eastAsia="Calibri"/>
          <w:b/>
          <w:sz w:val="28"/>
          <w:szCs w:val="28"/>
          <w:lang w:eastAsia="en-US"/>
        </w:rPr>
        <w:t>РЕШИЛ:</w:t>
      </w:r>
    </w:p>
    <w:p w:rsidR="00C2686F" w:rsidRPr="00C2686F" w:rsidRDefault="00C2686F" w:rsidP="00C2686F">
      <w:pPr>
        <w:widowControl w:val="0"/>
        <w:numPr>
          <w:ilvl w:val="0"/>
          <w:numId w:val="5"/>
        </w:numPr>
        <w:autoSpaceDE w:val="0"/>
        <w:autoSpaceDN w:val="0"/>
        <w:adjustRightInd w:val="0"/>
        <w:ind w:left="0" w:firstLine="709"/>
        <w:jc w:val="both"/>
        <w:rPr>
          <w:rFonts w:eastAsia="Calibri"/>
          <w:sz w:val="28"/>
          <w:szCs w:val="28"/>
          <w:lang w:eastAsia="en-US"/>
        </w:rPr>
      </w:pPr>
      <w:proofErr w:type="gramStart"/>
      <w:r w:rsidRPr="00C2686F">
        <w:rPr>
          <w:rFonts w:eastAsia="Calibri"/>
          <w:sz w:val="28"/>
          <w:szCs w:val="28"/>
          <w:lang w:eastAsia="en-US"/>
        </w:rPr>
        <w:t xml:space="preserve">Назначить и провести публичные слушания по проекту решения Совета народных депутатов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Терновского муниципального района Воронежской области «О внесении изменений в решение Совета народных депутатов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Терновского муниципального района Воронежской области № 21 от 14.09.2017 года «Об утверждении </w:t>
      </w:r>
      <w:r w:rsidRPr="00C2686F">
        <w:rPr>
          <w:rFonts w:eastAsia="Calibri"/>
          <w:sz w:val="22"/>
          <w:szCs w:val="22"/>
          <w:lang w:eastAsia="en-US"/>
        </w:rPr>
        <w:t xml:space="preserve">Программы комплексного развития социальной инфраструктуры </w:t>
      </w:r>
      <w:proofErr w:type="spellStart"/>
      <w:r w:rsidRPr="00C2686F">
        <w:rPr>
          <w:rFonts w:eastAsia="Calibri"/>
          <w:sz w:val="22"/>
          <w:szCs w:val="22"/>
          <w:lang w:eastAsia="en-US"/>
        </w:rPr>
        <w:t>Народненского</w:t>
      </w:r>
      <w:proofErr w:type="spellEnd"/>
      <w:r w:rsidRPr="00C2686F">
        <w:rPr>
          <w:rFonts w:eastAsia="Calibri"/>
          <w:sz w:val="22"/>
          <w:szCs w:val="22"/>
          <w:lang w:eastAsia="en-US"/>
        </w:rPr>
        <w:t xml:space="preserve"> сельского поселения Терновского муниципального района Воронежской области на 2017-2030 годы</w:t>
      </w:r>
      <w:r w:rsidRPr="00C2686F">
        <w:rPr>
          <w:rFonts w:eastAsia="Calibri"/>
          <w:sz w:val="28"/>
          <w:szCs w:val="28"/>
          <w:lang w:eastAsia="en-US"/>
        </w:rPr>
        <w:t>» (приложение № 1):</w:t>
      </w:r>
      <w:proofErr w:type="gramEnd"/>
    </w:p>
    <w:p w:rsidR="00C2686F" w:rsidRPr="00C2686F" w:rsidRDefault="00C2686F" w:rsidP="00C2686F">
      <w:pPr>
        <w:widowControl w:val="0"/>
        <w:suppressAutoHyphens/>
        <w:autoSpaceDE w:val="0"/>
        <w:autoSpaceDN w:val="0"/>
        <w:adjustRightInd w:val="0"/>
        <w:jc w:val="both"/>
        <w:rPr>
          <w:rFonts w:eastAsia="Arial Unicode MS"/>
          <w:kern w:val="2"/>
          <w:sz w:val="28"/>
          <w:szCs w:val="28"/>
          <w:lang w:eastAsia="ar-SA"/>
        </w:rPr>
      </w:pPr>
      <w:r w:rsidRPr="00C2686F">
        <w:rPr>
          <w:rFonts w:eastAsia="Arial Unicode MS"/>
          <w:kern w:val="2"/>
          <w:sz w:val="28"/>
          <w:szCs w:val="28"/>
          <w:lang w:eastAsia="ar-SA"/>
        </w:rPr>
        <w:t>-  в селе Народное 27 ноября 2023 года в 11-00 часов  по адресу: село Народное, улица Центральная, д. 42 (здание Дома культуры);</w:t>
      </w:r>
    </w:p>
    <w:p w:rsidR="00C2686F" w:rsidRPr="00C2686F" w:rsidRDefault="00C2686F" w:rsidP="00C2686F">
      <w:pPr>
        <w:widowControl w:val="0"/>
        <w:suppressAutoHyphens/>
        <w:autoSpaceDE w:val="0"/>
        <w:autoSpaceDN w:val="0"/>
        <w:adjustRightInd w:val="0"/>
        <w:jc w:val="both"/>
        <w:rPr>
          <w:rFonts w:eastAsia="Arial Unicode MS"/>
          <w:kern w:val="2"/>
          <w:sz w:val="28"/>
          <w:szCs w:val="28"/>
          <w:lang w:eastAsia="ar-SA"/>
        </w:rPr>
      </w:pPr>
      <w:r w:rsidRPr="00C2686F">
        <w:rPr>
          <w:rFonts w:eastAsia="Arial Unicode MS"/>
          <w:kern w:val="2"/>
          <w:sz w:val="28"/>
          <w:szCs w:val="28"/>
          <w:lang w:eastAsia="ar-SA"/>
        </w:rPr>
        <w:t xml:space="preserve">- в селе Липяги 27 ноября  2023 года в 15-00 часов по адресу: село Липяги, ул. Набережная, 56 (здание </w:t>
      </w:r>
      <w:proofErr w:type="spellStart"/>
      <w:r w:rsidRPr="00C2686F">
        <w:rPr>
          <w:rFonts w:eastAsia="Arial Unicode MS"/>
          <w:kern w:val="2"/>
          <w:sz w:val="28"/>
          <w:szCs w:val="28"/>
          <w:lang w:eastAsia="ar-SA"/>
        </w:rPr>
        <w:t>Липяговской</w:t>
      </w:r>
      <w:proofErr w:type="spellEnd"/>
      <w:r w:rsidRPr="00C2686F">
        <w:rPr>
          <w:rFonts w:eastAsia="Arial Unicode MS"/>
          <w:kern w:val="2"/>
          <w:sz w:val="28"/>
          <w:szCs w:val="28"/>
          <w:lang w:eastAsia="ar-SA"/>
        </w:rPr>
        <w:t xml:space="preserve"> ООШ);</w:t>
      </w:r>
    </w:p>
    <w:p w:rsidR="00C2686F" w:rsidRPr="00C2686F" w:rsidRDefault="00C2686F" w:rsidP="00C2686F">
      <w:pPr>
        <w:widowControl w:val="0"/>
        <w:suppressAutoHyphens/>
        <w:autoSpaceDE w:val="0"/>
        <w:autoSpaceDN w:val="0"/>
        <w:adjustRightInd w:val="0"/>
        <w:jc w:val="both"/>
        <w:rPr>
          <w:rFonts w:eastAsia="Arial Unicode MS"/>
          <w:kern w:val="2"/>
          <w:sz w:val="28"/>
          <w:szCs w:val="28"/>
          <w:lang w:eastAsia="ar-SA"/>
        </w:rPr>
      </w:pPr>
      <w:r w:rsidRPr="00C2686F">
        <w:rPr>
          <w:rFonts w:eastAsia="Arial Unicode MS"/>
          <w:kern w:val="2"/>
          <w:sz w:val="28"/>
          <w:szCs w:val="28"/>
          <w:lang w:eastAsia="ar-SA"/>
        </w:rPr>
        <w:t>- в селе Поповка  28 ноября  2023 года  в 09-00 часов по адресу: село Поповка, ул. Крупской, д. 25 (здание администрации);</w:t>
      </w:r>
    </w:p>
    <w:p w:rsidR="00C2686F" w:rsidRPr="00C2686F" w:rsidRDefault="00C2686F" w:rsidP="00C2686F">
      <w:pPr>
        <w:widowControl w:val="0"/>
        <w:numPr>
          <w:ilvl w:val="0"/>
          <w:numId w:val="5"/>
        </w:numPr>
        <w:autoSpaceDE w:val="0"/>
        <w:autoSpaceDN w:val="0"/>
        <w:adjustRightInd w:val="0"/>
        <w:ind w:left="0" w:firstLine="567"/>
        <w:jc w:val="both"/>
        <w:rPr>
          <w:rFonts w:eastAsia="Calibri"/>
          <w:sz w:val="28"/>
          <w:szCs w:val="28"/>
          <w:lang w:eastAsia="en-US"/>
        </w:rPr>
      </w:pPr>
      <w:r w:rsidRPr="00C2686F">
        <w:rPr>
          <w:rFonts w:eastAsia="Calibri"/>
          <w:sz w:val="28"/>
          <w:szCs w:val="28"/>
          <w:lang w:eastAsia="en-US"/>
        </w:rPr>
        <w:t xml:space="preserve">Для подготовки и проведения  публичных слушаний, обобщения замечаний и предложений по проекту  решения  Совета народных депутатов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«О внесении изменений в решение Совета народных депутатов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Терновского муниципального района Воронежской области № 21 от 14.09.2017 года «Об утверждении </w:t>
      </w:r>
      <w:r w:rsidRPr="00C2686F">
        <w:rPr>
          <w:rFonts w:eastAsia="Calibri"/>
          <w:sz w:val="22"/>
          <w:szCs w:val="22"/>
          <w:lang w:eastAsia="en-US"/>
        </w:rPr>
        <w:t xml:space="preserve">Программы комплексного развития социальной инфраструктуры </w:t>
      </w:r>
      <w:proofErr w:type="spellStart"/>
      <w:r w:rsidRPr="00C2686F">
        <w:rPr>
          <w:rFonts w:eastAsia="Calibri"/>
          <w:sz w:val="22"/>
          <w:szCs w:val="22"/>
          <w:lang w:eastAsia="en-US"/>
        </w:rPr>
        <w:t>Народненского</w:t>
      </w:r>
      <w:proofErr w:type="spellEnd"/>
      <w:r w:rsidRPr="00C2686F">
        <w:rPr>
          <w:rFonts w:eastAsia="Calibri"/>
          <w:sz w:val="22"/>
          <w:szCs w:val="22"/>
          <w:lang w:eastAsia="en-US"/>
        </w:rPr>
        <w:t xml:space="preserve"> сельского поселения Терновского муниципального района Воронежской области на 2017-2030 </w:t>
      </w:r>
      <w:proofErr w:type="spellStart"/>
      <w:r w:rsidRPr="00C2686F">
        <w:rPr>
          <w:rFonts w:eastAsia="Calibri"/>
          <w:sz w:val="22"/>
          <w:szCs w:val="22"/>
          <w:lang w:eastAsia="en-US"/>
        </w:rPr>
        <w:t>годы</w:t>
      </w:r>
      <w:proofErr w:type="gramStart"/>
      <w:r w:rsidRPr="00C2686F">
        <w:rPr>
          <w:rFonts w:eastAsia="Calibri"/>
          <w:sz w:val="28"/>
          <w:szCs w:val="28"/>
          <w:lang w:eastAsia="en-US"/>
        </w:rPr>
        <w:t>»о</w:t>
      </w:r>
      <w:proofErr w:type="gramEnd"/>
      <w:r w:rsidRPr="00C2686F">
        <w:rPr>
          <w:rFonts w:eastAsia="Calibri"/>
          <w:sz w:val="28"/>
          <w:szCs w:val="28"/>
          <w:lang w:eastAsia="en-US"/>
        </w:rPr>
        <w:t>бразовать</w:t>
      </w:r>
      <w:proofErr w:type="spellEnd"/>
      <w:r w:rsidRPr="00C2686F">
        <w:rPr>
          <w:rFonts w:eastAsia="Calibri"/>
          <w:sz w:val="28"/>
          <w:szCs w:val="28"/>
          <w:lang w:eastAsia="en-US"/>
        </w:rPr>
        <w:t xml:space="preserve"> комиссию в </w:t>
      </w:r>
      <w:proofErr w:type="gramStart"/>
      <w:r w:rsidRPr="00C2686F">
        <w:rPr>
          <w:rFonts w:eastAsia="Calibri"/>
          <w:sz w:val="28"/>
          <w:szCs w:val="28"/>
          <w:lang w:eastAsia="en-US"/>
        </w:rPr>
        <w:t>составе</w:t>
      </w:r>
      <w:proofErr w:type="gramEnd"/>
      <w:r w:rsidRPr="00C2686F">
        <w:rPr>
          <w:rFonts w:eastAsia="Calibri"/>
          <w:sz w:val="28"/>
          <w:szCs w:val="28"/>
          <w:lang w:eastAsia="en-US"/>
        </w:rPr>
        <w:t>:</w:t>
      </w:r>
    </w:p>
    <w:p w:rsidR="00C2686F" w:rsidRPr="00C2686F" w:rsidRDefault="00C2686F" w:rsidP="00C2686F">
      <w:pPr>
        <w:jc w:val="both"/>
        <w:rPr>
          <w:rFonts w:eastAsia="Calibri"/>
          <w:b/>
          <w:i/>
          <w:sz w:val="28"/>
          <w:szCs w:val="28"/>
          <w:lang w:eastAsia="en-US"/>
        </w:rPr>
      </w:pPr>
      <w:r w:rsidRPr="00C2686F">
        <w:rPr>
          <w:rFonts w:eastAsia="Calibri"/>
          <w:b/>
          <w:i/>
          <w:sz w:val="28"/>
          <w:szCs w:val="28"/>
          <w:lang w:eastAsia="en-US"/>
        </w:rPr>
        <w:t>Председатель комиссии:</w:t>
      </w:r>
    </w:p>
    <w:p w:rsidR="00C2686F" w:rsidRPr="00C2686F" w:rsidRDefault="00C2686F" w:rsidP="00C2686F">
      <w:pPr>
        <w:jc w:val="both"/>
        <w:rPr>
          <w:rFonts w:eastAsia="Calibri"/>
          <w:sz w:val="28"/>
          <w:szCs w:val="28"/>
          <w:lang w:eastAsia="en-US"/>
        </w:rPr>
      </w:pPr>
      <w:r w:rsidRPr="00C2686F">
        <w:rPr>
          <w:rFonts w:eastAsia="Calibri"/>
          <w:sz w:val="28"/>
          <w:szCs w:val="28"/>
          <w:lang w:eastAsia="en-US"/>
        </w:rPr>
        <w:t xml:space="preserve">- Мишина Елена Александровна – исполняющая обязанности главы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w:t>
      </w:r>
    </w:p>
    <w:p w:rsidR="00C2686F" w:rsidRPr="00C2686F" w:rsidRDefault="00C2686F" w:rsidP="00C2686F">
      <w:pPr>
        <w:jc w:val="both"/>
        <w:rPr>
          <w:rFonts w:eastAsia="Calibri"/>
          <w:b/>
          <w:i/>
          <w:sz w:val="28"/>
          <w:szCs w:val="28"/>
          <w:lang w:eastAsia="en-US"/>
        </w:rPr>
      </w:pPr>
      <w:r w:rsidRPr="00C2686F">
        <w:rPr>
          <w:rFonts w:eastAsia="Calibri"/>
          <w:b/>
          <w:i/>
          <w:sz w:val="28"/>
          <w:szCs w:val="28"/>
          <w:lang w:eastAsia="en-US"/>
        </w:rPr>
        <w:t>Заместитель председателя комиссии:</w:t>
      </w:r>
    </w:p>
    <w:p w:rsidR="00C2686F" w:rsidRPr="00C2686F" w:rsidRDefault="00C2686F" w:rsidP="00C2686F">
      <w:pPr>
        <w:jc w:val="both"/>
        <w:rPr>
          <w:rFonts w:eastAsia="Calibri"/>
          <w:sz w:val="28"/>
          <w:szCs w:val="28"/>
          <w:lang w:eastAsia="en-US"/>
        </w:rPr>
      </w:pPr>
      <w:r w:rsidRPr="00C2686F">
        <w:rPr>
          <w:rFonts w:eastAsia="Calibri"/>
          <w:sz w:val="28"/>
          <w:szCs w:val="28"/>
          <w:lang w:eastAsia="en-US"/>
        </w:rPr>
        <w:t xml:space="preserve">- </w:t>
      </w:r>
      <w:proofErr w:type="spellStart"/>
      <w:r w:rsidRPr="00C2686F">
        <w:rPr>
          <w:rFonts w:eastAsia="Calibri"/>
          <w:sz w:val="28"/>
          <w:szCs w:val="28"/>
          <w:lang w:eastAsia="en-US"/>
        </w:rPr>
        <w:t>Балякина</w:t>
      </w:r>
      <w:proofErr w:type="spellEnd"/>
      <w:r w:rsidRPr="00C2686F">
        <w:rPr>
          <w:rFonts w:eastAsia="Calibri"/>
          <w:sz w:val="28"/>
          <w:szCs w:val="28"/>
          <w:lang w:eastAsia="en-US"/>
        </w:rPr>
        <w:t xml:space="preserve"> Ирина Викторовна – старший инспектор администрации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w:t>
      </w:r>
    </w:p>
    <w:p w:rsidR="00C2686F" w:rsidRPr="00C2686F" w:rsidRDefault="00C2686F" w:rsidP="00C2686F">
      <w:pPr>
        <w:jc w:val="both"/>
        <w:rPr>
          <w:rFonts w:eastAsia="Calibri"/>
          <w:b/>
          <w:i/>
          <w:sz w:val="28"/>
          <w:szCs w:val="28"/>
          <w:lang w:eastAsia="en-US"/>
        </w:rPr>
      </w:pPr>
      <w:r w:rsidRPr="00C2686F">
        <w:rPr>
          <w:rFonts w:eastAsia="Calibri"/>
          <w:b/>
          <w:i/>
          <w:sz w:val="28"/>
          <w:szCs w:val="28"/>
          <w:lang w:eastAsia="en-US"/>
        </w:rPr>
        <w:t>Секретарь комиссии:</w:t>
      </w:r>
    </w:p>
    <w:p w:rsidR="00C2686F" w:rsidRPr="00C2686F" w:rsidRDefault="00C2686F" w:rsidP="00C2686F">
      <w:pPr>
        <w:jc w:val="both"/>
        <w:rPr>
          <w:rFonts w:eastAsia="Calibri"/>
          <w:sz w:val="28"/>
          <w:szCs w:val="28"/>
          <w:lang w:eastAsia="en-US"/>
        </w:rPr>
      </w:pPr>
      <w:r w:rsidRPr="00C2686F">
        <w:rPr>
          <w:rFonts w:eastAsia="Calibri"/>
          <w:sz w:val="28"/>
          <w:szCs w:val="28"/>
          <w:lang w:eastAsia="en-US"/>
        </w:rPr>
        <w:t xml:space="preserve">- </w:t>
      </w:r>
      <w:proofErr w:type="spellStart"/>
      <w:r w:rsidRPr="00C2686F">
        <w:rPr>
          <w:rFonts w:eastAsia="Calibri"/>
          <w:sz w:val="28"/>
          <w:szCs w:val="28"/>
          <w:lang w:eastAsia="en-US"/>
        </w:rPr>
        <w:t>Вараксин</w:t>
      </w:r>
      <w:proofErr w:type="spellEnd"/>
      <w:r w:rsidRPr="00C2686F">
        <w:rPr>
          <w:rFonts w:eastAsia="Calibri"/>
          <w:sz w:val="28"/>
          <w:szCs w:val="28"/>
          <w:lang w:eastAsia="en-US"/>
        </w:rPr>
        <w:t xml:space="preserve"> Алексей Михайлович – заместитель председателя Совета народных депутатов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w:t>
      </w:r>
    </w:p>
    <w:p w:rsidR="00C2686F" w:rsidRPr="00C2686F" w:rsidRDefault="00C2686F" w:rsidP="00C2686F">
      <w:pPr>
        <w:jc w:val="both"/>
        <w:rPr>
          <w:rFonts w:eastAsia="Calibri"/>
          <w:b/>
          <w:i/>
          <w:sz w:val="28"/>
          <w:szCs w:val="28"/>
          <w:lang w:eastAsia="en-US"/>
        </w:rPr>
      </w:pPr>
      <w:r w:rsidRPr="00C2686F">
        <w:rPr>
          <w:rFonts w:eastAsia="Calibri"/>
          <w:b/>
          <w:i/>
          <w:sz w:val="28"/>
          <w:szCs w:val="28"/>
          <w:lang w:eastAsia="en-US"/>
        </w:rPr>
        <w:t>Члены комиссии:</w:t>
      </w:r>
    </w:p>
    <w:p w:rsidR="00C2686F" w:rsidRPr="00C2686F" w:rsidRDefault="00C2686F" w:rsidP="00C2686F">
      <w:pPr>
        <w:jc w:val="both"/>
        <w:rPr>
          <w:rFonts w:eastAsia="Calibri"/>
          <w:sz w:val="28"/>
          <w:szCs w:val="28"/>
          <w:lang w:eastAsia="en-US"/>
        </w:rPr>
      </w:pPr>
      <w:r w:rsidRPr="00C2686F">
        <w:rPr>
          <w:rFonts w:eastAsia="Calibri"/>
          <w:sz w:val="28"/>
          <w:szCs w:val="28"/>
          <w:lang w:eastAsia="en-US"/>
        </w:rPr>
        <w:t xml:space="preserve">- </w:t>
      </w:r>
      <w:proofErr w:type="spellStart"/>
      <w:r w:rsidRPr="00C2686F">
        <w:rPr>
          <w:rFonts w:eastAsia="Calibri"/>
          <w:sz w:val="28"/>
          <w:szCs w:val="28"/>
          <w:lang w:eastAsia="en-US"/>
        </w:rPr>
        <w:t>Пенькова</w:t>
      </w:r>
      <w:proofErr w:type="spellEnd"/>
      <w:r w:rsidRPr="00C2686F">
        <w:rPr>
          <w:rFonts w:eastAsia="Calibri"/>
          <w:sz w:val="28"/>
          <w:szCs w:val="28"/>
          <w:lang w:eastAsia="en-US"/>
        </w:rPr>
        <w:t xml:space="preserve"> Елена Владимировна – депутат Совета народных депутатов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w:t>
      </w:r>
    </w:p>
    <w:p w:rsidR="00C2686F" w:rsidRPr="00C2686F" w:rsidRDefault="00C2686F" w:rsidP="00C2686F">
      <w:pPr>
        <w:jc w:val="both"/>
        <w:rPr>
          <w:rFonts w:eastAsia="Calibri"/>
          <w:sz w:val="28"/>
          <w:szCs w:val="28"/>
          <w:lang w:eastAsia="en-US"/>
        </w:rPr>
      </w:pPr>
      <w:r w:rsidRPr="00C2686F">
        <w:rPr>
          <w:rFonts w:eastAsia="Calibri"/>
          <w:sz w:val="28"/>
          <w:szCs w:val="28"/>
          <w:lang w:eastAsia="en-US"/>
        </w:rPr>
        <w:t xml:space="preserve">-  Песков Анатолий Викторович – депутат Совета народных депутатов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w:t>
      </w:r>
    </w:p>
    <w:p w:rsidR="00C2686F" w:rsidRPr="00C2686F" w:rsidRDefault="00C2686F" w:rsidP="00C2686F">
      <w:pPr>
        <w:ind w:firstLine="567"/>
        <w:jc w:val="both"/>
        <w:rPr>
          <w:rFonts w:eastAsia="Calibri"/>
          <w:sz w:val="28"/>
          <w:szCs w:val="28"/>
          <w:lang w:eastAsia="en-US"/>
        </w:rPr>
      </w:pPr>
      <w:r w:rsidRPr="00C2686F">
        <w:rPr>
          <w:rFonts w:eastAsia="Calibri"/>
          <w:sz w:val="28"/>
          <w:szCs w:val="28"/>
          <w:lang w:eastAsia="en-US"/>
        </w:rPr>
        <w:lastRenderedPageBreak/>
        <w:t xml:space="preserve">3. </w:t>
      </w:r>
      <w:proofErr w:type="gramStart"/>
      <w:r w:rsidRPr="00C2686F">
        <w:rPr>
          <w:rFonts w:eastAsia="Calibri"/>
          <w:sz w:val="28"/>
          <w:szCs w:val="28"/>
          <w:lang w:eastAsia="en-US"/>
        </w:rPr>
        <w:t xml:space="preserve">Утвердить порядок учета замечаний и предложений в обсуждении проекта решения Совета народных депутатов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Терновского муниципального района Воронежской области «О внесении изменений в решение Совета народных депутатов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Терновского муниципального района Воронежской области № 21 от 14.09.2017 года «Об утверждении Программы комплексного развития социальной инфраструктуры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Терновского муниципального района Воронежской области» согласно приложению №2.</w:t>
      </w:r>
      <w:proofErr w:type="gramEnd"/>
    </w:p>
    <w:p w:rsidR="00C2686F" w:rsidRPr="00C2686F" w:rsidRDefault="00C2686F" w:rsidP="00C2686F">
      <w:pPr>
        <w:ind w:firstLine="567"/>
        <w:jc w:val="both"/>
        <w:rPr>
          <w:rFonts w:eastAsia="Calibri"/>
          <w:sz w:val="28"/>
          <w:szCs w:val="28"/>
          <w:lang w:eastAsia="en-US"/>
        </w:rPr>
      </w:pPr>
      <w:r w:rsidRPr="00C2686F">
        <w:rPr>
          <w:rFonts w:eastAsia="Calibri"/>
          <w:sz w:val="28"/>
          <w:szCs w:val="28"/>
          <w:lang w:eastAsia="en-US"/>
        </w:rPr>
        <w:t xml:space="preserve">4. Опубликовать настоящее решение в официальном периодическом печатном издании органов местного самоуправления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w:t>
      </w:r>
    </w:p>
    <w:p w:rsidR="00C2686F" w:rsidRPr="00C2686F" w:rsidRDefault="00C2686F" w:rsidP="00C2686F">
      <w:pPr>
        <w:ind w:firstLine="567"/>
        <w:jc w:val="both"/>
        <w:rPr>
          <w:rFonts w:eastAsia="Calibri"/>
          <w:sz w:val="28"/>
          <w:szCs w:val="28"/>
          <w:lang w:eastAsia="en-US"/>
        </w:rPr>
      </w:pPr>
    </w:p>
    <w:p w:rsidR="00C2686F" w:rsidRPr="00C2686F" w:rsidRDefault="00C2686F" w:rsidP="00C2686F">
      <w:pPr>
        <w:ind w:firstLine="567"/>
        <w:jc w:val="both"/>
        <w:rPr>
          <w:rFonts w:eastAsia="Calibri"/>
          <w:sz w:val="28"/>
          <w:szCs w:val="28"/>
          <w:lang w:eastAsia="en-US"/>
        </w:rPr>
      </w:pPr>
    </w:p>
    <w:p w:rsidR="00C2686F" w:rsidRPr="00C2686F" w:rsidRDefault="00C2686F" w:rsidP="00C2686F">
      <w:pPr>
        <w:ind w:firstLine="567"/>
        <w:jc w:val="both"/>
        <w:rPr>
          <w:rFonts w:eastAsia="Calibri"/>
          <w:sz w:val="28"/>
          <w:szCs w:val="28"/>
          <w:lang w:eastAsia="en-US"/>
        </w:rPr>
      </w:pPr>
    </w:p>
    <w:p w:rsidR="00C2686F" w:rsidRPr="00C2686F" w:rsidRDefault="00C2686F" w:rsidP="00C2686F">
      <w:pPr>
        <w:ind w:firstLine="567"/>
        <w:jc w:val="both"/>
        <w:rPr>
          <w:rFonts w:eastAsia="Calibri"/>
          <w:sz w:val="28"/>
          <w:szCs w:val="28"/>
          <w:lang w:eastAsia="en-US"/>
        </w:rPr>
      </w:pPr>
    </w:p>
    <w:p w:rsidR="00C2686F" w:rsidRPr="00C2686F" w:rsidRDefault="00C2686F" w:rsidP="00C2686F">
      <w:pPr>
        <w:ind w:firstLine="567"/>
        <w:jc w:val="both"/>
        <w:rPr>
          <w:rFonts w:eastAsia="Calibri"/>
          <w:sz w:val="28"/>
          <w:szCs w:val="28"/>
          <w:lang w:eastAsia="en-US"/>
        </w:rPr>
      </w:pPr>
    </w:p>
    <w:p w:rsidR="00C2686F" w:rsidRPr="00C2686F" w:rsidRDefault="00C2686F" w:rsidP="00C2686F">
      <w:pPr>
        <w:ind w:firstLine="567"/>
        <w:jc w:val="both"/>
        <w:rPr>
          <w:sz w:val="28"/>
          <w:szCs w:val="28"/>
        </w:rPr>
      </w:pPr>
      <w:r w:rsidRPr="00C2686F">
        <w:rPr>
          <w:sz w:val="28"/>
          <w:szCs w:val="28"/>
        </w:rPr>
        <w:t xml:space="preserve">5. Решение вступает в силу </w:t>
      </w:r>
      <w:proofErr w:type="gramStart"/>
      <w:r w:rsidRPr="00C2686F">
        <w:rPr>
          <w:sz w:val="28"/>
          <w:szCs w:val="28"/>
        </w:rPr>
        <w:t>с даты  опубликования</w:t>
      </w:r>
      <w:proofErr w:type="gramEnd"/>
      <w:r w:rsidRPr="00C2686F">
        <w:rPr>
          <w:sz w:val="28"/>
          <w:szCs w:val="28"/>
        </w:rPr>
        <w:t>.</w:t>
      </w:r>
    </w:p>
    <w:p w:rsidR="00C2686F" w:rsidRPr="00C2686F" w:rsidRDefault="00C2686F" w:rsidP="00C2686F">
      <w:pPr>
        <w:ind w:firstLine="540"/>
        <w:jc w:val="both"/>
        <w:rPr>
          <w:rFonts w:eastAsia="Calibri"/>
          <w:bCs/>
          <w:sz w:val="22"/>
          <w:szCs w:val="22"/>
          <w:lang w:eastAsia="en-US"/>
        </w:rPr>
      </w:pPr>
      <w:r w:rsidRPr="00C2686F">
        <w:rPr>
          <w:rFonts w:eastAsia="Calibri"/>
          <w:b/>
          <w:bCs/>
          <w:sz w:val="28"/>
          <w:szCs w:val="22"/>
          <w:lang w:eastAsia="en-US"/>
        </w:rPr>
        <w:t xml:space="preserve">6. </w:t>
      </w:r>
      <w:proofErr w:type="gramStart"/>
      <w:r w:rsidRPr="00C2686F">
        <w:rPr>
          <w:rFonts w:eastAsia="Calibri"/>
          <w:b/>
          <w:bCs/>
          <w:sz w:val="28"/>
          <w:szCs w:val="22"/>
          <w:lang w:eastAsia="en-US"/>
        </w:rPr>
        <w:t>Контроль за</w:t>
      </w:r>
      <w:proofErr w:type="gramEnd"/>
      <w:r w:rsidRPr="00C2686F">
        <w:rPr>
          <w:rFonts w:eastAsia="Calibri"/>
          <w:b/>
          <w:bCs/>
          <w:sz w:val="28"/>
          <w:szCs w:val="22"/>
          <w:lang w:eastAsia="en-US"/>
        </w:rPr>
        <w:t xml:space="preserve"> исполнением  настоящего решения оставляю за собой.</w:t>
      </w:r>
    </w:p>
    <w:p w:rsidR="00C2686F" w:rsidRPr="00C2686F" w:rsidRDefault="00C2686F" w:rsidP="00C2686F">
      <w:pPr>
        <w:rPr>
          <w:rFonts w:eastAsia="Calibri"/>
          <w:color w:val="1E1E1E"/>
          <w:sz w:val="22"/>
          <w:szCs w:val="28"/>
          <w:lang w:eastAsia="en-US"/>
        </w:rPr>
      </w:pPr>
    </w:p>
    <w:p w:rsidR="00C2686F" w:rsidRPr="00C2686F" w:rsidRDefault="00C2686F" w:rsidP="00C2686F">
      <w:pPr>
        <w:rPr>
          <w:rFonts w:eastAsia="Calibri"/>
          <w:color w:val="1E1E1E"/>
          <w:sz w:val="28"/>
          <w:szCs w:val="28"/>
          <w:lang w:eastAsia="en-US"/>
        </w:rPr>
      </w:pPr>
    </w:p>
    <w:p w:rsidR="00C2686F" w:rsidRPr="00C2686F" w:rsidRDefault="00C2686F" w:rsidP="00C2686F">
      <w:pPr>
        <w:rPr>
          <w:rFonts w:eastAsia="Calibri"/>
          <w:color w:val="1E1E1E"/>
          <w:sz w:val="28"/>
          <w:szCs w:val="28"/>
          <w:lang w:eastAsia="en-US"/>
        </w:rPr>
      </w:pPr>
    </w:p>
    <w:p w:rsidR="00C2686F" w:rsidRPr="00C2686F" w:rsidRDefault="00C2686F" w:rsidP="00C2686F">
      <w:pPr>
        <w:rPr>
          <w:rFonts w:eastAsia="Calibri"/>
          <w:color w:val="1E1E1E"/>
          <w:sz w:val="28"/>
          <w:szCs w:val="28"/>
          <w:lang w:eastAsia="en-US"/>
        </w:rPr>
      </w:pPr>
    </w:p>
    <w:p w:rsidR="00C2686F" w:rsidRPr="00C2686F" w:rsidRDefault="00C2686F" w:rsidP="00C2686F">
      <w:pPr>
        <w:rPr>
          <w:rFonts w:eastAsia="Calibri"/>
          <w:color w:val="1E1E1E"/>
          <w:sz w:val="28"/>
          <w:szCs w:val="28"/>
          <w:lang w:eastAsia="en-US"/>
        </w:rPr>
      </w:pPr>
    </w:p>
    <w:p w:rsidR="00C2686F" w:rsidRPr="00C2686F" w:rsidRDefault="00C2686F" w:rsidP="00C2686F">
      <w:pPr>
        <w:rPr>
          <w:rFonts w:eastAsia="Calibri"/>
          <w:sz w:val="28"/>
          <w:szCs w:val="28"/>
          <w:lang w:eastAsia="en-US"/>
        </w:rPr>
      </w:pPr>
      <w:proofErr w:type="spellStart"/>
      <w:r w:rsidRPr="00C2686F">
        <w:rPr>
          <w:rFonts w:eastAsia="Calibri"/>
          <w:sz w:val="28"/>
          <w:szCs w:val="28"/>
          <w:lang w:eastAsia="en-US"/>
        </w:rPr>
        <w:t>И.о</w:t>
      </w:r>
      <w:proofErr w:type="gramStart"/>
      <w:r w:rsidRPr="00C2686F">
        <w:rPr>
          <w:rFonts w:eastAsia="Calibri"/>
          <w:sz w:val="28"/>
          <w:szCs w:val="28"/>
          <w:lang w:eastAsia="en-US"/>
        </w:rPr>
        <w:t>.г</w:t>
      </w:r>
      <w:proofErr w:type="gramEnd"/>
      <w:r w:rsidRPr="00C2686F">
        <w:rPr>
          <w:rFonts w:eastAsia="Calibri"/>
          <w:sz w:val="28"/>
          <w:szCs w:val="28"/>
          <w:lang w:eastAsia="en-US"/>
        </w:rPr>
        <w:t>лавы</w:t>
      </w:r>
      <w:proofErr w:type="spellEnd"/>
      <w:r w:rsidRPr="00C2686F">
        <w:rPr>
          <w:rFonts w:eastAsia="Calibri"/>
          <w:sz w:val="28"/>
          <w:szCs w:val="28"/>
          <w:lang w:eastAsia="en-US"/>
        </w:rPr>
        <w:t xml:space="preserve"> </w:t>
      </w:r>
      <w:proofErr w:type="spellStart"/>
      <w:r w:rsidRPr="00C2686F">
        <w:rPr>
          <w:rFonts w:eastAsia="Calibri"/>
          <w:sz w:val="28"/>
          <w:szCs w:val="28"/>
          <w:lang w:eastAsia="en-US"/>
        </w:rPr>
        <w:t>Народненского</w:t>
      </w:r>
      <w:proofErr w:type="spellEnd"/>
    </w:p>
    <w:p w:rsidR="00C2686F" w:rsidRPr="00C2686F" w:rsidRDefault="00C2686F" w:rsidP="00C2686F">
      <w:pPr>
        <w:rPr>
          <w:rFonts w:eastAsia="Calibri"/>
          <w:sz w:val="28"/>
          <w:szCs w:val="28"/>
          <w:lang w:eastAsia="en-US"/>
        </w:rPr>
      </w:pPr>
      <w:r w:rsidRPr="00C2686F">
        <w:rPr>
          <w:rFonts w:eastAsia="Calibri"/>
          <w:sz w:val="28"/>
          <w:szCs w:val="28"/>
          <w:lang w:eastAsia="en-US"/>
        </w:rPr>
        <w:t xml:space="preserve">сельского поселения:                                                            </w:t>
      </w:r>
      <w:proofErr w:type="spellStart"/>
      <w:r w:rsidRPr="00C2686F">
        <w:rPr>
          <w:rFonts w:eastAsia="Calibri"/>
          <w:sz w:val="28"/>
          <w:szCs w:val="28"/>
          <w:lang w:eastAsia="en-US"/>
        </w:rPr>
        <w:t>Е.А.Мишина</w:t>
      </w:r>
      <w:proofErr w:type="spellEnd"/>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autoSpaceDN w:val="0"/>
        <w:spacing w:line="20" w:lineRule="atLeast"/>
        <w:jc w:val="right"/>
        <w:rPr>
          <w:sz w:val="28"/>
          <w:szCs w:val="28"/>
        </w:rPr>
      </w:pPr>
      <w:r w:rsidRPr="00C2686F">
        <w:rPr>
          <w:sz w:val="28"/>
          <w:szCs w:val="28"/>
        </w:rPr>
        <w:t xml:space="preserve">                                                                         Приложение № 1</w:t>
      </w:r>
    </w:p>
    <w:p w:rsidR="00C2686F" w:rsidRPr="00C2686F" w:rsidRDefault="00C2686F" w:rsidP="00C2686F">
      <w:pPr>
        <w:autoSpaceDN w:val="0"/>
        <w:spacing w:line="20" w:lineRule="atLeast"/>
        <w:jc w:val="right"/>
        <w:rPr>
          <w:sz w:val="28"/>
          <w:szCs w:val="28"/>
        </w:rPr>
      </w:pPr>
      <w:r w:rsidRPr="00C2686F">
        <w:rPr>
          <w:sz w:val="28"/>
          <w:szCs w:val="28"/>
        </w:rPr>
        <w:t xml:space="preserve">                                                            к решению Совета народных депутатов</w:t>
      </w:r>
    </w:p>
    <w:p w:rsidR="00C2686F" w:rsidRPr="00C2686F" w:rsidRDefault="00C2686F" w:rsidP="00C2686F">
      <w:pPr>
        <w:autoSpaceDN w:val="0"/>
        <w:spacing w:line="20" w:lineRule="atLeast"/>
        <w:jc w:val="right"/>
        <w:rPr>
          <w:sz w:val="28"/>
          <w:szCs w:val="28"/>
        </w:rPr>
      </w:pPr>
      <w:r w:rsidRPr="00C2686F">
        <w:rPr>
          <w:sz w:val="28"/>
          <w:szCs w:val="28"/>
        </w:rPr>
        <w:t xml:space="preserve">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autoSpaceDN w:val="0"/>
        <w:spacing w:line="20" w:lineRule="atLeast"/>
        <w:jc w:val="right"/>
        <w:rPr>
          <w:sz w:val="28"/>
          <w:szCs w:val="28"/>
        </w:rPr>
      </w:pPr>
      <w:r w:rsidRPr="00C2686F">
        <w:rPr>
          <w:sz w:val="28"/>
          <w:szCs w:val="28"/>
        </w:rPr>
        <w:t xml:space="preserve">                                                       Терновского муниципального района</w:t>
      </w:r>
    </w:p>
    <w:p w:rsidR="00C2686F" w:rsidRPr="00C2686F" w:rsidRDefault="00C2686F" w:rsidP="00C2686F">
      <w:pPr>
        <w:autoSpaceDN w:val="0"/>
        <w:spacing w:line="20" w:lineRule="atLeast"/>
        <w:jc w:val="right"/>
        <w:rPr>
          <w:sz w:val="28"/>
          <w:szCs w:val="28"/>
        </w:rPr>
      </w:pPr>
      <w:r w:rsidRPr="00C2686F">
        <w:rPr>
          <w:sz w:val="28"/>
          <w:szCs w:val="28"/>
        </w:rPr>
        <w:t xml:space="preserve">                                                       Воронежской области </w:t>
      </w:r>
    </w:p>
    <w:p w:rsidR="00C2686F" w:rsidRPr="00C2686F" w:rsidRDefault="00C2686F" w:rsidP="00C2686F">
      <w:pPr>
        <w:autoSpaceDN w:val="0"/>
        <w:spacing w:line="20" w:lineRule="atLeast"/>
        <w:jc w:val="right"/>
        <w:rPr>
          <w:sz w:val="28"/>
          <w:szCs w:val="28"/>
        </w:rPr>
      </w:pPr>
      <w:r w:rsidRPr="00C2686F">
        <w:rPr>
          <w:sz w:val="28"/>
          <w:szCs w:val="28"/>
        </w:rPr>
        <w:t>от  13 ноября 2023 г. № 36</w:t>
      </w:r>
    </w:p>
    <w:p w:rsidR="00C2686F" w:rsidRPr="00C2686F" w:rsidRDefault="00C2686F" w:rsidP="00C2686F">
      <w:pPr>
        <w:widowControl w:val="0"/>
        <w:autoSpaceDE w:val="0"/>
        <w:autoSpaceDN w:val="0"/>
        <w:adjustRightInd w:val="0"/>
        <w:jc w:val="right"/>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jc w:val="right"/>
        <w:rPr>
          <w:rFonts w:eastAsia="Calibri"/>
          <w:sz w:val="28"/>
          <w:szCs w:val="28"/>
          <w:lang w:eastAsia="en-US"/>
        </w:rPr>
      </w:pPr>
      <w:r w:rsidRPr="00C2686F">
        <w:rPr>
          <w:rFonts w:ascii="Calibri" w:eastAsia="Calibri" w:hAnsi="Calibri" w:cs="Calibri"/>
          <w:sz w:val="22"/>
          <w:szCs w:val="22"/>
          <w:lang w:eastAsia="en-US"/>
        </w:rPr>
        <w:tab/>
      </w:r>
      <w:r w:rsidRPr="00C2686F">
        <w:rPr>
          <w:rFonts w:eastAsia="Calibri"/>
          <w:sz w:val="28"/>
          <w:szCs w:val="28"/>
          <w:lang w:eastAsia="en-US"/>
        </w:rPr>
        <w:t>ПРОЕКТ</w:t>
      </w:r>
    </w:p>
    <w:p w:rsidR="00C2686F" w:rsidRPr="00C2686F" w:rsidRDefault="00C2686F" w:rsidP="00C2686F">
      <w:pPr>
        <w:widowControl w:val="0"/>
        <w:suppressAutoHyphens/>
        <w:autoSpaceDE w:val="0"/>
        <w:autoSpaceDN w:val="0"/>
        <w:adjustRightInd w:val="0"/>
        <w:jc w:val="center"/>
        <w:rPr>
          <w:b/>
          <w:sz w:val="28"/>
        </w:rPr>
      </w:pPr>
      <w:r w:rsidRPr="00C2686F">
        <w:rPr>
          <w:rFonts w:eastAsia="Calibri"/>
          <w:sz w:val="28"/>
          <w:szCs w:val="28"/>
        </w:rPr>
        <w:tab/>
      </w:r>
      <w:r w:rsidRPr="00C2686F">
        <w:rPr>
          <w:b/>
          <w:sz w:val="28"/>
        </w:rPr>
        <w:t>СОВЕТ НАРОДНЫХ ДЕПУТАТОВ</w:t>
      </w:r>
    </w:p>
    <w:p w:rsidR="00C2686F" w:rsidRPr="00C2686F" w:rsidRDefault="00C2686F" w:rsidP="00C2686F">
      <w:pPr>
        <w:widowControl w:val="0"/>
        <w:suppressAutoHyphens/>
        <w:autoSpaceDE w:val="0"/>
        <w:autoSpaceDN w:val="0"/>
        <w:adjustRightInd w:val="0"/>
        <w:jc w:val="center"/>
        <w:rPr>
          <w:b/>
          <w:sz w:val="28"/>
        </w:rPr>
      </w:pPr>
      <w:r w:rsidRPr="00C2686F">
        <w:rPr>
          <w:b/>
          <w:sz w:val="28"/>
        </w:rPr>
        <w:t>НАРОДНЕНСКОГО СЕЛЬСКОГО ПОСЕЛЕНИЯ</w:t>
      </w:r>
      <w:r w:rsidRPr="00C2686F">
        <w:rPr>
          <w:b/>
          <w:sz w:val="28"/>
        </w:rPr>
        <w:br/>
        <w:t>ТЕРНОВСКОГО МУНИЦИПАЛЬНОГО РАЙОНА</w:t>
      </w:r>
      <w:r w:rsidRPr="00C2686F">
        <w:rPr>
          <w:b/>
          <w:sz w:val="28"/>
        </w:rPr>
        <w:br/>
        <w:t>ВОРОНЕЖСКОЙ ОБЛАСТИ</w:t>
      </w:r>
    </w:p>
    <w:p w:rsidR="00C2686F" w:rsidRPr="00C2686F" w:rsidRDefault="00C2686F" w:rsidP="00C2686F">
      <w:pPr>
        <w:widowControl w:val="0"/>
        <w:autoSpaceDE w:val="0"/>
        <w:autoSpaceDN w:val="0"/>
        <w:adjustRightInd w:val="0"/>
        <w:jc w:val="center"/>
        <w:rPr>
          <w:b/>
          <w:sz w:val="28"/>
        </w:rPr>
      </w:pPr>
      <w:r w:rsidRPr="00C2686F">
        <w:rPr>
          <w:b/>
          <w:sz w:val="28"/>
        </w:rPr>
        <w:t>________________________________________________________________</w:t>
      </w:r>
    </w:p>
    <w:p w:rsidR="00C2686F" w:rsidRPr="00C2686F" w:rsidRDefault="00C2686F" w:rsidP="00C2686F">
      <w:pPr>
        <w:widowControl w:val="0"/>
        <w:autoSpaceDE w:val="0"/>
        <w:autoSpaceDN w:val="0"/>
        <w:adjustRightInd w:val="0"/>
        <w:jc w:val="center"/>
        <w:rPr>
          <w:b/>
          <w:sz w:val="28"/>
        </w:rPr>
      </w:pPr>
      <w:r w:rsidRPr="00C2686F">
        <w:rPr>
          <w:b/>
          <w:sz w:val="28"/>
        </w:rPr>
        <w:t>РЕШЕНИЕ</w:t>
      </w:r>
    </w:p>
    <w:p w:rsidR="00C2686F" w:rsidRPr="00C2686F" w:rsidRDefault="00C2686F" w:rsidP="00C2686F">
      <w:pPr>
        <w:widowControl w:val="0"/>
        <w:autoSpaceDE w:val="0"/>
        <w:autoSpaceDN w:val="0"/>
        <w:adjustRightInd w:val="0"/>
        <w:rPr>
          <w:rFonts w:eastAsia="Calibri"/>
          <w:bCs/>
          <w:sz w:val="28"/>
          <w:lang w:eastAsia="en-US"/>
        </w:rPr>
      </w:pPr>
    </w:p>
    <w:p w:rsidR="00C2686F" w:rsidRPr="00C2686F" w:rsidRDefault="00C2686F" w:rsidP="00C2686F">
      <w:pPr>
        <w:widowControl w:val="0"/>
        <w:autoSpaceDE w:val="0"/>
        <w:autoSpaceDN w:val="0"/>
        <w:adjustRightInd w:val="0"/>
        <w:rPr>
          <w:rFonts w:eastAsia="Calibri"/>
          <w:bCs/>
          <w:sz w:val="28"/>
        </w:rPr>
      </w:pPr>
      <w:r w:rsidRPr="00C2686F">
        <w:rPr>
          <w:rFonts w:eastAsia="Calibri"/>
          <w:bCs/>
          <w:sz w:val="28"/>
        </w:rPr>
        <w:t xml:space="preserve">от  __________ 202   г.  № </w:t>
      </w:r>
    </w:p>
    <w:p w:rsidR="00C2686F" w:rsidRPr="00C2686F" w:rsidRDefault="00C2686F" w:rsidP="00C2686F">
      <w:pPr>
        <w:widowControl w:val="0"/>
        <w:autoSpaceDE w:val="0"/>
        <w:autoSpaceDN w:val="0"/>
        <w:adjustRightInd w:val="0"/>
        <w:rPr>
          <w:rFonts w:eastAsia="Calibri"/>
          <w:bCs/>
        </w:rPr>
      </w:pPr>
      <w:r w:rsidRPr="00C2686F">
        <w:rPr>
          <w:rFonts w:eastAsia="Calibri"/>
          <w:bCs/>
        </w:rPr>
        <w:t xml:space="preserve">                        с. Народное</w:t>
      </w:r>
    </w:p>
    <w:p w:rsidR="00C2686F" w:rsidRPr="00C2686F" w:rsidRDefault="00C2686F" w:rsidP="00C2686F">
      <w:pPr>
        <w:widowControl w:val="0"/>
        <w:tabs>
          <w:tab w:val="left" w:pos="4125"/>
        </w:tabs>
        <w:autoSpaceDE w:val="0"/>
        <w:autoSpaceDN w:val="0"/>
        <w:adjustRightInd w:val="0"/>
        <w:rPr>
          <w:rFonts w:eastAsia="Calibri"/>
          <w:sz w:val="20"/>
          <w:szCs w:val="20"/>
        </w:rPr>
      </w:pP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О внесении изменений в  решение Совета </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народных депутатов </w:t>
      </w:r>
      <w:proofErr w:type="spellStart"/>
      <w:r w:rsidRPr="00C2686F">
        <w:rPr>
          <w:rFonts w:eastAsia="Calibri"/>
          <w:b/>
          <w:bCs/>
          <w:sz w:val="28"/>
          <w:szCs w:val="28"/>
          <w:lang w:eastAsia="en-US"/>
        </w:rPr>
        <w:t>Народненского</w:t>
      </w:r>
      <w:proofErr w:type="spellEnd"/>
      <w:r w:rsidRPr="00C2686F">
        <w:rPr>
          <w:rFonts w:eastAsia="Calibri"/>
          <w:b/>
          <w:bCs/>
          <w:sz w:val="28"/>
          <w:szCs w:val="28"/>
          <w:lang w:eastAsia="en-US"/>
        </w:rPr>
        <w:t xml:space="preserve"> </w:t>
      </w:r>
      <w:proofErr w:type="gramStart"/>
      <w:r w:rsidRPr="00C2686F">
        <w:rPr>
          <w:rFonts w:eastAsia="Calibri"/>
          <w:b/>
          <w:bCs/>
          <w:sz w:val="28"/>
          <w:szCs w:val="28"/>
          <w:lang w:eastAsia="en-US"/>
        </w:rPr>
        <w:t>сельского</w:t>
      </w:r>
      <w:proofErr w:type="gramEnd"/>
      <w:r w:rsidRPr="00C2686F">
        <w:rPr>
          <w:rFonts w:eastAsia="Calibri"/>
          <w:b/>
          <w:bCs/>
          <w:sz w:val="28"/>
          <w:szCs w:val="28"/>
          <w:lang w:eastAsia="en-US"/>
        </w:rPr>
        <w:t xml:space="preserve"> </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поселения Терновского муниципального </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района Воронежской области № 21 от 14.09.2017 </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года «Об утверждении Программы комплексного </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развития  социальной  инфраструктуры </w:t>
      </w:r>
    </w:p>
    <w:p w:rsidR="00C2686F" w:rsidRPr="00C2686F" w:rsidRDefault="00C2686F" w:rsidP="00C2686F">
      <w:pPr>
        <w:ind w:firstLine="708"/>
        <w:jc w:val="both"/>
        <w:rPr>
          <w:rFonts w:eastAsia="Calibri"/>
          <w:b/>
          <w:bCs/>
          <w:sz w:val="28"/>
          <w:szCs w:val="28"/>
          <w:lang w:eastAsia="en-US"/>
        </w:rPr>
      </w:pPr>
      <w:proofErr w:type="spellStart"/>
      <w:r w:rsidRPr="00C2686F">
        <w:rPr>
          <w:rFonts w:eastAsia="Calibri"/>
          <w:b/>
          <w:bCs/>
          <w:sz w:val="28"/>
          <w:szCs w:val="28"/>
          <w:lang w:eastAsia="en-US"/>
        </w:rPr>
        <w:lastRenderedPageBreak/>
        <w:t>Народненского</w:t>
      </w:r>
      <w:proofErr w:type="spellEnd"/>
      <w:r w:rsidRPr="00C2686F">
        <w:rPr>
          <w:rFonts w:eastAsia="Calibri"/>
          <w:b/>
          <w:bCs/>
          <w:sz w:val="28"/>
          <w:szCs w:val="28"/>
          <w:lang w:eastAsia="en-US"/>
        </w:rPr>
        <w:t xml:space="preserve"> сельского поселения Терновского </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муниципального района Воронежской области </w:t>
      </w:r>
    </w:p>
    <w:p w:rsidR="00C2686F" w:rsidRPr="00C2686F" w:rsidRDefault="00C2686F" w:rsidP="00C2686F">
      <w:pPr>
        <w:ind w:firstLine="708"/>
        <w:jc w:val="both"/>
        <w:rPr>
          <w:rFonts w:eastAsia="Calibri"/>
          <w:b/>
          <w:bCs/>
          <w:sz w:val="28"/>
          <w:szCs w:val="28"/>
          <w:lang w:eastAsia="en-US"/>
        </w:rPr>
      </w:pPr>
      <w:r w:rsidRPr="00C2686F">
        <w:rPr>
          <w:rFonts w:eastAsia="Calibri"/>
          <w:b/>
          <w:bCs/>
          <w:sz w:val="28"/>
          <w:szCs w:val="28"/>
          <w:lang w:eastAsia="en-US"/>
        </w:rPr>
        <w:t xml:space="preserve">на 2017-2030 годы» </w:t>
      </w:r>
    </w:p>
    <w:p w:rsidR="00C2686F" w:rsidRPr="00C2686F" w:rsidRDefault="00C2686F" w:rsidP="00C2686F">
      <w:pPr>
        <w:widowControl w:val="0"/>
        <w:tabs>
          <w:tab w:val="left" w:pos="4125"/>
        </w:tabs>
        <w:autoSpaceDE w:val="0"/>
        <w:autoSpaceDN w:val="0"/>
        <w:adjustRightInd w:val="0"/>
        <w:rPr>
          <w:rFonts w:eastAsia="Calibri"/>
          <w:sz w:val="20"/>
          <w:szCs w:val="20"/>
        </w:rPr>
      </w:pPr>
    </w:p>
    <w:p w:rsidR="00C2686F" w:rsidRPr="00C2686F" w:rsidRDefault="00C2686F" w:rsidP="00C2686F">
      <w:pPr>
        <w:autoSpaceDN w:val="0"/>
        <w:adjustRightInd w:val="0"/>
        <w:ind w:firstLine="709"/>
        <w:jc w:val="both"/>
        <w:rPr>
          <w:b/>
          <w:sz w:val="28"/>
          <w:szCs w:val="28"/>
        </w:rPr>
      </w:pPr>
      <w:proofErr w:type="gramStart"/>
      <w:r w:rsidRPr="00C2686F">
        <w:rPr>
          <w:rFonts w:eastAsia="Calibri" w:cs="Arial"/>
          <w:sz w:val="28"/>
          <w:szCs w:val="28"/>
          <w:lang w:eastAsia="en-US"/>
        </w:rPr>
        <w:t xml:space="preserve">В соответствии с Градостроительным Кодексом РФ,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 Уставом </w:t>
      </w:r>
      <w:proofErr w:type="spellStart"/>
      <w:r w:rsidRPr="00C2686F">
        <w:rPr>
          <w:rFonts w:eastAsia="Calibri" w:cs="Arial"/>
          <w:sz w:val="28"/>
          <w:szCs w:val="28"/>
          <w:lang w:eastAsia="en-US"/>
        </w:rPr>
        <w:t>Народненского</w:t>
      </w:r>
      <w:proofErr w:type="spellEnd"/>
      <w:r w:rsidRPr="00C2686F">
        <w:rPr>
          <w:rFonts w:eastAsia="Calibri" w:cs="Arial"/>
          <w:sz w:val="28"/>
          <w:szCs w:val="28"/>
          <w:lang w:eastAsia="en-US"/>
        </w:rPr>
        <w:t xml:space="preserve"> сельского поселения, Совет народных депутатов </w:t>
      </w:r>
      <w:proofErr w:type="spellStart"/>
      <w:r w:rsidRPr="00C2686F">
        <w:rPr>
          <w:rFonts w:eastAsia="Calibri" w:cs="Arial"/>
          <w:sz w:val="28"/>
          <w:szCs w:val="28"/>
          <w:lang w:eastAsia="en-US"/>
        </w:rPr>
        <w:t>Народненского</w:t>
      </w:r>
      <w:proofErr w:type="spellEnd"/>
      <w:r w:rsidRPr="00C2686F">
        <w:rPr>
          <w:rFonts w:eastAsia="Calibri" w:cs="Arial"/>
          <w:sz w:val="28"/>
          <w:szCs w:val="28"/>
          <w:lang w:eastAsia="en-US"/>
        </w:rPr>
        <w:t xml:space="preserve"> сельского поселения Терновского муниципального района Воронежской области</w:t>
      </w:r>
      <w:proofErr w:type="gramEnd"/>
    </w:p>
    <w:p w:rsidR="00C2686F" w:rsidRPr="00C2686F" w:rsidRDefault="00C2686F" w:rsidP="00C2686F">
      <w:pPr>
        <w:autoSpaceDN w:val="0"/>
        <w:adjustRightInd w:val="0"/>
        <w:ind w:firstLine="709"/>
        <w:jc w:val="center"/>
        <w:rPr>
          <w:b/>
          <w:sz w:val="28"/>
          <w:szCs w:val="28"/>
        </w:rPr>
      </w:pPr>
      <w:r w:rsidRPr="00C2686F">
        <w:rPr>
          <w:b/>
          <w:sz w:val="28"/>
          <w:szCs w:val="28"/>
        </w:rPr>
        <w:t>РЕШИЛ:</w:t>
      </w:r>
    </w:p>
    <w:p w:rsidR="00C2686F" w:rsidRPr="00C2686F" w:rsidRDefault="00C2686F" w:rsidP="00C2686F">
      <w:pPr>
        <w:widowControl w:val="0"/>
        <w:autoSpaceDE w:val="0"/>
        <w:autoSpaceDN w:val="0"/>
        <w:adjustRightInd w:val="0"/>
        <w:ind w:firstLine="708"/>
        <w:jc w:val="both"/>
        <w:rPr>
          <w:rFonts w:eastAsia="Calibri"/>
          <w:sz w:val="28"/>
          <w:szCs w:val="28"/>
        </w:rPr>
      </w:pPr>
      <w:r w:rsidRPr="00C2686F">
        <w:rPr>
          <w:rFonts w:eastAsia="Calibri"/>
          <w:sz w:val="28"/>
          <w:szCs w:val="28"/>
        </w:rPr>
        <w:t xml:space="preserve">1.Внести  изменения в решение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 21 от 14.09.2017 года  «Об утверждении Программы комплексного развития социальной инфраструктуры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на 2017-2030 годы» изложив его в новой редакции, согласно приложению к настоящему решению.</w:t>
      </w:r>
    </w:p>
    <w:p w:rsidR="00C2686F" w:rsidRPr="00C2686F" w:rsidRDefault="00C2686F" w:rsidP="00C2686F">
      <w:pPr>
        <w:widowControl w:val="0"/>
        <w:autoSpaceDE w:val="0"/>
        <w:autoSpaceDN w:val="0"/>
        <w:adjustRightInd w:val="0"/>
        <w:ind w:firstLine="708"/>
        <w:jc w:val="both"/>
        <w:rPr>
          <w:rFonts w:eastAsia="Calibri"/>
          <w:sz w:val="28"/>
          <w:szCs w:val="28"/>
        </w:rPr>
      </w:pPr>
      <w:r w:rsidRPr="00C2686F">
        <w:rPr>
          <w:rFonts w:eastAsia="Calibri"/>
          <w:sz w:val="28"/>
          <w:szCs w:val="28"/>
        </w:rPr>
        <w:t xml:space="preserve">2.Опубликовать настоящее решение в периодическом печатном издании органов местного самоуправления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p>
    <w:p w:rsidR="00C2686F" w:rsidRPr="00C2686F" w:rsidRDefault="00C2686F" w:rsidP="00C2686F">
      <w:pPr>
        <w:widowControl w:val="0"/>
        <w:autoSpaceDE w:val="0"/>
        <w:autoSpaceDN w:val="0"/>
        <w:adjustRightInd w:val="0"/>
        <w:ind w:firstLine="708"/>
        <w:jc w:val="both"/>
        <w:rPr>
          <w:rFonts w:eastAsia="Calibri"/>
          <w:sz w:val="28"/>
          <w:szCs w:val="28"/>
        </w:rPr>
      </w:pPr>
      <w:r w:rsidRPr="00C2686F">
        <w:rPr>
          <w:rFonts w:eastAsia="Calibri"/>
          <w:sz w:val="28"/>
          <w:szCs w:val="28"/>
        </w:rPr>
        <w:t xml:space="preserve">3. Настоящее решение вступает в силу </w:t>
      </w:r>
      <w:proofErr w:type="gramStart"/>
      <w:r w:rsidRPr="00C2686F">
        <w:rPr>
          <w:rFonts w:eastAsia="Calibri"/>
          <w:sz w:val="28"/>
          <w:szCs w:val="28"/>
        </w:rPr>
        <w:t>с даты опубликования</w:t>
      </w:r>
      <w:proofErr w:type="gramEnd"/>
      <w:r w:rsidRPr="00C2686F">
        <w:rPr>
          <w:rFonts w:eastAsia="Calibri"/>
          <w:sz w:val="28"/>
          <w:szCs w:val="28"/>
        </w:rPr>
        <w:t>.</w:t>
      </w:r>
    </w:p>
    <w:p w:rsidR="00C2686F" w:rsidRPr="00C2686F" w:rsidRDefault="00C2686F" w:rsidP="00C2686F">
      <w:pPr>
        <w:widowControl w:val="0"/>
        <w:autoSpaceDE w:val="0"/>
        <w:autoSpaceDN w:val="0"/>
        <w:adjustRightInd w:val="0"/>
        <w:ind w:firstLine="708"/>
        <w:jc w:val="both"/>
        <w:rPr>
          <w:rFonts w:eastAsia="Calibri"/>
          <w:sz w:val="28"/>
          <w:szCs w:val="28"/>
        </w:rPr>
      </w:pPr>
      <w:r w:rsidRPr="00C2686F">
        <w:rPr>
          <w:rFonts w:eastAsia="Calibri"/>
          <w:sz w:val="28"/>
          <w:szCs w:val="28"/>
        </w:rPr>
        <w:t xml:space="preserve">4. </w:t>
      </w:r>
      <w:proofErr w:type="gramStart"/>
      <w:r w:rsidRPr="00C2686F">
        <w:rPr>
          <w:rFonts w:eastAsia="Calibri"/>
          <w:sz w:val="28"/>
          <w:szCs w:val="28"/>
        </w:rPr>
        <w:t>Контроль за</w:t>
      </w:r>
      <w:proofErr w:type="gramEnd"/>
      <w:r w:rsidRPr="00C2686F">
        <w:rPr>
          <w:rFonts w:eastAsia="Calibri"/>
          <w:sz w:val="28"/>
          <w:szCs w:val="28"/>
        </w:rPr>
        <w:t xml:space="preserve"> исполнением настоящего решения оставляю за собой.</w:t>
      </w:r>
    </w:p>
    <w:p w:rsidR="00C2686F" w:rsidRPr="00C2686F" w:rsidRDefault="00C2686F" w:rsidP="00C2686F">
      <w:pPr>
        <w:widowControl w:val="0"/>
        <w:autoSpaceDE w:val="0"/>
        <w:autoSpaceDN w:val="0"/>
        <w:adjustRightInd w:val="0"/>
        <w:ind w:firstLine="708"/>
        <w:jc w:val="both"/>
        <w:rPr>
          <w:rFonts w:eastAsia="Calibri"/>
          <w:sz w:val="28"/>
          <w:szCs w:val="28"/>
        </w:rPr>
      </w:pPr>
    </w:p>
    <w:p w:rsidR="00C2686F" w:rsidRPr="00C2686F" w:rsidRDefault="00C2686F" w:rsidP="00C2686F">
      <w:pPr>
        <w:widowControl w:val="0"/>
        <w:autoSpaceDE w:val="0"/>
        <w:autoSpaceDN w:val="0"/>
        <w:adjustRightInd w:val="0"/>
        <w:ind w:firstLine="708"/>
        <w:jc w:val="both"/>
        <w:rPr>
          <w:rFonts w:eastAsia="Calibri"/>
          <w:sz w:val="28"/>
          <w:szCs w:val="28"/>
        </w:rPr>
      </w:pPr>
    </w:p>
    <w:p w:rsidR="00C2686F" w:rsidRPr="00C2686F" w:rsidRDefault="00C2686F" w:rsidP="00C2686F">
      <w:pPr>
        <w:widowControl w:val="0"/>
        <w:autoSpaceDE w:val="0"/>
        <w:autoSpaceDN w:val="0"/>
        <w:adjustRightInd w:val="0"/>
        <w:ind w:firstLine="708"/>
        <w:jc w:val="both"/>
        <w:rPr>
          <w:rFonts w:eastAsia="Calibri"/>
          <w:sz w:val="28"/>
          <w:szCs w:val="28"/>
        </w:rPr>
      </w:pPr>
      <w:proofErr w:type="spellStart"/>
      <w:r w:rsidRPr="00C2686F">
        <w:rPr>
          <w:rFonts w:eastAsia="Calibri"/>
          <w:sz w:val="28"/>
          <w:szCs w:val="28"/>
        </w:rPr>
        <w:t>И.о</w:t>
      </w:r>
      <w:proofErr w:type="gramStart"/>
      <w:r w:rsidRPr="00C2686F">
        <w:rPr>
          <w:rFonts w:eastAsia="Calibri"/>
          <w:sz w:val="28"/>
          <w:szCs w:val="28"/>
        </w:rPr>
        <w:t>.г</w:t>
      </w:r>
      <w:proofErr w:type="gramEnd"/>
      <w:r w:rsidRPr="00C2686F">
        <w:rPr>
          <w:rFonts w:eastAsia="Calibri"/>
          <w:sz w:val="28"/>
          <w:szCs w:val="28"/>
        </w:rPr>
        <w:t>лавы</w:t>
      </w:r>
      <w:proofErr w:type="spellEnd"/>
      <w:r w:rsidRPr="00C2686F">
        <w:rPr>
          <w:rFonts w:eastAsia="Calibri"/>
          <w:sz w:val="28"/>
          <w:szCs w:val="28"/>
        </w:rPr>
        <w:t xml:space="preserve"> </w:t>
      </w:r>
      <w:proofErr w:type="spellStart"/>
      <w:r w:rsidRPr="00C2686F">
        <w:rPr>
          <w:rFonts w:eastAsia="Calibri"/>
          <w:sz w:val="28"/>
          <w:szCs w:val="28"/>
        </w:rPr>
        <w:t>Народненского</w:t>
      </w:r>
      <w:proofErr w:type="spellEnd"/>
    </w:p>
    <w:p w:rsidR="00C2686F" w:rsidRPr="00C2686F" w:rsidRDefault="00C2686F" w:rsidP="00C2686F">
      <w:pPr>
        <w:widowControl w:val="0"/>
        <w:tabs>
          <w:tab w:val="left" w:pos="7238"/>
        </w:tabs>
        <w:autoSpaceDE w:val="0"/>
        <w:autoSpaceDN w:val="0"/>
        <w:adjustRightInd w:val="0"/>
        <w:ind w:firstLine="708"/>
        <w:jc w:val="both"/>
        <w:rPr>
          <w:rFonts w:eastAsia="Calibri"/>
          <w:sz w:val="28"/>
          <w:szCs w:val="28"/>
        </w:rPr>
      </w:pPr>
      <w:r w:rsidRPr="00C2686F">
        <w:rPr>
          <w:rFonts w:eastAsia="Calibri"/>
          <w:sz w:val="28"/>
          <w:szCs w:val="28"/>
        </w:rPr>
        <w:t>сельского поселения:</w:t>
      </w:r>
      <w:r w:rsidRPr="00C2686F">
        <w:rPr>
          <w:rFonts w:eastAsia="Calibri"/>
          <w:sz w:val="28"/>
          <w:szCs w:val="28"/>
        </w:rPr>
        <w:tab/>
        <w:t xml:space="preserve">Е.А. Мишина </w:t>
      </w:r>
    </w:p>
    <w:p w:rsidR="00C2686F" w:rsidRPr="00C2686F" w:rsidRDefault="00C2686F" w:rsidP="00C2686F">
      <w:pPr>
        <w:ind w:firstLine="708"/>
        <w:contextualSpacing/>
        <w:jc w:val="both"/>
        <w:rPr>
          <w:color w:val="000000"/>
          <w:sz w:val="28"/>
          <w:szCs w:val="28"/>
        </w:rPr>
      </w:pPr>
    </w:p>
    <w:p w:rsidR="00C2686F" w:rsidRPr="00C2686F" w:rsidRDefault="00C2686F" w:rsidP="00C2686F">
      <w:pPr>
        <w:autoSpaceDN w:val="0"/>
        <w:spacing w:line="20" w:lineRule="atLeast"/>
        <w:jc w:val="right"/>
        <w:rPr>
          <w:sz w:val="28"/>
          <w:szCs w:val="28"/>
        </w:rPr>
      </w:pPr>
      <w:r w:rsidRPr="00C2686F">
        <w:rPr>
          <w:sz w:val="28"/>
          <w:szCs w:val="28"/>
        </w:rPr>
        <w:t xml:space="preserve">                                                                       </w:t>
      </w: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r w:rsidRPr="00C2686F">
        <w:rPr>
          <w:sz w:val="28"/>
          <w:szCs w:val="28"/>
        </w:rPr>
        <w:t>Приложение № 1</w:t>
      </w:r>
    </w:p>
    <w:p w:rsidR="00C2686F" w:rsidRPr="00C2686F" w:rsidRDefault="00C2686F" w:rsidP="00C2686F">
      <w:pPr>
        <w:autoSpaceDN w:val="0"/>
        <w:spacing w:line="20" w:lineRule="atLeast"/>
        <w:jc w:val="right"/>
        <w:rPr>
          <w:sz w:val="28"/>
          <w:szCs w:val="28"/>
        </w:rPr>
      </w:pPr>
      <w:r w:rsidRPr="00C2686F">
        <w:rPr>
          <w:sz w:val="28"/>
          <w:szCs w:val="28"/>
        </w:rPr>
        <w:t xml:space="preserve">                                                  к решению Совета народных депутатов</w:t>
      </w:r>
    </w:p>
    <w:p w:rsidR="00C2686F" w:rsidRPr="00C2686F" w:rsidRDefault="00C2686F" w:rsidP="00C2686F">
      <w:pPr>
        <w:autoSpaceDN w:val="0"/>
        <w:spacing w:line="20" w:lineRule="atLeast"/>
        <w:jc w:val="right"/>
        <w:rPr>
          <w:sz w:val="28"/>
          <w:szCs w:val="28"/>
        </w:rPr>
      </w:pPr>
      <w:r w:rsidRPr="00C2686F">
        <w:rPr>
          <w:sz w:val="28"/>
          <w:szCs w:val="28"/>
        </w:rPr>
        <w:t xml:space="preserve">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autoSpaceDN w:val="0"/>
        <w:spacing w:line="20" w:lineRule="atLeast"/>
        <w:jc w:val="right"/>
        <w:rPr>
          <w:sz w:val="28"/>
          <w:szCs w:val="28"/>
        </w:rPr>
      </w:pPr>
      <w:r w:rsidRPr="00C2686F">
        <w:rPr>
          <w:sz w:val="28"/>
          <w:szCs w:val="28"/>
        </w:rPr>
        <w:t xml:space="preserve">                                               Терновского муниципального района</w:t>
      </w:r>
    </w:p>
    <w:p w:rsidR="00C2686F" w:rsidRPr="00C2686F" w:rsidRDefault="00C2686F" w:rsidP="00C2686F">
      <w:pPr>
        <w:autoSpaceDN w:val="0"/>
        <w:spacing w:line="20" w:lineRule="atLeast"/>
        <w:jc w:val="right"/>
        <w:rPr>
          <w:sz w:val="28"/>
          <w:szCs w:val="28"/>
        </w:rPr>
      </w:pPr>
      <w:r w:rsidRPr="00C2686F">
        <w:rPr>
          <w:sz w:val="28"/>
          <w:szCs w:val="28"/>
        </w:rPr>
        <w:t xml:space="preserve">  Воронежской области </w:t>
      </w:r>
    </w:p>
    <w:p w:rsidR="00C2686F" w:rsidRPr="00C2686F" w:rsidRDefault="00C2686F" w:rsidP="00C2686F">
      <w:pPr>
        <w:autoSpaceDN w:val="0"/>
        <w:spacing w:line="20" w:lineRule="atLeast"/>
        <w:jc w:val="right"/>
        <w:rPr>
          <w:sz w:val="28"/>
          <w:szCs w:val="28"/>
        </w:rPr>
      </w:pPr>
      <w:r w:rsidRPr="00C2686F">
        <w:rPr>
          <w:sz w:val="28"/>
          <w:szCs w:val="28"/>
        </w:rPr>
        <w:t>от  ___________ 2023 г. № ____</w:t>
      </w:r>
    </w:p>
    <w:p w:rsidR="00C2686F" w:rsidRPr="00C2686F" w:rsidRDefault="00C2686F" w:rsidP="00C2686F">
      <w:pPr>
        <w:autoSpaceDN w:val="0"/>
        <w:spacing w:line="20" w:lineRule="atLeast"/>
        <w:jc w:val="right"/>
        <w:rPr>
          <w:sz w:val="28"/>
          <w:szCs w:val="28"/>
        </w:rPr>
      </w:pPr>
    </w:p>
    <w:p w:rsidR="00C2686F" w:rsidRPr="00C2686F" w:rsidRDefault="00C2686F" w:rsidP="00C2686F">
      <w:pPr>
        <w:jc w:val="center"/>
        <w:rPr>
          <w:rFonts w:eastAsiaTheme="minorHAnsi"/>
          <w:b/>
          <w:sz w:val="28"/>
          <w:szCs w:val="28"/>
          <w:lang w:eastAsia="en-US"/>
        </w:rPr>
      </w:pPr>
      <w:r w:rsidRPr="00C2686F">
        <w:rPr>
          <w:rFonts w:eastAsiaTheme="minorHAnsi"/>
          <w:b/>
          <w:sz w:val="28"/>
          <w:szCs w:val="28"/>
          <w:lang w:eastAsia="en-US"/>
        </w:rPr>
        <w:t xml:space="preserve">Программа комплексного развития социальной инфраструктуры </w:t>
      </w:r>
      <w:proofErr w:type="spellStart"/>
      <w:r w:rsidRPr="00C2686F">
        <w:rPr>
          <w:rFonts w:eastAsiaTheme="minorHAnsi"/>
          <w:b/>
          <w:sz w:val="28"/>
          <w:szCs w:val="28"/>
          <w:lang w:eastAsia="en-US"/>
        </w:rPr>
        <w:t>Народненского</w:t>
      </w:r>
      <w:proofErr w:type="spellEnd"/>
      <w:r w:rsidRPr="00C2686F">
        <w:rPr>
          <w:rFonts w:eastAsiaTheme="minorHAnsi"/>
          <w:b/>
          <w:sz w:val="28"/>
          <w:szCs w:val="28"/>
          <w:lang w:eastAsia="en-US"/>
        </w:rPr>
        <w:t xml:space="preserve"> сельского поселения Терновского муниципального района Воронежской области на 2017-2030 г.</w:t>
      </w:r>
    </w:p>
    <w:p w:rsidR="00C2686F" w:rsidRPr="00C2686F" w:rsidRDefault="00C2686F" w:rsidP="00C2686F">
      <w:pPr>
        <w:widowControl w:val="0"/>
        <w:numPr>
          <w:ilvl w:val="0"/>
          <w:numId w:val="30"/>
        </w:numPr>
        <w:autoSpaceDE w:val="0"/>
        <w:autoSpaceDN w:val="0"/>
        <w:adjustRightInd w:val="0"/>
        <w:spacing w:after="200" w:line="276" w:lineRule="auto"/>
        <w:contextualSpacing/>
        <w:jc w:val="center"/>
        <w:rPr>
          <w:rFonts w:eastAsiaTheme="minorHAnsi"/>
          <w:b/>
          <w:sz w:val="28"/>
          <w:szCs w:val="28"/>
          <w:lang w:eastAsia="en-US"/>
        </w:rPr>
      </w:pPr>
      <w:r w:rsidRPr="00C2686F">
        <w:rPr>
          <w:rFonts w:eastAsiaTheme="minorHAnsi"/>
          <w:b/>
          <w:sz w:val="28"/>
          <w:szCs w:val="28"/>
          <w:lang w:eastAsia="en-US"/>
        </w:rPr>
        <w:t>ПАСПОРТ ПРОГРАММЫ</w:t>
      </w:r>
    </w:p>
    <w:tbl>
      <w:tblPr>
        <w:tblStyle w:val="af9"/>
        <w:tblW w:w="0" w:type="auto"/>
        <w:tblLook w:val="04A0" w:firstRow="1" w:lastRow="0" w:firstColumn="1" w:lastColumn="0" w:noHBand="0" w:noVBand="1"/>
      </w:tblPr>
      <w:tblGrid>
        <w:gridCol w:w="3369"/>
        <w:gridCol w:w="6201"/>
      </w:tblGrid>
      <w:tr w:rsidR="00C2686F" w:rsidRPr="00C2686F" w:rsidTr="00EC4CCC">
        <w:tc>
          <w:tcPr>
            <w:tcW w:w="3369"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Наименование программы</w:t>
            </w:r>
          </w:p>
        </w:tc>
        <w:tc>
          <w:tcPr>
            <w:tcW w:w="6201" w:type="dxa"/>
          </w:tcPr>
          <w:p w:rsidR="00C2686F" w:rsidRPr="00C2686F" w:rsidRDefault="00C2686F" w:rsidP="00C2686F">
            <w:pPr>
              <w:ind w:firstLine="708"/>
              <w:jc w:val="both"/>
              <w:rPr>
                <w:rFonts w:eastAsiaTheme="minorHAnsi"/>
                <w:sz w:val="28"/>
                <w:szCs w:val="28"/>
                <w:lang w:eastAsia="en-US"/>
              </w:rPr>
            </w:pPr>
            <w:r w:rsidRPr="00C2686F">
              <w:rPr>
                <w:rFonts w:eastAsiaTheme="minorHAnsi"/>
                <w:sz w:val="28"/>
                <w:szCs w:val="28"/>
                <w:lang w:eastAsia="en-US"/>
              </w:rPr>
              <w:t xml:space="preserve">Программа комплексного развития социальной инфраструктуры </w:t>
            </w:r>
            <w:proofErr w:type="spellStart"/>
            <w:r w:rsidRPr="00C2686F">
              <w:rPr>
                <w:rFonts w:eastAsiaTheme="minorHAnsi"/>
                <w:sz w:val="28"/>
                <w:szCs w:val="28"/>
                <w:lang w:eastAsia="en-US"/>
              </w:rPr>
              <w:t>Народненского</w:t>
            </w:r>
            <w:proofErr w:type="spellEnd"/>
            <w:r w:rsidRPr="00C2686F">
              <w:rPr>
                <w:rFonts w:eastAsiaTheme="minorHAnsi"/>
                <w:sz w:val="28"/>
                <w:szCs w:val="28"/>
                <w:lang w:eastAsia="en-US"/>
              </w:rPr>
              <w:t xml:space="preserve"> сельского поселения Терновского муниципального района Воронежской области на 2017-2030 г.</w:t>
            </w:r>
          </w:p>
        </w:tc>
      </w:tr>
      <w:tr w:rsidR="00C2686F" w:rsidRPr="00C2686F" w:rsidTr="00EC4CCC">
        <w:tc>
          <w:tcPr>
            <w:tcW w:w="3369"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Основание для разработки программы</w:t>
            </w:r>
          </w:p>
        </w:tc>
        <w:tc>
          <w:tcPr>
            <w:tcW w:w="6201" w:type="dxa"/>
          </w:tcPr>
          <w:p w:rsidR="00C2686F" w:rsidRPr="00C2686F" w:rsidRDefault="00C2686F" w:rsidP="00C2686F">
            <w:pPr>
              <w:jc w:val="both"/>
              <w:rPr>
                <w:color w:val="000000"/>
                <w:sz w:val="28"/>
                <w:szCs w:val="28"/>
              </w:rPr>
            </w:pPr>
            <w:r w:rsidRPr="00C2686F">
              <w:rPr>
                <w:color w:val="000000"/>
                <w:sz w:val="28"/>
                <w:szCs w:val="28"/>
              </w:rPr>
              <w:t>-Федеральный Закон № 131-ФЗ от 06.10.2003 «Об общих принципах организации местного самоуправления в Российской Федерации»,</w:t>
            </w:r>
          </w:p>
          <w:p w:rsidR="00C2686F" w:rsidRPr="00C2686F" w:rsidRDefault="00C2686F" w:rsidP="00C2686F">
            <w:pPr>
              <w:jc w:val="both"/>
              <w:rPr>
                <w:rFonts w:eastAsia="Arial Unicode MS"/>
                <w:color w:val="000000"/>
                <w:sz w:val="28"/>
                <w:szCs w:val="28"/>
              </w:rPr>
            </w:pPr>
            <w:r w:rsidRPr="00C2686F">
              <w:rPr>
                <w:rFonts w:eastAsia="Arial Unicode MS"/>
                <w:color w:val="000000"/>
                <w:sz w:val="28"/>
                <w:szCs w:val="28"/>
              </w:rPr>
              <w:t xml:space="preserve">-Постановление Правительства Российской Федерации от 01 октября 2015 года №1050 «Об утверждении требований к программам комплексного развития социальной </w:t>
            </w:r>
            <w:r w:rsidRPr="00C2686F">
              <w:rPr>
                <w:rFonts w:eastAsia="Arial Unicode MS"/>
                <w:color w:val="000000"/>
                <w:sz w:val="28"/>
                <w:szCs w:val="28"/>
              </w:rPr>
              <w:lastRenderedPageBreak/>
              <w:t xml:space="preserve">инфраструктуры поселений, городских округов»; </w:t>
            </w:r>
          </w:p>
          <w:p w:rsidR="00C2686F" w:rsidRPr="00C2686F" w:rsidRDefault="00C2686F" w:rsidP="00C2686F">
            <w:pPr>
              <w:jc w:val="both"/>
              <w:rPr>
                <w:rFonts w:eastAsia="Arial Unicode MS"/>
                <w:color w:val="000000"/>
                <w:sz w:val="28"/>
                <w:szCs w:val="28"/>
              </w:rPr>
            </w:pPr>
            <w:r w:rsidRPr="00C2686F">
              <w:rPr>
                <w:rFonts w:eastAsia="Arial Unicode MS"/>
                <w:color w:val="000000"/>
                <w:sz w:val="28"/>
                <w:szCs w:val="28"/>
              </w:rPr>
              <w:t xml:space="preserve">-Генеральный план  </w:t>
            </w:r>
            <w:proofErr w:type="spellStart"/>
            <w:r w:rsidRPr="00C2686F">
              <w:rPr>
                <w:rFonts w:eastAsia="Arial Unicode MS"/>
                <w:color w:val="000000"/>
                <w:sz w:val="28"/>
                <w:szCs w:val="28"/>
              </w:rPr>
              <w:t>Народненского</w:t>
            </w:r>
            <w:proofErr w:type="spellEnd"/>
            <w:r w:rsidRPr="00C2686F">
              <w:rPr>
                <w:rFonts w:eastAsia="Arial Unicode MS"/>
                <w:color w:val="000000"/>
                <w:sz w:val="28"/>
                <w:szCs w:val="28"/>
              </w:rPr>
              <w:t xml:space="preserve"> сельского поселения Терновского муниципального района Воронежской области;</w:t>
            </w:r>
          </w:p>
          <w:p w:rsidR="00C2686F" w:rsidRPr="00C2686F" w:rsidRDefault="00C2686F" w:rsidP="00C2686F">
            <w:pPr>
              <w:jc w:val="both"/>
              <w:rPr>
                <w:rFonts w:eastAsiaTheme="minorHAnsi"/>
                <w:sz w:val="28"/>
                <w:szCs w:val="28"/>
                <w:lang w:eastAsia="en-US"/>
              </w:rPr>
            </w:pPr>
            <w:r w:rsidRPr="00C2686F">
              <w:rPr>
                <w:rFonts w:eastAsia="Arial Unicode MS"/>
                <w:color w:val="000000"/>
                <w:sz w:val="28"/>
                <w:szCs w:val="28"/>
              </w:rPr>
              <w:t xml:space="preserve">-Устав </w:t>
            </w:r>
            <w:proofErr w:type="spellStart"/>
            <w:r w:rsidRPr="00C2686F">
              <w:rPr>
                <w:rFonts w:eastAsia="Arial Unicode MS"/>
                <w:color w:val="000000"/>
                <w:sz w:val="28"/>
                <w:szCs w:val="28"/>
              </w:rPr>
              <w:t>Народненского</w:t>
            </w:r>
            <w:proofErr w:type="spellEnd"/>
            <w:r w:rsidRPr="00C2686F">
              <w:rPr>
                <w:rFonts w:eastAsia="Arial Unicode MS"/>
                <w:color w:val="000000"/>
                <w:sz w:val="28"/>
                <w:szCs w:val="28"/>
              </w:rPr>
              <w:t xml:space="preserve"> сельского поселения Терновского муниципального района Воронежской области.</w:t>
            </w:r>
          </w:p>
        </w:tc>
      </w:tr>
      <w:tr w:rsidR="00C2686F" w:rsidRPr="00C2686F" w:rsidTr="00EC4CCC">
        <w:tc>
          <w:tcPr>
            <w:tcW w:w="3369"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lastRenderedPageBreak/>
              <w:t xml:space="preserve">Наименование  заказчика программы, </w:t>
            </w:r>
          </w:p>
          <w:p w:rsidR="00C2686F" w:rsidRPr="00C2686F" w:rsidRDefault="00C2686F" w:rsidP="00C2686F">
            <w:pPr>
              <w:rPr>
                <w:rFonts w:eastAsiaTheme="minorHAnsi"/>
                <w:sz w:val="28"/>
                <w:szCs w:val="28"/>
                <w:lang w:eastAsia="en-US"/>
              </w:rPr>
            </w:pPr>
            <w:r w:rsidRPr="00C2686F">
              <w:rPr>
                <w:rFonts w:eastAsiaTheme="minorHAnsi"/>
                <w:sz w:val="28"/>
                <w:szCs w:val="28"/>
                <w:lang w:eastAsia="en-US"/>
              </w:rPr>
              <w:t>его местонахождение</w:t>
            </w:r>
          </w:p>
        </w:tc>
        <w:tc>
          <w:tcPr>
            <w:tcW w:w="6201" w:type="dxa"/>
          </w:tcPr>
          <w:p w:rsidR="00C2686F" w:rsidRPr="00C2686F" w:rsidRDefault="00C2686F" w:rsidP="00C2686F">
            <w:pPr>
              <w:jc w:val="both"/>
              <w:rPr>
                <w:rFonts w:eastAsiaTheme="minorHAnsi"/>
                <w:sz w:val="28"/>
                <w:szCs w:val="28"/>
                <w:lang w:eastAsia="en-US"/>
              </w:rPr>
            </w:pPr>
            <w:r w:rsidRPr="00C2686F">
              <w:rPr>
                <w:rFonts w:eastAsiaTheme="minorHAnsi"/>
                <w:sz w:val="28"/>
                <w:szCs w:val="28"/>
                <w:lang w:eastAsia="en-US"/>
              </w:rPr>
              <w:t xml:space="preserve">Администрация </w:t>
            </w:r>
            <w:proofErr w:type="spellStart"/>
            <w:r w:rsidRPr="00C2686F">
              <w:rPr>
                <w:rFonts w:eastAsiaTheme="minorHAnsi"/>
                <w:sz w:val="28"/>
                <w:szCs w:val="28"/>
                <w:lang w:eastAsia="en-US"/>
              </w:rPr>
              <w:t>Народненского</w:t>
            </w:r>
            <w:proofErr w:type="spellEnd"/>
            <w:r w:rsidRPr="00C2686F">
              <w:rPr>
                <w:rFonts w:eastAsiaTheme="minorHAnsi"/>
                <w:sz w:val="28"/>
                <w:szCs w:val="28"/>
                <w:lang w:eastAsia="en-US"/>
              </w:rPr>
              <w:t xml:space="preserve"> сельского поселения Терновского муниципального района Воронежской области.</w:t>
            </w:r>
          </w:p>
          <w:p w:rsidR="00C2686F" w:rsidRPr="00C2686F" w:rsidRDefault="00C2686F" w:rsidP="00C2686F">
            <w:pPr>
              <w:jc w:val="both"/>
              <w:rPr>
                <w:rFonts w:eastAsiaTheme="minorHAnsi"/>
                <w:sz w:val="28"/>
                <w:szCs w:val="28"/>
                <w:lang w:eastAsia="en-US"/>
              </w:rPr>
            </w:pPr>
            <w:r w:rsidRPr="00C2686F">
              <w:rPr>
                <w:rFonts w:eastAsiaTheme="minorHAnsi"/>
                <w:sz w:val="28"/>
                <w:szCs w:val="28"/>
                <w:lang w:eastAsia="en-US"/>
              </w:rPr>
              <w:t xml:space="preserve">397130, Воронежская область, Терновский район, с. </w:t>
            </w:r>
            <w:proofErr w:type="gramStart"/>
            <w:r w:rsidRPr="00C2686F">
              <w:rPr>
                <w:rFonts w:eastAsiaTheme="minorHAnsi"/>
                <w:sz w:val="28"/>
                <w:szCs w:val="28"/>
                <w:lang w:eastAsia="en-US"/>
              </w:rPr>
              <w:t>Народное</w:t>
            </w:r>
            <w:proofErr w:type="gramEnd"/>
            <w:r w:rsidRPr="00C2686F">
              <w:rPr>
                <w:rFonts w:eastAsiaTheme="minorHAnsi"/>
                <w:sz w:val="28"/>
                <w:szCs w:val="28"/>
                <w:lang w:eastAsia="en-US"/>
              </w:rPr>
              <w:t xml:space="preserve">, ул. </w:t>
            </w:r>
            <w:proofErr w:type="spellStart"/>
            <w:r w:rsidRPr="00C2686F">
              <w:rPr>
                <w:rFonts w:eastAsiaTheme="minorHAnsi"/>
                <w:sz w:val="28"/>
                <w:szCs w:val="28"/>
                <w:lang w:eastAsia="en-US"/>
              </w:rPr>
              <w:t>К.Маркса</w:t>
            </w:r>
            <w:proofErr w:type="spellEnd"/>
            <w:r w:rsidRPr="00C2686F">
              <w:rPr>
                <w:rFonts w:eastAsiaTheme="minorHAnsi"/>
                <w:sz w:val="28"/>
                <w:szCs w:val="28"/>
                <w:lang w:eastAsia="en-US"/>
              </w:rPr>
              <w:t>, 16.</w:t>
            </w:r>
          </w:p>
        </w:tc>
      </w:tr>
      <w:tr w:rsidR="00C2686F" w:rsidRPr="00C2686F" w:rsidTr="00EC4CCC">
        <w:tc>
          <w:tcPr>
            <w:tcW w:w="3369"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Наименование разработчика программы, его местонахождение</w:t>
            </w:r>
          </w:p>
        </w:tc>
        <w:tc>
          <w:tcPr>
            <w:tcW w:w="6201" w:type="dxa"/>
          </w:tcPr>
          <w:p w:rsidR="00C2686F" w:rsidRPr="00C2686F" w:rsidRDefault="00C2686F" w:rsidP="00C2686F">
            <w:pPr>
              <w:jc w:val="both"/>
              <w:rPr>
                <w:rFonts w:eastAsiaTheme="minorHAnsi"/>
                <w:sz w:val="28"/>
                <w:szCs w:val="28"/>
                <w:lang w:eastAsia="en-US"/>
              </w:rPr>
            </w:pPr>
            <w:r w:rsidRPr="00C2686F">
              <w:rPr>
                <w:rFonts w:eastAsiaTheme="minorHAnsi"/>
                <w:sz w:val="28"/>
                <w:szCs w:val="28"/>
                <w:lang w:eastAsia="en-US"/>
              </w:rPr>
              <w:t xml:space="preserve">Администрация </w:t>
            </w:r>
            <w:proofErr w:type="spellStart"/>
            <w:r w:rsidRPr="00C2686F">
              <w:rPr>
                <w:rFonts w:eastAsiaTheme="minorHAnsi"/>
                <w:sz w:val="28"/>
                <w:szCs w:val="28"/>
                <w:lang w:eastAsia="en-US"/>
              </w:rPr>
              <w:t>Народненского</w:t>
            </w:r>
            <w:proofErr w:type="spellEnd"/>
            <w:r w:rsidRPr="00C2686F">
              <w:rPr>
                <w:rFonts w:eastAsiaTheme="minorHAnsi"/>
                <w:sz w:val="28"/>
                <w:szCs w:val="28"/>
                <w:lang w:eastAsia="en-US"/>
              </w:rPr>
              <w:t xml:space="preserve"> сельского поселения Терновского муниципального района Воронежской области.</w:t>
            </w:r>
          </w:p>
          <w:p w:rsidR="00C2686F" w:rsidRPr="00C2686F" w:rsidRDefault="00C2686F" w:rsidP="00C2686F">
            <w:pPr>
              <w:jc w:val="both"/>
              <w:rPr>
                <w:rFonts w:eastAsiaTheme="minorHAnsi"/>
                <w:sz w:val="28"/>
                <w:szCs w:val="28"/>
                <w:lang w:eastAsia="en-US"/>
              </w:rPr>
            </w:pPr>
            <w:r w:rsidRPr="00C2686F">
              <w:rPr>
                <w:rFonts w:eastAsiaTheme="minorHAnsi"/>
                <w:sz w:val="28"/>
                <w:szCs w:val="28"/>
                <w:lang w:eastAsia="en-US"/>
              </w:rPr>
              <w:t xml:space="preserve">397130, Воронежская область, Терновский район, с. </w:t>
            </w:r>
            <w:proofErr w:type="gramStart"/>
            <w:r w:rsidRPr="00C2686F">
              <w:rPr>
                <w:rFonts w:eastAsiaTheme="minorHAnsi"/>
                <w:sz w:val="28"/>
                <w:szCs w:val="28"/>
                <w:lang w:eastAsia="en-US"/>
              </w:rPr>
              <w:t>Народное</w:t>
            </w:r>
            <w:proofErr w:type="gramEnd"/>
            <w:r w:rsidRPr="00C2686F">
              <w:rPr>
                <w:rFonts w:eastAsiaTheme="minorHAnsi"/>
                <w:sz w:val="28"/>
                <w:szCs w:val="28"/>
                <w:lang w:eastAsia="en-US"/>
              </w:rPr>
              <w:t xml:space="preserve">, ул. </w:t>
            </w:r>
            <w:proofErr w:type="spellStart"/>
            <w:r w:rsidRPr="00C2686F">
              <w:rPr>
                <w:rFonts w:eastAsiaTheme="minorHAnsi"/>
                <w:sz w:val="28"/>
                <w:szCs w:val="28"/>
                <w:lang w:eastAsia="en-US"/>
              </w:rPr>
              <w:t>К.Маркса</w:t>
            </w:r>
            <w:proofErr w:type="spellEnd"/>
            <w:r w:rsidRPr="00C2686F">
              <w:rPr>
                <w:rFonts w:eastAsiaTheme="minorHAnsi"/>
                <w:sz w:val="28"/>
                <w:szCs w:val="28"/>
                <w:lang w:eastAsia="en-US"/>
              </w:rPr>
              <w:t>, 16.</w:t>
            </w:r>
          </w:p>
        </w:tc>
      </w:tr>
      <w:tr w:rsidR="00C2686F" w:rsidRPr="00C2686F" w:rsidTr="00EC4CCC">
        <w:tc>
          <w:tcPr>
            <w:tcW w:w="3369"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Цели программы</w:t>
            </w:r>
          </w:p>
        </w:tc>
        <w:tc>
          <w:tcPr>
            <w:tcW w:w="6201" w:type="dxa"/>
          </w:tcPr>
          <w:p w:rsidR="00C2686F" w:rsidRPr="00C2686F" w:rsidRDefault="00C2686F" w:rsidP="00C2686F">
            <w:pPr>
              <w:jc w:val="both"/>
              <w:rPr>
                <w:rFonts w:eastAsiaTheme="minorHAnsi"/>
                <w:sz w:val="28"/>
                <w:szCs w:val="28"/>
                <w:lang w:eastAsia="en-US"/>
              </w:rPr>
            </w:pPr>
            <w:r w:rsidRPr="00C2686F">
              <w:rPr>
                <w:rFonts w:eastAsiaTheme="minorHAnsi"/>
                <w:sz w:val="28"/>
                <w:szCs w:val="28"/>
                <w:lang w:eastAsia="en-US"/>
              </w:rPr>
              <w:t xml:space="preserve">Создание материальной базы развития социальной инфраструктуры для обеспечения решения главной стратегической цели – повышение качества жизни населения на территории </w:t>
            </w:r>
            <w:proofErr w:type="spellStart"/>
            <w:r w:rsidRPr="00C2686F">
              <w:rPr>
                <w:rFonts w:eastAsiaTheme="minorHAnsi"/>
                <w:sz w:val="28"/>
                <w:szCs w:val="28"/>
                <w:lang w:eastAsia="en-US"/>
              </w:rPr>
              <w:t>Народненского</w:t>
            </w:r>
            <w:proofErr w:type="spellEnd"/>
            <w:r w:rsidRPr="00C2686F">
              <w:rPr>
                <w:rFonts w:eastAsiaTheme="minorHAnsi"/>
                <w:sz w:val="28"/>
                <w:szCs w:val="28"/>
                <w:lang w:eastAsia="en-US"/>
              </w:rPr>
              <w:t xml:space="preserve"> сельского поселения Терновского муниципального района Воронежской области</w:t>
            </w:r>
          </w:p>
        </w:tc>
      </w:tr>
      <w:tr w:rsidR="00C2686F" w:rsidRPr="00C2686F" w:rsidTr="00EC4CCC">
        <w:tc>
          <w:tcPr>
            <w:tcW w:w="3369"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Задачи программы</w:t>
            </w:r>
          </w:p>
        </w:tc>
        <w:tc>
          <w:tcPr>
            <w:tcW w:w="6201" w:type="dxa"/>
          </w:tcPr>
          <w:p w:rsidR="00C2686F" w:rsidRPr="00C2686F" w:rsidRDefault="00C2686F" w:rsidP="00C2686F">
            <w:pPr>
              <w:jc w:val="both"/>
              <w:rPr>
                <w:rFonts w:eastAsiaTheme="minorHAnsi"/>
                <w:sz w:val="28"/>
                <w:szCs w:val="28"/>
                <w:lang w:eastAsia="en-US"/>
              </w:rPr>
            </w:pPr>
            <w:r w:rsidRPr="00C2686F">
              <w:rPr>
                <w:rFonts w:eastAsiaTheme="minorHAnsi"/>
                <w:sz w:val="28"/>
                <w:szCs w:val="28"/>
                <w:lang w:eastAsia="en-US"/>
              </w:rPr>
              <w:t>а) повышение безопасности, качества и эффективности использования населением объектов социальной инфраструктуры поселения;</w:t>
            </w:r>
          </w:p>
          <w:p w:rsidR="00C2686F" w:rsidRPr="00C2686F" w:rsidRDefault="00C2686F" w:rsidP="00C2686F">
            <w:pPr>
              <w:jc w:val="both"/>
              <w:rPr>
                <w:rFonts w:eastAsiaTheme="minorHAnsi"/>
                <w:sz w:val="28"/>
                <w:szCs w:val="28"/>
                <w:lang w:eastAsia="en-US"/>
              </w:rPr>
            </w:pPr>
            <w:r w:rsidRPr="00C2686F">
              <w:rPr>
                <w:rFonts w:eastAsiaTheme="minorHAnsi"/>
                <w:sz w:val="28"/>
                <w:szCs w:val="28"/>
                <w:lang w:eastAsia="en-US"/>
              </w:rPr>
              <w:t>б)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w:t>
            </w:r>
          </w:p>
          <w:p w:rsidR="00C2686F" w:rsidRPr="00C2686F" w:rsidRDefault="00C2686F" w:rsidP="00C2686F">
            <w:pPr>
              <w:jc w:val="both"/>
              <w:rPr>
                <w:rFonts w:eastAsiaTheme="minorHAnsi"/>
                <w:sz w:val="28"/>
                <w:szCs w:val="28"/>
                <w:lang w:eastAsia="en-US"/>
              </w:rPr>
            </w:pPr>
            <w:r w:rsidRPr="00C2686F">
              <w:rPr>
                <w:rFonts w:eastAsiaTheme="minorHAnsi"/>
                <w:sz w:val="28"/>
                <w:szCs w:val="28"/>
                <w:lang w:eastAsia="en-US"/>
              </w:rPr>
              <w:t>в) обеспечение сбалансированного,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w:t>
            </w:r>
          </w:p>
          <w:p w:rsidR="00C2686F" w:rsidRPr="00C2686F" w:rsidRDefault="00C2686F" w:rsidP="00C2686F">
            <w:pPr>
              <w:jc w:val="both"/>
              <w:rPr>
                <w:rFonts w:eastAsiaTheme="minorHAnsi"/>
                <w:sz w:val="28"/>
                <w:szCs w:val="28"/>
                <w:lang w:eastAsia="en-US"/>
              </w:rPr>
            </w:pPr>
            <w:r w:rsidRPr="00C2686F">
              <w:rPr>
                <w:rFonts w:eastAsiaTheme="minorHAnsi"/>
                <w:sz w:val="28"/>
                <w:szCs w:val="28"/>
                <w:lang w:eastAsia="en-US"/>
              </w:rPr>
              <w:t xml:space="preserve">г) обеспечение </w:t>
            </w:r>
            <w:proofErr w:type="gramStart"/>
            <w:r w:rsidRPr="00C2686F">
              <w:rPr>
                <w:rFonts w:eastAsiaTheme="minorHAnsi"/>
                <w:sz w:val="28"/>
                <w:szCs w:val="28"/>
                <w:lang w:eastAsia="en-US"/>
              </w:rPr>
              <w:t>достижения расчетного уровня обеспеченности населения поселения</w:t>
            </w:r>
            <w:proofErr w:type="gramEnd"/>
            <w:r w:rsidRPr="00C2686F">
              <w:rPr>
                <w:rFonts w:eastAsiaTheme="minorHAnsi"/>
                <w:sz w:val="28"/>
                <w:szCs w:val="28"/>
                <w:lang w:eastAsia="en-US"/>
              </w:rPr>
              <w:t xml:space="preserve"> услугами в областях образования, здравоохранения, физической культуры и массового спорта и культуры;</w:t>
            </w:r>
          </w:p>
          <w:p w:rsidR="00C2686F" w:rsidRPr="00C2686F" w:rsidRDefault="00C2686F" w:rsidP="00C2686F">
            <w:pPr>
              <w:jc w:val="both"/>
              <w:rPr>
                <w:rFonts w:eastAsiaTheme="minorHAnsi"/>
                <w:sz w:val="28"/>
                <w:szCs w:val="28"/>
                <w:lang w:eastAsia="en-US"/>
              </w:rPr>
            </w:pPr>
            <w:r w:rsidRPr="00C2686F">
              <w:rPr>
                <w:rFonts w:eastAsiaTheme="minorHAnsi"/>
                <w:sz w:val="28"/>
                <w:szCs w:val="28"/>
                <w:lang w:eastAsia="en-US"/>
              </w:rPr>
              <w:t xml:space="preserve">д) повышение эффективности функционирования </w:t>
            </w:r>
            <w:r w:rsidRPr="00C2686F">
              <w:rPr>
                <w:rFonts w:eastAsiaTheme="minorHAnsi"/>
                <w:sz w:val="28"/>
                <w:szCs w:val="28"/>
                <w:lang w:eastAsia="en-US"/>
              </w:rPr>
              <w:lastRenderedPageBreak/>
              <w:t>действующей социальной инфраструктуры.</w:t>
            </w:r>
          </w:p>
        </w:tc>
      </w:tr>
      <w:tr w:rsidR="00C2686F" w:rsidRPr="00C2686F" w:rsidTr="00EC4CCC">
        <w:tc>
          <w:tcPr>
            <w:tcW w:w="3369"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lastRenderedPageBreak/>
              <w:t>Целевые показатели (индикаторы) обеспеченности населения объектами социальной инфраструктуры</w:t>
            </w:r>
          </w:p>
        </w:tc>
        <w:tc>
          <w:tcPr>
            <w:tcW w:w="6201" w:type="dxa"/>
          </w:tcPr>
          <w:p w:rsidR="00C2686F" w:rsidRPr="00C2686F" w:rsidRDefault="00C2686F" w:rsidP="00C2686F">
            <w:pPr>
              <w:jc w:val="both"/>
              <w:rPr>
                <w:color w:val="000000"/>
                <w:sz w:val="28"/>
                <w:szCs w:val="28"/>
              </w:rPr>
            </w:pPr>
            <w:r w:rsidRPr="00C2686F">
              <w:rPr>
                <w:color w:val="000000"/>
                <w:sz w:val="28"/>
                <w:szCs w:val="28"/>
              </w:rPr>
              <w:t>- обеспеченность дошкольными образовательными учреждениями</w:t>
            </w:r>
            <w:proofErr w:type="gramStart"/>
            <w:r w:rsidRPr="00C2686F">
              <w:rPr>
                <w:color w:val="000000"/>
                <w:sz w:val="28"/>
                <w:szCs w:val="28"/>
              </w:rPr>
              <w:t>, %;</w:t>
            </w:r>
            <w:proofErr w:type="gramEnd"/>
          </w:p>
          <w:p w:rsidR="00C2686F" w:rsidRPr="00C2686F" w:rsidRDefault="00C2686F" w:rsidP="00C2686F">
            <w:pPr>
              <w:jc w:val="both"/>
              <w:rPr>
                <w:color w:val="000000"/>
                <w:sz w:val="28"/>
                <w:szCs w:val="28"/>
              </w:rPr>
            </w:pPr>
            <w:r w:rsidRPr="00C2686F">
              <w:rPr>
                <w:color w:val="000000"/>
                <w:sz w:val="28"/>
                <w:szCs w:val="28"/>
              </w:rPr>
              <w:t>- количество отремонтированных зданий образовательных учреждений;</w:t>
            </w:r>
          </w:p>
          <w:p w:rsidR="00C2686F" w:rsidRPr="00C2686F" w:rsidRDefault="00C2686F" w:rsidP="00C2686F">
            <w:pPr>
              <w:jc w:val="both"/>
              <w:rPr>
                <w:color w:val="000000"/>
                <w:sz w:val="28"/>
                <w:szCs w:val="28"/>
              </w:rPr>
            </w:pPr>
            <w:r w:rsidRPr="00C2686F">
              <w:rPr>
                <w:color w:val="000000"/>
                <w:sz w:val="28"/>
                <w:szCs w:val="28"/>
              </w:rPr>
              <w:t xml:space="preserve">- количество объектов, для </w:t>
            </w:r>
            <w:proofErr w:type="gramStart"/>
            <w:r w:rsidRPr="00C2686F">
              <w:rPr>
                <w:color w:val="000000"/>
                <w:sz w:val="28"/>
                <w:szCs w:val="28"/>
              </w:rPr>
              <w:t>которых</w:t>
            </w:r>
            <w:proofErr w:type="gramEnd"/>
            <w:r w:rsidRPr="00C2686F">
              <w:rPr>
                <w:color w:val="000000"/>
                <w:sz w:val="28"/>
                <w:szCs w:val="28"/>
              </w:rPr>
              <w:t xml:space="preserve"> разработана проектная документация и получено положительное заключение государственной экспертизы проектной документации;</w:t>
            </w:r>
          </w:p>
          <w:p w:rsidR="00C2686F" w:rsidRPr="00C2686F" w:rsidRDefault="00C2686F" w:rsidP="00C2686F">
            <w:pPr>
              <w:jc w:val="both"/>
              <w:rPr>
                <w:color w:val="000000"/>
                <w:sz w:val="28"/>
                <w:szCs w:val="28"/>
              </w:rPr>
            </w:pPr>
            <w:r w:rsidRPr="00C2686F">
              <w:rPr>
                <w:color w:val="000000"/>
                <w:sz w:val="28"/>
                <w:szCs w:val="28"/>
              </w:rPr>
              <w:t>- площадь введенных в действие плоскостных сооружений;</w:t>
            </w:r>
          </w:p>
          <w:p w:rsidR="00C2686F" w:rsidRPr="00C2686F" w:rsidRDefault="00C2686F" w:rsidP="00C2686F">
            <w:pPr>
              <w:jc w:val="both"/>
              <w:rPr>
                <w:color w:val="000000"/>
                <w:sz w:val="28"/>
                <w:szCs w:val="28"/>
              </w:rPr>
            </w:pPr>
            <w:r w:rsidRPr="00C2686F">
              <w:rPr>
                <w:color w:val="000000"/>
                <w:sz w:val="28"/>
                <w:szCs w:val="28"/>
              </w:rPr>
              <w:t>- количество отремонтированных зданий культуры (библиотека, ДК);</w:t>
            </w:r>
          </w:p>
        </w:tc>
      </w:tr>
      <w:tr w:rsidR="00C2686F" w:rsidRPr="00C2686F" w:rsidTr="00EC4CCC">
        <w:tc>
          <w:tcPr>
            <w:tcW w:w="3369" w:type="dxa"/>
          </w:tcPr>
          <w:p w:rsidR="00C2686F" w:rsidRPr="00C2686F" w:rsidRDefault="00C2686F" w:rsidP="00C2686F">
            <w:pPr>
              <w:jc w:val="both"/>
              <w:rPr>
                <w:color w:val="000000"/>
                <w:sz w:val="28"/>
                <w:szCs w:val="28"/>
              </w:rPr>
            </w:pPr>
            <w:r w:rsidRPr="00C2686F">
              <w:rPr>
                <w:color w:val="000000"/>
                <w:sz w:val="28"/>
                <w:szCs w:val="28"/>
              </w:rPr>
              <w:t>Укрупненное</w:t>
            </w:r>
          </w:p>
          <w:p w:rsidR="00C2686F" w:rsidRPr="00C2686F" w:rsidRDefault="00C2686F" w:rsidP="00C2686F">
            <w:pPr>
              <w:jc w:val="both"/>
              <w:rPr>
                <w:color w:val="000000"/>
                <w:sz w:val="28"/>
                <w:szCs w:val="28"/>
              </w:rPr>
            </w:pPr>
            <w:r w:rsidRPr="00C2686F">
              <w:rPr>
                <w:color w:val="000000"/>
                <w:sz w:val="28"/>
                <w:szCs w:val="28"/>
              </w:rPr>
              <w:t>описание</w:t>
            </w:r>
          </w:p>
          <w:p w:rsidR="00C2686F" w:rsidRPr="00C2686F" w:rsidRDefault="00C2686F" w:rsidP="00C2686F">
            <w:pPr>
              <w:jc w:val="both"/>
              <w:rPr>
                <w:color w:val="000000"/>
                <w:sz w:val="28"/>
                <w:szCs w:val="28"/>
              </w:rPr>
            </w:pPr>
            <w:r w:rsidRPr="00C2686F">
              <w:rPr>
                <w:color w:val="000000"/>
                <w:sz w:val="28"/>
                <w:szCs w:val="28"/>
              </w:rPr>
              <w:t>запланированных</w:t>
            </w:r>
          </w:p>
          <w:p w:rsidR="00C2686F" w:rsidRPr="00C2686F" w:rsidRDefault="00C2686F" w:rsidP="00C2686F">
            <w:pPr>
              <w:jc w:val="both"/>
              <w:rPr>
                <w:color w:val="000000"/>
                <w:sz w:val="28"/>
                <w:szCs w:val="28"/>
              </w:rPr>
            </w:pPr>
            <w:r w:rsidRPr="00C2686F">
              <w:rPr>
                <w:color w:val="000000"/>
                <w:sz w:val="28"/>
                <w:szCs w:val="28"/>
              </w:rPr>
              <w:t>мероприятий</w:t>
            </w:r>
          </w:p>
          <w:p w:rsidR="00C2686F" w:rsidRPr="00C2686F" w:rsidRDefault="00C2686F" w:rsidP="00C2686F">
            <w:pPr>
              <w:jc w:val="both"/>
              <w:rPr>
                <w:color w:val="000000"/>
                <w:sz w:val="28"/>
                <w:szCs w:val="28"/>
              </w:rPr>
            </w:pPr>
            <w:proofErr w:type="gramStart"/>
            <w:r w:rsidRPr="00C2686F">
              <w:rPr>
                <w:color w:val="000000"/>
                <w:sz w:val="28"/>
                <w:szCs w:val="28"/>
              </w:rPr>
              <w:t>(инвестиционных</w:t>
            </w:r>
            <w:proofErr w:type="gramEnd"/>
          </w:p>
          <w:p w:rsidR="00C2686F" w:rsidRPr="00C2686F" w:rsidRDefault="00C2686F" w:rsidP="00C2686F">
            <w:pPr>
              <w:jc w:val="both"/>
              <w:rPr>
                <w:color w:val="000000"/>
                <w:sz w:val="28"/>
                <w:szCs w:val="28"/>
              </w:rPr>
            </w:pPr>
            <w:r w:rsidRPr="00C2686F">
              <w:rPr>
                <w:color w:val="000000"/>
                <w:sz w:val="28"/>
                <w:szCs w:val="28"/>
              </w:rPr>
              <w:t>проектов) по</w:t>
            </w:r>
          </w:p>
          <w:p w:rsidR="00C2686F" w:rsidRPr="00C2686F" w:rsidRDefault="00C2686F" w:rsidP="00C2686F">
            <w:pPr>
              <w:jc w:val="both"/>
              <w:rPr>
                <w:color w:val="000000"/>
                <w:sz w:val="28"/>
                <w:szCs w:val="28"/>
              </w:rPr>
            </w:pPr>
            <w:r w:rsidRPr="00C2686F">
              <w:rPr>
                <w:color w:val="000000"/>
                <w:sz w:val="28"/>
                <w:szCs w:val="28"/>
              </w:rPr>
              <w:t>проектированию,</w:t>
            </w:r>
          </w:p>
          <w:p w:rsidR="00C2686F" w:rsidRPr="00C2686F" w:rsidRDefault="00C2686F" w:rsidP="00C2686F">
            <w:pPr>
              <w:jc w:val="both"/>
              <w:rPr>
                <w:color w:val="000000"/>
                <w:sz w:val="28"/>
                <w:szCs w:val="28"/>
              </w:rPr>
            </w:pPr>
            <w:r w:rsidRPr="00C2686F">
              <w:rPr>
                <w:color w:val="000000"/>
                <w:sz w:val="28"/>
                <w:szCs w:val="28"/>
              </w:rPr>
              <w:t>строительству,</w:t>
            </w:r>
          </w:p>
          <w:p w:rsidR="00C2686F" w:rsidRPr="00C2686F" w:rsidRDefault="00C2686F" w:rsidP="00C2686F">
            <w:pPr>
              <w:jc w:val="both"/>
              <w:rPr>
                <w:color w:val="000000"/>
                <w:sz w:val="28"/>
                <w:szCs w:val="28"/>
              </w:rPr>
            </w:pPr>
            <w:r w:rsidRPr="00C2686F">
              <w:rPr>
                <w:color w:val="000000"/>
                <w:sz w:val="28"/>
                <w:szCs w:val="28"/>
              </w:rPr>
              <w:t>реконструкции</w:t>
            </w:r>
          </w:p>
          <w:p w:rsidR="00C2686F" w:rsidRPr="00C2686F" w:rsidRDefault="00C2686F" w:rsidP="00C2686F">
            <w:pPr>
              <w:jc w:val="both"/>
              <w:rPr>
                <w:color w:val="000000"/>
                <w:sz w:val="28"/>
                <w:szCs w:val="28"/>
              </w:rPr>
            </w:pPr>
            <w:r w:rsidRPr="00C2686F">
              <w:rPr>
                <w:color w:val="000000"/>
                <w:sz w:val="28"/>
                <w:szCs w:val="28"/>
              </w:rPr>
              <w:t>объектов социальной</w:t>
            </w:r>
          </w:p>
          <w:p w:rsidR="00C2686F" w:rsidRPr="00C2686F" w:rsidRDefault="00C2686F" w:rsidP="00C2686F">
            <w:pPr>
              <w:jc w:val="both"/>
              <w:rPr>
                <w:rFonts w:eastAsiaTheme="minorHAnsi"/>
                <w:sz w:val="28"/>
                <w:szCs w:val="28"/>
                <w:lang w:eastAsia="en-US"/>
              </w:rPr>
            </w:pPr>
            <w:r w:rsidRPr="00C2686F">
              <w:rPr>
                <w:rFonts w:eastAsia="Arial Unicode MS"/>
                <w:color w:val="000000"/>
                <w:sz w:val="28"/>
                <w:szCs w:val="28"/>
              </w:rPr>
              <w:t>инфраструктуры</w:t>
            </w:r>
          </w:p>
        </w:tc>
        <w:tc>
          <w:tcPr>
            <w:tcW w:w="6201"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В соответствии с таблицей № 13</w:t>
            </w:r>
          </w:p>
        </w:tc>
      </w:tr>
      <w:tr w:rsidR="00C2686F" w:rsidRPr="00C2686F" w:rsidTr="00EC4CCC">
        <w:tc>
          <w:tcPr>
            <w:tcW w:w="3369" w:type="dxa"/>
          </w:tcPr>
          <w:p w:rsidR="00C2686F" w:rsidRPr="00C2686F" w:rsidRDefault="00C2686F" w:rsidP="00C2686F">
            <w:pPr>
              <w:jc w:val="both"/>
              <w:rPr>
                <w:color w:val="000000"/>
                <w:sz w:val="28"/>
                <w:szCs w:val="28"/>
              </w:rPr>
            </w:pPr>
            <w:r w:rsidRPr="00C2686F">
              <w:rPr>
                <w:color w:val="000000"/>
                <w:sz w:val="28"/>
                <w:szCs w:val="28"/>
              </w:rPr>
              <w:t>Сроки и этапы реализации программы</w:t>
            </w:r>
          </w:p>
        </w:tc>
        <w:tc>
          <w:tcPr>
            <w:tcW w:w="6201" w:type="dxa"/>
          </w:tcPr>
          <w:p w:rsidR="00C2686F" w:rsidRPr="00C2686F" w:rsidRDefault="00C2686F" w:rsidP="00C2686F">
            <w:pPr>
              <w:rPr>
                <w:rFonts w:eastAsia="Calibri"/>
                <w:color w:val="000000"/>
                <w:sz w:val="28"/>
                <w:szCs w:val="28"/>
                <w:lang w:eastAsia="en-US"/>
              </w:rPr>
            </w:pPr>
            <w:r w:rsidRPr="00C2686F">
              <w:rPr>
                <w:rFonts w:eastAsia="Calibri"/>
                <w:color w:val="000000"/>
                <w:sz w:val="28"/>
                <w:szCs w:val="28"/>
                <w:lang w:eastAsia="en-US"/>
              </w:rPr>
              <w:t>Период реализации программы – 2017–2030 годы. Этапы реализации муниципальной программы не выделяются.</w:t>
            </w:r>
          </w:p>
          <w:p w:rsidR="00C2686F" w:rsidRPr="00C2686F" w:rsidRDefault="00C2686F" w:rsidP="00C2686F">
            <w:pPr>
              <w:rPr>
                <w:rFonts w:eastAsiaTheme="minorHAnsi"/>
                <w:sz w:val="28"/>
                <w:szCs w:val="28"/>
                <w:lang w:eastAsia="en-US"/>
              </w:rPr>
            </w:pPr>
          </w:p>
        </w:tc>
      </w:tr>
      <w:tr w:rsidR="00C2686F" w:rsidRPr="00C2686F" w:rsidTr="00EC4CCC">
        <w:tc>
          <w:tcPr>
            <w:tcW w:w="3369" w:type="dxa"/>
          </w:tcPr>
          <w:p w:rsidR="00C2686F" w:rsidRPr="00C2686F" w:rsidRDefault="00C2686F" w:rsidP="00C2686F">
            <w:pPr>
              <w:jc w:val="both"/>
              <w:rPr>
                <w:color w:val="000000"/>
                <w:sz w:val="28"/>
                <w:szCs w:val="28"/>
              </w:rPr>
            </w:pPr>
            <w:r w:rsidRPr="00C2686F">
              <w:rPr>
                <w:color w:val="000000"/>
                <w:sz w:val="28"/>
                <w:szCs w:val="28"/>
              </w:rPr>
              <w:t>Объемы и источники финансирования программы</w:t>
            </w:r>
          </w:p>
        </w:tc>
        <w:tc>
          <w:tcPr>
            <w:tcW w:w="6201" w:type="dxa"/>
          </w:tcPr>
          <w:p w:rsidR="00C2686F" w:rsidRPr="00C2686F" w:rsidRDefault="00C2686F" w:rsidP="00C2686F">
            <w:pPr>
              <w:widowControl w:val="0"/>
              <w:rPr>
                <w:noProof/>
                <w:sz w:val="28"/>
                <w:szCs w:val="28"/>
              </w:rPr>
            </w:pPr>
            <w:r w:rsidRPr="00C2686F">
              <w:rPr>
                <w:noProof/>
                <w:sz w:val="28"/>
                <w:szCs w:val="28"/>
              </w:rPr>
              <w:t>Общий объем финансирования Программы составит           млн. рублей, в т.ч.:</w:t>
            </w:r>
          </w:p>
          <w:p w:rsidR="00C2686F" w:rsidRPr="00C2686F" w:rsidRDefault="00C2686F" w:rsidP="00C2686F">
            <w:pPr>
              <w:rPr>
                <w:sz w:val="28"/>
                <w:szCs w:val="28"/>
              </w:rPr>
            </w:pPr>
            <w:proofErr w:type="gramStart"/>
            <w:r w:rsidRPr="00C2686F">
              <w:rPr>
                <w:sz w:val="28"/>
                <w:szCs w:val="28"/>
              </w:rPr>
              <w:t>2017 год – 0,00 рублей; 2018 год – 0,00 рублей; 2019 год – 0,00 рублей; 2020 год – 0,00 рублей; 2021 год – 0,00 рублей; 2022 год – 0,00 рублей;</w:t>
            </w:r>
            <w:proofErr w:type="gramEnd"/>
          </w:p>
          <w:p w:rsidR="00C2686F" w:rsidRPr="00C2686F" w:rsidRDefault="00C2686F" w:rsidP="00C2686F">
            <w:pPr>
              <w:rPr>
                <w:sz w:val="28"/>
                <w:szCs w:val="28"/>
              </w:rPr>
            </w:pPr>
            <w:r w:rsidRPr="00C2686F">
              <w:rPr>
                <w:sz w:val="28"/>
                <w:szCs w:val="28"/>
              </w:rPr>
              <w:t>2023 год – 0,00 рублей; 2024-2030</w:t>
            </w:r>
          </w:p>
          <w:p w:rsidR="00C2686F" w:rsidRPr="00C2686F" w:rsidRDefault="00C2686F" w:rsidP="00C2686F">
            <w:pPr>
              <w:rPr>
                <w:rFonts w:eastAsiaTheme="minorHAnsi"/>
                <w:sz w:val="28"/>
                <w:szCs w:val="28"/>
                <w:lang w:eastAsia="en-US"/>
              </w:rPr>
            </w:pPr>
            <w:r w:rsidRPr="00C2686F">
              <w:rPr>
                <w:noProof/>
                <w:sz w:val="28"/>
                <w:szCs w:val="28"/>
              </w:rPr>
              <w:t>Источник финансирования - средства бюджетов всех уровней, инвестиции.</w:t>
            </w:r>
          </w:p>
        </w:tc>
      </w:tr>
      <w:tr w:rsidR="00C2686F" w:rsidRPr="00C2686F" w:rsidTr="00EC4CCC">
        <w:tc>
          <w:tcPr>
            <w:tcW w:w="3369" w:type="dxa"/>
          </w:tcPr>
          <w:p w:rsidR="00C2686F" w:rsidRPr="00C2686F" w:rsidRDefault="00C2686F" w:rsidP="00C2686F">
            <w:pPr>
              <w:jc w:val="both"/>
              <w:rPr>
                <w:color w:val="000000"/>
                <w:sz w:val="28"/>
                <w:szCs w:val="28"/>
              </w:rPr>
            </w:pPr>
            <w:r w:rsidRPr="00C2686F">
              <w:rPr>
                <w:color w:val="000000"/>
                <w:sz w:val="28"/>
                <w:szCs w:val="28"/>
              </w:rPr>
              <w:t>Ожидаемые результаты реализации программы</w:t>
            </w:r>
          </w:p>
        </w:tc>
        <w:tc>
          <w:tcPr>
            <w:tcW w:w="6201"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Повышение уровня и качества жизни населения</w:t>
            </w:r>
          </w:p>
        </w:tc>
      </w:tr>
    </w:tbl>
    <w:p w:rsidR="00C2686F" w:rsidRPr="00C2686F" w:rsidRDefault="00C2686F" w:rsidP="00C2686F">
      <w:pPr>
        <w:spacing w:after="200"/>
        <w:rPr>
          <w:rFonts w:eastAsiaTheme="minorHAnsi"/>
          <w:sz w:val="28"/>
          <w:szCs w:val="28"/>
          <w:lang w:eastAsia="en-US"/>
        </w:rPr>
      </w:pPr>
    </w:p>
    <w:p w:rsidR="00C2686F" w:rsidRPr="00C2686F" w:rsidRDefault="00C2686F" w:rsidP="00C2686F">
      <w:pPr>
        <w:keepNext/>
        <w:keepLines/>
        <w:jc w:val="center"/>
        <w:outlineLvl w:val="0"/>
        <w:rPr>
          <w:b/>
          <w:bCs/>
          <w:color w:val="000000"/>
        </w:rPr>
      </w:pPr>
      <w:bookmarkStart w:id="0" w:name="bookmark4"/>
      <w:r w:rsidRPr="00C2686F">
        <w:rPr>
          <w:b/>
          <w:bCs/>
          <w:color w:val="000000"/>
        </w:rPr>
        <w:t>2.</w:t>
      </w:r>
      <w:bookmarkEnd w:id="0"/>
      <w:r w:rsidRPr="00C2686F">
        <w:rPr>
          <w:b/>
          <w:bCs/>
          <w:color w:val="000000"/>
        </w:rPr>
        <w:t>ХАРАКТЕРИСТИКА СУЩЕСТВУЮЩЕГО СОСТОЯНИЯ СОЦИАЛЬНОЙ ИНФРАСТРУКТУРЫ</w:t>
      </w:r>
    </w:p>
    <w:p w:rsidR="00C2686F" w:rsidRPr="00C2686F" w:rsidRDefault="00C2686F" w:rsidP="00C2686F">
      <w:pPr>
        <w:jc w:val="both"/>
        <w:rPr>
          <w:b/>
          <w:i/>
          <w:color w:val="000000"/>
          <w:sz w:val="28"/>
          <w:szCs w:val="28"/>
        </w:rPr>
      </w:pPr>
      <w:proofErr w:type="gramStart"/>
      <w:r w:rsidRPr="00C2686F">
        <w:rPr>
          <w:b/>
          <w:i/>
          <w:color w:val="000000"/>
          <w:sz w:val="28"/>
          <w:szCs w:val="28"/>
        </w:rPr>
        <w:t xml:space="preserve">2.1.Описание социально - экономического состояния </w:t>
      </w:r>
      <w:proofErr w:type="spellStart"/>
      <w:r w:rsidRPr="00C2686F">
        <w:rPr>
          <w:b/>
          <w:i/>
          <w:color w:val="000000"/>
          <w:sz w:val="28"/>
          <w:szCs w:val="28"/>
        </w:rPr>
        <w:t>Народненского</w:t>
      </w:r>
      <w:proofErr w:type="spellEnd"/>
      <w:r w:rsidRPr="00C2686F">
        <w:rPr>
          <w:b/>
          <w:i/>
          <w:color w:val="000000"/>
          <w:sz w:val="28"/>
          <w:szCs w:val="28"/>
        </w:rPr>
        <w:t xml:space="preserve"> сельского поселения, сведения о градостроительной деятельности на территории поселения</w:t>
      </w:r>
      <w:proofErr w:type="gramEnd"/>
    </w:p>
    <w:p w:rsidR="00C2686F" w:rsidRPr="00C2686F" w:rsidRDefault="00C2686F" w:rsidP="00C2686F">
      <w:pPr>
        <w:ind w:firstLine="708"/>
        <w:jc w:val="both"/>
        <w:rPr>
          <w:color w:val="000000"/>
          <w:sz w:val="28"/>
          <w:szCs w:val="28"/>
        </w:rPr>
      </w:pPr>
      <w:r w:rsidRPr="00C2686F">
        <w:rPr>
          <w:color w:val="000000"/>
          <w:sz w:val="28"/>
          <w:szCs w:val="28"/>
        </w:rPr>
        <w:lastRenderedPageBreak/>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улучшению материального и социального положения населения.</w:t>
      </w:r>
    </w:p>
    <w:p w:rsidR="00C2686F" w:rsidRPr="00C2686F" w:rsidRDefault="00C2686F" w:rsidP="00C2686F">
      <w:pPr>
        <w:ind w:firstLine="708"/>
        <w:jc w:val="both"/>
        <w:rPr>
          <w:color w:val="000000"/>
          <w:sz w:val="28"/>
          <w:szCs w:val="28"/>
        </w:rPr>
      </w:pPr>
      <w:r w:rsidRPr="00C2686F">
        <w:rPr>
          <w:color w:val="000000"/>
          <w:sz w:val="28"/>
          <w:szCs w:val="28"/>
        </w:rPr>
        <w:t xml:space="preserve">За периоды реформирования производственный комплекс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претерпел существенные структурные изменения, ведущее место в экономике стало принадлежать негосударственным структурам, как и везде, сформировалась многоукладная экономика. Однако, имеющийся потенциал (природно-климатические условия, наличие сельскохозяйственного производства и трудовых ресурсов) не получил должного развития, что привело к упадку или банкротству некоторых предприятий в основных отраслях - в сельском хозяйстве и переработке сельхозпродукции.</w:t>
      </w:r>
    </w:p>
    <w:p w:rsidR="00C2686F" w:rsidRPr="00C2686F" w:rsidRDefault="00C2686F" w:rsidP="00C2686F">
      <w:pPr>
        <w:ind w:firstLine="708"/>
        <w:jc w:val="both"/>
        <w:rPr>
          <w:color w:val="000000"/>
          <w:sz w:val="28"/>
          <w:szCs w:val="28"/>
        </w:rPr>
      </w:pPr>
      <w:r w:rsidRPr="00C2686F">
        <w:rPr>
          <w:color w:val="000000"/>
          <w:sz w:val="28"/>
          <w:szCs w:val="28"/>
        </w:rPr>
        <w:t xml:space="preserve">Пути изменения сложившейся ситуации и формирования условий для устойчивого социально-экономического развития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намечены в перспективных программах различного уровня. Учитывая современное социально-экономическое состояние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w:t>
      </w:r>
      <w:proofErr w:type="gramStart"/>
      <w:r w:rsidRPr="00C2686F">
        <w:rPr>
          <w:color w:val="000000"/>
          <w:sz w:val="28"/>
          <w:szCs w:val="28"/>
        </w:rPr>
        <w:t xml:space="preserve"> ,</w:t>
      </w:r>
      <w:proofErr w:type="gramEnd"/>
      <w:r w:rsidRPr="00C2686F">
        <w:rPr>
          <w:color w:val="000000"/>
          <w:sz w:val="28"/>
          <w:szCs w:val="28"/>
        </w:rPr>
        <w:t xml:space="preserve"> необходимо проанализировать возможности их реализации.</w:t>
      </w:r>
    </w:p>
    <w:p w:rsidR="00C2686F" w:rsidRPr="00C2686F" w:rsidRDefault="00C2686F" w:rsidP="00C2686F">
      <w:pPr>
        <w:ind w:firstLine="708"/>
        <w:jc w:val="both"/>
        <w:rPr>
          <w:color w:val="000000"/>
          <w:sz w:val="28"/>
          <w:szCs w:val="28"/>
        </w:rPr>
      </w:pPr>
    </w:p>
    <w:p w:rsidR="00C2686F" w:rsidRPr="00C2686F" w:rsidRDefault="00C2686F" w:rsidP="00C2686F">
      <w:pPr>
        <w:ind w:firstLine="708"/>
        <w:jc w:val="both"/>
        <w:rPr>
          <w:color w:val="000000"/>
          <w:sz w:val="28"/>
          <w:szCs w:val="28"/>
        </w:rPr>
      </w:pPr>
    </w:p>
    <w:p w:rsidR="00C2686F" w:rsidRPr="00C2686F" w:rsidRDefault="00C2686F" w:rsidP="00C2686F">
      <w:pPr>
        <w:ind w:firstLine="708"/>
        <w:jc w:val="center"/>
        <w:rPr>
          <w:b/>
          <w:color w:val="000000"/>
          <w:sz w:val="28"/>
          <w:szCs w:val="28"/>
        </w:rPr>
      </w:pPr>
      <w:r w:rsidRPr="00C2686F">
        <w:rPr>
          <w:b/>
          <w:color w:val="000000"/>
          <w:sz w:val="28"/>
          <w:szCs w:val="28"/>
        </w:rPr>
        <w:t>Анализ социального развития сельского поселения</w:t>
      </w:r>
    </w:p>
    <w:p w:rsidR="00C2686F" w:rsidRPr="00C2686F" w:rsidRDefault="00C2686F" w:rsidP="00C2686F">
      <w:pPr>
        <w:tabs>
          <w:tab w:val="left" w:pos="720"/>
          <w:tab w:val="left" w:pos="1080"/>
        </w:tabs>
        <w:ind w:firstLine="709"/>
        <w:jc w:val="both"/>
        <w:rPr>
          <w:sz w:val="28"/>
          <w:szCs w:val="28"/>
        </w:rPr>
      </w:pPr>
      <w:r w:rsidRPr="00C2686F">
        <w:rPr>
          <w:rFonts w:eastAsia="Lucida Sans Unicode" w:cs="Tahoma"/>
          <w:bCs/>
          <w:color w:val="000000"/>
          <w:sz w:val="28"/>
          <w:szCs w:val="28"/>
          <w:lang w:eastAsia="en-US" w:bidi="en-US"/>
        </w:rPr>
        <w:t>Народненское</w:t>
      </w:r>
      <w:r w:rsidRPr="00C2686F">
        <w:rPr>
          <w:rFonts w:eastAsia="Lucida Sans Unicode" w:cs="Tahoma"/>
          <w:color w:val="000000"/>
          <w:sz w:val="28"/>
          <w:szCs w:val="28"/>
          <w:lang w:eastAsia="en-US" w:bidi="en-US"/>
        </w:rPr>
        <w:t xml:space="preserve"> сельское поселение расположено в юго-восточной части Терновского муниципального района. Территория поселения граничит: на западе с </w:t>
      </w:r>
      <w:proofErr w:type="spellStart"/>
      <w:r w:rsidRPr="00C2686F">
        <w:rPr>
          <w:rFonts w:eastAsia="Lucida Sans Unicode" w:cs="Tahoma"/>
          <w:color w:val="000000"/>
          <w:sz w:val="28"/>
          <w:szCs w:val="28"/>
          <w:lang w:eastAsia="en-US" w:bidi="en-US"/>
        </w:rPr>
        <w:t>Новокирсановским</w:t>
      </w:r>
      <w:proofErr w:type="spellEnd"/>
      <w:r w:rsidRPr="00C2686F">
        <w:rPr>
          <w:rFonts w:eastAsia="Lucida Sans Unicode" w:cs="Tahoma"/>
          <w:color w:val="000000"/>
          <w:sz w:val="28"/>
          <w:szCs w:val="28"/>
          <w:lang w:eastAsia="en-US" w:bidi="en-US"/>
        </w:rPr>
        <w:t xml:space="preserve"> сельским поселением Терновского муниципального района Воронежской области,  на севере с Алешковским и Александровским сельскими поселениями Терновского муниципального района Воронежской области, на востоке и юге с Грибановским муниципальным районом Воронежской области.</w:t>
      </w:r>
    </w:p>
    <w:p w:rsidR="00C2686F" w:rsidRPr="00C2686F" w:rsidRDefault="00C2686F" w:rsidP="00C2686F">
      <w:pPr>
        <w:ind w:firstLine="708"/>
        <w:jc w:val="both"/>
        <w:rPr>
          <w:color w:val="000000"/>
          <w:sz w:val="28"/>
          <w:szCs w:val="28"/>
        </w:rPr>
      </w:pPr>
      <w:r w:rsidRPr="00C2686F">
        <w:rPr>
          <w:color w:val="000000"/>
          <w:sz w:val="28"/>
          <w:szCs w:val="28"/>
        </w:rPr>
        <w:t xml:space="preserve">Благоприятные инфраструктурные предпосылки: наличие (пусть и недостаточно качественных) автомобильных дорог, железнодорожного сообщения, системы инженерных коммуникаций, сложившегося производственного, социально-культурного и трудового потенциала создают возможности для организации большинства видов хозяйственной деятельности. Здесь размещается основная часть существующих и резервных площадок для перспективного капитального строительства, предприятий и объектов, площадки под объекты социальной инфраструктуры, индивидуальное жилищное строительство и др. Развитие экономического потенциала любого муниципального образования напрямую зависит от активности протекающих в нем инвестиционных процессов. </w:t>
      </w:r>
      <w:proofErr w:type="gramStart"/>
      <w:r w:rsidRPr="00C2686F">
        <w:rPr>
          <w:color w:val="000000"/>
          <w:sz w:val="28"/>
          <w:szCs w:val="28"/>
        </w:rPr>
        <w:t xml:space="preserve">Поэтому важнейшей стороной деятельности администрации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является привлечение частных инвестиций в экономику поселения, а также координация работы с районной и областной администрациями по привлечению средств из вышестоящих бюджетов за </w:t>
      </w:r>
      <w:r w:rsidRPr="00C2686F">
        <w:rPr>
          <w:color w:val="000000"/>
          <w:sz w:val="28"/>
          <w:szCs w:val="28"/>
        </w:rPr>
        <w:lastRenderedPageBreak/>
        <w:t>счёт участия в областных и федеральных целевых программах, в том числе и в рамках реализации национальных проектов.</w:t>
      </w:r>
      <w:proofErr w:type="gramEnd"/>
    </w:p>
    <w:p w:rsidR="00C2686F" w:rsidRPr="00C2686F" w:rsidRDefault="00C2686F" w:rsidP="00C2686F">
      <w:pPr>
        <w:ind w:firstLine="160"/>
        <w:jc w:val="both"/>
        <w:rPr>
          <w:color w:val="000000"/>
          <w:sz w:val="28"/>
          <w:szCs w:val="28"/>
        </w:rPr>
      </w:pPr>
      <w:r w:rsidRPr="00C2686F">
        <w:rPr>
          <w:color w:val="000000"/>
          <w:sz w:val="28"/>
          <w:szCs w:val="28"/>
        </w:rPr>
        <w:t xml:space="preserve">В качестве приоритетных направлений экономического развития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следует выделить: малое и среднее предпринимательство, переработку и заготовку сельскохозяйственной продукции.</w:t>
      </w:r>
    </w:p>
    <w:p w:rsidR="00C2686F" w:rsidRPr="00C2686F" w:rsidRDefault="00C2686F" w:rsidP="00C2686F">
      <w:pPr>
        <w:ind w:firstLine="720"/>
        <w:jc w:val="both"/>
        <w:rPr>
          <w:color w:val="000000"/>
          <w:sz w:val="28"/>
          <w:szCs w:val="28"/>
        </w:rPr>
      </w:pPr>
      <w:r w:rsidRPr="00C2686F">
        <w:rPr>
          <w:color w:val="000000"/>
          <w:sz w:val="28"/>
          <w:szCs w:val="28"/>
        </w:rPr>
        <w:t xml:space="preserve">Общая площадь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Терновского  муниципального района Воронежской области составляет 13171 га. Численность населения по данным на 01.01.2017 года составила 2172 человека.  </w:t>
      </w:r>
      <w:proofErr w:type="gramStart"/>
      <w:r w:rsidRPr="00C2686F">
        <w:rPr>
          <w:color w:val="000000"/>
          <w:sz w:val="28"/>
          <w:szCs w:val="28"/>
        </w:rPr>
        <w:t xml:space="preserve">В состав поселения входят с. Народное (административный центр), с. Липяги, с. Поповка, д. </w:t>
      </w:r>
      <w:proofErr w:type="spellStart"/>
      <w:r w:rsidRPr="00C2686F">
        <w:rPr>
          <w:color w:val="000000"/>
          <w:sz w:val="28"/>
          <w:szCs w:val="28"/>
        </w:rPr>
        <w:t>Коршуновка</w:t>
      </w:r>
      <w:proofErr w:type="spellEnd"/>
      <w:r w:rsidRPr="00C2686F">
        <w:rPr>
          <w:color w:val="000000"/>
          <w:sz w:val="28"/>
          <w:szCs w:val="28"/>
        </w:rPr>
        <w:t>, д. Красивка, д. Михайловка, д. Сергеевка.</w:t>
      </w:r>
      <w:proofErr w:type="gramEnd"/>
    </w:p>
    <w:p w:rsidR="00C2686F" w:rsidRPr="00C2686F" w:rsidRDefault="00C2686F" w:rsidP="00C2686F">
      <w:pPr>
        <w:jc w:val="center"/>
        <w:rPr>
          <w:rFonts w:eastAsiaTheme="minorHAnsi"/>
          <w:b/>
          <w:sz w:val="28"/>
          <w:szCs w:val="28"/>
          <w:lang w:eastAsia="en-US"/>
        </w:rPr>
      </w:pPr>
      <w:r w:rsidRPr="00C2686F">
        <w:rPr>
          <w:rFonts w:eastAsiaTheme="minorHAnsi"/>
          <w:b/>
          <w:sz w:val="28"/>
          <w:szCs w:val="28"/>
          <w:lang w:eastAsia="en-US"/>
        </w:rPr>
        <w:t xml:space="preserve">Таблица 1.Наличие земельных ресурсов </w:t>
      </w:r>
      <w:proofErr w:type="spellStart"/>
      <w:r w:rsidRPr="00C2686F">
        <w:rPr>
          <w:rFonts w:eastAsiaTheme="minorHAnsi"/>
          <w:b/>
          <w:sz w:val="28"/>
          <w:szCs w:val="28"/>
          <w:lang w:eastAsia="en-US"/>
        </w:rPr>
        <w:t>Народненского</w:t>
      </w:r>
      <w:proofErr w:type="spellEnd"/>
      <w:r w:rsidRPr="00C2686F">
        <w:rPr>
          <w:rFonts w:eastAsiaTheme="minorHAnsi"/>
          <w:b/>
          <w:sz w:val="28"/>
          <w:szCs w:val="28"/>
          <w:lang w:eastAsia="en-US"/>
        </w:rPr>
        <w:t xml:space="preserve"> сельского поселения</w:t>
      </w:r>
    </w:p>
    <w:tbl>
      <w:tblPr>
        <w:tblW w:w="9716"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34"/>
        <w:gridCol w:w="5478"/>
        <w:gridCol w:w="1743"/>
        <w:gridCol w:w="1661"/>
      </w:tblGrid>
      <w:tr w:rsidR="00C2686F" w:rsidRPr="00C2686F" w:rsidTr="00EC4CCC">
        <w:trPr>
          <w:trHeight w:val="577"/>
          <w:tblCellSpacing w:w="5" w:type="nil"/>
        </w:trPr>
        <w:tc>
          <w:tcPr>
            <w:tcW w:w="834"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r w:rsidRPr="00C2686F">
              <w:rPr>
                <w:rFonts w:eastAsia="Calibri"/>
              </w:rPr>
              <w:t>№</w:t>
            </w:r>
          </w:p>
          <w:p w:rsidR="00C2686F" w:rsidRPr="00C2686F" w:rsidRDefault="00C2686F" w:rsidP="00C2686F">
            <w:pPr>
              <w:widowControl w:val="0"/>
              <w:autoSpaceDE w:val="0"/>
              <w:autoSpaceDN w:val="0"/>
              <w:adjustRightInd w:val="0"/>
              <w:jc w:val="center"/>
              <w:rPr>
                <w:rFonts w:eastAsia="Calibri"/>
              </w:rPr>
            </w:pPr>
            <w:proofErr w:type="gramStart"/>
            <w:r w:rsidRPr="00C2686F">
              <w:rPr>
                <w:rFonts w:eastAsia="Calibri"/>
              </w:rPr>
              <w:t>п</w:t>
            </w:r>
            <w:proofErr w:type="gramEnd"/>
            <w:r w:rsidRPr="00C2686F">
              <w:rPr>
                <w:rFonts w:eastAsia="Calibri"/>
              </w:rPr>
              <w:t>/п</w:t>
            </w: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r w:rsidRPr="00C2686F">
              <w:rPr>
                <w:rFonts w:eastAsia="Calibri"/>
              </w:rPr>
              <w:t>Наименование показателя</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Единица</w:t>
            </w:r>
          </w:p>
          <w:p w:rsidR="00C2686F" w:rsidRPr="00C2686F" w:rsidRDefault="00C2686F" w:rsidP="00C2686F">
            <w:pPr>
              <w:jc w:val="center"/>
              <w:rPr>
                <w:rFonts w:eastAsia="Calibri"/>
              </w:rPr>
            </w:pPr>
            <w:r w:rsidRPr="00C2686F">
              <w:rPr>
                <w:rFonts w:eastAsia="Calibri"/>
              </w:rPr>
              <w:t xml:space="preserve"> измерения</w:t>
            </w: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Количество</w:t>
            </w:r>
          </w:p>
        </w:tc>
      </w:tr>
      <w:tr w:rsidR="00C2686F" w:rsidRPr="00C2686F" w:rsidTr="00EC4CCC">
        <w:trPr>
          <w:trHeight w:val="644"/>
          <w:tblCellSpacing w:w="5" w:type="nil"/>
        </w:trPr>
        <w:tc>
          <w:tcPr>
            <w:tcW w:w="834" w:type="dxa"/>
            <w:vMerge w:val="restart"/>
            <w:tcBorders>
              <w:top w:val="single" w:sz="8" w:space="0" w:color="auto"/>
              <w:left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r w:rsidRPr="00C2686F">
              <w:rPr>
                <w:rFonts w:eastAsia="Calibri"/>
              </w:rPr>
              <w:t>1</w:t>
            </w: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rPr>
                <w:rFonts w:eastAsia="Calibri"/>
              </w:rPr>
            </w:pPr>
            <w:r w:rsidRPr="00C2686F">
              <w:rPr>
                <w:rFonts w:eastAsia="Calibri"/>
              </w:rPr>
              <w:t xml:space="preserve">Общая площадь земель в границах сельского (городского) поселения - всего         </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13,171</w:t>
            </w:r>
          </w:p>
        </w:tc>
      </w:tr>
      <w:tr w:rsidR="00C2686F" w:rsidRPr="00C2686F" w:rsidTr="00EC4CCC">
        <w:trPr>
          <w:trHeight w:val="129"/>
          <w:tblCellSpacing w:w="5" w:type="nil"/>
        </w:trPr>
        <w:tc>
          <w:tcPr>
            <w:tcW w:w="834" w:type="dxa"/>
            <w:vMerge/>
            <w:tcBorders>
              <w:left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rPr>
                <w:rFonts w:eastAsia="Calibri"/>
              </w:rPr>
            </w:pPr>
            <w:r w:rsidRPr="00C2686F">
              <w:rPr>
                <w:rFonts w:eastAsia="Calibri"/>
              </w:rPr>
              <w:t>в том числе:</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p>
        </w:tc>
      </w:tr>
      <w:tr w:rsidR="00C2686F" w:rsidRPr="00C2686F" w:rsidTr="00EC4CCC">
        <w:trPr>
          <w:trHeight w:val="129"/>
          <w:tblCellSpacing w:w="5" w:type="nil"/>
        </w:trPr>
        <w:tc>
          <w:tcPr>
            <w:tcW w:w="834" w:type="dxa"/>
            <w:vMerge/>
            <w:tcBorders>
              <w:left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rPr>
                <w:rFonts w:eastAsia="Calibri"/>
              </w:rPr>
            </w:pPr>
            <w:r w:rsidRPr="00C2686F">
              <w:rPr>
                <w:rFonts w:eastAsia="Calibri"/>
              </w:rPr>
              <w:t xml:space="preserve">в федеральной собственности         </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r w:rsidRPr="00C2686F">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0,126</w:t>
            </w:r>
          </w:p>
        </w:tc>
      </w:tr>
      <w:tr w:rsidR="00C2686F" w:rsidRPr="00C2686F" w:rsidTr="00EC4CCC">
        <w:trPr>
          <w:trHeight w:val="129"/>
          <w:tblCellSpacing w:w="5" w:type="nil"/>
        </w:trPr>
        <w:tc>
          <w:tcPr>
            <w:tcW w:w="834" w:type="dxa"/>
            <w:vMerge/>
            <w:tcBorders>
              <w:left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rPr>
                <w:rFonts w:eastAsia="Calibri"/>
              </w:rPr>
            </w:pPr>
            <w:r w:rsidRPr="00C2686F">
              <w:rPr>
                <w:rFonts w:eastAsia="Calibri"/>
              </w:rPr>
              <w:t xml:space="preserve">в областной собственности           </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r w:rsidRPr="00C2686F">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0,023</w:t>
            </w:r>
          </w:p>
        </w:tc>
      </w:tr>
      <w:tr w:rsidR="00C2686F" w:rsidRPr="00C2686F" w:rsidTr="00EC4CCC">
        <w:trPr>
          <w:trHeight w:val="129"/>
          <w:tblCellSpacing w:w="5" w:type="nil"/>
        </w:trPr>
        <w:tc>
          <w:tcPr>
            <w:tcW w:w="834" w:type="dxa"/>
            <w:vMerge/>
            <w:tcBorders>
              <w:left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rPr>
                <w:rFonts w:eastAsia="Calibri"/>
              </w:rPr>
            </w:pPr>
            <w:r w:rsidRPr="00C2686F">
              <w:rPr>
                <w:rFonts w:eastAsia="Calibri"/>
              </w:rPr>
              <w:t xml:space="preserve">в муниципальной собственности       </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r w:rsidRPr="00C2686F">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3,507</w:t>
            </w:r>
          </w:p>
        </w:tc>
      </w:tr>
      <w:tr w:rsidR="00C2686F" w:rsidRPr="00C2686F" w:rsidTr="00EC4CCC">
        <w:trPr>
          <w:trHeight w:val="129"/>
          <w:tblCellSpacing w:w="5" w:type="nil"/>
        </w:trPr>
        <w:tc>
          <w:tcPr>
            <w:tcW w:w="834" w:type="dxa"/>
            <w:vMerge/>
            <w:tcBorders>
              <w:left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rPr>
                <w:rFonts w:eastAsia="Calibri"/>
              </w:rPr>
            </w:pPr>
            <w:r w:rsidRPr="00C2686F">
              <w:rPr>
                <w:rFonts w:eastAsia="Calibri"/>
              </w:rPr>
              <w:t xml:space="preserve">в собственности юридических лиц     </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r w:rsidRPr="00C2686F">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0,007</w:t>
            </w:r>
          </w:p>
        </w:tc>
      </w:tr>
      <w:tr w:rsidR="00C2686F" w:rsidRPr="00C2686F" w:rsidTr="00EC4CCC">
        <w:trPr>
          <w:trHeight w:val="129"/>
          <w:tblCellSpacing w:w="5" w:type="nil"/>
        </w:trPr>
        <w:tc>
          <w:tcPr>
            <w:tcW w:w="834" w:type="dxa"/>
            <w:vMerge/>
            <w:tcBorders>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rPr>
                <w:rFonts w:eastAsia="Calibri"/>
              </w:rPr>
            </w:pPr>
            <w:r w:rsidRPr="00C2686F">
              <w:rPr>
                <w:rFonts w:eastAsia="Calibri"/>
              </w:rPr>
              <w:t xml:space="preserve">в собственности физических лиц   </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9,350</w:t>
            </w:r>
          </w:p>
        </w:tc>
      </w:tr>
      <w:tr w:rsidR="00C2686F" w:rsidRPr="00C2686F" w:rsidTr="00EC4CCC">
        <w:trPr>
          <w:trHeight w:val="362"/>
          <w:tblCellSpacing w:w="5" w:type="nil"/>
        </w:trPr>
        <w:tc>
          <w:tcPr>
            <w:tcW w:w="834" w:type="dxa"/>
            <w:vMerge w:val="restart"/>
            <w:tcBorders>
              <w:top w:val="single" w:sz="8" w:space="0" w:color="auto"/>
              <w:left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r w:rsidRPr="00C2686F">
              <w:rPr>
                <w:rFonts w:eastAsia="Calibri"/>
              </w:rPr>
              <w:t>2</w:t>
            </w: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rPr>
                <w:rFonts w:eastAsia="Calibri"/>
              </w:rPr>
            </w:pPr>
            <w:r w:rsidRPr="00C2686F">
              <w:rPr>
                <w:rFonts w:eastAsia="Calibri"/>
              </w:rPr>
              <w:t xml:space="preserve">Общая площадь населенных пунктов – всего                           </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jc w:val="center"/>
              <w:rPr>
                <w:rFonts w:eastAsia="Calibri"/>
              </w:rPr>
            </w:pPr>
            <w:r w:rsidRPr="00C2686F">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1,010</w:t>
            </w:r>
          </w:p>
        </w:tc>
      </w:tr>
      <w:tr w:rsidR="00C2686F" w:rsidRPr="00C2686F" w:rsidTr="00EC4CCC">
        <w:trPr>
          <w:trHeight w:val="129"/>
          <w:tblCellSpacing w:w="5" w:type="nil"/>
        </w:trPr>
        <w:tc>
          <w:tcPr>
            <w:tcW w:w="834" w:type="dxa"/>
            <w:vMerge/>
            <w:tcBorders>
              <w:left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rPr>
                <w:rFonts w:eastAsia="Calibri"/>
              </w:rPr>
            </w:pPr>
            <w:r w:rsidRPr="00C2686F">
              <w:rPr>
                <w:rFonts w:eastAsia="Calibri"/>
              </w:rPr>
              <w:t>в том числе:</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p>
        </w:tc>
      </w:tr>
      <w:tr w:rsidR="00C2686F" w:rsidRPr="00C2686F" w:rsidTr="00EC4CCC">
        <w:trPr>
          <w:trHeight w:val="129"/>
          <w:tblCellSpacing w:w="5" w:type="nil"/>
        </w:trPr>
        <w:tc>
          <w:tcPr>
            <w:tcW w:w="834" w:type="dxa"/>
            <w:vMerge/>
            <w:tcBorders>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rPr>
                <w:rFonts w:eastAsia="Calibri"/>
              </w:rPr>
            </w:pPr>
            <w:r w:rsidRPr="00C2686F">
              <w:rPr>
                <w:rFonts w:eastAsia="Calibri"/>
              </w:rPr>
              <w:t>- площадь приусадебных участков</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jc w:val="center"/>
              <w:rPr>
                <w:rFonts w:eastAsia="Calibri"/>
              </w:rPr>
            </w:pPr>
            <w:r w:rsidRPr="00C2686F">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0,592</w:t>
            </w:r>
          </w:p>
        </w:tc>
      </w:tr>
      <w:tr w:rsidR="00C2686F" w:rsidRPr="00C2686F" w:rsidTr="00EC4CCC">
        <w:trPr>
          <w:trHeight w:val="472"/>
          <w:tblCellSpacing w:w="5" w:type="nil"/>
        </w:trPr>
        <w:tc>
          <w:tcPr>
            <w:tcW w:w="834" w:type="dxa"/>
            <w:vMerge w:val="restart"/>
            <w:tcBorders>
              <w:top w:val="single" w:sz="8" w:space="0" w:color="auto"/>
              <w:left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r w:rsidRPr="00C2686F">
              <w:rPr>
                <w:rFonts w:eastAsia="Calibri"/>
              </w:rPr>
              <w:t>3</w:t>
            </w: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rPr>
                <w:rFonts w:eastAsia="Calibri"/>
              </w:rPr>
            </w:pPr>
            <w:r w:rsidRPr="00C2686F">
              <w:rPr>
                <w:rFonts w:eastAsia="Calibri"/>
              </w:rPr>
              <w:t>Земли сельскохозяйственного назначения - всего</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11,891</w:t>
            </w:r>
          </w:p>
        </w:tc>
      </w:tr>
      <w:tr w:rsidR="00C2686F" w:rsidRPr="00C2686F" w:rsidTr="00EC4CCC">
        <w:trPr>
          <w:trHeight w:val="129"/>
          <w:tblCellSpacing w:w="5" w:type="nil"/>
        </w:trPr>
        <w:tc>
          <w:tcPr>
            <w:tcW w:w="834" w:type="dxa"/>
            <w:vMerge/>
            <w:tcBorders>
              <w:left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rPr>
                <w:rFonts w:eastAsia="Calibri"/>
              </w:rPr>
            </w:pPr>
            <w:r w:rsidRPr="00C2686F">
              <w:rPr>
                <w:rFonts w:eastAsia="Calibri"/>
              </w:rPr>
              <w:t>в том числе:</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p>
        </w:tc>
      </w:tr>
      <w:tr w:rsidR="00C2686F" w:rsidRPr="00C2686F" w:rsidTr="00EC4CCC">
        <w:trPr>
          <w:trHeight w:val="129"/>
          <w:tblCellSpacing w:w="5" w:type="nil"/>
        </w:trPr>
        <w:tc>
          <w:tcPr>
            <w:tcW w:w="834" w:type="dxa"/>
            <w:vMerge/>
            <w:tcBorders>
              <w:left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rPr>
                <w:rFonts w:eastAsia="Calibri"/>
              </w:rPr>
            </w:pPr>
            <w:r w:rsidRPr="00C2686F">
              <w:rPr>
                <w:rFonts w:eastAsia="Calibri"/>
              </w:rPr>
              <w:t xml:space="preserve">- пашня                             </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8,556</w:t>
            </w:r>
          </w:p>
        </w:tc>
      </w:tr>
      <w:tr w:rsidR="00C2686F" w:rsidRPr="00C2686F" w:rsidTr="00EC4CCC">
        <w:trPr>
          <w:trHeight w:val="129"/>
          <w:tblCellSpacing w:w="5" w:type="nil"/>
        </w:trPr>
        <w:tc>
          <w:tcPr>
            <w:tcW w:w="834" w:type="dxa"/>
            <w:vMerge/>
            <w:tcBorders>
              <w:left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rPr>
                <w:rFonts w:eastAsia="Calibri"/>
              </w:rPr>
            </w:pPr>
            <w:r w:rsidRPr="00C2686F">
              <w:rPr>
                <w:rFonts w:eastAsia="Calibri"/>
              </w:rPr>
              <w:t xml:space="preserve">- сенокосы                          </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112</w:t>
            </w:r>
          </w:p>
        </w:tc>
      </w:tr>
      <w:tr w:rsidR="00C2686F" w:rsidRPr="00C2686F" w:rsidTr="00EC4CCC">
        <w:trPr>
          <w:trHeight w:val="129"/>
          <w:tblCellSpacing w:w="5" w:type="nil"/>
        </w:trPr>
        <w:tc>
          <w:tcPr>
            <w:tcW w:w="834" w:type="dxa"/>
            <w:vMerge/>
            <w:tcBorders>
              <w:left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rPr>
                <w:rFonts w:eastAsia="Calibri"/>
              </w:rPr>
            </w:pPr>
            <w:r w:rsidRPr="00C2686F">
              <w:rPr>
                <w:rFonts w:eastAsia="Calibri"/>
              </w:rPr>
              <w:t xml:space="preserve">- пастбища                          </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2,190</w:t>
            </w:r>
          </w:p>
        </w:tc>
      </w:tr>
      <w:tr w:rsidR="00C2686F" w:rsidRPr="00C2686F" w:rsidTr="00EC4CCC">
        <w:trPr>
          <w:trHeight w:val="129"/>
          <w:tblCellSpacing w:w="5" w:type="nil"/>
        </w:trPr>
        <w:tc>
          <w:tcPr>
            <w:tcW w:w="834" w:type="dxa"/>
            <w:vMerge/>
            <w:tcBorders>
              <w:left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rPr>
                <w:rFonts w:eastAsia="Calibri"/>
              </w:rPr>
            </w:pPr>
            <w:r w:rsidRPr="00C2686F">
              <w:rPr>
                <w:rFonts w:eastAsia="Calibri"/>
              </w:rPr>
              <w:t xml:space="preserve">- многолетние насаждения            </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0,019</w:t>
            </w:r>
          </w:p>
        </w:tc>
      </w:tr>
      <w:tr w:rsidR="00C2686F" w:rsidRPr="00C2686F" w:rsidTr="00EC4CCC">
        <w:trPr>
          <w:trHeight w:val="129"/>
          <w:tblCellSpacing w:w="5" w:type="nil"/>
        </w:trPr>
        <w:tc>
          <w:tcPr>
            <w:tcW w:w="834" w:type="dxa"/>
            <w:vMerge/>
            <w:tcBorders>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jc w:val="center"/>
              <w:rPr>
                <w:rFonts w:eastAsia="Calibri"/>
              </w:rPr>
            </w:pPr>
          </w:p>
        </w:tc>
        <w:tc>
          <w:tcPr>
            <w:tcW w:w="5478"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rPr>
                <w:rFonts w:eastAsia="Calibri"/>
              </w:rPr>
            </w:pPr>
            <w:r w:rsidRPr="00C2686F">
              <w:rPr>
                <w:rFonts w:eastAsia="Calibri"/>
              </w:rPr>
              <w:t xml:space="preserve">- залежь                            </w:t>
            </w:r>
          </w:p>
        </w:tc>
        <w:tc>
          <w:tcPr>
            <w:tcW w:w="1743"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r w:rsidRPr="00C2686F">
              <w:rPr>
                <w:rFonts w:eastAsia="Calibri"/>
              </w:rPr>
              <w:t>тыс. га</w:t>
            </w:r>
          </w:p>
        </w:tc>
        <w:tc>
          <w:tcPr>
            <w:tcW w:w="1661" w:type="dxa"/>
            <w:tcBorders>
              <w:top w:val="single" w:sz="8" w:space="0" w:color="auto"/>
              <w:left w:val="single" w:sz="8" w:space="0" w:color="auto"/>
              <w:bottom w:val="single" w:sz="8" w:space="0" w:color="auto"/>
              <w:right w:val="single" w:sz="8" w:space="0" w:color="auto"/>
            </w:tcBorders>
          </w:tcPr>
          <w:p w:rsidR="00C2686F" w:rsidRPr="00C2686F" w:rsidRDefault="00C2686F" w:rsidP="00C2686F">
            <w:pPr>
              <w:jc w:val="center"/>
              <w:rPr>
                <w:rFonts w:eastAsia="Calibri"/>
              </w:rPr>
            </w:pPr>
          </w:p>
        </w:tc>
      </w:tr>
      <w:tr w:rsidR="00C2686F" w:rsidRPr="00C2686F" w:rsidTr="00EC4CCC">
        <w:trPr>
          <w:trHeight w:val="18"/>
          <w:tblCellSpacing w:w="5" w:type="nil"/>
        </w:trPr>
        <w:tc>
          <w:tcPr>
            <w:tcW w:w="834" w:type="dxa"/>
            <w:tcBorders>
              <w:left w:val="single" w:sz="8" w:space="0" w:color="auto"/>
              <w:bottom w:val="single" w:sz="8" w:space="0" w:color="auto"/>
              <w:right w:val="single" w:sz="4" w:space="0" w:color="auto"/>
            </w:tcBorders>
          </w:tcPr>
          <w:p w:rsidR="00C2686F" w:rsidRPr="00C2686F" w:rsidRDefault="00C2686F" w:rsidP="00C2686F">
            <w:pPr>
              <w:widowControl w:val="0"/>
              <w:autoSpaceDE w:val="0"/>
              <w:autoSpaceDN w:val="0"/>
              <w:adjustRightInd w:val="0"/>
              <w:contextualSpacing/>
              <w:jc w:val="center"/>
              <w:rPr>
                <w:rFonts w:eastAsia="Calibri"/>
              </w:rPr>
            </w:pPr>
            <w:r w:rsidRPr="00C2686F">
              <w:rPr>
                <w:rFonts w:eastAsia="Calibri"/>
              </w:rPr>
              <w:t>4</w:t>
            </w:r>
          </w:p>
        </w:tc>
        <w:tc>
          <w:tcPr>
            <w:tcW w:w="5478" w:type="dxa"/>
            <w:tcBorders>
              <w:left w:val="single" w:sz="4" w:space="0" w:color="auto"/>
              <w:bottom w:val="single" w:sz="8" w:space="0" w:color="auto"/>
              <w:right w:val="single" w:sz="4" w:space="0" w:color="auto"/>
            </w:tcBorders>
          </w:tcPr>
          <w:p w:rsidR="00C2686F" w:rsidRPr="00C2686F" w:rsidRDefault="00C2686F" w:rsidP="00C2686F">
            <w:pPr>
              <w:widowControl w:val="0"/>
              <w:autoSpaceDE w:val="0"/>
              <w:autoSpaceDN w:val="0"/>
              <w:adjustRightInd w:val="0"/>
              <w:contextualSpacing/>
              <w:rPr>
                <w:rFonts w:eastAsia="Calibri"/>
              </w:rPr>
            </w:pPr>
            <w:r w:rsidRPr="00C2686F">
              <w:rPr>
                <w:rFonts w:eastAsia="Calibri"/>
              </w:rPr>
              <w:t xml:space="preserve">Земли промышленности, транспорта,  связи, энергетики, </w:t>
            </w:r>
          </w:p>
          <w:p w:rsidR="00C2686F" w:rsidRPr="00C2686F" w:rsidRDefault="00C2686F" w:rsidP="00C2686F">
            <w:pPr>
              <w:widowControl w:val="0"/>
              <w:autoSpaceDE w:val="0"/>
              <w:autoSpaceDN w:val="0"/>
              <w:adjustRightInd w:val="0"/>
              <w:rPr>
                <w:rFonts w:eastAsia="Calibri"/>
              </w:rPr>
            </w:pPr>
            <w:r w:rsidRPr="00C2686F">
              <w:rPr>
                <w:rFonts w:eastAsia="Calibri"/>
              </w:rPr>
              <w:lastRenderedPageBreak/>
              <w:t xml:space="preserve">обороны  - всего                 </w:t>
            </w:r>
          </w:p>
        </w:tc>
        <w:tc>
          <w:tcPr>
            <w:tcW w:w="1743" w:type="dxa"/>
            <w:tcBorders>
              <w:left w:val="single" w:sz="4" w:space="0" w:color="auto"/>
              <w:bottom w:val="single" w:sz="8" w:space="0" w:color="auto"/>
              <w:right w:val="single" w:sz="4" w:space="0" w:color="auto"/>
            </w:tcBorders>
          </w:tcPr>
          <w:p w:rsidR="00C2686F" w:rsidRPr="00C2686F" w:rsidRDefault="00C2686F" w:rsidP="00C2686F">
            <w:pPr>
              <w:widowControl w:val="0"/>
              <w:autoSpaceDE w:val="0"/>
              <w:autoSpaceDN w:val="0"/>
              <w:adjustRightInd w:val="0"/>
              <w:jc w:val="center"/>
              <w:rPr>
                <w:rFonts w:eastAsia="Calibri"/>
              </w:rPr>
            </w:pPr>
          </w:p>
          <w:p w:rsidR="00C2686F" w:rsidRPr="00C2686F" w:rsidRDefault="00C2686F" w:rsidP="00C2686F">
            <w:pPr>
              <w:widowControl w:val="0"/>
              <w:autoSpaceDE w:val="0"/>
              <w:autoSpaceDN w:val="0"/>
              <w:adjustRightInd w:val="0"/>
              <w:jc w:val="center"/>
              <w:rPr>
                <w:rFonts w:eastAsia="Calibri"/>
              </w:rPr>
            </w:pPr>
            <w:r w:rsidRPr="00C2686F">
              <w:rPr>
                <w:rFonts w:eastAsia="Calibri"/>
              </w:rPr>
              <w:t>тыс. га</w:t>
            </w:r>
          </w:p>
        </w:tc>
        <w:tc>
          <w:tcPr>
            <w:tcW w:w="1661" w:type="dxa"/>
            <w:tcBorders>
              <w:left w:val="single" w:sz="4" w:space="0" w:color="auto"/>
              <w:bottom w:val="single" w:sz="8" w:space="0" w:color="auto"/>
              <w:right w:val="single" w:sz="4" w:space="0" w:color="auto"/>
            </w:tcBorders>
          </w:tcPr>
          <w:p w:rsidR="00C2686F" w:rsidRPr="00C2686F" w:rsidRDefault="00C2686F" w:rsidP="00C2686F">
            <w:pPr>
              <w:widowControl w:val="0"/>
              <w:autoSpaceDE w:val="0"/>
              <w:autoSpaceDN w:val="0"/>
              <w:adjustRightInd w:val="0"/>
              <w:contextualSpacing/>
              <w:jc w:val="center"/>
              <w:rPr>
                <w:rFonts w:eastAsia="Calibri"/>
              </w:rPr>
            </w:pPr>
            <w:r w:rsidRPr="00C2686F">
              <w:rPr>
                <w:rFonts w:eastAsia="Calibri"/>
              </w:rPr>
              <w:t>0,238</w:t>
            </w:r>
          </w:p>
        </w:tc>
      </w:tr>
      <w:tr w:rsidR="00C2686F" w:rsidRPr="00C2686F" w:rsidTr="00EC4CCC">
        <w:trPr>
          <w:trHeight w:val="205"/>
          <w:tblCellSpacing w:w="5" w:type="nil"/>
        </w:trPr>
        <w:tc>
          <w:tcPr>
            <w:tcW w:w="834" w:type="dxa"/>
            <w:tcBorders>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jc w:val="center"/>
              <w:rPr>
                <w:rFonts w:eastAsia="Calibri"/>
              </w:rPr>
            </w:pPr>
            <w:r w:rsidRPr="00C2686F">
              <w:rPr>
                <w:rFonts w:eastAsia="Calibri"/>
              </w:rPr>
              <w:lastRenderedPageBreak/>
              <w:t>5</w:t>
            </w:r>
          </w:p>
        </w:tc>
        <w:tc>
          <w:tcPr>
            <w:tcW w:w="5478" w:type="dxa"/>
            <w:tcBorders>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rPr>
                <w:rFonts w:eastAsia="Calibri"/>
              </w:rPr>
            </w:pPr>
            <w:r w:rsidRPr="00C2686F">
              <w:rPr>
                <w:rFonts w:eastAsia="Calibri"/>
              </w:rPr>
              <w:t>Земли рекреации*</w:t>
            </w:r>
          </w:p>
        </w:tc>
        <w:tc>
          <w:tcPr>
            <w:tcW w:w="1743" w:type="dxa"/>
            <w:tcBorders>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jc w:val="center"/>
              <w:rPr>
                <w:rFonts w:eastAsia="Calibri"/>
              </w:rPr>
            </w:pPr>
            <w:r w:rsidRPr="00C2686F">
              <w:rPr>
                <w:rFonts w:eastAsia="Calibri"/>
              </w:rPr>
              <w:t>тыс. га</w:t>
            </w:r>
          </w:p>
        </w:tc>
        <w:tc>
          <w:tcPr>
            <w:tcW w:w="1661" w:type="dxa"/>
            <w:tcBorders>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jc w:val="center"/>
              <w:rPr>
                <w:rFonts w:eastAsia="Calibri"/>
              </w:rPr>
            </w:pPr>
          </w:p>
        </w:tc>
      </w:tr>
      <w:tr w:rsidR="00C2686F" w:rsidRPr="00C2686F" w:rsidTr="00EC4CCC">
        <w:trPr>
          <w:trHeight w:val="205"/>
          <w:tblCellSpacing w:w="5" w:type="nil"/>
        </w:trPr>
        <w:tc>
          <w:tcPr>
            <w:tcW w:w="834" w:type="dxa"/>
            <w:tcBorders>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jc w:val="center"/>
              <w:rPr>
                <w:rFonts w:eastAsia="Calibri"/>
              </w:rPr>
            </w:pPr>
            <w:r w:rsidRPr="00C2686F">
              <w:rPr>
                <w:rFonts w:eastAsia="Calibri"/>
              </w:rPr>
              <w:t>6</w:t>
            </w:r>
          </w:p>
        </w:tc>
        <w:tc>
          <w:tcPr>
            <w:tcW w:w="5478" w:type="dxa"/>
            <w:tcBorders>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rPr>
                <w:rFonts w:eastAsia="Calibri"/>
              </w:rPr>
            </w:pPr>
            <w:r w:rsidRPr="00C2686F">
              <w:rPr>
                <w:rFonts w:eastAsia="Calibri"/>
              </w:rPr>
              <w:t>Земли лесного фонда</w:t>
            </w:r>
          </w:p>
        </w:tc>
        <w:tc>
          <w:tcPr>
            <w:tcW w:w="1743" w:type="dxa"/>
            <w:tcBorders>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jc w:val="center"/>
              <w:rPr>
                <w:rFonts w:eastAsia="Calibri"/>
              </w:rPr>
            </w:pPr>
            <w:r w:rsidRPr="00C2686F">
              <w:rPr>
                <w:rFonts w:eastAsia="Calibri"/>
              </w:rPr>
              <w:t>тыс. га</w:t>
            </w:r>
          </w:p>
        </w:tc>
        <w:tc>
          <w:tcPr>
            <w:tcW w:w="1661" w:type="dxa"/>
            <w:tcBorders>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jc w:val="center"/>
              <w:rPr>
                <w:rFonts w:eastAsia="Calibri"/>
              </w:rPr>
            </w:pPr>
          </w:p>
        </w:tc>
      </w:tr>
      <w:tr w:rsidR="00C2686F" w:rsidRPr="00C2686F" w:rsidTr="00EC4CCC">
        <w:trPr>
          <w:trHeight w:val="205"/>
          <w:tblCellSpacing w:w="5" w:type="nil"/>
        </w:trPr>
        <w:tc>
          <w:tcPr>
            <w:tcW w:w="834" w:type="dxa"/>
            <w:tcBorders>
              <w:top w:val="single" w:sz="4"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jc w:val="center"/>
              <w:rPr>
                <w:rFonts w:eastAsia="Calibri"/>
              </w:rPr>
            </w:pPr>
            <w:r w:rsidRPr="00C2686F">
              <w:rPr>
                <w:rFonts w:eastAsia="Calibri"/>
              </w:rPr>
              <w:t>7</w:t>
            </w:r>
          </w:p>
        </w:tc>
        <w:tc>
          <w:tcPr>
            <w:tcW w:w="5478" w:type="dxa"/>
            <w:tcBorders>
              <w:top w:val="single" w:sz="4"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rPr>
                <w:rFonts w:eastAsia="Calibri"/>
              </w:rPr>
            </w:pPr>
            <w:r w:rsidRPr="00C2686F">
              <w:rPr>
                <w:rFonts w:eastAsia="Calibri"/>
              </w:rPr>
              <w:t>Земли водного фонда</w:t>
            </w:r>
          </w:p>
        </w:tc>
        <w:tc>
          <w:tcPr>
            <w:tcW w:w="1743" w:type="dxa"/>
            <w:tcBorders>
              <w:top w:val="single" w:sz="4"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jc w:val="center"/>
              <w:rPr>
                <w:rFonts w:eastAsia="Calibri"/>
              </w:rPr>
            </w:pPr>
            <w:r w:rsidRPr="00C2686F">
              <w:rPr>
                <w:rFonts w:eastAsia="Calibri"/>
              </w:rPr>
              <w:t>тыс. га</w:t>
            </w:r>
          </w:p>
        </w:tc>
        <w:tc>
          <w:tcPr>
            <w:tcW w:w="1661" w:type="dxa"/>
            <w:tcBorders>
              <w:top w:val="single" w:sz="4" w:space="0" w:color="auto"/>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jc w:val="center"/>
              <w:rPr>
                <w:rFonts w:eastAsia="Calibri"/>
              </w:rPr>
            </w:pPr>
          </w:p>
        </w:tc>
      </w:tr>
      <w:tr w:rsidR="00C2686F" w:rsidRPr="00C2686F" w:rsidTr="00EC4CCC">
        <w:trPr>
          <w:trHeight w:val="205"/>
          <w:tblCellSpacing w:w="5" w:type="nil"/>
        </w:trPr>
        <w:tc>
          <w:tcPr>
            <w:tcW w:w="834" w:type="dxa"/>
            <w:tcBorders>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jc w:val="center"/>
              <w:rPr>
                <w:rFonts w:eastAsia="Calibri"/>
              </w:rPr>
            </w:pPr>
            <w:r w:rsidRPr="00C2686F">
              <w:rPr>
                <w:rFonts w:eastAsia="Calibri"/>
              </w:rPr>
              <w:t>8</w:t>
            </w:r>
          </w:p>
        </w:tc>
        <w:tc>
          <w:tcPr>
            <w:tcW w:w="5478" w:type="dxa"/>
            <w:tcBorders>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rPr>
                <w:rFonts w:eastAsia="Calibri"/>
              </w:rPr>
            </w:pPr>
            <w:r w:rsidRPr="00C2686F">
              <w:rPr>
                <w:rFonts w:eastAsia="Calibri"/>
              </w:rPr>
              <w:t>Земли запаса</w:t>
            </w:r>
          </w:p>
        </w:tc>
        <w:tc>
          <w:tcPr>
            <w:tcW w:w="1743" w:type="dxa"/>
            <w:tcBorders>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jc w:val="center"/>
              <w:rPr>
                <w:rFonts w:eastAsia="Calibri"/>
              </w:rPr>
            </w:pPr>
            <w:r w:rsidRPr="00C2686F">
              <w:rPr>
                <w:rFonts w:eastAsia="Calibri"/>
              </w:rPr>
              <w:t>тыс. га</w:t>
            </w:r>
          </w:p>
        </w:tc>
        <w:tc>
          <w:tcPr>
            <w:tcW w:w="1661" w:type="dxa"/>
            <w:tcBorders>
              <w:left w:val="single" w:sz="8" w:space="0" w:color="auto"/>
              <w:bottom w:val="single" w:sz="8" w:space="0" w:color="auto"/>
              <w:right w:val="single" w:sz="8" w:space="0" w:color="auto"/>
            </w:tcBorders>
          </w:tcPr>
          <w:p w:rsidR="00C2686F" w:rsidRPr="00C2686F" w:rsidRDefault="00C2686F" w:rsidP="00C2686F">
            <w:pPr>
              <w:widowControl w:val="0"/>
              <w:autoSpaceDE w:val="0"/>
              <w:autoSpaceDN w:val="0"/>
              <w:adjustRightInd w:val="0"/>
              <w:contextualSpacing/>
              <w:jc w:val="center"/>
              <w:rPr>
                <w:rFonts w:eastAsia="Calibri"/>
              </w:rPr>
            </w:pPr>
            <w:r w:rsidRPr="00C2686F">
              <w:rPr>
                <w:rFonts w:eastAsia="Calibri"/>
              </w:rPr>
              <w:t>0,032</w:t>
            </w:r>
          </w:p>
        </w:tc>
      </w:tr>
    </w:tbl>
    <w:p w:rsidR="00C2686F" w:rsidRPr="00C2686F" w:rsidRDefault="00C2686F" w:rsidP="00C2686F">
      <w:pPr>
        <w:spacing w:after="200"/>
        <w:rPr>
          <w:rFonts w:eastAsiaTheme="minorHAnsi"/>
          <w:sz w:val="28"/>
          <w:szCs w:val="28"/>
          <w:lang w:eastAsia="en-US"/>
        </w:rPr>
      </w:pPr>
    </w:p>
    <w:p w:rsidR="00C2686F" w:rsidRPr="00C2686F" w:rsidRDefault="00C2686F" w:rsidP="00C2686F">
      <w:pPr>
        <w:rPr>
          <w:rFonts w:eastAsiaTheme="minorHAnsi"/>
          <w:sz w:val="28"/>
          <w:szCs w:val="28"/>
          <w:lang w:eastAsia="en-US"/>
        </w:rPr>
      </w:pPr>
      <w:r w:rsidRPr="00C2686F">
        <w:rPr>
          <w:rFonts w:eastAsiaTheme="minorHAnsi"/>
          <w:sz w:val="28"/>
          <w:szCs w:val="28"/>
          <w:lang w:eastAsia="en-US"/>
        </w:rPr>
        <w:t>Из приведенной таблицы видно, что сельскохозяйственные угодья занимают 90,2%.  Земли сельскохозяйственного назначения являются экономической основой поселения.</w:t>
      </w:r>
    </w:p>
    <w:p w:rsidR="00C2686F" w:rsidRPr="00C2686F" w:rsidRDefault="00C2686F" w:rsidP="00C2686F">
      <w:pPr>
        <w:ind w:firstLine="708"/>
        <w:jc w:val="center"/>
        <w:rPr>
          <w:rFonts w:eastAsiaTheme="minorHAnsi"/>
          <w:b/>
          <w:sz w:val="28"/>
          <w:szCs w:val="28"/>
          <w:lang w:eastAsia="en-US"/>
        </w:rPr>
      </w:pPr>
      <w:r w:rsidRPr="00C2686F">
        <w:rPr>
          <w:rFonts w:eastAsiaTheme="minorHAnsi"/>
          <w:b/>
          <w:sz w:val="28"/>
          <w:szCs w:val="28"/>
          <w:lang w:eastAsia="en-US"/>
        </w:rPr>
        <w:t>Административное деление</w:t>
      </w:r>
    </w:p>
    <w:p w:rsidR="00C2686F" w:rsidRPr="00C2686F" w:rsidRDefault="00C2686F" w:rsidP="00C2686F">
      <w:pPr>
        <w:ind w:firstLine="708"/>
        <w:rPr>
          <w:color w:val="000000"/>
          <w:sz w:val="28"/>
          <w:szCs w:val="28"/>
        </w:rPr>
      </w:pPr>
      <w:r w:rsidRPr="00C2686F">
        <w:rPr>
          <w:color w:val="000000"/>
          <w:sz w:val="28"/>
          <w:szCs w:val="28"/>
        </w:rPr>
        <w:t xml:space="preserve">Народненское сельское поселение включает в себя 7 населенных пунктов, с административным центром </w:t>
      </w:r>
      <w:proofErr w:type="gramStart"/>
      <w:r w:rsidRPr="00C2686F">
        <w:rPr>
          <w:color w:val="000000"/>
          <w:sz w:val="28"/>
          <w:szCs w:val="28"/>
        </w:rPr>
        <w:t>в</w:t>
      </w:r>
      <w:proofErr w:type="gramEnd"/>
      <w:r w:rsidRPr="00C2686F">
        <w:rPr>
          <w:color w:val="000000"/>
          <w:sz w:val="28"/>
          <w:szCs w:val="28"/>
        </w:rPr>
        <w:t xml:space="preserve"> с. Народное.</w:t>
      </w:r>
    </w:p>
    <w:p w:rsidR="00C2686F" w:rsidRPr="00C2686F" w:rsidRDefault="00C2686F" w:rsidP="00C2686F">
      <w:pPr>
        <w:ind w:firstLine="708"/>
        <w:rPr>
          <w:color w:val="000000"/>
          <w:sz w:val="28"/>
          <w:szCs w:val="28"/>
        </w:rPr>
      </w:pPr>
    </w:p>
    <w:p w:rsidR="00C2686F" w:rsidRPr="00C2686F" w:rsidRDefault="00C2686F" w:rsidP="00C2686F">
      <w:pPr>
        <w:tabs>
          <w:tab w:val="left" w:pos="6990"/>
        </w:tabs>
        <w:rPr>
          <w:b/>
          <w:color w:val="000000"/>
          <w:sz w:val="28"/>
          <w:szCs w:val="28"/>
        </w:rPr>
      </w:pPr>
      <w:r w:rsidRPr="00C2686F">
        <w:rPr>
          <w:b/>
          <w:color w:val="000000"/>
          <w:sz w:val="28"/>
          <w:szCs w:val="28"/>
        </w:rPr>
        <w:t xml:space="preserve">Таблица №2. Населенные пункты </w:t>
      </w:r>
      <w:proofErr w:type="spellStart"/>
      <w:r w:rsidRPr="00C2686F">
        <w:rPr>
          <w:b/>
          <w:color w:val="000000"/>
          <w:sz w:val="28"/>
          <w:szCs w:val="28"/>
        </w:rPr>
        <w:t>Народненского</w:t>
      </w:r>
      <w:proofErr w:type="spellEnd"/>
      <w:r w:rsidRPr="00C2686F">
        <w:rPr>
          <w:b/>
          <w:color w:val="000000"/>
          <w:sz w:val="28"/>
          <w:szCs w:val="28"/>
        </w:rPr>
        <w:t xml:space="preserve"> сельского поселения</w:t>
      </w:r>
    </w:p>
    <w:p w:rsidR="00C2686F" w:rsidRPr="00C2686F" w:rsidRDefault="00C2686F" w:rsidP="00C2686F">
      <w:pPr>
        <w:tabs>
          <w:tab w:val="left" w:pos="6990"/>
        </w:tabs>
        <w:rPr>
          <w:b/>
          <w:color w:val="000000"/>
          <w:sz w:val="28"/>
          <w:szCs w:val="28"/>
        </w:rPr>
      </w:pPr>
    </w:p>
    <w:tbl>
      <w:tblPr>
        <w:tblStyle w:val="af9"/>
        <w:tblW w:w="0" w:type="auto"/>
        <w:tblLook w:val="04A0" w:firstRow="1" w:lastRow="0" w:firstColumn="1" w:lastColumn="0" w:noHBand="0" w:noVBand="1"/>
      </w:tblPr>
      <w:tblGrid>
        <w:gridCol w:w="2234"/>
        <w:gridCol w:w="1788"/>
        <w:gridCol w:w="1671"/>
        <w:gridCol w:w="2234"/>
        <w:gridCol w:w="1643"/>
      </w:tblGrid>
      <w:tr w:rsidR="00C2686F" w:rsidRPr="00C2686F" w:rsidTr="00EC4CCC">
        <w:tc>
          <w:tcPr>
            <w:tcW w:w="2234" w:type="dxa"/>
          </w:tcPr>
          <w:p w:rsidR="00C2686F" w:rsidRPr="00C2686F" w:rsidRDefault="00C2686F" w:rsidP="00C2686F">
            <w:pPr>
              <w:tabs>
                <w:tab w:val="left" w:pos="2190"/>
              </w:tabs>
              <w:jc w:val="center"/>
              <w:rPr>
                <w:rFonts w:eastAsiaTheme="minorHAnsi"/>
                <w:lang w:eastAsia="en-US"/>
              </w:rPr>
            </w:pPr>
            <w:r w:rsidRPr="00C2686F">
              <w:rPr>
                <w:rFonts w:eastAsiaTheme="minorHAnsi"/>
                <w:lang w:eastAsia="en-US"/>
              </w:rPr>
              <w:t>Наименование поселения, с указанием административного центра</w:t>
            </w:r>
          </w:p>
        </w:tc>
        <w:tc>
          <w:tcPr>
            <w:tcW w:w="1788" w:type="dxa"/>
          </w:tcPr>
          <w:p w:rsidR="00C2686F" w:rsidRPr="00C2686F" w:rsidRDefault="00C2686F" w:rsidP="00C2686F">
            <w:pPr>
              <w:tabs>
                <w:tab w:val="left" w:pos="2190"/>
              </w:tabs>
              <w:jc w:val="center"/>
              <w:rPr>
                <w:rFonts w:eastAsiaTheme="minorHAnsi"/>
                <w:lang w:eastAsia="en-US"/>
              </w:rPr>
            </w:pPr>
            <w:r w:rsidRPr="00C2686F">
              <w:rPr>
                <w:rFonts w:eastAsiaTheme="minorHAnsi"/>
                <w:lang w:eastAsia="en-US"/>
              </w:rPr>
              <w:t>Наименование населенных пунктов, входящих в состав поселения</w:t>
            </w:r>
          </w:p>
        </w:tc>
        <w:tc>
          <w:tcPr>
            <w:tcW w:w="1671" w:type="dxa"/>
          </w:tcPr>
          <w:p w:rsidR="00C2686F" w:rsidRPr="00C2686F" w:rsidRDefault="00C2686F" w:rsidP="00C2686F">
            <w:pPr>
              <w:tabs>
                <w:tab w:val="left" w:pos="2190"/>
              </w:tabs>
              <w:jc w:val="center"/>
              <w:rPr>
                <w:rFonts w:eastAsiaTheme="minorHAnsi"/>
                <w:lang w:eastAsia="en-US"/>
              </w:rPr>
            </w:pPr>
            <w:r w:rsidRPr="00C2686F">
              <w:rPr>
                <w:rFonts w:eastAsiaTheme="minorHAnsi"/>
                <w:lang w:eastAsia="en-US"/>
              </w:rPr>
              <w:t>Численность населения населенного пункта, чел</w:t>
            </w:r>
          </w:p>
        </w:tc>
        <w:tc>
          <w:tcPr>
            <w:tcW w:w="2234" w:type="dxa"/>
          </w:tcPr>
          <w:p w:rsidR="00C2686F" w:rsidRPr="00C2686F" w:rsidRDefault="00C2686F" w:rsidP="00C2686F">
            <w:pPr>
              <w:tabs>
                <w:tab w:val="left" w:pos="2190"/>
              </w:tabs>
              <w:jc w:val="center"/>
              <w:rPr>
                <w:rFonts w:eastAsiaTheme="minorHAnsi"/>
                <w:lang w:eastAsia="en-US"/>
              </w:rPr>
            </w:pPr>
            <w:r w:rsidRPr="00C2686F">
              <w:rPr>
                <w:rFonts w:eastAsiaTheme="minorHAnsi"/>
                <w:lang w:eastAsia="en-US"/>
              </w:rPr>
              <w:t xml:space="preserve">Расстояние от населенного пункта до административного центра, </w:t>
            </w:r>
            <w:proofErr w:type="gramStart"/>
            <w:r w:rsidRPr="00C2686F">
              <w:rPr>
                <w:rFonts w:eastAsiaTheme="minorHAnsi"/>
                <w:lang w:eastAsia="en-US"/>
              </w:rPr>
              <w:t>км</w:t>
            </w:r>
            <w:proofErr w:type="gramEnd"/>
          </w:p>
        </w:tc>
        <w:tc>
          <w:tcPr>
            <w:tcW w:w="1643" w:type="dxa"/>
          </w:tcPr>
          <w:p w:rsidR="00C2686F" w:rsidRPr="00C2686F" w:rsidRDefault="00C2686F" w:rsidP="00C2686F">
            <w:pPr>
              <w:tabs>
                <w:tab w:val="left" w:pos="2190"/>
              </w:tabs>
              <w:jc w:val="center"/>
              <w:rPr>
                <w:rFonts w:eastAsiaTheme="minorHAnsi"/>
                <w:lang w:eastAsia="en-US"/>
              </w:rPr>
            </w:pPr>
            <w:r w:rsidRPr="00C2686F">
              <w:rPr>
                <w:rFonts w:eastAsiaTheme="minorHAnsi"/>
                <w:lang w:eastAsia="en-US"/>
              </w:rPr>
              <w:t xml:space="preserve">Расстояние от населенного пункта до районного центра, </w:t>
            </w:r>
            <w:proofErr w:type="gramStart"/>
            <w:r w:rsidRPr="00C2686F">
              <w:rPr>
                <w:rFonts w:eastAsiaTheme="minorHAnsi"/>
                <w:lang w:eastAsia="en-US"/>
              </w:rPr>
              <w:t>км</w:t>
            </w:r>
            <w:proofErr w:type="gramEnd"/>
          </w:p>
        </w:tc>
      </w:tr>
      <w:tr w:rsidR="00C2686F" w:rsidRPr="00C2686F" w:rsidTr="00EC4CCC">
        <w:tc>
          <w:tcPr>
            <w:tcW w:w="2234" w:type="dxa"/>
            <w:vMerge w:val="restart"/>
          </w:tcPr>
          <w:p w:rsidR="00C2686F" w:rsidRPr="00C2686F" w:rsidRDefault="00C2686F" w:rsidP="00C2686F">
            <w:pPr>
              <w:tabs>
                <w:tab w:val="left" w:pos="2190"/>
              </w:tabs>
              <w:rPr>
                <w:rFonts w:eastAsiaTheme="minorHAnsi"/>
                <w:lang w:eastAsia="en-US"/>
              </w:rPr>
            </w:pPr>
            <w:r w:rsidRPr="00C2686F">
              <w:rPr>
                <w:rFonts w:eastAsiaTheme="minorHAnsi"/>
                <w:lang w:eastAsia="en-US"/>
              </w:rPr>
              <w:t xml:space="preserve">Народненское сельское поселение Терновского муниципального района Воронежской области, административный центр – с. </w:t>
            </w:r>
            <w:proofErr w:type="gramStart"/>
            <w:r w:rsidRPr="00C2686F">
              <w:rPr>
                <w:rFonts w:eastAsiaTheme="minorHAnsi"/>
                <w:lang w:eastAsia="en-US"/>
              </w:rPr>
              <w:t>Народное</w:t>
            </w:r>
            <w:proofErr w:type="gramEnd"/>
          </w:p>
        </w:tc>
        <w:tc>
          <w:tcPr>
            <w:tcW w:w="1788"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с. Народное</w:t>
            </w:r>
          </w:p>
        </w:tc>
        <w:tc>
          <w:tcPr>
            <w:tcW w:w="1671"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1094</w:t>
            </w:r>
          </w:p>
        </w:tc>
        <w:tc>
          <w:tcPr>
            <w:tcW w:w="2234" w:type="dxa"/>
          </w:tcPr>
          <w:p w:rsidR="00C2686F" w:rsidRPr="00C2686F" w:rsidRDefault="00C2686F" w:rsidP="00C2686F">
            <w:pPr>
              <w:tabs>
                <w:tab w:val="left" w:pos="2190"/>
              </w:tabs>
              <w:rPr>
                <w:rFonts w:eastAsiaTheme="minorHAnsi"/>
                <w:lang w:eastAsia="en-US"/>
              </w:rPr>
            </w:pPr>
          </w:p>
        </w:tc>
        <w:tc>
          <w:tcPr>
            <w:tcW w:w="1643"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25</w:t>
            </w:r>
          </w:p>
        </w:tc>
      </w:tr>
      <w:tr w:rsidR="00C2686F" w:rsidRPr="00C2686F" w:rsidTr="00EC4CCC">
        <w:trPr>
          <w:trHeight w:val="435"/>
        </w:trPr>
        <w:tc>
          <w:tcPr>
            <w:tcW w:w="2234" w:type="dxa"/>
            <w:vMerge/>
          </w:tcPr>
          <w:p w:rsidR="00C2686F" w:rsidRPr="00C2686F" w:rsidRDefault="00C2686F" w:rsidP="00C2686F">
            <w:pPr>
              <w:tabs>
                <w:tab w:val="left" w:pos="2190"/>
              </w:tabs>
              <w:rPr>
                <w:rFonts w:eastAsiaTheme="minorHAnsi"/>
                <w:lang w:eastAsia="en-US"/>
              </w:rPr>
            </w:pPr>
          </w:p>
        </w:tc>
        <w:tc>
          <w:tcPr>
            <w:tcW w:w="1788"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с. Липяги</w:t>
            </w:r>
          </w:p>
        </w:tc>
        <w:tc>
          <w:tcPr>
            <w:tcW w:w="1671"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726</w:t>
            </w:r>
          </w:p>
        </w:tc>
        <w:tc>
          <w:tcPr>
            <w:tcW w:w="2234"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3</w:t>
            </w:r>
          </w:p>
        </w:tc>
        <w:tc>
          <w:tcPr>
            <w:tcW w:w="1643"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40</w:t>
            </w:r>
          </w:p>
        </w:tc>
      </w:tr>
      <w:tr w:rsidR="00C2686F" w:rsidRPr="00C2686F" w:rsidTr="00EC4CCC">
        <w:trPr>
          <w:trHeight w:val="450"/>
        </w:trPr>
        <w:tc>
          <w:tcPr>
            <w:tcW w:w="2234" w:type="dxa"/>
            <w:vMerge/>
          </w:tcPr>
          <w:p w:rsidR="00C2686F" w:rsidRPr="00C2686F" w:rsidRDefault="00C2686F" w:rsidP="00C2686F">
            <w:pPr>
              <w:tabs>
                <w:tab w:val="left" w:pos="2190"/>
              </w:tabs>
              <w:rPr>
                <w:rFonts w:eastAsiaTheme="minorHAnsi"/>
                <w:lang w:eastAsia="en-US"/>
              </w:rPr>
            </w:pPr>
          </w:p>
        </w:tc>
        <w:tc>
          <w:tcPr>
            <w:tcW w:w="1788" w:type="dxa"/>
          </w:tcPr>
          <w:p w:rsidR="00C2686F" w:rsidRPr="00C2686F" w:rsidRDefault="00C2686F" w:rsidP="00C2686F">
            <w:pPr>
              <w:tabs>
                <w:tab w:val="left" w:pos="2190"/>
              </w:tabs>
              <w:rPr>
                <w:rFonts w:eastAsiaTheme="minorHAnsi"/>
                <w:lang w:eastAsia="en-US"/>
              </w:rPr>
            </w:pPr>
            <w:proofErr w:type="gramStart"/>
            <w:r w:rsidRPr="00C2686F">
              <w:rPr>
                <w:rFonts w:eastAsiaTheme="minorHAnsi"/>
                <w:lang w:eastAsia="en-US"/>
              </w:rPr>
              <w:t>с</w:t>
            </w:r>
            <w:proofErr w:type="gramEnd"/>
            <w:r w:rsidRPr="00C2686F">
              <w:rPr>
                <w:rFonts w:eastAsiaTheme="minorHAnsi"/>
                <w:lang w:eastAsia="en-US"/>
              </w:rPr>
              <w:t>. Поповка</w:t>
            </w:r>
          </w:p>
        </w:tc>
        <w:tc>
          <w:tcPr>
            <w:tcW w:w="1671"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226</w:t>
            </w:r>
          </w:p>
        </w:tc>
        <w:tc>
          <w:tcPr>
            <w:tcW w:w="2234"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6</w:t>
            </w:r>
          </w:p>
        </w:tc>
        <w:tc>
          <w:tcPr>
            <w:tcW w:w="1643"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31</w:t>
            </w:r>
          </w:p>
        </w:tc>
      </w:tr>
      <w:tr w:rsidR="00C2686F" w:rsidRPr="00C2686F" w:rsidTr="00EC4CCC">
        <w:trPr>
          <w:trHeight w:val="420"/>
        </w:trPr>
        <w:tc>
          <w:tcPr>
            <w:tcW w:w="2234" w:type="dxa"/>
            <w:vMerge/>
          </w:tcPr>
          <w:p w:rsidR="00C2686F" w:rsidRPr="00C2686F" w:rsidRDefault="00C2686F" w:rsidP="00C2686F">
            <w:pPr>
              <w:tabs>
                <w:tab w:val="left" w:pos="2190"/>
              </w:tabs>
              <w:rPr>
                <w:rFonts w:eastAsiaTheme="minorHAnsi"/>
                <w:lang w:eastAsia="en-US"/>
              </w:rPr>
            </w:pPr>
          </w:p>
        </w:tc>
        <w:tc>
          <w:tcPr>
            <w:tcW w:w="1788"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 xml:space="preserve">д. </w:t>
            </w:r>
            <w:proofErr w:type="spellStart"/>
            <w:r w:rsidRPr="00C2686F">
              <w:rPr>
                <w:rFonts w:eastAsiaTheme="minorHAnsi"/>
                <w:lang w:eastAsia="en-US"/>
              </w:rPr>
              <w:t>Коршуновка</w:t>
            </w:r>
            <w:proofErr w:type="spellEnd"/>
          </w:p>
        </w:tc>
        <w:tc>
          <w:tcPr>
            <w:tcW w:w="1671"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81</w:t>
            </w:r>
          </w:p>
        </w:tc>
        <w:tc>
          <w:tcPr>
            <w:tcW w:w="2234"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7</w:t>
            </w:r>
          </w:p>
        </w:tc>
        <w:tc>
          <w:tcPr>
            <w:tcW w:w="1643"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34</w:t>
            </w:r>
          </w:p>
        </w:tc>
      </w:tr>
      <w:tr w:rsidR="00C2686F" w:rsidRPr="00C2686F" w:rsidTr="00EC4CCC">
        <w:trPr>
          <w:trHeight w:val="420"/>
        </w:trPr>
        <w:tc>
          <w:tcPr>
            <w:tcW w:w="2234" w:type="dxa"/>
            <w:vMerge/>
          </w:tcPr>
          <w:p w:rsidR="00C2686F" w:rsidRPr="00C2686F" w:rsidRDefault="00C2686F" w:rsidP="00C2686F">
            <w:pPr>
              <w:tabs>
                <w:tab w:val="left" w:pos="2190"/>
              </w:tabs>
              <w:rPr>
                <w:rFonts w:eastAsiaTheme="minorHAnsi"/>
                <w:lang w:eastAsia="en-US"/>
              </w:rPr>
            </w:pPr>
          </w:p>
        </w:tc>
        <w:tc>
          <w:tcPr>
            <w:tcW w:w="1788"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д. Красивка</w:t>
            </w:r>
          </w:p>
        </w:tc>
        <w:tc>
          <w:tcPr>
            <w:tcW w:w="1671"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4</w:t>
            </w:r>
          </w:p>
        </w:tc>
        <w:tc>
          <w:tcPr>
            <w:tcW w:w="2234"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6</w:t>
            </w:r>
          </w:p>
        </w:tc>
        <w:tc>
          <w:tcPr>
            <w:tcW w:w="1643"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30</w:t>
            </w:r>
          </w:p>
        </w:tc>
      </w:tr>
      <w:tr w:rsidR="00C2686F" w:rsidRPr="00C2686F" w:rsidTr="00EC4CCC">
        <w:trPr>
          <w:trHeight w:val="330"/>
        </w:trPr>
        <w:tc>
          <w:tcPr>
            <w:tcW w:w="2234" w:type="dxa"/>
            <w:vMerge/>
          </w:tcPr>
          <w:p w:rsidR="00C2686F" w:rsidRPr="00C2686F" w:rsidRDefault="00C2686F" w:rsidP="00C2686F">
            <w:pPr>
              <w:tabs>
                <w:tab w:val="left" w:pos="2190"/>
              </w:tabs>
              <w:rPr>
                <w:rFonts w:eastAsiaTheme="minorHAnsi"/>
                <w:lang w:eastAsia="en-US"/>
              </w:rPr>
            </w:pPr>
          </w:p>
        </w:tc>
        <w:tc>
          <w:tcPr>
            <w:tcW w:w="1788"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д. Михайловка</w:t>
            </w:r>
          </w:p>
        </w:tc>
        <w:tc>
          <w:tcPr>
            <w:tcW w:w="1671"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8</w:t>
            </w:r>
          </w:p>
        </w:tc>
        <w:tc>
          <w:tcPr>
            <w:tcW w:w="2234"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5</w:t>
            </w:r>
          </w:p>
        </w:tc>
        <w:tc>
          <w:tcPr>
            <w:tcW w:w="1643"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30</w:t>
            </w:r>
          </w:p>
        </w:tc>
      </w:tr>
      <w:tr w:rsidR="00C2686F" w:rsidRPr="00C2686F" w:rsidTr="00EC4CCC">
        <w:trPr>
          <w:trHeight w:val="375"/>
        </w:trPr>
        <w:tc>
          <w:tcPr>
            <w:tcW w:w="2234" w:type="dxa"/>
            <w:vMerge/>
          </w:tcPr>
          <w:p w:rsidR="00C2686F" w:rsidRPr="00C2686F" w:rsidRDefault="00C2686F" w:rsidP="00C2686F">
            <w:pPr>
              <w:tabs>
                <w:tab w:val="left" w:pos="2190"/>
              </w:tabs>
              <w:rPr>
                <w:rFonts w:eastAsiaTheme="minorHAnsi"/>
                <w:lang w:eastAsia="en-US"/>
              </w:rPr>
            </w:pPr>
          </w:p>
        </w:tc>
        <w:tc>
          <w:tcPr>
            <w:tcW w:w="1788"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д. Сергеевка</w:t>
            </w:r>
          </w:p>
        </w:tc>
        <w:tc>
          <w:tcPr>
            <w:tcW w:w="1671"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33</w:t>
            </w:r>
          </w:p>
        </w:tc>
        <w:tc>
          <w:tcPr>
            <w:tcW w:w="2234"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3</w:t>
            </w:r>
          </w:p>
        </w:tc>
        <w:tc>
          <w:tcPr>
            <w:tcW w:w="1643"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28</w:t>
            </w:r>
          </w:p>
        </w:tc>
      </w:tr>
    </w:tbl>
    <w:p w:rsidR="00C2686F" w:rsidRPr="00C2686F" w:rsidRDefault="00C2686F" w:rsidP="00C2686F">
      <w:pPr>
        <w:ind w:firstLine="720"/>
        <w:jc w:val="both"/>
        <w:rPr>
          <w:b/>
          <w:color w:val="000000"/>
          <w:sz w:val="28"/>
          <w:szCs w:val="28"/>
        </w:rPr>
      </w:pPr>
    </w:p>
    <w:p w:rsidR="00C2686F" w:rsidRPr="00C2686F" w:rsidRDefault="00C2686F" w:rsidP="00C2686F">
      <w:pPr>
        <w:ind w:firstLine="720"/>
        <w:jc w:val="center"/>
        <w:rPr>
          <w:b/>
          <w:color w:val="000000"/>
          <w:sz w:val="28"/>
          <w:szCs w:val="28"/>
        </w:rPr>
      </w:pPr>
      <w:r w:rsidRPr="00C2686F">
        <w:rPr>
          <w:b/>
          <w:color w:val="000000"/>
          <w:sz w:val="28"/>
          <w:szCs w:val="28"/>
        </w:rPr>
        <w:t>Население и трудовые ресурсы</w:t>
      </w:r>
    </w:p>
    <w:p w:rsidR="00C2686F" w:rsidRPr="00C2686F" w:rsidRDefault="00C2686F" w:rsidP="00C2686F">
      <w:pPr>
        <w:ind w:firstLine="720"/>
        <w:jc w:val="both"/>
        <w:rPr>
          <w:color w:val="000000"/>
          <w:sz w:val="28"/>
          <w:szCs w:val="28"/>
        </w:rPr>
      </w:pPr>
      <w:r w:rsidRPr="00C2686F">
        <w:rPr>
          <w:color w:val="000000"/>
          <w:sz w:val="28"/>
          <w:szCs w:val="28"/>
        </w:rPr>
        <w:t xml:space="preserve">Определение направленности развития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предполагает проведение анализа динамики численности его населения. Структура населения определяется тремя показателями: рождаемостью, смертностью и миграционными процессами, уровень которых в значительной мере зависит от социально-экономических и культурных факторов. </w:t>
      </w:r>
    </w:p>
    <w:p w:rsidR="00C2686F" w:rsidRPr="00C2686F" w:rsidRDefault="00C2686F" w:rsidP="00C2686F">
      <w:pPr>
        <w:ind w:firstLine="700"/>
        <w:jc w:val="both"/>
        <w:rPr>
          <w:color w:val="000000"/>
          <w:sz w:val="28"/>
          <w:szCs w:val="28"/>
        </w:rPr>
      </w:pPr>
      <w:r w:rsidRPr="00C2686F">
        <w:rPr>
          <w:color w:val="000000"/>
          <w:sz w:val="28"/>
          <w:szCs w:val="28"/>
        </w:rPr>
        <w:t xml:space="preserve">В Воронежской области основные изменения в демографической структуре начались в «перестроечные» годы и обнаружились в конце 80-х: заметно стал снижаться уровень рождаемости при слабо растущей смертности. Перелом наступил в годы активных реформ, которые совпали с </w:t>
      </w:r>
      <w:r w:rsidRPr="00C2686F">
        <w:rPr>
          <w:color w:val="000000"/>
          <w:sz w:val="28"/>
          <w:szCs w:val="28"/>
        </w:rPr>
        <w:lastRenderedPageBreak/>
        <w:t>уменьшением доли женщин детородного возраста. С 1990 гг. естественный прирост населения сменился его убылью.</w:t>
      </w:r>
    </w:p>
    <w:p w:rsidR="00C2686F" w:rsidRPr="00C2686F" w:rsidRDefault="00C2686F" w:rsidP="00C2686F">
      <w:pPr>
        <w:ind w:firstLine="700"/>
        <w:jc w:val="both"/>
        <w:rPr>
          <w:color w:val="000000"/>
          <w:sz w:val="28"/>
          <w:szCs w:val="28"/>
        </w:rPr>
      </w:pPr>
      <w:r w:rsidRPr="00C2686F">
        <w:rPr>
          <w:color w:val="000000"/>
          <w:sz w:val="28"/>
          <w:szCs w:val="28"/>
        </w:rPr>
        <w:t xml:space="preserve">Значительное число пожилых жителей в половозрастной структуре населения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позволяет говорить о том, что уровень смертности по-прежнему останется довольно высоким. Его величина обусловлена не только значительной долей пожилого населения, но и экономическими проблемами. </w:t>
      </w:r>
    </w:p>
    <w:p w:rsidR="00C2686F" w:rsidRPr="00C2686F" w:rsidRDefault="00C2686F" w:rsidP="00C2686F">
      <w:pPr>
        <w:ind w:firstLine="600"/>
        <w:jc w:val="both"/>
        <w:rPr>
          <w:color w:val="000000"/>
          <w:sz w:val="28"/>
          <w:szCs w:val="28"/>
        </w:rPr>
      </w:pPr>
      <w:r w:rsidRPr="00C2686F">
        <w:rPr>
          <w:color w:val="000000"/>
          <w:sz w:val="28"/>
          <w:szCs w:val="28"/>
        </w:rPr>
        <w:t xml:space="preserve">В целом население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можно назвать стареющим: доля пожилых людей в течение 90-х годов </w:t>
      </w:r>
      <w:proofErr w:type="gramStart"/>
      <w:r w:rsidRPr="00C2686F">
        <w:rPr>
          <w:color w:val="000000"/>
          <w:sz w:val="28"/>
          <w:szCs w:val="28"/>
        </w:rPr>
        <w:t>возросла и в последние годы удерживается</w:t>
      </w:r>
      <w:proofErr w:type="gramEnd"/>
      <w:r w:rsidRPr="00C2686F">
        <w:rPr>
          <w:color w:val="000000"/>
          <w:sz w:val="28"/>
          <w:szCs w:val="28"/>
        </w:rPr>
        <w:t xml:space="preserve"> примерно на одном уровне, тогда как доля не достигших трудоспособного возраста, последовательно снижается.</w:t>
      </w:r>
    </w:p>
    <w:p w:rsidR="00C2686F" w:rsidRPr="00C2686F" w:rsidRDefault="00C2686F" w:rsidP="00C2686F">
      <w:pPr>
        <w:tabs>
          <w:tab w:val="left" w:pos="3327"/>
          <w:tab w:val="left" w:pos="6625"/>
          <w:tab w:val="left" w:pos="9298"/>
        </w:tabs>
        <w:ind w:firstLine="600"/>
        <w:jc w:val="both"/>
        <w:rPr>
          <w:color w:val="000000"/>
          <w:sz w:val="28"/>
          <w:szCs w:val="28"/>
        </w:rPr>
      </w:pPr>
      <w:r w:rsidRPr="00C2686F">
        <w:rPr>
          <w:color w:val="000000"/>
          <w:sz w:val="28"/>
          <w:szCs w:val="28"/>
        </w:rPr>
        <w:t xml:space="preserve">Общая численность населения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на 01.01.2017 года составила</w:t>
      </w:r>
      <w:r w:rsidRPr="00C2686F">
        <w:rPr>
          <w:color w:val="000000"/>
          <w:sz w:val="28"/>
          <w:szCs w:val="28"/>
        </w:rPr>
        <w:tab/>
        <w:t>2172 человека.</w:t>
      </w:r>
    </w:p>
    <w:p w:rsidR="00C2686F" w:rsidRPr="00C2686F" w:rsidRDefault="00C2686F" w:rsidP="00C2686F">
      <w:pPr>
        <w:ind w:firstLine="600"/>
        <w:jc w:val="both"/>
        <w:rPr>
          <w:b/>
          <w:color w:val="000000"/>
          <w:sz w:val="28"/>
          <w:szCs w:val="28"/>
        </w:rPr>
      </w:pPr>
      <w:r w:rsidRPr="00C2686F">
        <w:rPr>
          <w:b/>
          <w:color w:val="000000"/>
          <w:sz w:val="28"/>
          <w:szCs w:val="28"/>
        </w:rPr>
        <w:t>Рынок труда в поселении</w:t>
      </w:r>
    </w:p>
    <w:p w:rsidR="00C2686F" w:rsidRPr="00C2686F" w:rsidRDefault="00C2686F" w:rsidP="00C2686F">
      <w:pPr>
        <w:ind w:firstLine="600"/>
        <w:jc w:val="both"/>
        <w:rPr>
          <w:color w:val="000000"/>
          <w:sz w:val="28"/>
          <w:szCs w:val="28"/>
        </w:rPr>
      </w:pPr>
      <w:r w:rsidRPr="00C2686F">
        <w:rPr>
          <w:color w:val="000000"/>
          <w:sz w:val="28"/>
          <w:szCs w:val="28"/>
        </w:rPr>
        <w:t>Численность трудоспособного возраста составляет 1120 человек (51,5% от общей численности).</w:t>
      </w:r>
    </w:p>
    <w:p w:rsidR="00C2686F" w:rsidRPr="00C2686F" w:rsidRDefault="00C2686F" w:rsidP="00C2686F">
      <w:pPr>
        <w:ind w:firstLine="600"/>
        <w:jc w:val="both"/>
        <w:rPr>
          <w:color w:val="000000"/>
          <w:sz w:val="28"/>
          <w:szCs w:val="28"/>
        </w:rPr>
      </w:pPr>
    </w:p>
    <w:p w:rsidR="00C2686F" w:rsidRPr="00C2686F" w:rsidRDefault="00C2686F" w:rsidP="00C2686F">
      <w:pPr>
        <w:tabs>
          <w:tab w:val="left" w:pos="1245"/>
        </w:tabs>
        <w:jc w:val="center"/>
        <w:rPr>
          <w:rFonts w:eastAsiaTheme="minorHAnsi"/>
          <w:b/>
          <w:sz w:val="28"/>
          <w:szCs w:val="28"/>
          <w:lang w:eastAsia="en-US"/>
        </w:rPr>
      </w:pPr>
      <w:r w:rsidRPr="00C2686F">
        <w:rPr>
          <w:rFonts w:eastAsiaTheme="minorHAnsi"/>
          <w:b/>
          <w:sz w:val="28"/>
          <w:szCs w:val="28"/>
          <w:lang w:eastAsia="en-US"/>
        </w:rPr>
        <w:t>Таблица 3.Данные о возрастной  структуре населения на 01.01.2017 г.</w:t>
      </w:r>
    </w:p>
    <w:p w:rsidR="00C2686F" w:rsidRPr="00C2686F" w:rsidRDefault="00C2686F" w:rsidP="00C2686F">
      <w:pPr>
        <w:tabs>
          <w:tab w:val="left" w:pos="8460"/>
        </w:tabs>
        <w:jc w:val="both"/>
        <w:rPr>
          <w:rFonts w:eastAsiaTheme="minorHAnsi"/>
          <w:sz w:val="28"/>
          <w:szCs w:val="28"/>
          <w:lang w:eastAsia="en-US"/>
        </w:rPr>
      </w:pPr>
      <w:r w:rsidRPr="00C2686F">
        <w:rPr>
          <w:rFonts w:eastAsiaTheme="minorHAnsi"/>
          <w:sz w:val="28"/>
          <w:szCs w:val="28"/>
          <w:lang w:eastAsia="en-US"/>
        </w:rPr>
        <w:t xml:space="preserve">                                                                                                       </w:t>
      </w:r>
    </w:p>
    <w:tbl>
      <w:tblPr>
        <w:tblStyle w:val="af9"/>
        <w:tblW w:w="0" w:type="auto"/>
        <w:tblLook w:val="04A0" w:firstRow="1" w:lastRow="0" w:firstColumn="1" w:lastColumn="0" w:noHBand="0" w:noVBand="1"/>
      </w:tblPr>
      <w:tblGrid>
        <w:gridCol w:w="1809"/>
        <w:gridCol w:w="1390"/>
        <w:gridCol w:w="1409"/>
        <w:gridCol w:w="1409"/>
        <w:gridCol w:w="1974"/>
        <w:gridCol w:w="1579"/>
      </w:tblGrid>
      <w:tr w:rsidR="00C2686F" w:rsidRPr="00C2686F" w:rsidTr="00EC4CCC">
        <w:tc>
          <w:tcPr>
            <w:tcW w:w="1809" w:type="dxa"/>
          </w:tcPr>
          <w:p w:rsidR="00C2686F" w:rsidRPr="00C2686F" w:rsidRDefault="00C2686F" w:rsidP="00C2686F">
            <w:pPr>
              <w:jc w:val="center"/>
              <w:rPr>
                <w:rFonts w:eastAsiaTheme="minorHAnsi"/>
                <w:lang w:eastAsia="en-US"/>
              </w:rPr>
            </w:pPr>
            <w:r w:rsidRPr="00C2686F">
              <w:rPr>
                <w:rFonts w:eastAsiaTheme="minorHAnsi"/>
                <w:lang w:eastAsia="en-US"/>
              </w:rPr>
              <w:t>Наименование населенного пункта</w:t>
            </w:r>
          </w:p>
        </w:tc>
        <w:tc>
          <w:tcPr>
            <w:tcW w:w="1390" w:type="dxa"/>
          </w:tcPr>
          <w:p w:rsidR="00C2686F" w:rsidRPr="00C2686F" w:rsidRDefault="00C2686F" w:rsidP="00C2686F">
            <w:pPr>
              <w:jc w:val="center"/>
              <w:rPr>
                <w:rFonts w:eastAsiaTheme="minorHAnsi"/>
                <w:lang w:eastAsia="en-US"/>
              </w:rPr>
            </w:pPr>
            <w:r w:rsidRPr="00C2686F">
              <w:rPr>
                <w:rFonts w:eastAsiaTheme="minorHAnsi"/>
                <w:lang w:eastAsia="en-US"/>
              </w:rPr>
              <w:t>Число жителей, чел</w:t>
            </w:r>
          </w:p>
        </w:tc>
        <w:tc>
          <w:tcPr>
            <w:tcW w:w="1409" w:type="dxa"/>
          </w:tcPr>
          <w:p w:rsidR="00C2686F" w:rsidRPr="00C2686F" w:rsidRDefault="00C2686F" w:rsidP="00C2686F">
            <w:pPr>
              <w:jc w:val="center"/>
              <w:rPr>
                <w:rFonts w:eastAsiaTheme="minorHAnsi"/>
                <w:lang w:eastAsia="en-US"/>
              </w:rPr>
            </w:pPr>
            <w:r w:rsidRPr="00C2686F">
              <w:rPr>
                <w:rFonts w:eastAsiaTheme="minorHAnsi"/>
                <w:lang w:eastAsia="en-US"/>
              </w:rPr>
              <w:t>Детей от 0 до 6 лет</w:t>
            </w:r>
          </w:p>
        </w:tc>
        <w:tc>
          <w:tcPr>
            <w:tcW w:w="1409" w:type="dxa"/>
          </w:tcPr>
          <w:p w:rsidR="00C2686F" w:rsidRPr="00C2686F" w:rsidRDefault="00C2686F" w:rsidP="00C2686F">
            <w:pPr>
              <w:jc w:val="center"/>
              <w:rPr>
                <w:rFonts w:eastAsiaTheme="minorHAnsi"/>
                <w:lang w:eastAsia="en-US"/>
              </w:rPr>
            </w:pPr>
            <w:r w:rsidRPr="00C2686F">
              <w:rPr>
                <w:rFonts w:eastAsiaTheme="minorHAnsi"/>
                <w:lang w:eastAsia="en-US"/>
              </w:rPr>
              <w:t>Детей от 7 до 15 лет</w:t>
            </w:r>
          </w:p>
        </w:tc>
        <w:tc>
          <w:tcPr>
            <w:tcW w:w="1974" w:type="dxa"/>
          </w:tcPr>
          <w:p w:rsidR="00C2686F" w:rsidRPr="00C2686F" w:rsidRDefault="00C2686F" w:rsidP="00C2686F">
            <w:pPr>
              <w:jc w:val="center"/>
              <w:rPr>
                <w:rFonts w:eastAsiaTheme="minorHAnsi"/>
                <w:lang w:eastAsia="en-US"/>
              </w:rPr>
            </w:pPr>
            <w:r w:rsidRPr="00C2686F">
              <w:rPr>
                <w:rFonts w:eastAsiaTheme="minorHAnsi"/>
                <w:lang w:eastAsia="en-US"/>
              </w:rPr>
              <w:t>Население трудоспособного возраста</w:t>
            </w:r>
          </w:p>
        </w:tc>
        <w:tc>
          <w:tcPr>
            <w:tcW w:w="1579" w:type="dxa"/>
          </w:tcPr>
          <w:p w:rsidR="00C2686F" w:rsidRPr="00C2686F" w:rsidRDefault="00C2686F" w:rsidP="00C2686F">
            <w:pPr>
              <w:jc w:val="center"/>
              <w:rPr>
                <w:rFonts w:eastAsiaTheme="minorHAnsi"/>
                <w:lang w:eastAsia="en-US"/>
              </w:rPr>
            </w:pPr>
            <w:r w:rsidRPr="00C2686F">
              <w:rPr>
                <w:rFonts w:eastAsiaTheme="minorHAnsi"/>
                <w:lang w:eastAsia="en-US"/>
              </w:rPr>
              <w:t>Население пенсионного возраста</w:t>
            </w:r>
          </w:p>
        </w:tc>
      </w:tr>
      <w:tr w:rsidR="00C2686F" w:rsidRPr="00C2686F" w:rsidTr="00EC4CCC">
        <w:tc>
          <w:tcPr>
            <w:tcW w:w="1809" w:type="dxa"/>
          </w:tcPr>
          <w:p w:rsidR="00C2686F" w:rsidRPr="00C2686F" w:rsidRDefault="00C2686F" w:rsidP="00C2686F">
            <w:pPr>
              <w:rPr>
                <w:rFonts w:eastAsiaTheme="minorHAnsi"/>
                <w:lang w:eastAsia="en-US"/>
              </w:rPr>
            </w:pPr>
            <w:r w:rsidRPr="00C2686F">
              <w:rPr>
                <w:rFonts w:eastAsiaTheme="minorHAnsi"/>
                <w:lang w:eastAsia="en-US"/>
              </w:rPr>
              <w:t>с. Народное</w:t>
            </w:r>
          </w:p>
        </w:tc>
        <w:tc>
          <w:tcPr>
            <w:tcW w:w="1390" w:type="dxa"/>
          </w:tcPr>
          <w:p w:rsidR="00C2686F" w:rsidRPr="00C2686F" w:rsidRDefault="00C2686F" w:rsidP="00C2686F">
            <w:pPr>
              <w:rPr>
                <w:rFonts w:eastAsiaTheme="minorHAnsi"/>
                <w:lang w:eastAsia="en-US"/>
              </w:rPr>
            </w:pPr>
            <w:r w:rsidRPr="00C2686F">
              <w:rPr>
                <w:rFonts w:eastAsiaTheme="minorHAnsi"/>
                <w:lang w:eastAsia="en-US"/>
              </w:rPr>
              <w:t>1094</w:t>
            </w:r>
          </w:p>
        </w:tc>
        <w:tc>
          <w:tcPr>
            <w:tcW w:w="1409" w:type="dxa"/>
          </w:tcPr>
          <w:p w:rsidR="00C2686F" w:rsidRPr="00C2686F" w:rsidRDefault="00C2686F" w:rsidP="00C2686F">
            <w:pPr>
              <w:rPr>
                <w:rFonts w:eastAsiaTheme="minorHAnsi"/>
                <w:lang w:eastAsia="en-US"/>
              </w:rPr>
            </w:pPr>
            <w:r w:rsidRPr="00C2686F">
              <w:rPr>
                <w:rFonts w:eastAsiaTheme="minorHAnsi"/>
                <w:lang w:eastAsia="en-US"/>
              </w:rPr>
              <w:t>94</w:t>
            </w:r>
          </w:p>
        </w:tc>
        <w:tc>
          <w:tcPr>
            <w:tcW w:w="1409" w:type="dxa"/>
          </w:tcPr>
          <w:p w:rsidR="00C2686F" w:rsidRPr="00C2686F" w:rsidRDefault="00C2686F" w:rsidP="00C2686F">
            <w:pPr>
              <w:rPr>
                <w:rFonts w:eastAsiaTheme="minorHAnsi"/>
                <w:lang w:eastAsia="en-US"/>
              </w:rPr>
            </w:pPr>
            <w:r w:rsidRPr="00C2686F">
              <w:rPr>
                <w:rFonts w:eastAsiaTheme="minorHAnsi"/>
                <w:lang w:eastAsia="en-US"/>
              </w:rPr>
              <w:t>120</w:t>
            </w:r>
          </w:p>
        </w:tc>
        <w:tc>
          <w:tcPr>
            <w:tcW w:w="1974" w:type="dxa"/>
          </w:tcPr>
          <w:p w:rsidR="00C2686F" w:rsidRPr="00C2686F" w:rsidRDefault="00C2686F" w:rsidP="00C2686F">
            <w:pPr>
              <w:rPr>
                <w:rFonts w:eastAsiaTheme="minorHAnsi"/>
                <w:lang w:eastAsia="en-US"/>
              </w:rPr>
            </w:pPr>
            <w:r w:rsidRPr="00C2686F">
              <w:rPr>
                <w:rFonts w:eastAsiaTheme="minorHAnsi"/>
                <w:lang w:eastAsia="en-US"/>
              </w:rPr>
              <w:t>601</w:t>
            </w:r>
          </w:p>
        </w:tc>
        <w:tc>
          <w:tcPr>
            <w:tcW w:w="1579" w:type="dxa"/>
          </w:tcPr>
          <w:p w:rsidR="00C2686F" w:rsidRPr="00C2686F" w:rsidRDefault="00C2686F" w:rsidP="00C2686F">
            <w:pPr>
              <w:rPr>
                <w:rFonts w:eastAsiaTheme="minorHAnsi"/>
                <w:lang w:eastAsia="en-US"/>
              </w:rPr>
            </w:pPr>
            <w:r w:rsidRPr="00C2686F">
              <w:rPr>
                <w:rFonts w:eastAsiaTheme="minorHAnsi"/>
                <w:lang w:eastAsia="en-US"/>
              </w:rPr>
              <w:t>256</w:t>
            </w:r>
          </w:p>
        </w:tc>
      </w:tr>
      <w:tr w:rsidR="00C2686F" w:rsidRPr="00C2686F" w:rsidTr="00EC4CCC">
        <w:tc>
          <w:tcPr>
            <w:tcW w:w="1809" w:type="dxa"/>
          </w:tcPr>
          <w:p w:rsidR="00C2686F" w:rsidRPr="00C2686F" w:rsidRDefault="00C2686F" w:rsidP="00C2686F">
            <w:pPr>
              <w:rPr>
                <w:rFonts w:eastAsiaTheme="minorHAnsi"/>
                <w:lang w:eastAsia="en-US"/>
              </w:rPr>
            </w:pPr>
            <w:r w:rsidRPr="00C2686F">
              <w:rPr>
                <w:rFonts w:eastAsiaTheme="minorHAnsi"/>
                <w:lang w:eastAsia="en-US"/>
              </w:rPr>
              <w:t>с. Липяги</w:t>
            </w:r>
          </w:p>
        </w:tc>
        <w:tc>
          <w:tcPr>
            <w:tcW w:w="1390" w:type="dxa"/>
          </w:tcPr>
          <w:p w:rsidR="00C2686F" w:rsidRPr="00C2686F" w:rsidRDefault="00C2686F" w:rsidP="00C2686F">
            <w:pPr>
              <w:rPr>
                <w:rFonts w:eastAsiaTheme="minorHAnsi"/>
                <w:lang w:eastAsia="en-US"/>
              </w:rPr>
            </w:pPr>
            <w:r w:rsidRPr="00C2686F">
              <w:rPr>
                <w:rFonts w:eastAsiaTheme="minorHAnsi"/>
                <w:lang w:eastAsia="en-US"/>
              </w:rPr>
              <w:t>726</w:t>
            </w:r>
          </w:p>
        </w:tc>
        <w:tc>
          <w:tcPr>
            <w:tcW w:w="1409" w:type="dxa"/>
          </w:tcPr>
          <w:p w:rsidR="00C2686F" w:rsidRPr="00C2686F" w:rsidRDefault="00C2686F" w:rsidP="00C2686F">
            <w:pPr>
              <w:rPr>
                <w:rFonts w:eastAsiaTheme="minorHAnsi"/>
                <w:lang w:eastAsia="en-US"/>
              </w:rPr>
            </w:pPr>
            <w:r w:rsidRPr="00C2686F">
              <w:rPr>
                <w:rFonts w:eastAsiaTheme="minorHAnsi"/>
                <w:lang w:eastAsia="en-US"/>
              </w:rPr>
              <w:t>53</w:t>
            </w:r>
          </w:p>
        </w:tc>
        <w:tc>
          <w:tcPr>
            <w:tcW w:w="1409" w:type="dxa"/>
          </w:tcPr>
          <w:p w:rsidR="00C2686F" w:rsidRPr="00C2686F" w:rsidRDefault="00C2686F" w:rsidP="00C2686F">
            <w:pPr>
              <w:rPr>
                <w:rFonts w:eastAsiaTheme="minorHAnsi"/>
                <w:lang w:eastAsia="en-US"/>
              </w:rPr>
            </w:pPr>
            <w:r w:rsidRPr="00C2686F">
              <w:rPr>
                <w:rFonts w:eastAsiaTheme="minorHAnsi"/>
                <w:lang w:eastAsia="en-US"/>
              </w:rPr>
              <w:t>86</w:t>
            </w:r>
          </w:p>
        </w:tc>
        <w:tc>
          <w:tcPr>
            <w:tcW w:w="1974" w:type="dxa"/>
          </w:tcPr>
          <w:p w:rsidR="00C2686F" w:rsidRPr="00C2686F" w:rsidRDefault="00C2686F" w:rsidP="00C2686F">
            <w:pPr>
              <w:rPr>
                <w:rFonts w:eastAsiaTheme="minorHAnsi"/>
                <w:lang w:eastAsia="en-US"/>
              </w:rPr>
            </w:pPr>
            <w:r w:rsidRPr="00C2686F">
              <w:rPr>
                <w:rFonts w:eastAsiaTheme="minorHAnsi"/>
                <w:lang w:eastAsia="en-US"/>
              </w:rPr>
              <w:t>436</w:t>
            </w:r>
          </w:p>
        </w:tc>
        <w:tc>
          <w:tcPr>
            <w:tcW w:w="1579" w:type="dxa"/>
          </w:tcPr>
          <w:p w:rsidR="00C2686F" w:rsidRPr="00C2686F" w:rsidRDefault="00C2686F" w:rsidP="00C2686F">
            <w:pPr>
              <w:rPr>
                <w:rFonts w:eastAsiaTheme="minorHAnsi"/>
                <w:lang w:eastAsia="en-US"/>
              </w:rPr>
            </w:pPr>
            <w:r w:rsidRPr="00C2686F">
              <w:rPr>
                <w:rFonts w:eastAsiaTheme="minorHAnsi"/>
                <w:lang w:eastAsia="en-US"/>
              </w:rPr>
              <w:t>143</w:t>
            </w:r>
          </w:p>
        </w:tc>
      </w:tr>
      <w:tr w:rsidR="00C2686F" w:rsidRPr="00C2686F" w:rsidTr="00EC4CCC">
        <w:tc>
          <w:tcPr>
            <w:tcW w:w="1809" w:type="dxa"/>
          </w:tcPr>
          <w:p w:rsidR="00C2686F" w:rsidRPr="00C2686F" w:rsidRDefault="00C2686F" w:rsidP="00C2686F">
            <w:pPr>
              <w:rPr>
                <w:rFonts w:eastAsiaTheme="minorHAnsi"/>
                <w:lang w:eastAsia="en-US"/>
              </w:rPr>
            </w:pPr>
            <w:proofErr w:type="gramStart"/>
            <w:r w:rsidRPr="00C2686F">
              <w:rPr>
                <w:rFonts w:eastAsiaTheme="minorHAnsi"/>
                <w:lang w:eastAsia="en-US"/>
              </w:rPr>
              <w:t>с</w:t>
            </w:r>
            <w:proofErr w:type="gramEnd"/>
            <w:r w:rsidRPr="00C2686F">
              <w:rPr>
                <w:rFonts w:eastAsiaTheme="minorHAnsi"/>
                <w:lang w:eastAsia="en-US"/>
              </w:rPr>
              <w:t>. Поповка</w:t>
            </w:r>
          </w:p>
        </w:tc>
        <w:tc>
          <w:tcPr>
            <w:tcW w:w="1390" w:type="dxa"/>
          </w:tcPr>
          <w:p w:rsidR="00C2686F" w:rsidRPr="00C2686F" w:rsidRDefault="00C2686F" w:rsidP="00C2686F">
            <w:pPr>
              <w:rPr>
                <w:rFonts w:eastAsiaTheme="minorHAnsi"/>
                <w:lang w:eastAsia="en-US"/>
              </w:rPr>
            </w:pPr>
            <w:r w:rsidRPr="00C2686F">
              <w:rPr>
                <w:rFonts w:eastAsiaTheme="minorHAnsi"/>
                <w:lang w:eastAsia="en-US"/>
              </w:rPr>
              <w:t>226</w:t>
            </w:r>
          </w:p>
        </w:tc>
        <w:tc>
          <w:tcPr>
            <w:tcW w:w="1409" w:type="dxa"/>
          </w:tcPr>
          <w:p w:rsidR="00C2686F" w:rsidRPr="00C2686F" w:rsidRDefault="00C2686F" w:rsidP="00C2686F">
            <w:pPr>
              <w:rPr>
                <w:rFonts w:eastAsiaTheme="minorHAnsi"/>
                <w:lang w:eastAsia="en-US"/>
              </w:rPr>
            </w:pPr>
            <w:r w:rsidRPr="00C2686F">
              <w:rPr>
                <w:rFonts w:eastAsiaTheme="minorHAnsi"/>
                <w:lang w:eastAsia="en-US"/>
              </w:rPr>
              <w:t>14</w:t>
            </w:r>
          </w:p>
        </w:tc>
        <w:tc>
          <w:tcPr>
            <w:tcW w:w="1409" w:type="dxa"/>
          </w:tcPr>
          <w:p w:rsidR="00C2686F" w:rsidRPr="00C2686F" w:rsidRDefault="00C2686F" w:rsidP="00C2686F">
            <w:pPr>
              <w:rPr>
                <w:rFonts w:eastAsiaTheme="minorHAnsi"/>
                <w:lang w:eastAsia="en-US"/>
              </w:rPr>
            </w:pPr>
            <w:r w:rsidRPr="00C2686F">
              <w:rPr>
                <w:rFonts w:eastAsiaTheme="minorHAnsi"/>
                <w:lang w:eastAsia="en-US"/>
              </w:rPr>
              <w:t>19</w:t>
            </w:r>
          </w:p>
        </w:tc>
        <w:tc>
          <w:tcPr>
            <w:tcW w:w="1974" w:type="dxa"/>
          </w:tcPr>
          <w:p w:rsidR="00C2686F" w:rsidRPr="00C2686F" w:rsidRDefault="00C2686F" w:rsidP="00C2686F">
            <w:pPr>
              <w:rPr>
                <w:rFonts w:eastAsiaTheme="minorHAnsi"/>
                <w:lang w:eastAsia="en-US"/>
              </w:rPr>
            </w:pPr>
            <w:r w:rsidRPr="00C2686F">
              <w:rPr>
                <w:rFonts w:eastAsiaTheme="minorHAnsi"/>
                <w:lang w:eastAsia="en-US"/>
              </w:rPr>
              <w:t>119</w:t>
            </w:r>
          </w:p>
        </w:tc>
        <w:tc>
          <w:tcPr>
            <w:tcW w:w="1579" w:type="dxa"/>
          </w:tcPr>
          <w:p w:rsidR="00C2686F" w:rsidRPr="00C2686F" w:rsidRDefault="00C2686F" w:rsidP="00C2686F">
            <w:pPr>
              <w:rPr>
                <w:rFonts w:eastAsiaTheme="minorHAnsi"/>
                <w:lang w:eastAsia="en-US"/>
              </w:rPr>
            </w:pPr>
            <w:r w:rsidRPr="00C2686F">
              <w:rPr>
                <w:rFonts w:eastAsiaTheme="minorHAnsi"/>
                <w:lang w:eastAsia="en-US"/>
              </w:rPr>
              <w:t>71</w:t>
            </w:r>
          </w:p>
        </w:tc>
      </w:tr>
      <w:tr w:rsidR="00C2686F" w:rsidRPr="00C2686F" w:rsidTr="00EC4CCC">
        <w:tc>
          <w:tcPr>
            <w:tcW w:w="1809" w:type="dxa"/>
          </w:tcPr>
          <w:p w:rsidR="00C2686F" w:rsidRPr="00C2686F" w:rsidRDefault="00C2686F" w:rsidP="00C2686F">
            <w:pPr>
              <w:rPr>
                <w:rFonts w:eastAsiaTheme="minorHAnsi"/>
                <w:lang w:eastAsia="en-US"/>
              </w:rPr>
            </w:pPr>
            <w:r w:rsidRPr="00C2686F">
              <w:rPr>
                <w:rFonts w:eastAsiaTheme="minorHAnsi"/>
                <w:lang w:eastAsia="en-US"/>
              </w:rPr>
              <w:t xml:space="preserve">д. </w:t>
            </w:r>
            <w:proofErr w:type="spellStart"/>
            <w:r w:rsidRPr="00C2686F">
              <w:rPr>
                <w:rFonts w:eastAsiaTheme="minorHAnsi"/>
                <w:lang w:eastAsia="en-US"/>
              </w:rPr>
              <w:t>Коршуновка</w:t>
            </w:r>
            <w:proofErr w:type="spellEnd"/>
          </w:p>
        </w:tc>
        <w:tc>
          <w:tcPr>
            <w:tcW w:w="1390" w:type="dxa"/>
          </w:tcPr>
          <w:p w:rsidR="00C2686F" w:rsidRPr="00C2686F" w:rsidRDefault="00C2686F" w:rsidP="00C2686F">
            <w:pPr>
              <w:rPr>
                <w:rFonts w:eastAsiaTheme="minorHAnsi"/>
                <w:lang w:eastAsia="en-US"/>
              </w:rPr>
            </w:pPr>
            <w:r w:rsidRPr="00C2686F">
              <w:rPr>
                <w:rFonts w:eastAsiaTheme="minorHAnsi"/>
                <w:lang w:eastAsia="en-US"/>
              </w:rPr>
              <w:t>81</w:t>
            </w:r>
          </w:p>
        </w:tc>
        <w:tc>
          <w:tcPr>
            <w:tcW w:w="1409" w:type="dxa"/>
          </w:tcPr>
          <w:p w:rsidR="00C2686F" w:rsidRPr="00C2686F" w:rsidRDefault="00C2686F" w:rsidP="00C2686F">
            <w:pPr>
              <w:rPr>
                <w:rFonts w:eastAsiaTheme="minorHAnsi"/>
                <w:lang w:eastAsia="en-US"/>
              </w:rPr>
            </w:pPr>
            <w:r w:rsidRPr="00C2686F">
              <w:rPr>
                <w:rFonts w:eastAsiaTheme="minorHAnsi"/>
                <w:lang w:eastAsia="en-US"/>
              </w:rPr>
              <w:t>6</w:t>
            </w:r>
          </w:p>
        </w:tc>
        <w:tc>
          <w:tcPr>
            <w:tcW w:w="1409" w:type="dxa"/>
          </w:tcPr>
          <w:p w:rsidR="00C2686F" w:rsidRPr="00C2686F" w:rsidRDefault="00C2686F" w:rsidP="00C2686F">
            <w:pPr>
              <w:rPr>
                <w:rFonts w:eastAsiaTheme="minorHAnsi"/>
                <w:lang w:eastAsia="en-US"/>
              </w:rPr>
            </w:pPr>
            <w:r w:rsidRPr="00C2686F">
              <w:rPr>
                <w:rFonts w:eastAsiaTheme="minorHAnsi"/>
                <w:lang w:eastAsia="en-US"/>
              </w:rPr>
              <w:t>5</w:t>
            </w:r>
          </w:p>
        </w:tc>
        <w:tc>
          <w:tcPr>
            <w:tcW w:w="1974" w:type="dxa"/>
          </w:tcPr>
          <w:p w:rsidR="00C2686F" w:rsidRPr="00C2686F" w:rsidRDefault="00C2686F" w:rsidP="00C2686F">
            <w:pPr>
              <w:rPr>
                <w:rFonts w:eastAsiaTheme="minorHAnsi"/>
                <w:lang w:eastAsia="en-US"/>
              </w:rPr>
            </w:pPr>
            <w:r w:rsidRPr="00C2686F">
              <w:rPr>
                <w:rFonts w:eastAsiaTheme="minorHAnsi"/>
                <w:lang w:eastAsia="en-US"/>
              </w:rPr>
              <w:t>44</w:t>
            </w:r>
          </w:p>
        </w:tc>
        <w:tc>
          <w:tcPr>
            <w:tcW w:w="1579" w:type="dxa"/>
          </w:tcPr>
          <w:p w:rsidR="00C2686F" w:rsidRPr="00C2686F" w:rsidRDefault="00C2686F" w:rsidP="00C2686F">
            <w:pPr>
              <w:rPr>
                <w:rFonts w:eastAsiaTheme="minorHAnsi"/>
                <w:lang w:eastAsia="en-US"/>
              </w:rPr>
            </w:pPr>
            <w:r w:rsidRPr="00C2686F">
              <w:rPr>
                <w:rFonts w:eastAsiaTheme="minorHAnsi"/>
                <w:lang w:eastAsia="en-US"/>
              </w:rPr>
              <w:t>22</w:t>
            </w:r>
          </w:p>
        </w:tc>
      </w:tr>
      <w:tr w:rsidR="00C2686F" w:rsidRPr="00C2686F" w:rsidTr="00EC4CCC">
        <w:tc>
          <w:tcPr>
            <w:tcW w:w="1809" w:type="dxa"/>
          </w:tcPr>
          <w:p w:rsidR="00C2686F" w:rsidRPr="00C2686F" w:rsidRDefault="00C2686F" w:rsidP="00C2686F">
            <w:pPr>
              <w:rPr>
                <w:rFonts w:eastAsiaTheme="minorHAnsi"/>
                <w:lang w:eastAsia="en-US"/>
              </w:rPr>
            </w:pPr>
            <w:r w:rsidRPr="00C2686F">
              <w:rPr>
                <w:rFonts w:eastAsiaTheme="minorHAnsi"/>
                <w:lang w:eastAsia="en-US"/>
              </w:rPr>
              <w:t>д. Красивка</w:t>
            </w:r>
          </w:p>
        </w:tc>
        <w:tc>
          <w:tcPr>
            <w:tcW w:w="1390" w:type="dxa"/>
          </w:tcPr>
          <w:p w:rsidR="00C2686F" w:rsidRPr="00C2686F" w:rsidRDefault="00C2686F" w:rsidP="00C2686F">
            <w:pPr>
              <w:rPr>
                <w:rFonts w:eastAsiaTheme="minorHAnsi"/>
                <w:lang w:eastAsia="en-US"/>
              </w:rPr>
            </w:pPr>
            <w:r w:rsidRPr="00C2686F">
              <w:rPr>
                <w:rFonts w:eastAsiaTheme="minorHAnsi"/>
                <w:lang w:eastAsia="en-US"/>
              </w:rPr>
              <w:t>4</w:t>
            </w:r>
          </w:p>
        </w:tc>
        <w:tc>
          <w:tcPr>
            <w:tcW w:w="1409" w:type="dxa"/>
          </w:tcPr>
          <w:p w:rsidR="00C2686F" w:rsidRPr="00C2686F" w:rsidRDefault="00C2686F" w:rsidP="00C2686F">
            <w:pPr>
              <w:rPr>
                <w:rFonts w:eastAsiaTheme="minorHAnsi"/>
                <w:lang w:eastAsia="en-US"/>
              </w:rPr>
            </w:pPr>
            <w:r w:rsidRPr="00C2686F">
              <w:rPr>
                <w:rFonts w:eastAsiaTheme="minorHAnsi"/>
                <w:lang w:eastAsia="en-US"/>
              </w:rPr>
              <w:t>-</w:t>
            </w:r>
          </w:p>
        </w:tc>
        <w:tc>
          <w:tcPr>
            <w:tcW w:w="1409" w:type="dxa"/>
          </w:tcPr>
          <w:p w:rsidR="00C2686F" w:rsidRPr="00C2686F" w:rsidRDefault="00C2686F" w:rsidP="00C2686F">
            <w:pPr>
              <w:rPr>
                <w:rFonts w:eastAsiaTheme="minorHAnsi"/>
                <w:lang w:eastAsia="en-US"/>
              </w:rPr>
            </w:pPr>
            <w:r w:rsidRPr="00C2686F">
              <w:rPr>
                <w:rFonts w:eastAsiaTheme="minorHAnsi"/>
                <w:lang w:eastAsia="en-US"/>
              </w:rPr>
              <w:t>-</w:t>
            </w:r>
          </w:p>
        </w:tc>
        <w:tc>
          <w:tcPr>
            <w:tcW w:w="1974" w:type="dxa"/>
          </w:tcPr>
          <w:p w:rsidR="00C2686F" w:rsidRPr="00C2686F" w:rsidRDefault="00C2686F" w:rsidP="00C2686F">
            <w:pPr>
              <w:rPr>
                <w:rFonts w:eastAsiaTheme="minorHAnsi"/>
                <w:lang w:eastAsia="en-US"/>
              </w:rPr>
            </w:pPr>
            <w:r w:rsidRPr="00C2686F">
              <w:rPr>
                <w:rFonts w:eastAsiaTheme="minorHAnsi"/>
                <w:lang w:eastAsia="en-US"/>
              </w:rPr>
              <w:t>1</w:t>
            </w:r>
          </w:p>
        </w:tc>
        <w:tc>
          <w:tcPr>
            <w:tcW w:w="1579" w:type="dxa"/>
          </w:tcPr>
          <w:p w:rsidR="00C2686F" w:rsidRPr="00C2686F" w:rsidRDefault="00C2686F" w:rsidP="00C2686F">
            <w:pPr>
              <w:rPr>
                <w:rFonts w:eastAsiaTheme="minorHAnsi"/>
                <w:lang w:eastAsia="en-US"/>
              </w:rPr>
            </w:pPr>
            <w:r w:rsidRPr="00C2686F">
              <w:rPr>
                <w:rFonts w:eastAsiaTheme="minorHAnsi"/>
                <w:lang w:eastAsia="en-US"/>
              </w:rPr>
              <w:t>3</w:t>
            </w:r>
          </w:p>
        </w:tc>
      </w:tr>
      <w:tr w:rsidR="00C2686F" w:rsidRPr="00C2686F" w:rsidTr="00EC4CCC">
        <w:tc>
          <w:tcPr>
            <w:tcW w:w="1809" w:type="dxa"/>
          </w:tcPr>
          <w:p w:rsidR="00C2686F" w:rsidRPr="00C2686F" w:rsidRDefault="00C2686F" w:rsidP="00C2686F">
            <w:pPr>
              <w:rPr>
                <w:rFonts w:eastAsiaTheme="minorHAnsi"/>
                <w:lang w:eastAsia="en-US"/>
              </w:rPr>
            </w:pPr>
            <w:r w:rsidRPr="00C2686F">
              <w:rPr>
                <w:rFonts w:eastAsiaTheme="minorHAnsi"/>
                <w:lang w:eastAsia="en-US"/>
              </w:rPr>
              <w:t>д. Михайловка</w:t>
            </w:r>
          </w:p>
        </w:tc>
        <w:tc>
          <w:tcPr>
            <w:tcW w:w="1390" w:type="dxa"/>
          </w:tcPr>
          <w:p w:rsidR="00C2686F" w:rsidRPr="00C2686F" w:rsidRDefault="00C2686F" w:rsidP="00C2686F">
            <w:pPr>
              <w:rPr>
                <w:rFonts w:eastAsiaTheme="minorHAnsi"/>
                <w:lang w:eastAsia="en-US"/>
              </w:rPr>
            </w:pPr>
            <w:r w:rsidRPr="00C2686F">
              <w:rPr>
                <w:rFonts w:eastAsiaTheme="minorHAnsi"/>
                <w:lang w:eastAsia="en-US"/>
              </w:rPr>
              <w:t>8</w:t>
            </w:r>
          </w:p>
        </w:tc>
        <w:tc>
          <w:tcPr>
            <w:tcW w:w="1409" w:type="dxa"/>
          </w:tcPr>
          <w:p w:rsidR="00C2686F" w:rsidRPr="00C2686F" w:rsidRDefault="00C2686F" w:rsidP="00C2686F">
            <w:pPr>
              <w:rPr>
                <w:rFonts w:eastAsiaTheme="minorHAnsi"/>
                <w:lang w:eastAsia="en-US"/>
              </w:rPr>
            </w:pPr>
            <w:r w:rsidRPr="00C2686F">
              <w:rPr>
                <w:rFonts w:eastAsiaTheme="minorHAnsi"/>
                <w:lang w:eastAsia="en-US"/>
              </w:rPr>
              <w:t>-</w:t>
            </w:r>
          </w:p>
        </w:tc>
        <w:tc>
          <w:tcPr>
            <w:tcW w:w="1409" w:type="dxa"/>
          </w:tcPr>
          <w:p w:rsidR="00C2686F" w:rsidRPr="00C2686F" w:rsidRDefault="00C2686F" w:rsidP="00C2686F">
            <w:pPr>
              <w:rPr>
                <w:rFonts w:eastAsiaTheme="minorHAnsi"/>
                <w:lang w:eastAsia="en-US"/>
              </w:rPr>
            </w:pPr>
            <w:r w:rsidRPr="00C2686F">
              <w:rPr>
                <w:rFonts w:eastAsiaTheme="minorHAnsi"/>
                <w:lang w:eastAsia="en-US"/>
              </w:rPr>
              <w:t>-</w:t>
            </w:r>
          </w:p>
        </w:tc>
        <w:tc>
          <w:tcPr>
            <w:tcW w:w="1974" w:type="dxa"/>
          </w:tcPr>
          <w:p w:rsidR="00C2686F" w:rsidRPr="00C2686F" w:rsidRDefault="00C2686F" w:rsidP="00C2686F">
            <w:pPr>
              <w:rPr>
                <w:rFonts w:eastAsiaTheme="minorHAnsi"/>
                <w:lang w:eastAsia="en-US"/>
              </w:rPr>
            </w:pPr>
            <w:r w:rsidRPr="00C2686F">
              <w:rPr>
                <w:rFonts w:eastAsiaTheme="minorHAnsi"/>
                <w:lang w:eastAsia="en-US"/>
              </w:rPr>
              <w:t>5</w:t>
            </w:r>
          </w:p>
        </w:tc>
        <w:tc>
          <w:tcPr>
            <w:tcW w:w="1579" w:type="dxa"/>
          </w:tcPr>
          <w:p w:rsidR="00C2686F" w:rsidRPr="00C2686F" w:rsidRDefault="00C2686F" w:rsidP="00C2686F">
            <w:pPr>
              <w:rPr>
                <w:rFonts w:eastAsiaTheme="minorHAnsi"/>
                <w:lang w:eastAsia="en-US"/>
              </w:rPr>
            </w:pPr>
            <w:r w:rsidRPr="00C2686F">
              <w:rPr>
                <w:rFonts w:eastAsiaTheme="minorHAnsi"/>
                <w:lang w:eastAsia="en-US"/>
              </w:rPr>
              <w:t>3</w:t>
            </w:r>
          </w:p>
        </w:tc>
      </w:tr>
      <w:tr w:rsidR="00C2686F" w:rsidRPr="00C2686F" w:rsidTr="00EC4CCC">
        <w:tc>
          <w:tcPr>
            <w:tcW w:w="1809" w:type="dxa"/>
          </w:tcPr>
          <w:p w:rsidR="00C2686F" w:rsidRPr="00C2686F" w:rsidRDefault="00C2686F" w:rsidP="00C2686F">
            <w:pPr>
              <w:rPr>
                <w:rFonts w:eastAsiaTheme="minorHAnsi"/>
                <w:lang w:eastAsia="en-US"/>
              </w:rPr>
            </w:pPr>
            <w:r w:rsidRPr="00C2686F">
              <w:rPr>
                <w:rFonts w:eastAsiaTheme="minorHAnsi"/>
                <w:lang w:eastAsia="en-US"/>
              </w:rPr>
              <w:t>д. Сергеевка</w:t>
            </w:r>
          </w:p>
        </w:tc>
        <w:tc>
          <w:tcPr>
            <w:tcW w:w="1390" w:type="dxa"/>
          </w:tcPr>
          <w:p w:rsidR="00C2686F" w:rsidRPr="00C2686F" w:rsidRDefault="00C2686F" w:rsidP="00C2686F">
            <w:pPr>
              <w:rPr>
                <w:rFonts w:eastAsiaTheme="minorHAnsi"/>
                <w:lang w:eastAsia="en-US"/>
              </w:rPr>
            </w:pPr>
            <w:r w:rsidRPr="00C2686F">
              <w:rPr>
                <w:rFonts w:eastAsiaTheme="minorHAnsi"/>
                <w:lang w:eastAsia="en-US"/>
              </w:rPr>
              <w:t>33</w:t>
            </w:r>
          </w:p>
        </w:tc>
        <w:tc>
          <w:tcPr>
            <w:tcW w:w="1409" w:type="dxa"/>
          </w:tcPr>
          <w:p w:rsidR="00C2686F" w:rsidRPr="00C2686F" w:rsidRDefault="00C2686F" w:rsidP="00C2686F">
            <w:pPr>
              <w:rPr>
                <w:rFonts w:eastAsiaTheme="minorHAnsi"/>
                <w:lang w:eastAsia="en-US"/>
              </w:rPr>
            </w:pPr>
            <w:r w:rsidRPr="00C2686F">
              <w:rPr>
                <w:rFonts w:eastAsiaTheme="minorHAnsi"/>
                <w:lang w:eastAsia="en-US"/>
              </w:rPr>
              <w:t>2</w:t>
            </w:r>
          </w:p>
        </w:tc>
        <w:tc>
          <w:tcPr>
            <w:tcW w:w="1409" w:type="dxa"/>
          </w:tcPr>
          <w:p w:rsidR="00C2686F" w:rsidRPr="00C2686F" w:rsidRDefault="00C2686F" w:rsidP="00C2686F">
            <w:pPr>
              <w:rPr>
                <w:rFonts w:eastAsiaTheme="minorHAnsi"/>
                <w:lang w:eastAsia="en-US"/>
              </w:rPr>
            </w:pPr>
            <w:r w:rsidRPr="00C2686F">
              <w:rPr>
                <w:rFonts w:eastAsiaTheme="minorHAnsi"/>
                <w:lang w:eastAsia="en-US"/>
              </w:rPr>
              <w:t>1</w:t>
            </w:r>
          </w:p>
        </w:tc>
        <w:tc>
          <w:tcPr>
            <w:tcW w:w="1974" w:type="dxa"/>
          </w:tcPr>
          <w:p w:rsidR="00C2686F" w:rsidRPr="00C2686F" w:rsidRDefault="00C2686F" w:rsidP="00C2686F">
            <w:pPr>
              <w:rPr>
                <w:rFonts w:eastAsiaTheme="minorHAnsi"/>
                <w:lang w:eastAsia="en-US"/>
              </w:rPr>
            </w:pPr>
            <w:r w:rsidRPr="00C2686F">
              <w:rPr>
                <w:rFonts w:eastAsiaTheme="minorHAnsi"/>
                <w:lang w:eastAsia="en-US"/>
              </w:rPr>
              <w:t>14</w:t>
            </w:r>
          </w:p>
        </w:tc>
        <w:tc>
          <w:tcPr>
            <w:tcW w:w="1579" w:type="dxa"/>
          </w:tcPr>
          <w:p w:rsidR="00C2686F" w:rsidRPr="00C2686F" w:rsidRDefault="00C2686F" w:rsidP="00C2686F">
            <w:pPr>
              <w:rPr>
                <w:rFonts w:eastAsiaTheme="minorHAnsi"/>
                <w:lang w:eastAsia="en-US"/>
              </w:rPr>
            </w:pPr>
            <w:r w:rsidRPr="00C2686F">
              <w:rPr>
                <w:rFonts w:eastAsiaTheme="minorHAnsi"/>
                <w:lang w:eastAsia="en-US"/>
              </w:rPr>
              <w:t>16</w:t>
            </w:r>
          </w:p>
        </w:tc>
      </w:tr>
    </w:tbl>
    <w:p w:rsidR="00C2686F" w:rsidRPr="00C2686F" w:rsidRDefault="00C2686F" w:rsidP="00C2686F">
      <w:pPr>
        <w:tabs>
          <w:tab w:val="left" w:pos="2640"/>
        </w:tabs>
        <w:spacing w:after="200"/>
        <w:rPr>
          <w:rFonts w:eastAsiaTheme="minorHAnsi"/>
          <w:b/>
          <w:sz w:val="28"/>
          <w:szCs w:val="28"/>
          <w:lang w:eastAsia="en-US"/>
        </w:rPr>
      </w:pPr>
    </w:p>
    <w:p w:rsidR="00C2686F" w:rsidRPr="00C2686F" w:rsidRDefault="00C2686F" w:rsidP="00C2686F">
      <w:pPr>
        <w:tabs>
          <w:tab w:val="left" w:pos="2640"/>
        </w:tabs>
        <w:spacing w:after="200"/>
        <w:rPr>
          <w:rFonts w:eastAsiaTheme="minorHAnsi"/>
          <w:b/>
          <w:sz w:val="28"/>
          <w:szCs w:val="28"/>
          <w:lang w:eastAsia="en-US"/>
        </w:rPr>
      </w:pPr>
      <w:r w:rsidRPr="00C2686F">
        <w:rPr>
          <w:rFonts w:eastAsiaTheme="minorHAnsi"/>
          <w:b/>
          <w:sz w:val="28"/>
          <w:szCs w:val="28"/>
          <w:lang w:eastAsia="en-US"/>
        </w:rPr>
        <w:t xml:space="preserve">Таблица 4. Демографическая ситуация в </w:t>
      </w:r>
      <w:proofErr w:type="spellStart"/>
      <w:r w:rsidRPr="00C2686F">
        <w:rPr>
          <w:rFonts w:eastAsiaTheme="minorHAnsi"/>
          <w:b/>
          <w:sz w:val="28"/>
          <w:szCs w:val="28"/>
          <w:lang w:eastAsia="en-US"/>
        </w:rPr>
        <w:t>Народненском</w:t>
      </w:r>
      <w:proofErr w:type="spellEnd"/>
      <w:r w:rsidRPr="00C2686F">
        <w:rPr>
          <w:rFonts w:eastAsiaTheme="minorHAnsi"/>
          <w:b/>
          <w:sz w:val="28"/>
          <w:szCs w:val="28"/>
          <w:lang w:eastAsia="en-US"/>
        </w:rPr>
        <w:t xml:space="preserve"> сельском поселении                                                                                                  </w:t>
      </w:r>
    </w:p>
    <w:tbl>
      <w:tblPr>
        <w:tblStyle w:val="af9"/>
        <w:tblW w:w="0" w:type="auto"/>
        <w:tblLook w:val="04A0" w:firstRow="1" w:lastRow="0" w:firstColumn="1" w:lastColumn="0" w:noHBand="0" w:noVBand="1"/>
      </w:tblPr>
      <w:tblGrid>
        <w:gridCol w:w="1916"/>
        <w:gridCol w:w="1767"/>
        <w:gridCol w:w="1768"/>
        <w:gridCol w:w="2060"/>
        <w:gridCol w:w="2060"/>
      </w:tblGrid>
      <w:tr w:rsidR="00C2686F" w:rsidRPr="00C2686F" w:rsidTr="00EC4CCC">
        <w:trPr>
          <w:trHeight w:val="825"/>
        </w:trPr>
        <w:tc>
          <w:tcPr>
            <w:tcW w:w="2128" w:type="dxa"/>
            <w:vMerge w:val="restart"/>
          </w:tcPr>
          <w:p w:rsidR="00C2686F" w:rsidRPr="00C2686F" w:rsidRDefault="00C2686F" w:rsidP="00C2686F">
            <w:pPr>
              <w:rPr>
                <w:rFonts w:eastAsiaTheme="minorHAnsi"/>
                <w:lang w:eastAsia="en-US"/>
              </w:rPr>
            </w:pPr>
          </w:p>
        </w:tc>
        <w:tc>
          <w:tcPr>
            <w:tcW w:w="2186" w:type="dxa"/>
            <w:vMerge w:val="restart"/>
          </w:tcPr>
          <w:p w:rsidR="00C2686F" w:rsidRPr="00C2686F" w:rsidRDefault="00C2686F" w:rsidP="00C2686F">
            <w:pPr>
              <w:jc w:val="center"/>
              <w:rPr>
                <w:rFonts w:eastAsiaTheme="minorHAnsi"/>
                <w:b/>
                <w:lang w:eastAsia="en-US"/>
              </w:rPr>
            </w:pPr>
            <w:r w:rsidRPr="00C2686F">
              <w:rPr>
                <w:rFonts w:eastAsiaTheme="minorHAnsi"/>
                <w:b/>
                <w:lang w:eastAsia="en-US"/>
              </w:rPr>
              <w:t>2015 год</w:t>
            </w:r>
          </w:p>
        </w:tc>
        <w:tc>
          <w:tcPr>
            <w:tcW w:w="2187" w:type="dxa"/>
            <w:vMerge w:val="restart"/>
          </w:tcPr>
          <w:p w:rsidR="00C2686F" w:rsidRPr="00C2686F" w:rsidRDefault="00C2686F" w:rsidP="00C2686F">
            <w:pPr>
              <w:jc w:val="center"/>
              <w:rPr>
                <w:rFonts w:eastAsiaTheme="minorHAnsi"/>
                <w:b/>
                <w:lang w:eastAsia="en-US"/>
              </w:rPr>
            </w:pPr>
            <w:r w:rsidRPr="00C2686F">
              <w:rPr>
                <w:rFonts w:eastAsiaTheme="minorHAnsi"/>
                <w:b/>
                <w:lang w:eastAsia="en-US"/>
              </w:rPr>
              <w:t>2016 год</w:t>
            </w:r>
          </w:p>
        </w:tc>
        <w:tc>
          <w:tcPr>
            <w:tcW w:w="3069" w:type="dxa"/>
            <w:gridSpan w:val="2"/>
          </w:tcPr>
          <w:p w:rsidR="00C2686F" w:rsidRPr="00C2686F" w:rsidRDefault="00C2686F" w:rsidP="00C2686F">
            <w:pPr>
              <w:jc w:val="center"/>
              <w:rPr>
                <w:rFonts w:eastAsiaTheme="minorHAnsi"/>
                <w:b/>
                <w:lang w:eastAsia="en-US"/>
              </w:rPr>
            </w:pPr>
            <w:r w:rsidRPr="00C2686F">
              <w:rPr>
                <w:rFonts w:eastAsiaTheme="minorHAnsi"/>
                <w:b/>
                <w:lang w:eastAsia="en-US"/>
              </w:rPr>
              <w:t xml:space="preserve">По состоянию на 01.01.2017 год </w:t>
            </w:r>
            <w:proofErr w:type="gramStart"/>
            <w:r w:rsidRPr="00C2686F">
              <w:rPr>
                <w:rFonts w:eastAsiaTheme="minorHAnsi"/>
                <w:b/>
                <w:lang w:eastAsia="en-US"/>
              </w:rPr>
              <w:t>естественная</w:t>
            </w:r>
            <w:proofErr w:type="gramEnd"/>
            <w:r w:rsidRPr="00C2686F">
              <w:rPr>
                <w:rFonts w:eastAsiaTheme="minorHAnsi"/>
                <w:b/>
                <w:lang w:eastAsia="en-US"/>
              </w:rPr>
              <w:t>/миграционная</w:t>
            </w:r>
          </w:p>
        </w:tc>
      </w:tr>
      <w:tr w:rsidR="00C2686F" w:rsidRPr="00C2686F" w:rsidTr="00EC4CCC">
        <w:trPr>
          <w:trHeight w:val="270"/>
        </w:trPr>
        <w:tc>
          <w:tcPr>
            <w:tcW w:w="2128" w:type="dxa"/>
            <w:vMerge/>
          </w:tcPr>
          <w:p w:rsidR="00C2686F" w:rsidRPr="00C2686F" w:rsidRDefault="00C2686F" w:rsidP="00C2686F">
            <w:pPr>
              <w:rPr>
                <w:rFonts w:eastAsiaTheme="minorHAnsi"/>
                <w:lang w:eastAsia="en-US"/>
              </w:rPr>
            </w:pPr>
          </w:p>
        </w:tc>
        <w:tc>
          <w:tcPr>
            <w:tcW w:w="2186" w:type="dxa"/>
            <w:vMerge/>
          </w:tcPr>
          <w:p w:rsidR="00C2686F" w:rsidRPr="00C2686F" w:rsidRDefault="00C2686F" w:rsidP="00C2686F">
            <w:pPr>
              <w:jc w:val="center"/>
              <w:rPr>
                <w:rFonts w:eastAsiaTheme="minorHAnsi"/>
                <w:b/>
                <w:lang w:eastAsia="en-US"/>
              </w:rPr>
            </w:pPr>
          </w:p>
        </w:tc>
        <w:tc>
          <w:tcPr>
            <w:tcW w:w="2187" w:type="dxa"/>
            <w:vMerge/>
          </w:tcPr>
          <w:p w:rsidR="00C2686F" w:rsidRPr="00C2686F" w:rsidRDefault="00C2686F" w:rsidP="00C2686F">
            <w:pPr>
              <w:jc w:val="center"/>
              <w:rPr>
                <w:rFonts w:eastAsiaTheme="minorHAnsi"/>
                <w:b/>
                <w:lang w:eastAsia="en-US"/>
              </w:rPr>
            </w:pPr>
          </w:p>
        </w:tc>
        <w:tc>
          <w:tcPr>
            <w:tcW w:w="1560" w:type="dxa"/>
          </w:tcPr>
          <w:p w:rsidR="00C2686F" w:rsidRPr="00C2686F" w:rsidRDefault="00C2686F" w:rsidP="00C2686F">
            <w:pPr>
              <w:jc w:val="center"/>
              <w:rPr>
                <w:rFonts w:eastAsiaTheme="minorHAnsi"/>
                <w:b/>
                <w:lang w:eastAsia="en-US"/>
              </w:rPr>
            </w:pPr>
            <w:r w:rsidRPr="00C2686F">
              <w:rPr>
                <w:rFonts w:eastAsiaTheme="minorHAnsi"/>
                <w:b/>
                <w:lang w:eastAsia="en-US"/>
              </w:rPr>
              <w:t>Прибыль/убыль, чел</w:t>
            </w:r>
          </w:p>
        </w:tc>
        <w:tc>
          <w:tcPr>
            <w:tcW w:w="1509" w:type="dxa"/>
          </w:tcPr>
          <w:p w:rsidR="00C2686F" w:rsidRPr="00C2686F" w:rsidRDefault="00C2686F" w:rsidP="00C2686F">
            <w:pPr>
              <w:jc w:val="center"/>
              <w:rPr>
                <w:rFonts w:eastAsiaTheme="minorHAnsi"/>
                <w:b/>
                <w:lang w:eastAsia="en-US"/>
              </w:rPr>
            </w:pPr>
            <w:r w:rsidRPr="00C2686F">
              <w:rPr>
                <w:rFonts w:eastAsiaTheme="minorHAnsi"/>
                <w:b/>
                <w:lang w:eastAsia="en-US"/>
              </w:rPr>
              <w:t>Прибыль/убыль, %</w:t>
            </w:r>
          </w:p>
          <w:p w:rsidR="00C2686F" w:rsidRPr="00C2686F" w:rsidRDefault="00C2686F" w:rsidP="00C2686F">
            <w:pPr>
              <w:jc w:val="center"/>
              <w:rPr>
                <w:rFonts w:eastAsiaTheme="minorHAnsi"/>
                <w:b/>
                <w:lang w:eastAsia="en-US"/>
              </w:rPr>
            </w:pPr>
          </w:p>
        </w:tc>
      </w:tr>
      <w:tr w:rsidR="00C2686F" w:rsidRPr="00C2686F" w:rsidTr="00EC4CCC">
        <w:tc>
          <w:tcPr>
            <w:tcW w:w="2128" w:type="dxa"/>
          </w:tcPr>
          <w:p w:rsidR="00C2686F" w:rsidRPr="00C2686F" w:rsidRDefault="00C2686F" w:rsidP="00C2686F">
            <w:pPr>
              <w:rPr>
                <w:rFonts w:eastAsiaTheme="minorHAnsi"/>
                <w:lang w:eastAsia="en-US"/>
              </w:rPr>
            </w:pPr>
            <w:r w:rsidRPr="00C2686F">
              <w:rPr>
                <w:rFonts w:eastAsiaTheme="minorHAnsi"/>
                <w:lang w:eastAsia="en-US"/>
              </w:rPr>
              <w:t>Количество населения на начало года, чел</w:t>
            </w:r>
          </w:p>
        </w:tc>
        <w:tc>
          <w:tcPr>
            <w:tcW w:w="2186"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2216</w:t>
            </w:r>
          </w:p>
        </w:tc>
        <w:tc>
          <w:tcPr>
            <w:tcW w:w="2187"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2207</w:t>
            </w:r>
          </w:p>
        </w:tc>
        <w:tc>
          <w:tcPr>
            <w:tcW w:w="1560"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- 9</w:t>
            </w:r>
          </w:p>
        </w:tc>
        <w:tc>
          <w:tcPr>
            <w:tcW w:w="1509"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-4%</w:t>
            </w:r>
          </w:p>
        </w:tc>
      </w:tr>
      <w:tr w:rsidR="00C2686F" w:rsidRPr="00C2686F" w:rsidTr="00EC4CCC">
        <w:tc>
          <w:tcPr>
            <w:tcW w:w="2128" w:type="dxa"/>
          </w:tcPr>
          <w:p w:rsidR="00C2686F" w:rsidRPr="00C2686F" w:rsidRDefault="00C2686F" w:rsidP="00C2686F">
            <w:pPr>
              <w:rPr>
                <w:rFonts w:eastAsiaTheme="minorHAnsi"/>
                <w:lang w:eastAsia="en-US"/>
              </w:rPr>
            </w:pPr>
            <w:r w:rsidRPr="00C2686F">
              <w:rPr>
                <w:rFonts w:eastAsiaTheme="minorHAnsi"/>
                <w:lang w:eastAsia="en-US"/>
              </w:rPr>
              <w:t>Родилось за год, чел.</w:t>
            </w:r>
          </w:p>
        </w:tc>
        <w:tc>
          <w:tcPr>
            <w:tcW w:w="2186"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15</w:t>
            </w:r>
          </w:p>
        </w:tc>
        <w:tc>
          <w:tcPr>
            <w:tcW w:w="2187"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19</w:t>
            </w:r>
          </w:p>
        </w:tc>
        <w:tc>
          <w:tcPr>
            <w:tcW w:w="1560"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+4</w:t>
            </w:r>
          </w:p>
        </w:tc>
        <w:tc>
          <w:tcPr>
            <w:tcW w:w="1509"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+21%</w:t>
            </w:r>
          </w:p>
        </w:tc>
      </w:tr>
      <w:tr w:rsidR="00C2686F" w:rsidRPr="00C2686F" w:rsidTr="00EC4CCC">
        <w:tc>
          <w:tcPr>
            <w:tcW w:w="2128" w:type="dxa"/>
          </w:tcPr>
          <w:p w:rsidR="00C2686F" w:rsidRPr="00C2686F" w:rsidRDefault="00C2686F" w:rsidP="00C2686F">
            <w:pPr>
              <w:rPr>
                <w:rFonts w:eastAsiaTheme="minorHAnsi"/>
                <w:lang w:eastAsia="en-US"/>
              </w:rPr>
            </w:pPr>
            <w:r w:rsidRPr="00C2686F">
              <w:rPr>
                <w:rFonts w:eastAsiaTheme="minorHAnsi"/>
                <w:lang w:eastAsia="en-US"/>
              </w:rPr>
              <w:t>Умерло за год, чел.</w:t>
            </w:r>
          </w:p>
        </w:tc>
        <w:tc>
          <w:tcPr>
            <w:tcW w:w="2186"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33</w:t>
            </w:r>
          </w:p>
        </w:tc>
        <w:tc>
          <w:tcPr>
            <w:tcW w:w="2187"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22</w:t>
            </w:r>
          </w:p>
        </w:tc>
        <w:tc>
          <w:tcPr>
            <w:tcW w:w="1560"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-11</w:t>
            </w:r>
          </w:p>
        </w:tc>
        <w:tc>
          <w:tcPr>
            <w:tcW w:w="1509"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-33,3%</w:t>
            </w:r>
          </w:p>
        </w:tc>
      </w:tr>
      <w:tr w:rsidR="00C2686F" w:rsidRPr="00C2686F" w:rsidTr="00EC4CCC">
        <w:tc>
          <w:tcPr>
            <w:tcW w:w="2128" w:type="dxa"/>
          </w:tcPr>
          <w:p w:rsidR="00C2686F" w:rsidRPr="00C2686F" w:rsidRDefault="00C2686F" w:rsidP="00C2686F">
            <w:pPr>
              <w:rPr>
                <w:rFonts w:eastAsiaTheme="minorHAnsi"/>
                <w:lang w:eastAsia="en-US"/>
              </w:rPr>
            </w:pPr>
            <w:r w:rsidRPr="00C2686F">
              <w:rPr>
                <w:rFonts w:eastAsiaTheme="minorHAnsi"/>
                <w:lang w:eastAsia="en-US"/>
              </w:rPr>
              <w:t xml:space="preserve">Прибыло за год, </w:t>
            </w:r>
            <w:r w:rsidRPr="00C2686F">
              <w:rPr>
                <w:rFonts w:eastAsiaTheme="minorHAnsi"/>
                <w:lang w:eastAsia="en-US"/>
              </w:rPr>
              <w:lastRenderedPageBreak/>
              <w:t>чел.</w:t>
            </w:r>
          </w:p>
        </w:tc>
        <w:tc>
          <w:tcPr>
            <w:tcW w:w="2186"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lastRenderedPageBreak/>
              <w:t>14</w:t>
            </w:r>
          </w:p>
        </w:tc>
        <w:tc>
          <w:tcPr>
            <w:tcW w:w="2187"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6</w:t>
            </w:r>
          </w:p>
        </w:tc>
        <w:tc>
          <w:tcPr>
            <w:tcW w:w="1560"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-8</w:t>
            </w:r>
          </w:p>
        </w:tc>
        <w:tc>
          <w:tcPr>
            <w:tcW w:w="1509"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-42,8%</w:t>
            </w:r>
          </w:p>
        </w:tc>
      </w:tr>
      <w:tr w:rsidR="00C2686F" w:rsidRPr="00C2686F" w:rsidTr="00EC4CCC">
        <w:tc>
          <w:tcPr>
            <w:tcW w:w="2128" w:type="dxa"/>
          </w:tcPr>
          <w:p w:rsidR="00C2686F" w:rsidRPr="00C2686F" w:rsidRDefault="00C2686F" w:rsidP="00C2686F">
            <w:pPr>
              <w:rPr>
                <w:rFonts w:eastAsiaTheme="minorHAnsi"/>
                <w:lang w:eastAsia="en-US"/>
              </w:rPr>
            </w:pPr>
            <w:r w:rsidRPr="00C2686F">
              <w:rPr>
                <w:rFonts w:eastAsiaTheme="minorHAnsi"/>
                <w:lang w:eastAsia="en-US"/>
              </w:rPr>
              <w:lastRenderedPageBreak/>
              <w:t>Выбыло за год, чел.</w:t>
            </w:r>
          </w:p>
        </w:tc>
        <w:tc>
          <w:tcPr>
            <w:tcW w:w="2186"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5</w:t>
            </w:r>
          </w:p>
        </w:tc>
        <w:tc>
          <w:tcPr>
            <w:tcW w:w="2187"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38</w:t>
            </w:r>
          </w:p>
        </w:tc>
        <w:tc>
          <w:tcPr>
            <w:tcW w:w="1560"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+33</w:t>
            </w:r>
          </w:p>
        </w:tc>
        <w:tc>
          <w:tcPr>
            <w:tcW w:w="1509"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+86,8%</w:t>
            </w:r>
          </w:p>
        </w:tc>
      </w:tr>
      <w:tr w:rsidR="00C2686F" w:rsidRPr="00C2686F" w:rsidTr="00EC4CCC">
        <w:tc>
          <w:tcPr>
            <w:tcW w:w="2128" w:type="dxa"/>
          </w:tcPr>
          <w:p w:rsidR="00C2686F" w:rsidRPr="00C2686F" w:rsidRDefault="00C2686F" w:rsidP="00C2686F">
            <w:pPr>
              <w:rPr>
                <w:rFonts w:eastAsiaTheme="minorHAnsi"/>
                <w:lang w:eastAsia="en-US"/>
              </w:rPr>
            </w:pPr>
            <w:r w:rsidRPr="00C2686F">
              <w:rPr>
                <w:rFonts w:eastAsiaTheme="minorHAnsi"/>
                <w:lang w:eastAsia="en-US"/>
              </w:rPr>
              <w:t>Количество населения на конец года</w:t>
            </w:r>
          </w:p>
        </w:tc>
        <w:tc>
          <w:tcPr>
            <w:tcW w:w="2186"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2207</w:t>
            </w:r>
          </w:p>
        </w:tc>
        <w:tc>
          <w:tcPr>
            <w:tcW w:w="2187"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2172</w:t>
            </w:r>
          </w:p>
        </w:tc>
        <w:tc>
          <w:tcPr>
            <w:tcW w:w="1560"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-35</w:t>
            </w:r>
          </w:p>
        </w:tc>
        <w:tc>
          <w:tcPr>
            <w:tcW w:w="1509" w:type="dxa"/>
          </w:tcPr>
          <w:p w:rsidR="00C2686F" w:rsidRPr="00C2686F" w:rsidRDefault="00C2686F" w:rsidP="00C2686F">
            <w:pPr>
              <w:rPr>
                <w:rFonts w:eastAsiaTheme="minorHAnsi"/>
                <w:sz w:val="28"/>
                <w:szCs w:val="28"/>
                <w:lang w:eastAsia="en-US"/>
              </w:rPr>
            </w:pPr>
            <w:r w:rsidRPr="00C2686F">
              <w:rPr>
                <w:rFonts w:eastAsiaTheme="minorHAnsi"/>
                <w:sz w:val="28"/>
                <w:szCs w:val="28"/>
                <w:lang w:eastAsia="en-US"/>
              </w:rPr>
              <w:t>-1,6%</w:t>
            </w:r>
          </w:p>
        </w:tc>
      </w:tr>
    </w:tbl>
    <w:p w:rsidR="00C2686F" w:rsidRPr="00C2686F" w:rsidRDefault="00C2686F" w:rsidP="00C2686F">
      <w:pPr>
        <w:jc w:val="both"/>
        <w:rPr>
          <w:rFonts w:eastAsiaTheme="minorHAnsi"/>
          <w:sz w:val="28"/>
          <w:szCs w:val="28"/>
          <w:lang w:eastAsia="en-US"/>
        </w:rPr>
      </w:pPr>
    </w:p>
    <w:p w:rsidR="00C2686F" w:rsidRPr="00C2686F" w:rsidRDefault="00C2686F" w:rsidP="00C2686F">
      <w:pPr>
        <w:ind w:firstLine="708"/>
        <w:jc w:val="both"/>
        <w:rPr>
          <w:color w:val="000000"/>
          <w:sz w:val="28"/>
          <w:szCs w:val="28"/>
        </w:rPr>
      </w:pPr>
      <w:r w:rsidRPr="00C2686F">
        <w:rPr>
          <w:color w:val="000000"/>
          <w:sz w:val="28"/>
          <w:szCs w:val="28"/>
        </w:rPr>
        <w:t xml:space="preserve">Смертность - это процесс вымирания поколения, складывающийся </w:t>
      </w:r>
      <w:proofErr w:type="gramStart"/>
      <w:r w:rsidRPr="00C2686F">
        <w:rPr>
          <w:color w:val="000000"/>
          <w:sz w:val="28"/>
          <w:szCs w:val="28"/>
        </w:rPr>
        <w:t>из</w:t>
      </w:r>
      <w:proofErr w:type="gramEnd"/>
    </w:p>
    <w:p w:rsidR="00C2686F" w:rsidRPr="00C2686F" w:rsidRDefault="00C2686F" w:rsidP="00C2686F">
      <w:pPr>
        <w:jc w:val="both"/>
        <w:rPr>
          <w:color w:val="000000"/>
          <w:sz w:val="28"/>
          <w:szCs w:val="28"/>
        </w:rPr>
      </w:pPr>
      <w:r w:rsidRPr="00C2686F">
        <w:rPr>
          <w:color w:val="000000"/>
          <w:sz w:val="28"/>
          <w:szCs w:val="28"/>
        </w:rPr>
        <w:t>множества единичных смертей, наступающих в разных возрастах и определяющих в своей совокупности порядок вымирания поколения.</w:t>
      </w:r>
    </w:p>
    <w:p w:rsidR="00C2686F" w:rsidRPr="00C2686F" w:rsidRDefault="00C2686F" w:rsidP="00C2686F">
      <w:pPr>
        <w:jc w:val="both"/>
        <w:rPr>
          <w:color w:val="000000"/>
          <w:sz w:val="28"/>
          <w:szCs w:val="28"/>
        </w:rPr>
      </w:pPr>
      <w:r w:rsidRPr="00C2686F">
        <w:rPr>
          <w:color w:val="000000"/>
          <w:sz w:val="28"/>
          <w:szCs w:val="28"/>
        </w:rPr>
        <w:t>Смертность населения зависит от большого числа биологических и социальных факторов смертности. К ним относятся:</w:t>
      </w:r>
    </w:p>
    <w:p w:rsidR="00C2686F" w:rsidRPr="00C2686F" w:rsidRDefault="00C2686F" w:rsidP="00C2686F">
      <w:pPr>
        <w:widowControl w:val="0"/>
        <w:numPr>
          <w:ilvl w:val="1"/>
          <w:numId w:val="21"/>
        </w:numPr>
        <w:tabs>
          <w:tab w:val="left" w:pos="1018"/>
        </w:tabs>
        <w:autoSpaceDE w:val="0"/>
        <w:autoSpaceDN w:val="0"/>
        <w:adjustRightInd w:val="0"/>
        <w:ind w:firstLine="680"/>
        <w:jc w:val="both"/>
        <w:rPr>
          <w:color w:val="000000"/>
          <w:sz w:val="28"/>
          <w:szCs w:val="28"/>
        </w:rPr>
      </w:pPr>
      <w:r w:rsidRPr="00C2686F">
        <w:rPr>
          <w:color w:val="000000"/>
          <w:sz w:val="28"/>
          <w:szCs w:val="28"/>
        </w:rPr>
        <w:t>природно-климатические факторы;</w:t>
      </w:r>
    </w:p>
    <w:p w:rsidR="00C2686F" w:rsidRPr="00C2686F" w:rsidRDefault="00C2686F" w:rsidP="00C2686F">
      <w:pPr>
        <w:widowControl w:val="0"/>
        <w:numPr>
          <w:ilvl w:val="1"/>
          <w:numId w:val="21"/>
        </w:numPr>
        <w:tabs>
          <w:tab w:val="left" w:pos="1047"/>
        </w:tabs>
        <w:autoSpaceDE w:val="0"/>
        <w:autoSpaceDN w:val="0"/>
        <w:adjustRightInd w:val="0"/>
        <w:ind w:firstLine="680"/>
        <w:jc w:val="both"/>
        <w:rPr>
          <w:color w:val="000000"/>
          <w:sz w:val="28"/>
          <w:szCs w:val="28"/>
        </w:rPr>
      </w:pPr>
      <w:r w:rsidRPr="00C2686F">
        <w:rPr>
          <w:color w:val="000000"/>
          <w:sz w:val="28"/>
          <w:szCs w:val="28"/>
        </w:rPr>
        <w:t>генетические факторы;</w:t>
      </w:r>
    </w:p>
    <w:p w:rsidR="00C2686F" w:rsidRPr="00C2686F" w:rsidRDefault="00C2686F" w:rsidP="00C2686F">
      <w:pPr>
        <w:widowControl w:val="0"/>
        <w:numPr>
          <w:ilvl w:val="1"/>
          <w:numId w:val="21"/>
        </w:numPr>
        <w:tabs>
          <w:tab w:val="left" w:pos="1038"/>
        </w:tabs>
        <w:autoSpaceDE w:val="0"/>
        <w:autoSpaceDN w:val="0"/>
        <w:adjustRightInd w:val="0"/>
        <w:ind w:firstLine="680"/>
        <w:jc w:val="both"/>
        <w:rPr>
          <w:color w:val="000000"/>
          <w:sz w:val="28"/>
          <w:szCs w:val="28"/>
        </w:rPr>
      </w:pPr>
      <w:r w:rsidRPr="00C2686F">
        <w:rPr>
          <w:color w:val="000000"/>
          <w:sz w:val="28"/>
          <w:szCs w:val="28"/>
        </w:rPr>
        <w:t>экономические факторы;</w:t>
      </w:r>
    </w:p>
    <w:p w:rsidR="00C2686F" w:rsidRPr="00C2686F" w:rsidRDefault="00C2686F" w:rsidP="00C2686F">
      <w:pPr>
        <w:widowControl w:val="0"/>
        <w:numPr>
          <w:ilvl w:val="1"/>
          <w:numId w:val="21"/>
        </w:numPr>
        <w:tabs>
          <w:tab w:val="left" w:pos="1052"/>
        </w:tabs>
        <w:autoSpaceDE w:val="0"/>
        <w:autoSpaceDN w:val="0"/>
        <w:adjustRightInd w:val="0"/>
        <w:ind w:firstLine="680"/>
        <w:jc w:val="both"/>
        <w:rPr>
          <w:color w:val="000000"/>
          <w:sz w:val="28"/>
          <w:szCs w:val="28"/>
        </w:rPr>
      </w:pPr>
      <w:r w:rsidRPr="00C2686F">
        <w:rPr>
          <w:color w:val="000000"/>
          <w:sz w:val="28"/>
          <w:szCs w:val="28"/>
        </w:rPr>
        <w:t>социологические факторы;</w:t>
      </w:r>
    </w:p>
    <w:p w:rsidR="00C2686F" w:rsidRPr="00C2686F" w:rsidRDefault="00C2686F" w:rsidP="00C2686F">
      <w:pPr>
        <w:widowControl w:val="0"/>
        <w:numPr>
          <w:ilvl w:val="1"/>
          <w:numId w:val="21"/>
        </w:numPr>
        <w:tabs>
          <w:tab w:val="left" w:pos="1038"/>
        </w:tabs>
        <w:autoSpaceDE w:val="0"/>
        <w:autoSpaceDN w:val="0"/>
        <w:adjustRightInd w:val="0"/>
        <w:ind w:firstLine="680"/>
        <w:jc w:val="both"/>
        <w:rPr>
          <w:color w:val="000000"/>
          <w:sz w:val="28"/>
          <w:szCs w:val="28"/>
        </w:rPr>
      </w:pPr>
      <w:r w:rsidRPr="00C2686F">
        <w:rPr>
          <w:color w:val="000000"/>
          <w:sz w:val="28"/>
          <w:szCs w:val="28"/>
        </w:rPr>
        <w:t>политические факторы и другие.</w:t>
      </w:r>
    </w:p>
    <w:p w:rsidR="00C2686F" w:rsidRPr="00C2686F" w:rsidRDefault="00C2686F" w:rsidP="00C2686F">
      <w:pPr>
        <w:jc w:val="both"/>
        <w:rPr>
          <w:color w:val="000000"/>
          <w:sz w:val="28"/>
          <w:szCs w:val="28"/>
        </w:rPr>
      </w:pPr>
      <w:r w:rsidRPr="00C2686F">
        <w:rPr>
          <w:color w:val="000000"/>
          <w:sz w:val="28"/>
          <w:szCs w:val="28"/>
        </w:rPr>
        <w:t>С точки зрения демографического анализа смертности, более важным является деление этих факторов на две группы:</w:t>
      </w:r>
    </w:p>
    <w:p w:rsidR="00C2686F" w:rsidRPr="00C2686F" w:rsidRDefault="00C2686F" w:rsidP="00C2686F">
      <w:pPr>
        <w:widowControl w:val="0"/>
        <w:numPr>
          <w:ilvl w:val="2"/>
          <w:numId w:val="21"/>
        </w:numPr>
        <w:tabs>
          <w:tab w:val="left" w:pos="1202"/>
        </w:tabs>
        <w:autoSpaceDE w:val="0"/>
        <w:autoSpaceDN w:val="0"/>
        <w:adjustRightInd w:val="0"/>
        <w:ind w:firstLine="680"/>
        <w:jc w:val="both"/>
        <w:rPr>
          <w:color w:val="000000"/>
          <w:sz w:val="28"/>
          <w:szCs w:val="28"/>
        </w:rPr>
      </w:pPr>
      <w:r w:rsidRPr="00C2686F">
        <w:rPr>
          <w:color w:val="000000"/>
          <w:sz w:val="28"/>
          <w:szCs w:val="28"/>
        </w:rPr>
        <w:t>эндогенные факторы - это факторы, порождаемые внутренним развитием человеческого организма;</w:t>
      </w:r>
    </w:p>
    <w:p w:rsidR="00C2686F" w:rsidRPr="00C2686F" w:rsidRDefault="00C2686F" w:rsidP="00C2686F">
      <w:pPr>
        <w:widowControl w:val="0"/>
        <w:numPr>
          <w:ilvl w:val="2"/>
          <w:numId w:val="21"/>
        </w:numPr>
        <w:tabs>
          <w:tab w:val="left" w:pos="1111"/>
        </w:tabs>
        <w:autoSpaceDE w:val="0"/>
        <w:autoSpaceDN w:val="0"/>
        <w:adjustRightInd w:val="0"/>
        <w:ind w:firstLine="680"/>
        <w:jc w:val="both"/>
        <w:rPr>
          <w:color w:val="000000"/>
          <w:sz w:val="28"/>
          <w:szCs w:val="28"/>
        </w:rPr>
      </w:pPr>
      <w:r w:rsidRPr="00C2686F">
        <w:rPr>
          <w:color w:val="000000"/>
          <w:sz w:val="28"/>
          <w:szCs w:val="28"/>
        </w:rPr>
        <w:t>экзогенные факторы - это факторы, связанные с действием внешней среды на человеческий организм.</w:t>
      </w:r>
    </w:p>
    <w:p w:rsidR="00C2686F" w:rsidRPr="00C2686F" w:rsidRDefault="00C2686F" w:rsidP="00C2686F">
      <w:pPr>
        <w:jc w:val="both"/>
        <w:rPr>
          <w:color w:val="000000"/>
          <w:sz w:val="28"/>
          <w:szCs w:val="28"/>
        </w:rPr>
      </w:pPr>
      <w:r w:rsidRPr="00C2686F">
        <w:rPr>
          <w:color w:val="000000"/>
          <w:sz w:val="28"/>
          <w:szCs w:val="28"/>
        </w:rPr>
        <w:t>Смерть всегда есть результат взаимодействия факторов обеих этих групп, но роль каждой из них может быть различной.</w:t>
      </w:r>
    </w:p>
    <w:p w:rsidR="00C2686F" w:rsidRPr="00C2686F" w:rsidRDefault="00C2686F" w:rsidP="00C2686F">
      <w:pPr>
        <w:ind w:firstLine="680"/>
        <w:jc w:val="both"/>
        <w:rPr>
          <w:color w:val="000000"/>
          <w:sz w:val="28"/>
          <w:szCs w:val="28"/>
        </w:rPr>
      </w:pPr>
      <w:r w:rsidRPr="00C2686F">
        <w:rPr>
          <w:color w:val="000000"/>
          <w:sz w:val="28"/>
          <w:szCs w:val="28"/>
        </w:rPr>
        <w:t xml:space="preserve">Короткая продолжительность жизни, невысокая рождаемость, объясняется следующими факторами: многократным повышением стоимости </w:t>
      </w:r>
      <w:proofErr w:type="spellStart"/>
      <w:r w:rsidRPr="00C2686F">
        <w:rPr>
          <w:color w:val="000000"/>
          <w:sz w:val="28"/>
          <w:szCs w:val="28"/>
        </w:rPr>
        <w:t>самообеспечения</w:t>
      </w:r>
      <w:proofErr w:type="spellEnd"/>
      <w:r w:rsidRPr="00C2686F">
        <w:rPr>
          <w:color w:val="000000"/>
          <w:sz w:val="28"/>
          <w:szCs w:val="28"/>
        </w:rPr>
        <w:t xml:space="preserve"> (питание, лечение, лекарства, одежда), прекращением деятельности ранее крупных предприятий, появилась безработица, резко снизились доходы населения. Ситуация в настоящее время начала улучшаться.</w:t>
      </w:r>
    </w:p>
    <w:p w:rsidR="00C2686F" w:rsidRPr="00C2686F" w:rsidRDefault="00C2686F" w:rsidP="00C2686F">
      <w:pPr>
        <w:ind w:firstLine="680"/>
        <w:rPr>
          <w:sz w:val="28"/>
          <w:szCs w:val="28"/>
          <w:lang w:eastAsia="en-US"/>
        </w:rPr>
      </w:pPr>
      <w:r w:rsidRPr="00C2686F">
        <w:rPr>
          <w:sz w:val="28"/>
          <w:szCs w:val="28"/>
          <w:lang w:eastAsia="en-US"/>
        </w:rPr>
        <w:t xml:space="preserve">Численность трудоспособного населения – 1120 человек. Доля численности населения в трудоспособном возрасте </w:t>
      </w:r>
      <w:proofErr w:type="gramStart"/>
      <w:r w:rsidRPr="00C2686F">
        <w:rPr>
          <w:sz w:val="28"/>
          <w:szCs w:val="28"/>
          <w:lang w:eastAsia="en-US"/>
        </w:rPr>
        <w:t>от</w:t>
      </w:r>
      <w:proofErr w:type="gramEnd"/>
      <w:r w:rsidRPr="00C2686F">
        <w:rPr>
          <w:sz w:val="28"/>
          <w:szCs w:val="28"/>
          <w:lang w:eastAsia="en-US"/>
        </w:rPr>
        <w:t xml:space="preserve"> общей составляет   51,5 %.</w:t>
      </w:r>
    </w:p>
    <w:p w:rsidR="00C2686F" w:rsidRPr="00C2686F" w:rsidRDefault="00C2686F" w:rsidP="00C2686F">
      <w:pPr>
        <w:ind w:firstLine="1240"/>
        <w:jc w:val="both"/>
        <w:rPr>
          <w:sz w:val="28"/>
          <w:szCs w:val="28"/>
          <w:lang w:eastAsia="en-US"/>
        </w:rPr>
      </w:pPr>
      <w:r w:rsidRPr="00C2686F">
        <w:rPr>
          <w:sz w:val="28"/>
          <w:szCs w:val="28"/>
          <w:lang w:eastAsia="en-US"/>
        </w:rPr>
        <w:t xml:space="preserve">Пенсионеры составляют 23,6% населения. В поселении существует серьезная проблема занятости трудоспособного населения. </w:t>
      </w:r>
      <w:proofErr w:type="gramStart"/>
      <w:r w:rsidRPr="00C2686F">
        <w:rPr>
          <w:sz w:val="28"/>
          <w:szCs w:val="28"/>
          <w:lang w:eastAsia="en-US"/>
        </w:rPr>
        <w:t>В связи с этим одной из главных задач для органов местного самоуправления в поселении</w:t>
      </w:r>
      <w:proofErr w:type="gramEnd"/>
      <w:r w:rsidRPr="00C2686F">
        <w:rPr>
          <w:sz w:val="28"/>
          <w:szCs w:val="28"/>
          <w:lang w:eastAsia="en-US"/>
        </w:rPr>
        <w:t xml:space="preserve"> должна стать занятость населения. Наибольшее количество трудоспособного населения проживает </w:t>
      </w:r>
      <w:proofErr w:type="gramStart"/>
      <w:r w:rsidRPr="00C2686F">
        <w:rPr>
          <w:sz w:val="28"/>
          <w:szCs w:val="28"/>
          <w:lang w:eastAsia="en-US"/>
        </w:rPr>
        <w:t>в</w:t>
      </w:r>
      <w:proofErr w:type="gramEnd"/>
      <w:r w:rsidRPr="00C2686F">
        <w:rPr>
          <w:sz w:val="28"/>
          <w:szCs w:val="28"/>
          <w:lang w:eastAsia="en-US"/>
        </w:rPr>
        <w:t xml:space="preserve"> с. Народное. На предприятиях </w:t>
      </w:r>
      <w:proofErr w:type="spellStart"/>
      <w:r w:rsidRPr="00C2686F">
        <w:rPr>
          <w:sz w:val="28"/>
          <w:szCs w:val="28"/>
          <w:lang w:eastAsia="en-US"/>
        </w:rPr>
        <w:t>Народненского</w:t>
      </w:r>
      <w:proofErr w:type="spellEnd"/>
      <w:r w:rsidRPr="00C2686F">
        <w:rPr>
          <w:sz w:val="28"/>
          <w:szCs w:val="28"/>
          <w:lang w:eastAsia="en-US"/>
        </w:rPr>
        <w:t xml:space="preserve"> сельского поселения занято 295 человек.</w:t>
      </w:r>
    </w:p>
    <w:p w:rsidR="00C2686F" w:rsidRPr="00C2686F" w:rsidRDefault="00C2686F" w:rsidP="00C2686F">
      <w:pPr>
        <w:widowControl w:val="0"/>
        <w:suppressAutoHyphens/>
        <w:jc w:val="both"/>
        <w:rPr>
          <w:rFonts w:eastAsia="Arial Unicode MS"/>
          <w:kern w:val="1"/>
          <w:sz w:val="28"/>
          <w:szCs w:val="28"/>
          <w:lang w:eastAsia="en-US"/>
        </w:rPr>
      </w:pPr>
      <w:r w:rsidRPr="00C2686F">
        <w:rPr>
          <w:rFonts w:eastAsia="Arial Unicode MS"/>
          <w:kern w:val="1"/>
          <w:sz w:val="28"/>
          <w:szCs w:val="28"/>
          <w:lang w:eastAsia="en-US"/>
        </w:rPr>
        <w:t xml:space="preserve">Влияние </w:t>
      </w:r>
      <w:proofErr w:type="spellStart"/>
      <w:r w:rsidRPr="00C2686F">
        <w:rPr>
          <w:rFonts w:eastAsia="Arial Unicode MS"/>
          <w:kern w:val="1"/>
          <w:sz w:val="28"/>
          <w:szCs w:val="28"/>
          <w:lang w:eastAsia="en-US"/>
        </w:rPr>
        <w:t>депопуляционных</w:t>
      </w:r>
      <w:proofErr w:type="spellEnd"/>
      <w:r w:rsidRPr="00C2686F">
        <w:rPr>
          <w:rFonts w:eastAsia="Arial Unicode MS"/>
          <w:kern w:val="1"/>
          <w:sz w:val="28"/>
          <w:szCs w:val="28"/>
          <w:lang w:eastAsia="en-US"/>
        </w:rPr>
        <w:t xml:space="preserve"> демографических процессов на экономику поселения проявляется в сокращении численности экономически активного населения, ухудшении половозрастной структуры всего населения и в итоге </w:t>
      </w:r>
      <w:r w:rsidRPr="00C2686F">
        <w:rPr>
          <w:rFonts w:eastAsia="Arial Unicode MS"/>
          <w:kern w:val="1"/>
          <w:sz w:val="28"/>
          <w:szCs w:val="28"/>
          <w:lang w:eastAsia="en-US"/>
        </w:rPr>
        <w:sym w:font="Symbol" w:char="F02D"/>
      </w:r>
      <w:r w:rsidRPr="00C2686F">
        <w:rPr>
          <w:rFonts w:eastAsia="Arial Unicode MS"/>
          <w:kern w:val="1"/>
          <w:sz w:val="28"/>
          <w:szCs w:val="28"/>
          <w:lang w:eastAsia="en-US"/>
        </w:rPr>
        <w:t xml:space="preserve"> в процессах воспроизводства рабочей силы, возникают трудности заполнения рабочих мест.</w:t>
      </w:r>
    </w:p>
    <w:p w:rsidR="00C2686F" w:rsidRPr="00C2686F" w:rsidRDefault="00C2686F" w:rsidP="00C2686F">
      <w:pPr>
        <w:widowControl w:val="0"/>
        <w:suppressAutoHyphens/>
        <w:jc w:val="both"/>
        <w:rPr>
          <w:rFonts w:eastAsia="Arial Unicode MS"/>
          <w:kern w:val="1"/>
          <w:sz w:val="28"/>
          <w:szCs w:val="28"/>
          <w:lang w:eastAsia="en-US"/>
        </w:rPr>
      </w:pPr>
    </w:p>
    <w:p w:rsidR="00C2686F" w:rsidRPr="00C2686F" w:rsidRDefault="00C2686F" w:rsidP="00C2686F">
      <w:pPr>
        <w:autoSpaceDE w:val="0"/>
        <w:autoSpaceDN w:val="0"/>
        <w:adjustRightInd w:val="0"/>
        <w:jc w:val="center"/>
        <w:rPr>
          <w:rFonts w:eastAsia="Calibri"/>
          <w:b/>
          <w:color w:val="000000"/>
          <w:sz w:val="28"/>
          <w:szCs w:val="28"/>
          <w:lang w:eastAsia="en-US"/>
        </w:rPr>
      </w:pPr>
      <w:r w:rsidRPr="00C2686F">
        <w:rPr>
          <w:rFonts w:eastAsia="Calibri"/>
          <w:b/>
          <w:color w:val="000000"/>
          <w:sz w:val="28"/>
          <w:szCs w:val="28"/>
          <w:lang w:eastAsia="en-US"/>
        </w:rPr>
        <w:t xml:space="preserve">Таблица 5. Занятость населения в разрезе населенных пунктов сельского </w:t>
      </w:r>
      <w:proofErr w:type="spellStart"/>
      <w:r w:rsidRPr="00C2686F">
        <w:rPr>
          <w:rFonts w:eastAsia="Calibri"/>
          <w:b/>
          <w:color w:val="000000"/>
          <w:sz w:val="28"/>
          <w:szCs w:val="28"/>
          <w:lang w:eastAsia="en-US"/>
        </w:rPr>
        <w:t>Народненского</w:t>
      </w:r>
      <w:proofErr w:type="spellEnd"/>
      <w:r w:rsidRPr="00C2686F">
        <w:rPr>
          <w:rFonts w:eastAsia="Calibri"/>
          <w:b/>
          <w:color w:val="000000"/>
          <w:sz w:val="28"/>
          <w:szCs w:val="28"/>
          <w:lang w:eastAsia="en-US"/>
        </w:rPr>
        <w:t xml:space="preserve"> сельского поселения.</w:t>
      </w:r>
    </w:p>
    <w:p w:rsidR="00C2686F" w:rsidRPr="00C2686F" w:rsidRDefault="00C2686F" w:rsidP="00C2686F">
      <w:pPr>
        <w:autoSpaceDE w:val="0"/>
        <w:autoSpaceDN w:val="0"/>
        <w:adjustRightInd w:val="0"/>
        <w:rPr>
          <w:rFonts w:eastAsia="Calibri"/>
          <w:b/>
          <w:color w:val="000000"/>
          <w:sz w:val="28"/>
          <w:szCs w:val="28"/>
          <w:lang w:eastAsia="en-US"/>
        </w:rPr>
      </w:pPr>
    </w:p>
    <w:tbl>
      <w:tblPr>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0"/>
        <w:gridCol w:w="962"/>
        <w:gridCol w:w="1512"/>
        <w:gridCol w:w="1238"/>
        <w:gridCol w:w="1238"/>
        <w:gridCol w:w="1100"/>
        <w:gridCol w:w="1100"/>
      </w:tblGrid>
      <w:tr w:rsidR="00C2686F" w:rsidRPr="00C2686F" w:rsidTr="00EC4CCC">
        <w:trPr>
          <w:trHeight w:val="146"/>
        </w:trPr>
        <w:tc>
          <w:tcPr>
            <w:tcW w:w="2580" w:type="dxa"/>
            <w:vMerge w:val="restart"/>
            <w:vAlign w:val="center"/>
          </w:tcPr>
          <w:p w:rsidR="00C2686F" w:rsidRPr="00C2686F" w:rsidRDefault="00C2686F" w:rsidP="00C2686F">
            <w:pPr>
              <w:tabs>
                <w:tab w:val="num" w:pos="0"/>
              </w:tabs>
              <w:spacing w:after="200"/>
              <w:jc w:val="center"/>
              <w:rPr>
                <w:rFonts w:eastAsiaTheme="minorHAnsi" w:cstheme="minorBidi"/>
                <w:lang w:eastAsia="en-US"/>
              </w:rPr>
            </w:pPr>
            <w:r w:rsidRPr="00C2686F">
              <w:rPr>
                <w:rFonts w:eastAsiaTheme="minorHAnsi" w:cstheme="minorBidi"/>
                <w:lang w:eastAsia="en-US"/>
              </w:rPr>
              <w:t>Наименование</w:t>
            </w:r>
          </w:p>
          <w:p w:rsidR="00C2686F" w:rsidRPr="00C2686F" w:rsidRDefault="00C2686F" w:rsidP="00C2686F">
            <w:pPr>
              <w:tabs>
                <w:tab w:val="num" w:pos="0"/>
              </w:tabs>
              <w:spacing w:after="200"/>
              <w:rPr>
                <w:rFonts w:eastAsiaTheme="minorHAnsi" w:cstheme="minorBidi"/>
                <w:lang w:eastAsia="en-US"/>
              </w:rPr>
            </w:pPr>
            <w:r w:rsidRPr="00C2686F">
              <w:rPr>
                <w:rFonts w:eastAsiaTheme="minorHAnsi" w:cstheme="minorBidi"/>
                <w:lang w:eastAsia="en-US"/>
              </w:rPr>
              <w:t>населенного  пункта</w:t>
            </w:r>
          </w:p>
        </w:tc>
        <w:tc>
          <w:tcPr>
            <w:tcW w:w="962" w:type="dxa"/>
            <w:vMerge w:val="restart"/>
            <w:vAlign w:val="center"/>
          </w:tcPr>
          <w:p w:rsidR="00C2686F" w:rsidRPr="00C2686F" w:rsidRDefault="00C2686F" w:rsidP="00C2686F">
            <w:pPr>
              <w:tabs>
                <w:tab w:val="num" w:pos="0"/>
              </w:tabs>
              <w:spacing w:after="200"/>
              <w:jc w:val="center"/>
              <w:rPr>
                <w:rFonts w:eastAsiaTheme="minorHAnsi" w:cstheme="minorBidi"/>
                <w:lang w:eastAsia="en-US"/>
              </w:rPr>
            </w:pPr>
            <w:r w:rsidRPr="00C2686F">
              <w:rPr>
                <w:rFonts w:eastAsiaTheme="minorHAnsi" w:cstheme="minorBidi"/>
                <w:lang w:eastAsia="en-US"/>
              </w:rPr>
              <w:t>Занято, всего</w:t>
            </w:r>
          </w:p>
        </w:tc>
        <w:tc>
          <w:tcPr>
            <w:tcW w:w="1512" w:type="dxa"/>
            <w:vMerge w:val="restart"/>
            <w:vAlign w:val="center"/>
          </w:tcPr>
          <w:p w:rsidR="00C2686F" w:rsidRPr="00C2686F" w:rsidRDefault="00C2686F" w:rsidP="00C2686F">
            <w:pPr>
              <w:tabs>
                <w:tab w:val="num" w:pos="0"/>
              </w:tabs>
              <w:spacing w:after="200"/>
              <w:jc w:val="center"/>
              <w:rPr>
                <w:rFonts w:eastAsiaTheme="minorHAnsi" w:cstheme="minorBidi"/>
                <w:lang w:eastAsia="en-US"/>
              </w:rPr>
            </w:pPr>
            <w:r w:rsidRPr="00C2686F">
              <w:rPr>
                <w:rFonts w:eastAsiaTheme="minorHAnsi" w:cstheme="minorBidi"/>
                <w:lang w:eastAsia="en-US"/>
              </w:rPr>
              <w:t xml:space="preserve">Из них на </w:t>
            </w:r>
            <w:proofErr w:type="spellStart"/>
            <w:proofErr w:type="gramStart"/>
            <w:r w:rsidRPr="00C2686F">
              <w:rPr>
                <w:rFonts w:eastAsiaTheme="minorHAnsi" w:cstheme="minorBidi"/>
                <w:lang w:eastAsia="en-US"/>
              </w:rPr>
              <w:t>предприя-тиях</w:t>
            </w:r>
            <w:proofErr w:type="spellEnd"/>
            <w:proofErr w:type="gramEnd"/>
            <w:r w:rsidRPr="00C2686F">
              <w:rPr>
                <w:rFonts w:eastAsiaTheme="minorHAnsi" w:cstheme="minorBidi"/>
                <w:lang w:eastAsia="en-US"/>
              </w:rPr>
              <w:t xml:space="preserve"> (организациях) </w:t>
            </w:r>
            <w:proofErr w:type="spellStart"/>
            <w:r w:rsidRPr="00C2686F">
              <w:rPr>
                <w:rFonts w:eastAsiaTheme="minorHAnsi" w:cstheme="minorBidi"/>
                <w:lang w:eastAsia="en-US"/>
              </w:rPr>
              <w:t>насе</w:t>
            </w:r>
            <w:proofErr w:type="spellEnd"/>
            <w:r w:rsidRPr="00C2686F">
              <w:rPr>
                <w:rFonts w:eastAsiaTheme="minorHAnsi" w:cstheme="minorBidi"/>
                <w:lang w:eastAsia="en-US"/>
              </w:rPr>
              <w:t>-ленного пункта</w:t>
            </w:r>
          </w:p>
        </w:tc>
        <w:tc>
          <w:tcPr>
            <w:tcW w:w="4675" w:type="dxa"/>
            <w:gridSpan w:val="4"/>
            <w:vAlign w:val="center"/>
          </w:tcPr>
          <w:p w:rsidR="00C2686F" w:rsidRPr="00C2686F" w:rsidRDefault="00C2686F" w:rsidP="00C2686F">
            <w:pPr>
              <w:autoSpaceDE w:val="0"/>
              <w:autoSpaceDN w:val="0"/>
              <w:adjustRightInd w:val="0"/>
              <w:jc w:val="center"/>
              <w:rPr>
                <w:rFonts w:eastAsia="Calibri"/>
                <w:color w:val="000000"/>
                <w:lang w:eastAsia="en-US"/>
              </w:rPr>
            </w:pPr>
            <w:r w:rsidRPr="00C2686F">
              <w:rPr>
                <w:rFonts w:eastAsia="Calibri"/>
                <w:color w:val="000000"/>
                <w:lang w:eastAsia="en-US"/>
              </w:rPr>
              <w:t>в том числе</w:t>
            </w:r>
          </w:p>
        </w:tc>
      </w:tr>
      <w:tr w:rsidR="00C2686F" w:rsidRPr="00C2686F" w:rsidTr="00EC4CCC">
        <w:trPr>
          <w:trHeight w:val="146"/>
        </w:trPr>
        <w:tc>
          <w:tcPr>
            <w:tcW w:w="2580" w:type="dxa"/>
            <w:vMerge/>
            <w:vAlign w:val="center"/>
          </w:tcPr>
          <w:p w:rsidR="00C2686F" w:rsidRPr="00C2686F" w:rsidRDefault="00C2686F" w:rsidP="00C2686F">
            <w:pPr>
              <w:autoSpaceDE w:val="0"/>
              <w:autoSpaceDN w:val="0"/>
              <w:adjustRightInd w:val="0"/>
              <w:jc w:val="center"/>
              <w:rPr>
                <w:rFonts w:eastAsia="Calibri"/>
                <w:color w:val="000000"/>
                <w:lang w:eastAsia="en-US"/>
              </w:rPr>
            </w:pPr>
          </w:p>
        </w:tc>
        <w:tc>
          <w:tcPr>
            <w:tcW w:w="962" w:type="dxa"/>
            <w:vMerge/>
            <w:vAlign w:val="center"/>
          </w:tcPr>
          <w:p w:rsidR="00C2686F" w:rsidRPr="00C2686F" w:rsidRDefault="00C2686F" w:rsidP="00C2686F">
            <w:pPr>
              <w:autoSpaceDE w:val="0"/>
              <w:autoSpaceDN w:val="0"/>
              <w:adjustRightInd w:val="0"/>
              <w:jc w:val="center"/>
              <w:rPr>
                <w:rFonts w:eastAsia="Calibri"/>
                <w:color w:val="000000"/>
                <w:lang w:eastAsia="en-US"/>
              </w:rPr>
            </w:pPr>
          </w:p>
        </w:tc>
        <w:tc>
          <w:tcPr>
            <w:tcW w:w="1512" w:type="dxa"/>
            <w:vMerge/>
            <w:vAlign w:val="center"/>
          </w:tcPr>
          <w:p w:rsidR="00C2686F" w:rsidRPr="00C2686F" w:rsidRDefault="00C2686F" w:rsidP="00C2686F">
            <w:pPr>
              <w:autoSpaceDE w:val="0"/>
              <w:autoSpaceDN w:val="0"/>
              <w:adjustRightInd w:val="0"/>
              <w:jc w:val="center"/>
              <w:rPr>
                <w:rFonts w:eastAsia="Calibri"/>
                <w:color w:val="000000"/>
                <w:lang w:eastAsia="en-US"/>
              </w:rPr>
            </w:pPr>
          </w:p>
        </w:tc>
        <w:tc>
          <w:tcPr>
            <w:tcW w:w="1238" w:type="dxa"/>
            <w:vMerge w:val="restart"/>
            <w:vAlign w:val="center"/>
          </w:tcPr>
          <w:p w:rsidR="00C2686F" w:rsidRPr="00C2686F" w:rsidRDefault="00C2686F" w:rsidP="00C2686F">
            <w:pPr>
              <w:autoSpaceDE w:val="0"/>
              <w:autoSpaceDN w:val="0"/>
              <w:adjustRightInd w:val="0"/>
              <w:jc w:val="center"/>
              <w:rPr>
                <w:rFonts w:eastAsia="Calibri"/>
                <w:color w:val="000000"/>
                <w:lang w:eastAsia="en-US"/>
              </w:rPr>
            </w:pPr>
            <w:r w:rsidRPr="00C2686F">
              <w:rPr>
                <w:rFonts w:eastAsia="Calibri"/>
                <w:color w:val="000000"/>
                <w:lang w:eastAsia="en-US"/>
              </w:rPr>
              <w:t>в сельском хозяйстве</w:t>
            </w:r>
          </w:p>
        </w:tc>
        <w:tc>
          <w:tcPr>
            <w:tcW w:w="3438" w:type="dxa"/>
            <w:gridSpan w:val="3"/>
            <w:vAlign w:val="center"/>
          </w:tcPr>
          <w:p w:rsidR="00C2686F" w:rsidRPr="00C2686F" w:rsidRDefault="00C2686F" w:rsidP="00C2686F">
            <w:pPr>
              <w:autoSpaceDE w:val="0"/>
              <w:autoSpaceDN w:val="0"/>
              <w:adjustRightInd w:val="0"/>
              <w:jc w:val="center"/>
              <w:rPr>
                <w:rFonts w:eastAsia="Calibri"/>
                <w:color w:val="000000"/>
                <w:lang w:eastAsia="en-US"/>
              </w:rPr>
            </w:pPr>
            <w:r w:rsidRPr="00C2686F">
              <w:rPr>
                <w:rFonts w:eastAsia="Calibri"/>
                <w:color w:val="000000"/>
                <w:lang w:eastAsia="en-US"/>
              </w:rPr>
              <w:t>из них</w:t>
            </w:r>
          </w:p>
        </w:tc>
      </w:tr>
      <w:tr w:rsidR="00C2686F" w:rsidRPr="00C2686F" w:rsidTr="00EC4CCC">
        <w:trPr>
          <w:trHeight w:val="1178"/>
        </w:trPr>
        <w:tc>
          <w:tcPr>
            <w:tcW w:w="2580" w:type="dxa"/>
            <w:vMerge/>
            <w:vAlign w:val="center"/>
          </w:tcPr>
          <w:p w:rsidR="00C2686F" w:rsidRPr="00C2686F" w:rsidRDefault="00C2686F" w:rsidP="00C2686F">
            <w:pPr>
              <w:autoSpaceDE w:val="0"/>
              <w:autoSpaceDN w:val="0"/>
              <w:adjustRightInd w:val="0"/>
              <w:jc w:val="center"/>
              <w:rPr>
                <w:rFonts w:eastAsia="Calibri"/>
                <w:color w:val="000000"/>
                <w:lang w:eastAsia="en-US"/>
              </w:rPr>
            </w:pPr>
          </w:p>
        </w:tc>
        <w:tc>
          <w:tcPr>
            <w:tcW w:w="962" w:type="dxa"/>
            <w:vMerge/>
            <w:vAlign w:val="center"/>
          </w:tcPr>
          <w:p w:rsidR="00C2686F" w:rsidRPr="00C2686F" w:rsidRDefault="00C2686F" w:rsidP="00C2686F">
            <w:pPr>
              <w:autoSpaceDE w:val="0"/>
              <w:autoSpaceDN w:val="0"/>
              <w:adjustRightInd w:val="0"/>
              <w:jc w:val="center"/>
              <w:rPr>
                <w:rFonts w:eastAsia="Calibri"/>
                <w:color w:val="000000"/>
                <w:lang w:eastAsia="en-US"/>
              </w:rPr>
            </w:pPr>
          </w:p>
        </w:tc>
        <w:tc>
          <w:tcPr>
            <w:tcW w:w="1512" w:type="dxa"/>
            <w:vMerge/>
            <w:vAlign w:val="center"/>
          </w:tcPr>
          <w:p w:rsidR="00C2686F" w:rsidRPr="00C2686F" w:rsidRDefault="00C2686F" w:rsidP="00C2686F">
            <w:pPr>
              <w:autoSpaceDE w:val="0"/>
              <w:autoSpaceDN w:val="0"/>
              <w:adjustRightInd w:val="0"/>
              <w:jc w:val="center"/>
              <w:rPr>
                <w:rFonts w:eastAsia="Calibri"/>
                <w:color w:val="000000"/>
                <w:lang w:eastAsia="en-US"/>
              </w:rPr>
            </w:pPr>
          </w:p>
        </w:tc>
        <w:tc>
          <w:tcPr>
            <w:tcW w:w="1238" w:type="dxa"/>
            <w:vMerge/>
            <w:vAlign w:val="center"/>
          </w:tcPr>
          <w:p w:rsidR="00C2686F" w:rsidRPr="00C2686F" w:rsidRDefault="00C2686F" w:rsidP="00C2686F">
            <w:pPr>
              <w:autoSpaceDE w:val="0"/>
              <w:autoSpaceDN w:val="0"/>
              <w:adjustRightInd w:val="0"/>
              <w:jc w:val="center"/>
              <w:rPr>
                <w:rFonts w:eastAsia="Calibri"/>
                <w:color w:val="000000"/>
                <w:lang w:eastAsia="en-US"/>
              </w:rPr>
            </w:pPr>
          </w:p>
        </w:tc>
        <w:tc>
          <w:tcPr>
            <w:tcW w:w="1238" w:type="dxa"/>
            <w:vAlign w:val="center"/>
          </w:tcPr>
          <w:p w:rsidR="00C2686F" w:rsidRPr="00C2686F" w:rsidRDefault="00C2686F" w:rsidP="00C2686F">
            <w:pPr>
              <w:tabs>
                <w:tab w:val="num" w:pos="0"/>
              </w:tabs>
              <w:spacing w:after="200"/>
              <w:rPr>
                <w:rFonts w:eastAsiaTheme="minorHAnsi" w:cstheme="minorBidi"/>
                <w:lang w:eastAsia="en-US"/>
              </w:rPr>
            </w:pPr>
            <w:r w:rsidRPr="00C2686F">
              <w:rPr>
                <w:rFonts w:eastAsiaTheme="minorHAnsi" w:cstheme="minorBidi"/>
                <w:lang w:eastAsia="en-US"/>
              </w:rPr>
              <w:t>в сельско-</w:t>
            </w:r>
            <w:proofErr w:type="spellStart"/>
            <w:r w:rsidRPr="00C2686F">
              <w:rPr>
                <w:rFonts w:eastAsiaTheme="minorHAnsi" w:cstheme="minorBidi"/>
                <w:lang w:eastAsia="en-US"/>
              </w:rPr>
              <w:t>хозяйст</w:t>
            </w:r>
            <w:proofErr w:type="spellEnd"/>
            <w:r w:rsidRPr="00C2686F">
              <w:rPr>
                <w:rFonts w:eastAsiaTheme="minorHAnsi" w:cstheme="minorBidi"/>
                <w:lang w:eastAsia="en-US"/>
              </w:rPr>
              <w:t xml:space="preserve">-венных </w:t>
            </w:r>
            <w:proofErr w:type="spellStart"/>
            <w:proofErr w:type="gramStart"/>
            <w:r w:rsidRPr="00C2686F">
              <w:rPr>
                <w:rFonts w:eastAsiaTheme="minorHAnsi" w:cstheme="minorBidi"/>
                <w:lang w:eastAsia="en-US"/>
              </w:rPr>
              <w:t>организа-циях</w:t>
            </w:r>
            <w:proofErr w:type="spellEnd"/>
            <w:proofErr w:type="gramEnd"/>
            <w:r w:rsidRPr="00C2686F">
              <w:rPr>
                <w:rFonts w:eastAsiaTheme="minorHAnsi" w:cstheme="minorBidi"/>
                <w:lang w:eastAsia="en-US"/>
              </w:rPr>
              <w:t xml:space="preserve"> </w:t>
            </w:r>
          </w:p>
        </w:tc>
        <w:tc>
          <w:tcPr>
            <w:tcW w:w="1100" w:type="dxa"/>
            <w:vAlign w:val="center"/>
          </w:tcPr>
          <w:p w:rsidR="00C2686F" w:rsidRPr="00C2686F" w:rsidRDefault="00C2686F" w:rsidP="00C2686F">
            <w:pPr>
              <w:tabs>
                <w:tab w:val="num" w:pos="0"/>
              </w:tabs>
              <w:spacing w:after="200"/>
              <w:rPr>
                <w:rFonts w:eastAsiaTheme="minorHAnsi" w:cstheme="minorBidi"/>
                <w:lang w:eastAsia="en-US"/>
              </w:rPr>
            </w:pPr>
            <w:r w:rsidRPr="00C2686F">
              <w:rPr>
                <w:rFonts w:eastAsiaTheme="minorHAnsi" w:cstheme="minorBidi"/>
                <w:lang w:eastAsia="en-US"/>
              </w:rPr>
              <w:t xml:space="preserve">в </w:t>
            </w:r>
            <w:proofErr w:type="spellStart"/>
            <w:proofErr w:type="gramStart"/>
            <w:r w:rsidRPr="00C2686F">
              <w:rPr>
                <w:rFonts w:eastAsiaTheme="minorHAnsi" w:cstheme="minorBidi"/>
                <w:lang w:eastAsia="en-US"/>
              </w:rPr>
              <w:t>кресть</w:t>
            </w:r>
            <w:proofErr w:type="spellEnd"/>
            <w:r w:rsidRPr="00C2686F">
              <w:rPr>
                <w:rFonts w:eastAsiaTheme="minorHAnsi" w:cstheme="minorBidi"/>
                <w:lang w:eastAsia="en-US"/>
              </w:rPr>
              <w:t>-янских</w:t>
            </w:r>
            <w:proofErr w:type="gramEnd"/>
            <w:r w:rsidRPr="00C2686F">
              <w:rPr>
                <w:rFonts w:eastAsiaTheme="minorHAnsi" w:cstheme="minorBidi"/>
                <w:lang w:eastAsia="en-US"/>
              </w:rPr>
              <w:t xml:space="preserve"> (фермерских) </w:t>
            </w:r>
            <w:proofErr w:type="spellStart"/>
            <w:r w:rsidRPr="00C2686F">
              <w:rPr>
                <w:rFonts w:eastAsiaTheme="minorHAnsi" w:cstheme="minorBidi"/>
                <w:lang w:eastAsia="en-US"/>
              </w:rPr>
              <w:t>хозяйст-вах</w:t>
            </w:r>
            <w:proofErr w:type="spellEnd"/>
          </w:p>
        </w:tc>
        <w:tc>
          <w:tcPr>
            <w:tcW w:w="1100" w:type="dxa"/>
            <w:vAlign w:val="center"/>
          </w:tcPr>
          <w:p w:rsidR="00C2686F" w:rsidRPr="00C2686F" w:rsidRDefault="00C2686F" w:rsidP="00C2686F">
            <w:pPr>
              <w:autoSpaceDE w:val="0"/>
              <w:autoSpaceDN w:val="0"/>
              <w:adjustRightInd w:val="0"/>
              <w:rPr>
                <w:rFonts w:eastAsia="Calibri"/>
                <w:color w:val="000000"/>
                <w:lang w:eastAsia="en-US"/>
              </w:rPr>
            </w:pPr>
          </w:p>
          <w:p w:rsidR="00C2686F" w:rsidRPr="00C2686F" w:rsidRDefault="00C2686F" w:rsidP="00C2686F">
            <w:pPr>
              <w:autoSpaceDE w:val="0"/>
              <w:autoSpaceDN w:val="0"/>
              <w:adjustRightInd w:val="0"/>
              <w:jc w:val="center"/>
              <w:rPr>
                <w:rFonts w:eastAsia="Calibri"/>
                <w:color w:val="000000"/>
                <w:lang w:eastAsia="en-US"/>
              </w:rPr>
            </w:pPr>
            <w:r w:rsidRPr="00C2686F">
              <w:rPr>
                <w:rFonts w:eastAsia="Calibri"/>
                <w:color w:val="000000"/>
                <w:lang w:eastAsia="en-US"/>
              </w:rPr>
              <w:t>в личных подсобных хозяйствах</w:t>
            </w:r>
          </w:p>
        </w:tc>
      </w:tr>
      <w:tr w:rsidR="00C2686F" w:rsidRPr="00C2686F" w:rsidTr="00EC4CCC">
        <w:trPr>
          <w:trHeight w:val="146"/>
        </w:trPr>
        <w:tc>
          <w:tcPr>
            <w:tcW w:w="2580" w:type="dxa"/>
            <w:vAlign w:val="bottom"/>
          </w:tcPr>
          <w:p w:rsidR="00C2686F" w:rsidRPr="00C2686F" w:rsidRDefault="00C2686F" w:rsidP="00C2686F">
            <w:pPr>
              <w:autoSpaceDE w:val="0"/>
              <w:autoSpaceDN w:val="0"/>
              <w:adjustRightInd w:val="0"/>
              <w:jc w:val="center"/>
              <w:rPr>
                <w:rFonts w:eastAsia="Calibri"/>
                <w:color w:val="000000"/>
                <w:lang w:eastAsia="en-US"/>
              </w:rPr>
            </w:pPr>
            <w:r w:rsidRPr="00C2686F">
              <w:rPr>
                <w:rFonts w:eastAsia="Calibri"/>
                <w:color w:val="000000"/>
                <w:lang w:eastAsia="en-US"/>
              </w:rPr>
              <w:t>1</w:t>
            </w:r>
          </w:p>
        </w:tc>
        <w:tc>
          <w:tcPr>
            <w:tcW w:w="962" w:type="dxa"/>
            <w:vAlign w:val="bottom"/>
          </w:tcPr>
          <w:p w:rsidR="00C2686F" w:rsidRPr="00C2686F" w:rsidRDefault="00C2686F" w:rsidP="00C2686F">
            <w:pPr>
              <w:autoSpaceDE w:val="0"/>
              <w:autoSpaceDN w:val="0"/>
              <w:adjustRightInd w:val="0"/>
              <w:jc w:val="center"/>
              <w:rPr>
                <w:rFonts w:eastAsia="Calibri"/>
                <w:color w:val="000000"/>
                <w:lang w:eastAsia="en-US"/>
              </w:rPr>
            </w:pPr>
            <w:r w:rsidRPr="00C2686F">
              <w:rPr>
                <w:rFonts w:eastAsia="Calibri"/>
                <w:color w:val="000000"/>
                <w:lang w:eastAsia="en-US"/>
              </w:rPr>
              <w:t>2</w:t>
            </w:r>
          </w:p>
        </w:tc>
        <w:tc>
          <w:tcPr>
            <w:tcW w:w="1512" w:type="dxa"/>
            <w:vAlign w:val="bottom"/>
          </w:tcPr>
          <w:p w:rsidR="00C2686F" w:rsidRPr="00C2686F" w:rsidRDefault="00C2686F" w:rsidP="00C2686F">
            <w:pPr>
              <w:autoSpaceDE w:val="0"/>
              <w:autoSpaceDN w:val="0"/>
              <w:adjustRightInd w:val="0"/>
              <w:jc w:val="center"/>
              <w:rPr>
                <w:rFonts w:eastAsia="Calibri"/>
                <w:color w:val="000000"/>
                <w:lang w:eastAsia="en-US"/>
              </w:rPr>
            </w:pPr>
            <w:r w:rsidRPr="00C2686F">
              <w:rPr>
                <w:rFonts w:eastAsia="Calibri"/>
                <w:color w:val="000000"/>
                <w:lang w:eastAsia="en-US"/>
              </w:rPr>
              <w:t>3</w:t>
            </w:r>
          </w:p>
        </w:tc>
        <w:tc>
          <w:tcPr>
            <w:tcW w:w="1238" w:type="dxa"/>
            <w:vAlign w:val="bottom"/>
          </w:tcPr>
          <w:p w:rsidR="00C2686F" w:rsidRPr="00C2686F" w:rsidRDefault="00C2686F" w:rsidP="00C2686F">
            <w:pPr>
              <w:autoSpaceDE w:val="0"/>
              <w:autoSpaceDN w:val="0"/>
              <w:adjustRightInd w:val="0"/>
              <w:jc w:val="center"/>
              <w:rPr>
                <w:rFonts w:eastAsia="Calibri"/>
                <w:color w:val="000000"/>
                <w:lang w:eastAsia="en-US"/>
              </w:rPr>
            </w:pPr>
            <w:r w:rsidRPr="00C2686F">
              <w:rPr>
                <w:rFonts w:eastAsia="Calibri"/>
                <w:color w:val="000000"/>
                <w:lang w:eastAsia="en-US"/>
              </w:rPr>
              <w:t>4</w:t>
            </w:r>
          </w:p>
        </w:tc>
        <w:tc>
          <w:tcPr>
            <w:tcW w:w="1238" w:type="dxa"/>
            <w:vAlign w:val="bottom"/>
          </w:tcPr>
          <w:p w:rsidR="00C2686F" w:rsidRPr="00C2686F" w:rsidRDefault="00C2686F" w:rsidP="00C2686F">
            <w:pPr>
              <w:autoSpaceDE w:val="0"/>
              <w:autoSpaceDN w:val="0"/>
              <w:adjustRightInd w:val="0"/>
              <w:jc w:val="center"/>
              <w:rPr>
                <w:rFonts w:eastAsia="Calibri"/>
                <w:color w:val="000000"/>
                <w:lang w:eastAsia="en-US"/>
              </w:rPr>
            </w:pPr>
            <w:r w:rsidRPr="00C2686F">
              <w:rPr>
                <w:rFonts w:eastAsia="Calibri"/>
                <w:color w:val="000000"/>
                <w:lang w:eastAsia="en-US"/>
              </w:rPr>
              <w:t>5</w:t>
            </w:r>
          </w:p>
        </w:tc>
        <w:tc>
          <w:tcPr>
            <w:tcW w:w="1100" w:type="dxa"/>
            <w:vAlign w:val="bottom"/>
          </w:tcPr>
          <w:p w:rsidR="00C2686F" w:rsidRPr="00C2686F" w:rsidRDefault="00C2686F" w:rsidP="00C2686F">
            <w:pPr>
              <w:autoSpaceDE w:val="0"/>
              <w:autoSpaceDN w:val="0"/>
              <w:adjustRightInd w:val="0"/>
              <w:jc w:val="center"/>
              <w:rPr>
                <w:rFonts w:eastAsia="Calibri"/>
                <w:color w:val="000000"/>
                <w:lang w:eastAsia="en-US"/>
              </w:rPr>
            </w:pPr>
            <w:r w:rsidRPr="00C2686F">
              <w:rPr>
                <w:rFonts w:eastAsia="Calibri"/>
                <w:color w:val="000000"/>
                <w:lang w:eastAsia="en-US"/>
              </w:rPr>
              <w:t>6</w:t>
            </w:r>
          </w:p>
        </w:tc>
        <w:tc>
          <w:tcPr>
            <w:tcW w:w="1100" w:type="dxa"/>
            <w:vAlign w:val="bottom"/>
          </w:tcPr>
          <w:p w:rsidR="00C2686F" w:rsidRPr="00C2686F" w:rsidRDefault="00C2686F" w:rsidP="00C2686F">
            <w:pPr>
              <w:autoSpaceDE w:val="0"/>
              <w:autoSpaceDN w:val="0"/>
              <w:adjustRightInd w:val="0"/>
              <w:jc w:val="center"/>
              <w:rPr>
                <w:rFonts w:eastAsia="Calibri"/>
                <w:color w:val="000000"/>
                <w:lang w:eastAsia="en-US"/>
              </w:rPr>
            </w:pPr>
            <w:r w:rsidRPr="00C2686F">
              <w:rPr>
                <w:rFonts w:eastAsia="Calibri"/>
                <w:color w:val="000000"/>
                <w:lang w:eastAsia="en-US"/>
              </w:rPr>
              <w:t>7</w:t>
            </w:r>
          </w:p>
        </w:tc>
      </w:tr>
      <w:tr w:rsidR="00C2686F" w:rsidRPr="00C2686F" w:rsidTr="00EC4CCC">
        <w:trPr>
          <w:trHeight w:val="146"/>
        </w:trPr>
        <w:tc>
          <w:tcPr>
            <w:tcW w:w="2580" w:type="dxa"/>
          </w:tcPr>
          <w:p w:rsidR="00C2686F" w:rsidRPr="00C2686F" w:rsidRDefault="00C2686F" w:rsidP="00C2686F">
            <w:pPr>
              <w:tabs>
                <w:tab w:val="num" w:pos="0"/>
              </w:tabs>
              <w:spacing w:after="200"/>
              <w:rPr>
                <w:rFonts w:eastAsiaTheme="minorHAnsi" w:cstheme="minorBidi"/>
                <w:lang w:eastAsia="en-US"/>
              </w:rPr>
            </w:pPr>
            <w:r w:rsidRPr="00C2686F">
              <w:rPr>
                <w:rFonts w:eastAsiaTheme="minorHAnsi" w:cstheme="minorBidi"/>
                <w:lang w:eastAsia="en-US"/>
              </w:rPr>
              <w:t>с. Народное</w:t>
            </w:r>
          </w:p>
        </w:tc>
        <w:tc>
          <w:tcPr>
            <w:tcW w:w="96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301</w:t>
            </w:r>
          </w:p>
        </w:tc>
        <w:tc>
          <w:tcPr>
            <w:tcW w:w="151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120</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15</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53</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2</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70</w:t>
            </w:r>
          </w:p>
        </w:tc>
      </w:tr>
      <w:tr w:rsidR="00C2686F" w:rsidRPr="00C2686F" w:rsidTr="00EC4CCC">
        <w:trPr>
          <w:trHeight w:val="146"/>
        </w:trPr>
        <w:tc>
          <w:tcPr>
            <w:tcW w:w="2580" w:type="dxa"/>
          </w:tcPr>
          <w:p w:rsidR="00C2686F" w:rsidRPr="00C2686F" w:rsidRDefault="00C2686F" w:rsidP="00C2686F">
            <w:pPr>
              <w:tabs>
                <w:tab w:val="num" w:pos="0"/>
              </w:tabs>
              <w:spacing w:after="200"/>
              <w:rPr>
                <w:rFonts w:eastAsiaTheme="minorHAnsi" w:cstheme="minorBidi"/>
                <w:lang w:eastAsia="en-US"/>
              </w:rPr>
            </w:pPr>
            <w:r w:rsidRPr="00C2686F">
              <w:rPr>
                <w:rFonts w:eastAsiaTheme="minorHAnsi" w:cstheme="minorBidi"/>
                <w:lang w:eastAsia="en-US"/>
              </w:rPr>
              <w:t>с. Липяги</w:t>
            </w:r>
          </w:p>
        </w:tc>
        <w:tc>
          <w:tcPr>
            <w:tcW w:w="96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230</w:t>
            </w:r>
          </w:p>
        </w:tc>
        <w:tc>
          <w:tcPr>
            <w:tcW w:w="151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125</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125</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30</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6</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50</w:t>
            </w:r>
          </w:p>
        </w:tc>
      </w:tr>
      <w:tr w:rsidR="00C2686F" w:rsidRPr="00C2686F" w:rsidTr="00EC4CCC">
        <w:trPr>
          <w:trHeight w:val="146"/>
        </w:trPr>
        <w:tc>
          <w:tcPr>
            <w:tcW w:w="2580" w:type="dxa"/>
          </w:tcPr>
          <w:p w:rsidR="00C2686F" w:rsidRPr="00C2686F" w:rsidRDefault="00C2686F" w:rsidP="00C2686F">
            <w:pPr>
              <w:tabs>
                <w:tab w:val="num" w:pos="0"/>
              </w:tabs>
              <w:spacing w:after="200"/>
              <w:rPr>
                <w:rFonts w:eastAsiaTheme="minorHAnsi" w:cstheme="minorBidi"/>
                <w:lang w:eastAsia="en-US"/>
              </w:rPr>
            </w:pPr>
            <w:r w:rsidRPr="00C2686F">
              <w:rPr>
                <w:rFonts w:eastAsiaTheme="minorHAnsi" w:cstheme="minorBidi"/>
                <w:lang w:eastAsia="en-US"/>
              </w:rPr>
              <w:t xml:space="preserve">д. </w:t>
            </w:r>
            <w:proofErr w:type="spellStart"/>
            <w:r w:rsidRPr="00C2686F">
              <w:rPr>
                <w:rFonts w:eastAsiaTheme="minorHAnsi" w:cstheme="minorBidi"/>
                <w:lang w:eastAsia="en-US"/>
              </w:rPr>
              <w:t>Коршуновка</w:t>
            </w:r>
            <w:proofErr w:type="spellEnd"/>
          </w:p>
        </w:tc>
        <w:tc>
          <w:tcPr>
            <w:tcW w:w="96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30</w:t>
            </w:r>
          </w:p>
        </w:tc>
        <w:tc>
          <w:tcPr>
            <w:tcW w:w="151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50</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30</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12</w:t>
            </w:r>
          </w:p>
        </w:tc>
      </w:tr>
      <w:tr w:rsidR="00C2686F" w:rsidRPr="00C2686F" w:rsidTr="00EC4CCC">
        <w:trPr>
          <w:trHeight w:val="146"/>
        </w:trPr>
        <w:tc>
          <w:tcPr>
            <w:tcW w:w="2580" w:type="dxa"/>
          </w:tcPr>
          <w:p w:rsidR="00C2686F" w:rsidRPr="00C2686F" w:rsidRDefault="00C2686F" w:rsidP="00C2686F">
            <w:pPr>
              <w:tabs>
                <w:tab w:val="num" w:pos="0"/>
              </w:tabs>
              <w:spacing w:after="200"/>
              <w:rPr>
                <w:rFonts w:eastAsiaTheme="minorHAnsi" w:cstheme="minorBidi"/>
                <w:lang w:eastAsia="en-US"/>
              </w:rPr>
            </w:pPr>
            <w:r w:rsidRPr="00C2686F">
              <w:rPr>
                <w:rFonts w:eastAsiaTheme="minorHAnsi" w:cstheme="minorBidi"/>
                <w:lang w:eastAsia="en-US"/>
              </w:rPr>
              <w:t>д. Сергеевка</w:t>
            </w:r>
          </w:p>
        </w:tc>
        <w:tc>
          <w:tcPr>
            <w:tcW w:w="96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13</w:t>
            </w:r>
          </w:p>
        </w:tc>
        <w:tc>
          <w:tcPr>
            <w:tcW w:w="151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12</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3</w:t>
            </w:r>
          </w:p>
        </w:tc>
      </w:tr>
      <w:tr w:rsidR="00C2686F" w:rsidRPr="00C2686F" w:rsidTr="00EC4CCC">
        <w:trPr>
          <w:trHeight w:val="146"/>
        </w:trPr>
        <w:tc>
          <w:tcPr>
            <w:tcW w:w="2580" w:type="dxa"/>
          </w:tcPr>
          <w:p w:rsidR="00C2686F" w:rsidRPr="00C2686F" w:rsidRDefault="00C2686F" w:rsidP="00C2686F">
            <w:pPr>
              <w:tabs>
                <w:tab w:val="num" w:pos="0"/>
              </w:tabs>
              <w:spacing w:after="200"/>
              <w:rPr>
                <w:rFonts w:eastAsiaTheme="minorHAnsi" w:cstheme="minorBidi"/>
                <w:lang w:eastAsia="en-US"/>
              </w:rPr>
            </w:pPr>
            <w:r w:rsidRPr="00C2686F">
              <w:rPr>
                <w:rFonts w:eastAsiaTheme="minorHAnsi" w:cstheme="minorBidi"/>
                <w:lang w:eastAsia="en-US"/>
              </w:rPr>
              <w:t>д. Поповка</w:t>
            </w:r>
          </w:p>
        </w:tc>
        <w:tc>
          <w:tcPr>
            <w:tcW w:w="96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140</w:t>
            </w:r>
          </w:p>
        </w:tc>
        <w:tc>
          <w:tcPr>
            <w:tcW w:w="151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12</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10</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30</w:t>
            </w:r>
          </w:p>
        </w:tc>
      </w:tr>
      <w:tr w:rsidR="00C2686F" w:rsidRPr="00C2686F" w:rsidTr="00EC4CCC">
        <w:trPr>
          <w:trHeight w:val="146"/>
        </w:trPr>
        <w:tc>
          <w:tcPr>
            <w:tcW w:w="2580" w:type="dxa"/>
          </w:tcPr>
          <w:p w:rsidR="00C2686F" w:rsidRPr="00C2686F" w:rsidRDefault="00C2686F" w:rsidP="00C2686F">
            <w:pPr>
              <w:tabs>
                <w:tab w:val="num" w:pos="0"/>
              </w:tabs>
              <w:spacing w:after="200"/>
              <w:rPr>
                <w:rFonts w:eastAsiaTheme="minorHAnsi" w:cstheme="minorBidi"/>
                <w:lang w:eastAsia="en-US"/>
              </w:rPr>
            </w:pPr>
            <w:r w:rsidRPr="00C2686F">
              <w:rPr>
                <w:rFonts w:eastAsiaTheme="minorHAnsi" w:cstheme="minorBidi"/>
                <w:lang w:eastAsia="en-US"/>
              </w:rPr>
              <w:t>д. Михайловка</w:t>
            </w:r>
          </w:p>
        </w:tc>
        <w:tc>
          <w:tcPr>
            <w:tcW w:w="96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51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r>
      <w:tr w:rsidR="00C2686F" w:rsidRPr="00C2686F" w:rsidTr="00EC4CCC">
        <w:trPr>
          <w:trHeight w:val="146"/>
        </w:trPr>
        <w:tc>
          <w:tcPr>
            <w:tcW w:w="2580" w:type="dxa"/>
          </w:tcPr>
          <w:p w:rsidR="00C2686F" w:rsidRPr="00C2686F" w:rsidRDefault="00C2686F" w:rsidP="00C2686F">
            <w:pPr>
              <w:tabs>
                <w:tab w:val="num" w:pos="0"/>
              </w:tabs>
              <w:spacing w:after="200"/>
              <w:rPr>
                <w:rFonts w:eastAsiaTheme="minorHAnsi" w:cstheme="minorBidi"/>
                <w:lang w:eastAsia="en-US"/>
              </w:rPr>
            </w:pPr>
            <w:r w:rsidRPr="00C2686F">
              <w:rPr>
                <w:rFonts w:eastAsiaTheme="minorHAnsi" w:cstheme="minorBidi"/>
                <w:lang w:eastAsia="en-US"/>
              </w:rPr>
              <w:t>д. Красивка</w:t>
            </w:r>
          </w:p>
        </w:tc>
        <w:tc>
          <w:tcPr>
            <w:tcW w:w="96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51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w:t>
            </w:r>
          </w:p>
        </w:tc>
      </w:tr>
      <w:tr w:rsidR="00C2686F" w:rsidRPr="00C2686F" w:rsidTr="00EC4CCC">
        <w:trPr>
          <w:trHeight w:val="146"/>
        </w:trPr>
        <w:tc>
          <w:tcPr>
            <w:tcW w:w="2580" w:type="dxa"/>
          </w:tcPr>
          <w:p w:rsidR="00C2686F" w:rsidRPr="00C2686F" w:rsidRDefault="00C2686F" w:rsidP="00C2686F">
            <w:pPr>
              <w:tabs>
                <w:tab w:val="num" w:pos="0"/>
              </w:tabs>
              <w:spacing w:after="200"/>
              <w:rPr>
                <w:rFonts w:eastAsiaTheme="minorHAnsi" w:cstheme="minorBidi"/>
                <w:lang w:eastAsia="en-US"/>
              </w:rPr>
            </w:pPr>
            <w:r w:rsidRPr="00C2686F">
              <w:rPr>
                <w:rFonts w:eastAsiaTheme="minorHAnsi" w:cstheme="minorBidi"/>
                <w:lang w:eastAsia="en-US"/>
              </w:rPr>
              <w:t>Всего по поселению, чел.</w:t>
            </w:r>
          </w:p>
        </w:tc>
        <w:tc>
          <w:tcPr>
            <w:tcW w:w="96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714</w:t>
            </w:r>
          </w:p>
        </w:tc>
        <w:tc>
          <w:tcPr>
            <w:tcW w:w="1512"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295</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182</w:t>
            </w:r>
          </w:p>
        </w:tc>
        <w:tc>
          <w:tcPr>
            <w:tcW w:w="1238"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105</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8</w:t>
            </w:r>
          </w:p>
        </w:tc>
        <w:tc>
          <w:tcPr>
            <w:tcW w:w="1100" w:type="dxa"/>
          </w:tcPr>
          <w:p w:rsidR="00C2686F" w:rsidRPr="00C2686F" w:rsidRDefault="00C2686F" w:rsidP="00C2686F">
            <w:pPr>
              <w:autoSpaceDE w:val="0"/>
              <w:autoSpaceDN w:val="0"/>
              <w:adjustRightInd w:val="0"/>
              <w:jc w:val="both"/>
              <w:rPr>
                <w:rFonts w:eastAsia="Calibri"/>
                <w:color w:val="000000"/>
                <w:lang w:eastAsia="en-US"/>
              </w:rPr>
            </w:pPr>
            <w:r w:rsidRPr="00C2686F">
              <w:rPr>
                <w:rFonts w:eastAsia="Calibri"/>
                <w:color w:val="000000"/>
                <w:lang w:eastAsia="en-US"/>
              </w:rPr>
              <w:t>165</w:t>
            </w:r>
          </w:p>
        </w:tc>
      </w:tr>
    </w:tbl>
    <w:p w:rsidR="00C2686F" w:rsidRPr="00C2686F" w:rsidRDefault="00C2686F" w:rsidP="00C2686F">
      <w:pPr>
        <w:tabs>
          <w:tab w:val="left" w:pos="1850"/>
        </w:tabs>
        <w:jc w:val="both"/>
        <w:rPr>
          <w:sz w:val="28"/>
          <w:szCs w:val="28"/>
          <w:lang w:eastAsia="en-US"/>
        </w:rPr>
      </w:pPr>
    </w:p>
    <w:p w:rsidR="00C2686F" w:rsidRPr="00C2686F" w:rsidRDefault="00C2686F" w:rsidP="00C2686F">
      <w:pPr>
        <w:ind w:firstLine="697"/>
        <w:jc w:val="both"/>
        <w:rPr>
          <w:sz w:val="28"/>
          <w:szCs w:val="28"/>
          <w:lang w:eastAsia="en-US"/>
        </w:rPr>
      </w:pPr>
      <w:r w:rsidRPr="00C2686F">
        <w:rPr>
          <w:sz w:val="28"/>
          <w:szCs w:val="28"/>
          <w:lang w:eastAsia="en-US"/>
        </w:rPr>
        <w:t xml:space="preserve">На территории </w:t>
      </w:r>
      <w:proofErr w:type="spellStart"/>
      <w:r w:rsidRPr="00C2686F">
        <w:rPr>
          <w:sz w:val="28"/>
          <w:szCs w:val="28"/>
          <w:lang w:eastAsia="en-US"/>
        </w:rPr>
        <w:t>Народненского</w:t>
      </w:r>
      <w:proofErr w:type="spellEnd"/>
      <w:r w:rsidRPr="00C2686F">
        <w:rPr>
          <w:sz w:val="28"/>
          <w:szCs w:val="28"/>
          <w:lang w:eastAsia="en-US"/>
        </w:rPr>
        <w:t xml:space="preserve"> сельского поселения отсутствует градообразующее предприятие, поэтому происходит маятниковая миграция трудовых ресурсов, которая увеличивается из года в год. Жители, работающие за пределами поселения, имеют высшее, среднее профессиональное, общее образование. В организациях и на предприятиях, находящихся за пределами поселения, работает более 350 человек Основными городами, куда происходит отток рабочих, являются г. Москва, г. </w:t>
      </w:r>
      <w:proofErr w:type="spellStart"/>
      <w:r w:rsidRPr="00C2686F">
        <w:rPr>
          <w:sz w:val="28"/>
          <w:szCs w:val="28"/>
          <w:lang w:eastAsia="en-US"/>
        </w:rPr>
        <w:t>Борисоглебк</w:t>
      </w:r>
      <w:proofErr w:type="spellEnd"/>
      <w:r w:rsidRPr="00C2686F">
        <w:rPr>
          <w:sz w:val="28"/>
          <w:szCs w:val="28"/>
          <w:lang w:eastAsia="en-US"/>
        </w:rPr>
        <w:t>, г. Воронеж.</w:t>
      </w:r>
    </w:p>
    <w:p w:rsidR="00C2686F" w:rsidRPr="00C2686F" w:rsidRDefault="00C2686F" w:rsidP="00C2686F">
      <w:pPr>
        <w:ind w:firstLine="697"/>
        <w:jc w:val="center"/>
        <w:rPr>
          <w:b/>
          <w:sz w:val="28"/>
          <w:szCs w:val="28"/>
          <w:lang w:eastAsia="en-US"/>
        </w:rPr>
      </w:pPr>
      <w:r w:rsidRPr="00C2686F">
        <w:rPr>
          <w:b/>
          <w:sz w:val="28"/>
          <w:szCs w:val="28"/>
          <w:lang w:eastAsia="en-US"/>
        </w:rPr>
        <w:t>Развитие отраслей социальной сферы</w:t>
      </w:r>
    </w:p>
    <w:p w:rsidR="00C2686F" w:rsidRPr="00C2686F" w:rsidRDefault="00C2686F" w:rsidP="00C2686F">
      <w:pPr>
        <w:ind w:firstLine="700"/>
        <w:jc w:val="both"/>
        <w:rPr>
          <w:sz w:val="28"/>
          <w:szCs w:val="28"/>
          <w:lang w:eastAsia="en-US"/>
        </w:rPr>
      </w:pPr>
      <w:r w:rsidRPr="00C2686F">
        <w:rPr>
          <w:sz w:val="28"/>
          <w:szCs w:val="28"/>
          <w:lang w:eastAsia="en-US"/>
        </w:rPr>
        <w:t xml:space="preserve">Прогнозом на 2017 год и на период до 2030 года определены следующие приоритеты социального развития </w:t>
      </w:r>
      <w:proofErr w:type="spellStart"/>
      <w:r w:rsidRPr="00C2686F">
        <w:rPr>
          <w:sz w:val="28"/>
          <w:szCs w:val="28"/>
          <w:lang w:eastAsia="en-US"/>
        </w:rPr>
        <w:t>Народненского</w:t>
      </w:r>
      <w:proofErr w:type="spellEnd"/>
      <w:r w:rsidRPr="00C2686F">
        <w:rPr>
          <w:sz w:val="28"/>
          <w:szCs w:val="28"/>
          <w:lang w:eastAsia="en-US"/>
        </w:rPr>
        <w:t xml:space="preserve"> сельского поселения Терновского муниципального района Воронежской области:</w:t>
      </w:r>
    </w:p>
    <w:p w:rsidR="00C2686F" w:rsidRPr="00C2686F" w:rsidRDefault="00C2686F" w:rsidP="00C2686F">
      <w:pPr>
        <w:ind w:firstLine="700"/>
        <w:jc w:val="both"/>
        <w:rPr>
          <w:sz w:val="28"/>
          <w:szCs w:val="28"/>
          <w:lang w:eastAsia="en-US"/>
        </w:rPr>
      </w:pPr>
      <w:r w:rsidRPr="00C2686F">
        <w:rPr>
          <w:sz w:val="28"/>
          <w:szCs w:val="28"/>
          <w:lang w:eastAsia="en-US"/>
        </w:rPr>
        <w:t xml:space="preserve">- повышение уровня жизни населения </w:t>
      </w:r>
      <w:proofErr w:type="spellStart"/>
      <w:r w:rsidRPr="00C2686F">
        <w:rPr>
          <w:sz w:val="28"/>
          <w:szCs w:val="28"/>
          <w:lang w:eastAsia="en-US"/>
        </w:rPr>
        <w:t>Народненского</w:t>
      </w:r>
      <w:proofErr w:type="spellEnd"/>
      <w:r w:rsidRPr="00C2686F">
        <w:rPr>
          <w:sz w:val="28"/>
          <w:szCs w:val="28"/>
          <w:lang w:eastAsia="en-US"/>
        </w:rPr>
        <w:t xml:space="preserve"> сельского поселения Терновского муниципального района Воронежской области, в </w:t>
      </w:r>
      <w:proofErr w:type="spellStart"/>
      <w:r w:rsidRPr="00C2686F">
        <w:rPr>
          <w:sz w:val="28"/>
          <w:szCs w:val="28"/>
          <w:lang w:eastAsia="en-US"/>
        </w:rPr>
        <w:t>т.ч</w:t>
      </w:r>
      <w:proofErr w:type="spellEnd"/>
      <w:r w:rsidRPr="00C2686F">
        <w:rPr>
          <w:sz w:val="28"/>
          <w:szCs w:val="28"/>
          <w:lang w:eastAsia="en-US"/>
        </w:rPr>
        <w:t>. на основе развития социальной инфраструктуры;</w:t>
      </w:r>
    </w:p>
    <w:p w:rsidR="00C2686F" w:rsidRPr="00C2686F" w:rsidRDefault="00C2686F" w:rsidP="00C2686F">
      <w:pPr>
        <w:ind w:firstLine="700"/>
        <w:jc w:val="both"/>
        <w:rPr>
          <w:sz w:val="28"/>
          <w:szCs w:val="28"/>
          <w:lang w:eastAsia="en-US"/>
        </w:rPr>
      </w:pPr>
      <w:r w:rsidRPr="00C2686F">
        <w:rPr>
          <w:sz w:val="28"/>
          <w:szCs w:val="28"/>
          <w:lang w:eastAsia="en-US"/>
        </w:rPr>
        <w:lastRenderedPageBreak/>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C2686F" w:rsidRPr="00C2686F" w:rsidRDefault="00C2686F" w:rsidP="00C2686F">
      <w:pPr>
        <w:ind w:firstLine="700"/>
        <w:jc w:val="both"/>
        <w:rPr>
          <w:sz w:val="28"/>
          <w:szCs w:val="28"/>
          <w:lang w:eastAsia="en-US"/>
        </w:rPr>
      </w:pPr>
      <w:r w:rsidRPr="00C2686F">
        <w:rPr>
          <w:sz w:val="28"/>
          <w:szCs w:val="28"/>
          <w:lang w:eastAsia="en-US"/>
        </w:rPr>
        <w:t xml:space="preserve">- развитие жилищной сферы в </w:t>
      </w:r>
      <w:proofErr w:type="spellStart"/>
      <w:r w:rsidRPr="00C2686F">
        <w:rPr>
          <w:sz w:val="28"/>
          <w:szCs w:val="28"/>
          <w:lang w:eastAsia="en-US"/>
        </w:rPr>
        <w:t>Народненском</w:t>
      </w:r>
      <w:proofErr w:type="spellEnd"/>
      <w:r w:rsidRPr="00C2686F">
        <w:rPr>
          <w:sz w:val="28"/>
          <w:szCs w:val="28"/>
          <w:lang w:eastAsia="en-US"/>
        </w:rPr>
        <w:t xml:space="preserve"> сельском  поселении Терновского муниципального района Воронежской области;</w:t>
      </w:r>
    </w:p>
    <w:p w:rsidR="00C2686F" w:rsidRPr="00C2686F" w:rsidRDefault="00C2686F" w:rsidP="00C2686F">
      <w:pPr>
        <w:ind w:firstLine="700"/>
        <w:jc w:val="both"/>
        <w:rPr>
          <w:sz w:val="28"/>
          <w:szCs w:val="28"/>
          <w:lang w:eastAsia="en-US"/>
        </w:rPr>
      </w:pPr>
      <w:r w:rsidRPr="00C2686F">
        <w:rPr>
          <w:sz w:val="28"/>
          <w:szCs w:val="28"/>
          <w:lang w:eastAsia="en-US"/>
        </w:rPr>
        <w:t xml:space="preserve">- создание условий для гармоничного развития подрастающего поколения в </w:t>
      </w:r>
      <w:proofErr w:type="spellStart"/>
      <w:r w:rsidRPr="00C2686F">
        <w:rPr>
          <w:sz w:val="28"/>
          <w:szCs w:val="28"/>
          <w:lang w:eastAsia="en-US"/>
        </w:rPr>
        <w:t>Народненском</w:t>
      </w:r>
      <w:proofErr w:type="spellEnd"/>
      <w:r w:rsidRPr="00C2686F">
        <w:rPr>
          <w:sz w:val="28"/>
          <w:szCs w:val="28"/>
          <w:lang w:eastAsia="en-US"/>
        </w:rPr>
        <w:t xml:space="preserve"> сельском поселении Терновского муниципального района Воронежской области.</w:t>
      </w:r>
    </w:p>
    <w:p w:rsidR="00C2686F" w:rsidRPr="00C2686F" w:rsidRDefault="00C2686F" w:rsidP="00C2686F">
      <w:pPr>
        <w:ind w:firstLine="700"/>
        <w:jc w:val="center"/>
        <w:rPr>
          <w:sz w:val="28"/>
          <w:szCs w:val="28"/>
          <w:lang w:eastAsia="en-US"/>
        </w:rPr>
      </w:pPr>
      <w:r w:rsidRPr="00C2686F">
        <w:rPr>
          <w:b/>
          <w:sz w:val="28"/>
          <w:szCs w:val="28"/>
        </w:rPr>
        <w:t>Промышленность</w:t>
      </w:r>
    </w:p>
    <w:p w:rsidR="00C2686F" w:rsidRPr="00C2686F" w:rsidRDefault="00C2686F" w:rsidP="00C2686F">
      <w:pPr>
        <w:jc w:val="both"/>
        <w:rPr>
          <w:sz w:val="28"/>
          <w:szCs w:val="28"/>
        </w:rPr>
      </w:pPr>
      <w:r w:rsidRPr="00C2686F">
        <w:rPr>
          <w:sz w:val="28"/>
          <w:szCs w:val="28"/>
        </w:rPr>
        <w:t xml:space="preserve">    Основными промышленными видами деятельности на территории </w:t>
      </w:r>
      <w:proofErr w:type="spellStart"/>
      <w:r w:rsidRPr="00C2686F">
        <w:rPr>
          <w:sz w:val="28"/>
          <w:szCs w:val="28"/>
        </w:rPr>
        <w:t>Народненского</w:t>
      </w:r>
      <w:proofErr w:type="spellEnd"/>
      <w:r w:rsidRPr="00C2686F">
        <w:rPr>
          <w:sz w:val="28"/>
          <w:szCs w:val="28"/>
        </w:rPr>
        <w:t xml:space="preserve"> сельского поселения являются: производство растительного масла, гречневой и гороховой крупы, заготовка и хранение зерна. Инвестиционная деятельность предприятий осуществлялась на фоне постепенного восстановления производственного потенциала. Приоритетным направлением  </w:t>
      </w:r>
      <w:proofErr w:type="gramStart"/>
      <w:r w:rsidRPr="00C2686F">
        <w:rPr>
          <w:sz w:val="28"/>
          <w:szCs w:val="28"/>
        </w:rPr>
        <w:t>в</w:t>
      </w:r>
      <w:proofErr w:type="gramEnd"/>
      <w:r w:rsidRPr="00C2686F">
        <w:rPr>
          <w:sz w:val="28"/>
          <w:szCs w:val="28"/>
        </w:rPr>
        <w:t xml:space="preserve"> </w:t>
      </w:r>
      <w:proofErr w:type="gramStart"/>
      <w:r w:rsidRPr="00C2686F">
        <w:rPr>
          <w:sz w:val="28"/>
          <w:szCs w:val="28"/>
        </w:rPr>
        <w:t>инвестиционной</w:t>
      </w:r>
      <w:proofErr w:type="gramEnd"/>
      <w:r w:rsidRPr="00C2686F">
        <w:rPr>
          <w:sz w:val="28"/>
          <w:szCs w:val="28"/>
        </w:rPr>
        <w:t xml:space="preserve"> деятельности предприятий оставалось вложение средств с целью поддержания расширения существующих мощностей производства. Особенностью промышленного комплекса расположенного на территории сельского поселения, является принадлежность </w:t>
      </w:r>
      <w:proofErr w:type="gramStart"/>
      <w:r w:rsidRPr="00C2686F">
        <w:rPr>
          <w:sz w:val="28"/>
          <w:szCs w:val="28"/>
        </w:rPr>
        <w:t>промышленных</w:t>
      </w:r>
      <w:proofErr w:type="gramEnd"/>
      <w:r w:rsidRPr="00C2686F">
        <w:rPr>
          <w:sz w:val="28"/>
          <w:szCs w:val="28"/>
        </w:rPr>
        <w:t xml:space="preserve"> объектов иногородним лицам.</w:t>
      </w:r>
    </w:p>
    <w:p w:rsidR="00C2686F" w:rsidRPr="00C2686F" w:rsidRDefault="00C2686F" w:rsidP="00C2686F">
      <w:pPr>
        <w:jc w:val="both"/>
        <w:rPr>
          <w:sz w:val="28"/>
          <w:szCs w:val="28"/>
        </w:rPr>
      </w:pPr>
      <w:r w:rsidRPr="00C2686F">
        <w:rPr>
          <w:sz w:val="28"/>
          <w:szCs w:val="28"/>
        </w:rPr>
        <w:t xml:space="preserve">  Основными проблемами отрасли промышленности являются:</w:t>
      </w:r>
    </w:p>
    <w:p w:rsidR="00C2686F" w:rsidRPr="00C2686F" w:rsidRDefault="00C2686F" w:rsidP="00C2686F">
      <w:pPr>
        <w:jc w:val="both"/>
        <w:rPr>
          <w:sz w:val="28"/>
          <w:szCs w:val="28"/>
        </w:rPr>
      </w:pPr>
      <w:r w:rsidRPr="00C2686F">
        <w:rPr>
          <w:sz w:val="28"/>
          <w:szCs w:val="28"/>
        </w:rPr>
        <w:t>- значительный физический и моральный износ основных производственных фондов;</w:t>
      </w:r>
    </w:p>
    <w:p w:rsidR="00C2686F" w:rsidRPr="00C2686F" w:rsidRDefault="00C2686F" w:rsidP="00C2686F">
      <w:pPr>
        <w:jc w:val="both"/>
        <w:rPr>
          <w:sz w:val="28"/>
          <w:szCs w:val="28"/>
        </w:rPr>
      </w:pPr>
      <w:r w:rsidRPr="00C2686F">
        <w:rPr>
          <w:sz w:val="28"/>
          <w:szCs w:val="28"/>
        </w:rPr>
        <w:t>- дефицит квалифицированных кадров;</w:t>
      </w:r>
    </w:p>
    <w:p w:rsidR="00C2686F" w:rsidRPr="00C2686F" w:rsidRDefault="00C2686F" w:rsidP="00C2686F">
      <w:pPr>
        <w:jc w:val="both"/>
        <w:rPr>
          <w:sz w:val="28"/>
          <w:szCs w:val="28"/>
        </w:rPr>
      </w:pPr>
      <w:r w:rsidRPr="00C2686F">
        <w:rPr>
          <w:sz w:val="28"/>
          <w:szCs w:val="28"/>
        </w:rPr>
        <w:t>- дефицит инвестиционных ресурсов;</w:t>
      </w:r>
    </w:p>
    <w:p w:rsidR="00C2686F" w:rsidRPr="00C2686F" w:rsidRDefault="00C2686F" w:rsidP="00C2686F">
      <w:pPr>
        <w:jc w:val="both"/>
        <w:rPr>
          <w:sz w:val="28"/>
          <w:szCs w:val="28"/>
        </w:rPr>
      </w:pPr>
      <w:r w:rsidRPr="00C2686F">
        <w:rPr>
          <w:sz w:val="28"/>
          <w:szCs w:val="28"/>
        </w:rPr>
        <w:t>- слабое продвижение продукции на внутренний рынок.</w:t>
      </w:r>
    </w:p>
    <w:p w:rsidR="00C2686F" w:rsidRPr="00C2686F" w:rsidRDefault="00C2686F" w:rsidP="00C2686F">
      <w:pPr>
        <w:ind w:firstLine="708"/>
        <w:jc w:val="center"/>
        <w:rPr>
          <w:b/>
          <w:sz w:val="28"/>
          <w:szCs w:val="28"/>
        </w:rPr>
      </w:pPr>
      <w:r w:rsidRPr="00C2686F">
        <w:rPr>
          <w:b/>
          <w:sz w:val="28"/>
          <w:szCs w:val="28"/>
        </w:rPr>
        <w:t>Сельское хозяйство</w:t>
      </w:r>
    </w:p>
    <w:tbl>
      <w:tblPr>
        <w:tblW w:w="0" w:type="auto"/>
        <w:tblLook w:val="01E0" w:firstRow="1" w:lastRow="1" w:firstColumn="1" w:lastColumn="1" w:noHBand="0" w:noVBand="0"/>
      </w:tblPr>
      <w:tblGrid>
        <w:gridCol w:w="1595"/>
        <w:gridCol w:w="1595"/>
        <w:gridCol w:w="1595"/>
        <w:gridCol w:w="1595"/>
        <w:gridCol w:w="1595"/>
        <w:gridCol w:w="1596"/>
      </w:tblGrid>
      <w:tr w:rsidR="00C2686F" w:rsidRPr="00C2686F" w:rsidTr="00EC4CCC">
        <w:trPr>
          <w:hidden/>
        </w:trPr>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2"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r>
      <w:tr w:rsidR="00C2686F" w:rsidRPr="00C2686F" w:rsidTr="00EC4CCC">
        <w:trPr>
          <w:hidden/>
        </w:trPr>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2"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r>
      <w:tr w:rsidR="00C2686F" w:rsidRPr="00C2686F" w:rsidTr="00EC4CCC">
        <w:trPr>
          <w:hidden/>
        </w:trPr>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2"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r>
      <w:tr w:rsidR="00C2686F" w:rsidRPr="00C2686F" w:rsidTr="00EC4CCC">
        <w:trPr>
          <w:hidden/>
        </w:trPr>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2"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r>
      <w:tr w:rsidR="00C2686F" w:rsidRPr="00C2686F" w:rsidTr="00EC4CCC">
        <w:trPr>
          <w:hidden/>
        </w:trPr>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2"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r>
      <w:tr w:rsidR="00C2686F" w:rsidRPr="00C2686F" w:rsidTr="00EC4CCC">
        <w:trPr>
          <w:hidden/>
        </w:trPr>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2"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r>
      <w:tr w:rsidR="00C2686F" w:rsidRPr="00C2686F" w:rsidTr="00EC4CCC">
        <w:trPr>
          <w:hidden/>
        </w:trPr>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2"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r>
      <w:tr w:rsidR="00C2686F" w:rsidRPr="00C2686F" w:rsidTr="00EC4CCC">
        <w:trPr>
          <w:hidden/>
        </w:trPr>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2"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r>
      <w:tr w:rsidR="00C2686F" w:rsidRPr="00C2686F" w:rsidTr="00EC4CCC">
        <w:trPr>
          <w:hidden/>
        </w:trPr>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2"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r>
      <w:tr w:rsidR="00C2686F" w:rsidRPr="00C2686F" w:rsidTr="00EC4CCC">
        <w:trPr>
          <w:hidden/>
        </w:trPr>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1"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c>
          <w:tcPr>
            <w:tcW w:w="1662" w:type="dxa"/>
          </w:tcPr>
          <w:p w:rsidR="00C2686F" w:rsidRPr="00C2686F" w:rsidRDefault="00C2686F" w:rsidP="00C2686F">
            <w:pPr>
              <w:ind w:firstLine="709"/>
              <w:jc w:val="both"/>
              <w:rPr>
                <w:rFonts w:asciiTheme="minorHAnsi" w:eastAsiaTheme="minorHAnsi" w:hAnsiTheme="minorHAnsi" w:cstheme="minorBidi"/>
                <w:vanish/>
                <w:sz w:val="28"/>
                <w:szCs w:val="28"/>
                <w:lang w:eastAsia="en-US"/>
              </w:rPr>
            </w:pPr>
          </w:p>
        </w:tc>
      </w:tr>
    </w:tbl>
    <w:p w:rsidR="00C2686F" w:rsidRPr="00C2686F" w:rsidRDefault="00C2686F" w:rsidP="00C2686F">
      <w:pPr>
        <w:jc w:val="both"/>
        <w:rPr>
          <w:sz w:val="28"/>
          <w:szCs w:val="28"/>
        </w:rPr>
      </w:pPr>
      <w:r w:rsidRPr="00C2686F">
        <w:rPr>
          <w:sz w:val="28"/>
          <w:szCs w:val="28"/>
        </w:rPr>
        <w:t>Основными проблемами сельскохозяйственной  отрасли являются:</w:t>
      </w:r>
    </w:p>
    <w:p w:rsidR="00C2686F" w:rsidRPr="00C2686F" w:rsidRDefault="00C2686F" w:rsidP="00C2686F">
      <w:pPr>
        <w:jc w:val="both"/>
        <w:rPr>
          <w:sz w:val="28"/>
          <w:szCs w:val="28"/>
        </w:rPr>
      </w:pPr>
      <w:r w:rsidRPr="00C2686F">
        <w:rPr>
          <w:sz w:val="28"/>
          <w:szCs w:val="28"/>
        </w:rPr>
        <w:t>- зависимость возможностей и темпов развития сельскохозяйственного комплекса от политики государства в области АПК;</w:t>
      </w:r>
    </w:p>
    <w:p w:rsidR="00C2686F" w:rsidRPr="00C2686F" w:rsidRDefault="00C2686F" w:rsidP="00C2686F">
      <w:pPr>
        <w:jc w:val="both"/>
        <w:rPr>
          <w:sz w:val="28"/>
          <w:szCs w:val="28"/>
        </w:rPr>
      </w:pPr>
      <w:r w:rsidRPr="00C2686F">
        <w:rPr>
          <w:sz w:val="28"/>
          <w:szCs w:val="28"/>
        </w:rPr>
        <w:t>- слабая техническая оснащённость личных подсобных хозяйств;</w:t>
      </w:r>
    </w:p>
    <w:p w:rsidR="00C2686F" w:rsidRPr="00C2686F" w:rsidRDefault="00C2686F" w:rsidP="00C2686F">
      <w:pPr>
        <w:jc w:val="both"/>
        <w:rPr>
          <w:sz w:val="28"/>
          <w:szCs w:val="28"/>
        </w:rPr>
      </w:pPr>
      <w:r w:rsidRPr="00C2686F">
        <w:rPr>
          <w:sz w:val="28"/>
          <w:szCs w:val="28"/>
        </w:rPr>
        <w:t>- значительный физический  и моральный износ  техники и  оборудования находящейся в пользовании крестьянских (фермерских) хозяйств;</w:t>
      </w:r>
    </w:p>
    <w:p w:rsidR="00C2686F" w:rsidRPr="00C2686F" w:rsidRDefault="00C2686F" w:rsidP="00C2686F">
      <w:pPr>
        <w:jc w:val="both"/>
        <w:rPr>
          <w:sz w:val="28"/>
          <w:szCs w:val="28"/>
        </w:rPr>
      </w:pPr>
      <w:r w:rsidRPr="00C2686F">
        <w:rPr>
          <w:sz w:val="28"/>
          <w:szCs w:val="28"/>
        </w:rPr>
        <w:t>- трудности в доступности кредитных ресурсов для граждан, ведущих личное подсобное хозяйство, крестьянских (фермерских) хозяйств;</w:t>
      </w:r>
    </w:p>
    <w:p w:rsidR="00C2686F" w:rsidRPr="00C2686F" w:rsidRDefault="00C2686F" w:rsidP="00C2686F">
      <w:pPr>
        <w:jc w:val="both"/>
        <w:rPr>
          <w:sz w:val="28"/>
          <w:szCs w:val="28"/>
        </w:rPr>
      </w:pPr>
      <w:r w:rsidRPr="00C2686F">
        <w:rPr>
          <w:sz w:val="28"/>
          <w:szCs w:val="28"/>
        </w:rPr>
        <w:t>- низкие закупочные цены на животноводческую продукцию, производимую в личных подсобных хозяйствах;</w:t>
      </w:r>
    </w:p>
    <w:p w:rsidR="00C2686F" w:rsidRPr="00C2686F" w:rsidRDefault="00C2686F" w:rsidP="00C2686F">
      <w:pPr>
        <w:jc w:val="both"/>
        <w:rPr>
          <w:sz w:val="28"/>
          <w:szCs w:val="28"/>
        </w:rPr>
      </w:pPr>
      <w:r w:rsidRPr="00C2686F">
        <w:rPr>
          <w:sz w:val="28"/>
          <w:szCs w:val="28"/>
        </w:rPr>
        <w:t>- слабое развитие системы страхования рисков в сельском хозяйстве;</w:t>
      </w:r>
    </w:p>
    <w:p w:rsidR="00C2686F" w:rsidRPr="00C2686F" w:rsidRDefault="00C2686F" w:rsidP="00C2686F">
      <w:pPr>
        <w:jc w:val="both"/>
        <w:rPr>
          <w:sz w:val="28"/>
          <w:szCs w:val="28"/>
        </w:rPr>
      </w:pPr>
      <w:r w:rsidRPr="00C2686F">
        <w:rPr>
          <w:sz w:val="28"/>
          <w:szCs w:val="28"/>
        </w:rPr>
        <w:t>- отсутствие механизмов стимулирования участия личных подсобных и крестьянских (фермерских) хозяй</w:t>
      </w:r>
      <w:proofErr w:type="gramStart"/>
      <w:r w:rsidRPr="00C2686F">
        <w:rPr>
          <w:sz w:val="28"/>
          <w:szCs w:val="28"/>
        </w:rPr>
        <w:t>ств в пр</w:t>
      </w:r>
      <w:proofErr w:type="gramEnd"/>
      <w:r w:rsidRPr="00C2686F">
        <w:rPr>
          <w:sz w:val="28"/>
          <w:szCs w:val="28"/>
        </w:rPr>
        <w:t>оектах по увеличению производства животноводческой продукции.</w:t>
      </w:r>
    </w:p>
    <w:p w:rsidR="00C2686F" w:rsidRPr="00C2686F" w:rsidRDefault="00C2686F" w:rsidP="00C2686F">
      <w:pPr>
        <w:ind w:firstLine="708"/>
        <w:jc w:val="center"/>
        <w:rPr>
          <w:b/>
          <w:sz w:val="28"/>
          <w:szCs w:val="28"/>
        </w:rPr>
      </w:pPr>
      <w:r w:rsidRPr="00C2686F">
        <w:rPr>
          <w:b/>
          <w:sz w:val="28"/>
          <w:szCs w:val="28"/>
        </w:rPr>
        <w:t>Малое и среднее предпринимательство</w:t>
      </w:r>
    </w:p>
    <w:p w:rsidR="00C2686F" w:rsidRPr="00C2686F" w:rsidRDefault="00C2686F" w:rsidP="00C2686F">
      <w:pPr>
        <w:jc w:val="both"/>
        <w:rPr>
          <w:sz w:val="28"/>
          <w:szCs w:val="28"/>
        </w:rPr>
      </w:pPr>
      <w:r w:rsidRPr="00C2686F">
        <w:rPr>
          <w:sz w:val="28"/>
          <w:szCs w:val="28"/>
        </w:rPr>
        <w:t xml:space="preserve">    Сфера малого предпринимательства </w:t>
      </w:r>
      <w:proofErr w:type="spellStart"/>
      <w:r w:rsidRPr="00C2686F">
        <w:rPr>
          <w:sz w:val="28"/>
          <w:szCs w:val="28"/>
        </w:rPr>
        <w:t>Народненского</w:t>
      </w:r>
      <w:proofErr w:type="spellEnd"/>
      <w:r w:rsidRPr="00C2686F">
        <w:rPr>
          <w:sz w:val="28"/>
          <w:szCs w:val="28"/>
        </w:rPr>
        <w:t xml:space="preserve"> сельского поселения характеризуется устойчивыми темпами роста, что в первую очередь, </w:t>
      </w:r>
      <w:r w:rsidRPr="00C2686F">
        <w:rPr>
          <w:sz w:val="28"/>
          <w:szCs w:val="28"/>
        </w:rPr>
        <w:lastRenderedPageBreak/>
        <w:t>объясняется невысокими объемами инвестиций и достаточно быстрыми сроками окупаемости проектов.</w:t>
      </w:r>
    </w:p>
    <w:p w:rsidR="00C2686F" w:rsidRPr="00C2686F" w:rsidRDefault="00C2686F" w:rsidP="00C2686F">
      <w:pPr>
        <w:jc w:val="both"/>
        <w:rPr>
          <w:sz w:val="28"/>
          <w:szCs w:val="28"/>
        </w:rPr>
      </w:pPr>
      <w:r w:rsidRPr="00C2686F">
        <w:rPr>
          <w:sz w:val="28"/>
          <w:szCs w:val="28"/>
        </w:rPr>
        <w:t xml:space="preserve">    Основные проблемы, требующие решения для развития малого и среднего предпринимательства следующие:</w:t>
      </w:r>
    </w:p>
    <w:p w:rsidR="00C2686F" w:rsidRPr="00C2686F" w:rsidRDefault="00C2686F" w:rsidP="00C2686F">
      <w:pPr>
        <w:jc w:val="both"/>
        <w:rPr>
          <w:sz w:val="28"/>
          <w:szCs w:val="28"/>
        </w:rPr>
      </w:pPr>
      <w:r w:rsidRPr="00C2686F">
        <w:rPr>
          <w:sz w:val="28"/>
          <w:szCs w:val="28"/>
        </w:rPr>
        <w:t>- недостаточное финансирование мероприятий, направленных на развитие инфраструктуры малого предпринимательства;</w:t>
      </w:r>
    </w:p>
    <w:p w:rsidR="00C2686F" w:rsidRPr="00C2686F" w:rsidRDefault="00C2686F" w:rsidP="00C2686F">
      <w:pPr>
        <w:jc w:val="both"/>
        <w:rPr>
          <w:sz w:val="28"/>
          <w:szCs w:val="28"/>
        </w:rPr>
      </w:pPr>
      <w:r w:rsidRPr="00C2686F">
        <w:rPr>
          <w:sz w:val="28"/>
          <w:szCs w:val="28"/>
        </w:rPr>
        <w:t>- недостаточный уровень экономической грамотности предпринимателей;</w:t>
      </w:r>
    </w:p>
    <w:p w:rsidR="00C2686F" w:rsidRPr="00C2686F" w:rsidRDefault="00C2686F" w:rsidP="00C2686F">
      <w:pPr>
        <w:jc w:val="both"/>
        <w:rPr>
          <w:sz w:val="28"/>
          <w:szCs w:val="28"/>
        </w:rPr>
      </w:pPr>
      <w:r w:rsidRPr="00C2686F">
        <w:rPr>
          <w:sz w:val="28"/>
          <w:szCs w:val="28"/>
        </w:rPr>
        <w:t>- затрудненный доступ к финансовым ресурсам;</w:t>
      </w:r>
    </w:p>
    <w:p w:rsidR="00C2686F" w:rsidRPr="00C2686F" w:rsidRDefault="00C2686F" w:rsidP="00C2686F">
      <w:pPr>
        <w:jc w:val="both"/>
        <w:rPr>
          <w:sz w:val="28"/>
          <w:szCs w:val="28"/>
        </w:rPr>
      </w:pPr>
      <w:r w:rsidRPr="00C2686F">
        <w:rPr>
          <w:sz w:val="28"/>
          <w:szCs w:val="28"/>
        </w:rPr>
        <w:t>- возведение административных барьеров на пути становления и развития малого предпринимательства;</w:t>
      </w:r>
    </w:p>
    <w:p w:rsidR="00C2686F" w:rsidRPr="00C2686F" w:rsidRDefault="00C2686F" w:rsidP="00C2686F">
      <w:pPr>
        <w:jc w:val="both"/>
        <w:rPr>
          <w:sz w:val="28"/>
          <w:szCs w:val="28"/>
        </w:rPr>
      </w:pPr>
      <w:r w:rsidRPr="00C2686F">
        <w:rPr>
          <w:sz w:val="28"/>
          <w:szCs w:val="28"/>
        </w:rPr>
        <w:t>- нестабильность законодательства;</w:t>
      </w:r>
    </w:p>
    <w:p w:rsidR="00C2686F" w:rsidRPr="00C2686F" w:rsidRDefault="00C2686F" w:rsidP="00C2686F">
      <w:pPr>
        <w:jc w:val="both"/>
        <w:rPr>
          <w:sz w:val="28"/>
          <w:szCs w:val="28"/>
        </w:rPr>
      </w:pPr>
      <w:r w:rsidRPr="00C2686F">
        <w:rPr>
          <w:sz w:val="28"/>
          <w:szCs w:val="28"/>
        </w:rPr>
        <w:t>- недостаточный уровень предпринимательской культуры и активности, низкая эффективность консолидации усилий предпринимателей по защите собственных прав  и интересов;</w:t>
      </w:r>
    </w:p>
    <w:p w:rsidR="00C2686F" w:rsidRPr="00C2686F" w:rsidRDefault="00C2686F" w:rsidP="00C2686F">
      <w:pPr>
        <w:jc w:val="both"/>
        <w:rPr>
          <w:sz w:val="28"/>
          <w:szCs w:val="28"/>
        </w:rPr>
      </w:pPr>
      <w:r w:rsidRPr="00C2686F">
        <w:rPr>
          <w:sz w:val="28"/>
          <w:szCs w:val="28"/>
        </w:rPr>
        <w:t>- затрудненный доступ субъектов малого предпринимательства к объектам технической инфраструктуры;</w:t>
      </w:r>
    </w:p>
    <w:p w:rsidR="00C2686F" w:rsidRPr="00C2686F" w:rsidRDefault="00C2686F" w:rsidP="00C2686F">
      <w:pPr>
        <w:jc w:val="both"/>
        <w:rPr>
          <w:sz w:val="28"/>
          <w:szCs w:val="28"/>
        </w:rPr>
      </w:pPr>
      <w:r w:rsidRPr="00C2686F">
        <w:rPr>
          <w:sz w:val="28"/>
          <w:szCs w:val="28"/>
        </w:rPr>
        <w:t>- высокая финансовая нагрузка на субъекты малого предпринимательства по обслуживанию  финансовых  средств, привлекаемых на возвратной основе.</w:t>
      </w:r>
    </w:p>
    <w:p w:rsidR="00C2686F" w:rsidRPr="00C2686F" w:rsidRDefault="00C2686F" w:rsidP="00C2686F">
      <w:pPr>
        <w:jc w:val="both"/>
        <w:rPr>
          <w:b/>
          <w:i/>
          <w:sz w:val="28"/>
          <w:szCs w:val="28"/>
        </w:rPr>
      </w:pPr>
      <w:r w:rsidRPr="00C2686F">
        <w:rPr>
          <w:b/>
          <w:i/>
          <w:sz w:val="28"/>
          <w:szCs w:val="28"/>
        </w:rPr>
        <w:t xml:space="preserve">2.2. Технико-экономические параметры </w:t>
      </w:r>
      <w:proofErr w:type="gramStart"/>
      <w:r w:rsidRPr="00C2686F">
        <w:rPr>
          <w:b/>
          <w:i/>
          <w:sz w:val="28"/>
          <w:szCs w:val="28"/>
        </w:rPr>
        <w:t>существующих</w:t>
      </w:r>
      <w:proofErr w:type="gramEnd"/>
      <w:r w:rsidRPr="00C2686F">
        <w:rPr>
          <w:b/>
          <w:i/>
          <w:sz w:val="28"/>
          <w:szCs w:val="28"/>
        </w:rPr>
        <w:t xml:space="preserve"> объектов социальной инфраструктуры </w:t>
      </w:r>
      <w:proofErr w:type="spellStart"/>
      <w:r w:rsidRPr="00C2686F">
        <w:rPr>
          <w:b/>
          <w:i/>
          <w:sz w:val="28"/>
          <w:szCs w:val="28"/>
        </w:rPr>
        <w:t>Народненского</w:t>
      </w:r>
      <w:proofErr w:type="spellEnd"/>
      <w:r w:rsidRPr="00C2686F">
        <w:rPr>
          <w:b/>
          <w:i/>
          <w:sz w:val="28"/>
          <w:szCs w:val="28"/>
        </w:rPr>
        <w:t xml:space="preserve"> сельского поселения</w:t>
      </w:r>
    </w:p>
    <w:p w:rsidR="00C2686F" w:rsidRPr="00C2686F" w:rsidRDefault="00C2686F" w:rsidP="00C2686F">
      <w:pPr>
        <w:ind w:firstLine="180"/>
        <w:jc w:val="both"/>
        <w:rPr>
          <w:sz w:val="28"/>
          <w:szCs w:val="28"/>
        </w:rPr>
      </w:pPr>
      <w:r w:rsidRPr="00C2686F">
        <w:rPr>
          <w:sz w:val="28"/>
          <w:szCs w:val="28"/>
        </w:rPr>
        <w:t xml:space="preserve">Прогнозом на 2017 год и на период до 2030 года определены следующие приоритеты социальной инфраструктуры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w:t>
      </w:r>
    </w:p>
    <w:p w:rsidR="00C2686F" w:rsidRPr="00C2686F" w:rsidRDefault="00C2686F" w:rsidP="00C2686F">
      <w:pPr>
        <w:jc w:val="both"/>
        <w:rPr>
          <w:sz w:val="28"/>
          <w:szCs w:val="28"/>
        </w:rPr>
      </w:pPr>
      <w:r w:rsidRPr="00C2686F">
        <w:rPr>
          <w:sz w:val="28"/>
          <w:szCs w:val="28"/>
        </w:rPr>
        <w:t xml:space="preserve">- повышение уровня жизни населения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в том числе на основе развития социальной инфраструктуры;</w:t>
      </w:r>
    </w:p>
    <w:p w:rsidR="00C2686F" w:rsidRPr="00C2686F" w:rsidRDefault="00C2686F" w:rsidP="00C2686F">
      <w:pPr>
        <w:jc w:val="both"/>
        <w:rPr>
          <w:sz w:val="28"/>
          <w:szCs w:val="28"/>
        </w:rPr>
      </w:pPr>
      <w:r w:rsidRPr="00C2686F">
        <w:rPr>
          <w:sz w:val="28"/>
          <w:szCs w:val="28"/>
        </w:rPr>
        <w:t xml:space="preserve">- улучшение состояния здоровья населения на основе доступной широким слоям населения медицинской помощи и повышения качества медицинских услуг; </w:t>
      </w:r>
    </w:p>
    <w:p w:rsidR="00C2686F" w:rsidRPr="00C2686F" w:rsidRDefault="00C2686F" w:rsidP="00C2686F">
      <w:pPr>
        <w:jc w:val="both"/>
        <w:rPr>
          <w:sz w:val="28"/>
          <w:szCs w:val="28"/>
        </w:rPr>
      </w:pPr>
      <w:r w:rsidRPr="00C2686F">
        <w:rPr>
          <w:sz w:val="28"/>
          <w:szCs w:val="28"/>
        </w:rPr>
        <w:t xml:space="preserve">-развитие жилищной сферы в </w:t>
      </w:r>
      <w:proofErr w:type="spellStart"/>
      <w:r w:rsidRPr="00C2686F">
        <w:rPr>
          <w:sz w:val="28"/>
          <w:szCs w:val="28"/>
        </w:rPr>
        <w:t>Народненском</w:t>
      </w:r>
      <w:proofErr w:type="spellEnd"/>
      <w:r w:rsidRPr="00C2686F">
        <w:rPr>
          <w:sz w:val="28"/>
          <w:szCs w:val="28"/>
        </w:rPr>
        <w:t xml:space="preserve"> сельском поселении Терновского муниципального района Воронежской области;</w:t>
      </w:r>
    </w:p>
    <w:p w:rsidR="00C2686F" w:rsidRPr="00C2686F" w:rsidRDefault="00C2686F" w:rsidP="00C2686F">
      <w:pPr>
        <w:jc w:val="both"/>
        <w:rPr>
          <w:sz w:val="28"/>
          <w:szCs w:val="28"/>
        </w:rPr>
      </w:pPr>
      <w:r w:rsidRPr="00C2686F">
        <w:rPr>
          <w:sz w:val="28"/>
          <w:szCs w:val="28"/>
        </w:rPr>
        <w:t xml:space="preserve">- создание условий для гармоничного развития подрастающего поколения в </w:t>
      </w:r>
      <w:proofErr w:type="spellStart"/>
      <w:r w:rsidRPr="00C2686F">
        <w:rPr>
          <w:sz w:val="28"/>
          <w:szCs w:val="28"/>
        </w:rPr>
        <w:t>Народненском</w:t>
      </w:r>
      <w:proofErr w:type="spellEnd"/>
      <w:r w:rsidRPr="00C2686F">
        <w:rPr>
          <w:sz w:val="28"/>
          <w:szCs w:val="28"/>
        </w:rPr>
        <w:t xml:space="preserve"> сельском поселении Терновского муниципального района Воронежской области;</w:t>
      </w:r>
    </w:p>
    <w:p w:rsidR="00C2686F" w:rsidRPr="00C2686F" w:rsidRDefault="00C2686F" w:rsidP="00C2686F">
      <w:pPr>
        <w:jc w:val="both"/>
        <w:rPr>
          <w:sz w:val="28"/>
          <w:szCs w:val="28"/>
        </w:rPr>
      </w:pPr>
      <w:r w:rsidRPr="00C2686F">
        <w:rPr>
          <w:sz w:val="28"/>
          <w:szCs w:val="28"/>
        </w:rPr>
        <w:t xml:space="preserve">- сохранение культурного наследия на территории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w:t>
      </w:r>
    </w:p>
    <w:p w:rsidR="00C2686F" w:rsidRPr="00C2686F" w:rsidRDefault="00C2686F" w:rsidP="00C2686F">
      <w:pPr>
        <w:ind w:firstLine="180"/>
        <w:jc w:val="both"/>
        <w:rPr>
          <w:sz w:val="28"/>
          <w:szCs w:val="28"/>
        </w:rPr>
      </w:pPr>
      <w:r w:rsidRPr="00C2686F">
        <w:rPr>
          <w:sz w:val="28"/>
          <w:szCs w:val="28"/>
        </w:rPr>
        <w:t>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w:t>
      </w:r>
    </w:p>
    <w:p w:rsidR="00C2686F" w:rsidRPr="00C2686F" w:rsidRDefault="00C2686F" w:rsidP="00C2686F">
      <w:pPr>
        <w:ind w:firstLine="180"/>
        <w:jc w:val="both"/>
        <w:rPr>
          <w:sz w:val="28"/>
          <w:szCs w:val="28"/>
        </w:rPr>
      </w:pPr>
      <w:r w:rsidRPr="00C2686F">
        <w:rPr>
          <w:sz w:val="28"/>
          <w:szCs w:val="28"/>
        </w:rPr>
        <w:t>К социально - нормируемым отраслям следует отнести следующие: детские дошкольные и школьные учреждения, здравоохранение, учреждения культуры и искусства, частично спорта.</w:t>
      </w:r>
    </w:p>
    <w:p w:rsidR="00C2686F" w:rsidRPr="00C2686F" w:rsidRDefault="00C2686F" w:rsidP="00C2686F">
      <w:pPr>
        <w:ind w:firstLine="180"/>
        <w:jc w:val="center"/>
        <w:rPr>
          <w:rFonts w:eastAsiaTheme="minorHAnsi"/>
          <w:b/>
          <w:sz w:val="28"/>
          <w:szCs w:val="28"/>
          <w:lang w:eastAsia="en-US"/>
        </w:rPr>
      </w:pPr>
      <w:r w:rsidRPr="00C2686F">
        <w:rPr>
          <w:rFonts w:eastAsiaTheme="minorHAnsi"/>
          <w:b/>
          <w:sz w:val="28"/>
          <w:szCs w:val="28"/>
          <w:lang w:eastAsia="en-US"/>
        </w:rPr>
        <w:lastRenderedPageBreak/>
        <w:t>Культура</w:t>
      </w:r>
    </w:p>
    <w:p w:rsidR="00C2686F" w:rsidRPr="00C2686F" w:rsidRDefault="00C2686F" w:rsidP="00C2686F">
      <w:pPr>
        <w:jc w:val="both"/>
        <w:rPr>
          <w:rFonts w:eastAsiaTheme="minorHAnsi"/>
          <w:sz w:val="28"/>
          <w:szCs w:val="28"/>
          <w:lang w:eastAsia="en-US"/>
        </w:rPr>
      </w:pPr>
      <w:r w:rsidRPr="00C2686F">
        <w:rPr>
          <w:rFonts w:eastAsiaTheme="minorHAnsi"/>
          <w:sz w:val="28"/>
          <w:szCs w:val="28"/>
          <w:lang w:eastAsia="en-US"/>
        </w:rPr>
        <w:t>Народненское сельское поселение Терновского муниципального района Воронежской области, имея интересную историю и являясь одним из крупных поселений Терновского муниципального района, обладает культурным потенциалом для развития сферы культуры и отдыха.</w:t>
      </w:r>
    </w:p>
    <w:p w:rsidR="00C2686F" w:rsidRPr="00C2686F" w:rsidRDefault="00C2686F" w:rsidP="00C2686F">
      <w:pPr>
        <w:jc w:val="both"/>
        <w:rPr>
          <w:rFonts w:eastAsiaTheme="minorHAnsi"/>
          <w:sz w:val="28"/>
          <w:szCs w:val="28"/>
          <w:lang w:eastAsia="en-US"/>
        </w:rPr>
      </w:pPr>
      <w:r w:rsidRPr="00C2686F">
        <w:rPr>
          <w:rFonts w:eastAsiaTheme="minorHAnsi"/>
          <w:sz w:val="28"/>
          <w:szCs w:val="28"/>
          <w:lang w:eastAsia="en-US"/>
        </w:rPr>
        <w:tab/>
        <w:t xml:space="preserve">Предоставление услуг населению в области культуры в </w:t>
      </w:r>
      <w:proofErr w:type="spellStart"/>
      <w:r w:rsidRPr="00C2686F">
        <w:rPr>
          <w:rFonts w:eastAsiaTheme="minorHAnsi"/>
          <w:sz w:val="28"/>
          <w:szCs w:val="28"/>
          <w:lang w:eastAsia="en-US"/>
        </w:rPr>
        <w:t>Народненском</w:t>
      </w:r>
      <w:proofErr w:type="spellEnd"/>
      <w:r w:rsidRPr="00C2686F">
        <w:rPr>
          <w:rFonts w:eastAsiaTheme="minorHAnsi"/>
          <w:sz w:val="28"/>
          <w:szCs w:val="28"/>
          <w:lang w:eastAsia="en-US"/>
        </w:rPr>
        <w:t xml:space="preserve"> сельском поселении осуществляют:</w:t>
      </w:r>
    </w:p>
    <w:p w:rsidR="00C2686F" w:rsidRPr="00C2686F" w:rsidRDefault="00C2686F" w:rsidP="00C2686F">
      <w:pPr>
        <w:rPr>
          <w:rFonts w:eastAsiaTheme="minorHAnsi"/>
          <w:b/>
          <w:sz w:val="28"/>
          <w:szCs w:val="28"/>
          <w:lang w:eastAsia="en-US"/>
        </w:rPr>
      </w:pPr>
      <w:r w:rsidRPr="00C2686F">
        <w:rPr>
          <w:rFonts w:eastAsiaTheme="minorHAnsi"/>
          <w:b/>
          <w:sz w:val="28"/>
          <w:szCs w:val="28"/>
          <w:lang w:eastAsia="en-US"/>
        </w:rPr>
        <w:t>Таблица 6. Основные учреждения культуры</w:t>
      </w:r>
    </w:p>
    <w:tbl>
      <w:tblPr>
        <w:tblStyle w:val="af9"/>
        <w:tblW w:w="0" w:type="auto"/>
        <w:tblLook w:val="04A0" w:firstRow="1" w:lastRow="0" w:firstColumn="1" w:lastColumn="0" w:noHBand="0" w:noVBand="1"/>
      </w:tblPr>
      <w:tblGrid>
        <w:gridCol w:w="578"/>
        <w:gridCol w:w="1952"/>
        <w:gridCol w:w="1578"/>
        <w:gridCol w:w="1578"/>
        <w:gridCol w:w="1350"/>
        <w:gridCol w:w="2535"/>
      </w:tblGrid>
      <w:tr w:rsidR="00C2686F" w:rsidRPr="00C2686F" w:rsidTr="00EC4CCC">
        <w:tc>
          <w:tcPr>
            <w:tcW w:w="817" w:type="dxa"/>
          </w:tcPr>
          <w:p w:rsidR="00C2686F" w:rsidRPr="00C2686F" w:rsidRDefault="00C2686F" w:rsidP="00C2686F">
            <w:pPr>
              <w:jc w:val="both"/>
              <w:rPr>
                <w:rFonts w:eastAsiaTheme="minorHAnsi"/>
                <w:lang w:eastAsia="en-US"/>
              </w:rPr>
            </w:pPr>
            <w:r w:rsidRPr="00C2686F">
              <w:rPr>
                <w:rFonts w:eastAsiaTheme="minorHAnsi"/>
                <w:lang w:eastAsia="en-US"/>
              </w:rPr>
              <w:t>№</w:t>
            </w:r>
          </w:p>
        </w:tc>
        <w:tc>
          <w:tcPr>
            <w:tcW w:w="2373" w:type="dxa"/>
          </w:tcPr>
          <w:p w:rsidR="00C2686F" w:rsidRPr="00C2686F" w:rsidRDefault="00C2686F" w:rsidP="00C2686F">
            <w:pPr>
              <w:jc w:val="both"/>
              <w:rPr>
                <w:rFonts w:eastAsiaTheme="minorHAnsi"/>
                <w:lang w:eastAsia="en-US"/>
              </w:rPr>
            </w:pPr>
            <w:r w:rsidRPr="00C2686F">
              <w:rPr>
                <w:rFonts w:eastAsiaTheme="minorHAnsi"/>
                <w:lang w:eastAsia="en-US"/>
              </w:rPr>
              <w:t>Наименование</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Вместимость</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Количество работающих, чел.</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 xml:space="preserve">Площадь,  </w:t>
            </w:r>
            <w:proofErr w:type="spellStart"/>
            <w:r w:rsidRPr="00C2686F">
              <w:rPr>
                <w:rFonts w:eastAsiaTheme="minorHAnsi"/>
                <w:lang w:eastAsia="en-US"/>
              </w:rPr>
              <w:t>кв.м</w:t>
            </w:r>
            <w:proofErr w:type="spellEnd"/>
            <w:r w:rsidRPr="00C2686F">
              <w:rPr>
                <w:rFonts w:eastAsiaTheme="minorHAnsi"/>
                <w:lang w:eastAsia="en-US"/>
              </w:rPr>
              <w:t>.</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Состояние</w:t>
            </w:r>
          </w:p>
        </w:tc>
      </w:tr>
      <w:tr w:rsidR="00C2686F" w:rsidRPr="00C2686F" w:rsidTr="00EC4CCC">
        <w:tc>
          <w:tcPr>
            <w:tcW w:w="817" w:type="dxa"/>
          </w:tcPr>
          <w:p w:rsidR="00C2686F" w:rsidRPr="00C2686F" w:rsidRDefault="00C2686F" w:rsidP="00C2686F">
            <w:pPr>
              <w:jc w:val="both"/>
              <w:rPr>
                <w:rFonts w:eastAsiaTheme="minorHAnsi"/>
                <w:lang w:eastAsia="en-US"/>
              </w:rPr>
            </w:pPr>
            <w:r w:rsidRPr="00C2686F">
              <w:rPr>
                <w:rFonts w:eastAsiaTheme="minorHAnsi"/>
                <w:lang w:eastAsia="en-US"/>
              </w:rPr>
              <w:t>1</w:t>
            </w:r>
          </w:p>
        </w:tc>
        <w:tc>
          <w:tcPr>
            <w:tcW w:w="2373" w:type="dxa"/>
          </w:tcPr>
          <w:p w:rsidR="00C2686F" w:rsidRPr="00C2686F" w:rsidRDefault="00C2686F" w:rsidP="00C2686F">
            <w:pPr>
              <w:jc w:val="both"/>
              <w:rPr>
                <w:rFonts w:eastAsiaTheme="minorHAnsi"/>
                <w:lang w:eastAsia="en-US"/>
              </w:rPr>
            </w:pPr>
            <w:proofErr w:type="spellStart"/>
            <w:r w:rsidRPr="00C2686F">
              <w:rPr>
                <w:rFonts w:eastAsiaTheme="minorHAnsi"/>
                <w:lang w:eastAsia="en-US"/>
              </w:rPr>
              <w:t>Народненский</w:t>
            </w:r>
            <w:proofErr w:type="spellEnd"/>
            <w:r w:rsidRPr="00C2686F">
              <w:rPr>
                <w:rFonts w:eastAsiaTheme="minorHAnsi"/>
                <w:lang w:eastAsia="en-US"/>
              </w:rPr>
              <w:t xml:space="preserve"> Дом культуры</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228</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6</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662,55</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неудовлетворительное</w:t>
            </w:r>
          </w:p>
        </w:tc>
      </w:tr>
      <w:tr w:rsidR="00C2686F" w:rsidRPr="00C2686F" w:rsidTr="00EC4CCC">
        <w:tc>
          <w:tcPr>
            <w:tcW w:w="817" w:type="dxa"/>
          </w:tcPr>
          <w:p w:rsidR="00C2686F" w:rsidRPr="00C2686F" w:rsidRDefault="00C2686F" w:rsidP="00C2686F">
            <w:pPr>
              <w:jc w:val="both"/>
              <w:rPr>
                <w:rFonts w:eastAsiaTheme="minorHAnsi"/>
                <w:lang w:eastAsia="en-US"/>
              </w:rPr>
            </w:pPr>
            <w:r w:rsidRPr="00C2686F">
              <w:rPr>
                <w:rFonts w:eastAsiaTheme="minorHAnsi"/>
                <w:lang w:eastAsia="en-US"/>
              </w:rPr>
              <w:t>2</w:t>
            </w:r>
          </w:p>
        </w:tc>
        <w:tc>
          <w:tcPr>
            <w:tcW w:w="2373" w:type="dxa"/>
          </w:tcPr>
          <w:p w:rsidR="00C2686F" w:rsidRPr="00C2686F" w:rsidRDefault="00C2686F" w:rsidP="00C2686F">
            <w:pPr>
              <w:jc w:val="both"/>
              <w:rPr>
                <w:rFonts w:eastAsiaTheme="minorHAnsi"/>
                <w:lang w:eastAsia="en-US"/>
              </w:rPr>
            </w:pPr>
            <w:proofErr w:type="spellStart"/>
            <w:r w:rsidRPr="00C2686F">
              <w:rPr>
                <w:rFonts w:eastAsiaTheme="minorHAnsi"/>
                <w:lang w:eastAsia="en-US"/>
              </w:rPr>
              <w:t>Липяговский</w:t>
            </w:r>
            <w:proofErr w:type="spellEnd"/>
            <w:r w:rsidRPr="00C2686F">
              <w:rPr>
                <w:rFonts w:eastAsiaTheme="minorHAnsi"/>
                <w:lang w:eastAsia="en-US"/>
              </w:rPr>
              <w:t xml:space="preserve"> Дом культуры</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250</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3</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1200</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неудовлетворительное</w:t>
            </w:r>
          </w:p>
        </w:tc>
      </w:tr>
      <w:tr w:rsidR="00C2686F" w:rsidRPr="00C2686F" w:rsidTr="00EC4CCC">
        <w:tc>
          <w:tcPr>
            <w:tcW w:w="817" w:type="dxa"/>
          </w:tcPr>
          <w:p w:rsidR="00C2686F" w:rsidRPr="00C2686F" w:rsidRDefault="00C2686F" w:rsidP="00C2686F">
            <w:pPr>
              <w:jc w:val="both"/>
              <w:rPr>
                <w:rFonts w:eastAsiaTheme="minorHAnsi"/>
                <w:lang w:eastAsia="en-US"/>
              </w:rPr>
            </w:pPr>
            <w:r w:rsidRPr="00C2686F">
              <w:rPr>
                <w:rFonts w:eastAsiaTheme="minorHAnsi"/>
                <w:lang w:eastAsia="en-US"/>
              </w:rPr>
              <w:t>3</w:t>
            </w:r>
          </w:p>
        </w:tc>
        <w:tc>
          <w:tcPr>
            <w:tcW w:w="2373" w:type="dxa"/>
          </w:tcPr>
          <w:p w:rsidR="00C2686F" w:rsidRPr="00C2686F" w:rsidRDefault="00C2686F" w:rsidP="00C2686F">
            <w:pPr>
              <w:jc w:val="both"/>
              <w:rPr>
                <w:rFonts w:eastAsiaTheme="minorHAnsi"/>
                <w:lang w:eastAsia="en-US"/>
              </w:rPr>
            </w:pPr>
            <w:r w:rsidRPr="00C2686F">
              <w:rPr>
                <w:rFonts w:eastAsiaTheme="minorHAnsi"/>
                <w:lang w:eastAsia="en-US"/>
              </w:rPr>
              <w:t>Сельская библиотека</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30</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1</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184</w:t>
            </w:r>
          </w:p>
        </w:tc>
        <w:tc>
          <w:tcPr>
            <w:tcW w:w="1595" w:type="dxa"/>
          </w:tcPr>
          <w:p w:rsidR="00C2686F" w:rsidRPr="00C2686F" w:rsidRDefault="00C2686F" w:rsidP="00C2686F">
            <w:pPr>
              <w:jc w:val="both"/>
              <w:rPr>
                <w:rFonts w:eastAsiaTheme="minorHAnsi"/>
                <w:lang w:eastAsia="en-US"/>
              </w:rPr>
            </w:pPr>
            <w:r w:rsidRPr="00C2686F">
              <w:rPr>
                <w:rFonts w:eastAsiaTheme="minorHAnsi"/>
                <w:lang w:eastAsia="en-US"/>
              </w:rPr>
              <w:t>неудовлетворительное</w:t>
            </w:r>
          </w:p>
        </w:tc>
      </w:tr>
    </w:tbl>
    <w:p w:rsidR="00C2686F" w:rsidRPr="00C2686F" w:rsidRDefault="00C2686F" w:rsidP="00C2686F">
      <w:pPr>
        <w:jc w:val="both"/>
        <w:rPr>
          <w:rFonts w:eastAsiaTheme="minorHAnsi"/>
          <w:lang w:eastAsia="en-US"/>
        </w:rPr>
      </w:pPr>
    </w:p>
    <w:p w:rsidR="00C2686F" w:rsidRPr="00C2686F" w:rsidRDefault="00C2686F" w:rsidP="00C2686F">
      <w:pPr>
        <w:ind w:firstLine="180"/>
        <w:jc w:val="both"/>
        <w:rPr>
          <w:color w:val="000000"/>
          <w:sz w:val="28"/>
          <w:szCs w:val="28"/>
        </w:rPr>
      </w:pPr>
      <w:r w:rsidRPr="00C2686F">
        <w:rPr>
          <w:color w:val="000000"/>
          <w:sz w:val="28"/>
          <w:szCs w:val="28"/>
        </w:rPr>
        <w:t>Основными задачами в сфере культуры должны стать мероприятия по проведению ремонта существующих учреждений. Современное развитие сферы культуры должно идти не только по пути популяризации учреждений. Важным направлением должно стать просвещение населения в истории своего поселения, повышение исторической и культурной грамотности. Значительным направлением является проведение различных культурных мероприятий на базе существующих библиотеки, клубов, превращение библиотеки в информационный центр.</w:t>
      </w:r>
    </w:p>
    <w:p w:rsidR="00C2686F" w:rsidRPr="00C2686F" w:rsidRDefault="00C2686F" w:rsidP="00C2686F">
      <w:pPr>
        <w:ind w:firstLine="340"/>
        <w:jc w:val="both"/>
        <w:rPr>
          <w:color w:val="000000"/>
          <w:sz w:val="28"/>
          <w:szCs w:val="28"/>
        </w:rPr>
      </w:pPr>
      <w:r w:rsidRPr="00C2686F">
        <w:rPr>
          <w:color w:val="000000"/>
          <w:sz w:val="28"/>
          <w:szCs w:val="28"/>
        </w:rPr>
        <w:t>К 2030 году потребность в клубах должна составить 700 мест, танцевальных залах 100 мест. Зрительные залы в существующих учреждениях культуры не способны вместить всех желающих при посещении массовых мероприятий. На территории поселения отсутствует кинозал. Требуется ремонт Домов культуры и библиотеки.</w:t>
      </w:r>
    </w:p>
    <w:p w:rsidR="00C2686F" w:rsidRPr="00C2686F" w:rsidRDefault="00C2686F" w:rsidP="00C2686F">
      <w:pPr>
        <w:ind w:firstLine="340"/>
        <w:jc w:val="center"/>
        <w:rPr>
          <w:rFonts w:eastAsiaTheme="minorHAnsi"/>
          <w:b/>
          <w:sz w:val="28"/>
          <w:szCs w:val="28"/>
          <w:lang w:eastAsia="en-US"/>
        </w:rPr>
      </w:pPr>
      <w:r w:rsidRPr="00C2686F">
        <w:rPr>
          <w:rFonts w:eastAsiaTheme="minorHAnsi"/>
          <w:b/>
          <w:sz w:val="28"/>
          <w:szCs w:val="28"/>
          <w:lang w:eastAsia="en-US"/>
        </w:rPr>
        <w:t>Физическая культура и спорт</w:t>
      </w:r>
    </w:p>
    <w:p w:rsidR="00C2686F" w:rsidRPr="00C2686F" w:rsidRDefault="00C2686F" w:rsidP="00C2686F">
      <w:pPr>
        <w:ind w:firstLine="708"/>
        <w:jc w:val="both"/>
        <w:rPr>
          <w:rFonts w:eastAsiaTheme="minorHAnsi"/>
          <w:sz w:val="28"/>
          <w:szCs w:val="28"/>
          <w:lang w:eastAsia="en-US"/>
        </w:rPr>
      </w:pPr>
      <w:r w:rsidRPr="00C2686F">
        <w:rPr>
          <w:rFonts w:eastAsiaTheme="minorHAnsi"/>
          <w:sz w:val="28"/>
          <w:szCs w:val="28"/>
          <w:lang w:eastAsia="en-US"/>
        </w:rPr>
        <w:t xml:space="preserve"> В </w:t>
      </w:r>
      <w:proofErr w:type="spellStart"/>
      <w:r w:rsidRPr="00C2686F">
        <w:rPr>
          <w:rFonts w:eastAsiaTheme="minorHAnsi"/>
          <w:sz w:val="28"/>
          <w:szCs w:val="28"/>
          <w:lang w:eastAsia="en-US"/>
        </w:rPr>
        <w:t>Народненском</w:t>
      </w:r>
      <w:proofErr w:type="spellEnd"/>
      <w:r w:rsidRPr="00C2686F">
        <w:rPr>
          <w:rFonts w:eastAsiaTheme="minorHAnsi"/>
          <w:sz w:val="28"/>
          <w:szCs w:val="28"/>
          <w:lang w:eastAsia="en-US"/>
        </w:rPr>
        <w:t xml:space="preserve"> сельском поселении объекты физической культуры и спорта расположены в с. </w:t>
      </w:r>
      <w:proofErr w:type="gramStart"/>
      <w:r w:rsidRPr="00C2686F">
        <w:rPr>
          <w:rFonts w:eastAsiaTheme="minorHAnsi"/>
          <w:sz w:val="28"/>
          <w:szCs w:val="28"/>
          <w:lang w:eastAsia="en-US"/>
        </w:rPr>
        <w:t>Народное</w:t>
      </w:r>
      <w:proofErr w:type="gramEnd"/>
      <w:r w:rsidRPr="00C2686F">
        <w:rPr>
          <w:rFonts w:eastAsiaTheme="minorHAnsi"/>
          <w:sz w:val="28"/>
          <w:szCs w:val="28"/>
          <w:lang w:eastAsia="en-US"/>
        </w:rPr>
        <w:t>, с. Липяги, с. Поповка. В остальных населенных пунктах спортивные сооружения отсутствуют. Наличие спортивных площадок по занимаемой площади не обеспечивает население в соответствии с существующими нормативами на количество населения в сельском поселении.</w:t>
      </w:r>
    </w:p>
    <w:p w:rsidR="00C2686F" w:rsidRPr="00C2686F" w:rsidRDefault="00C2686F" w:rsidP="00C2686F">
      <w:pPr>
        <w:rPr>
          <w:rFonts w:eastAsiaTheme="minorHAnsi"/>
          <w:b/>
          <w:sz w:val="28"/>
          <w:szCs w:val="28"/>
          <w:lang w:eastAsia="en-US"/>
        </w:rPr>
      </w:pPr>
      <w:r w:rsidRPr="00C2686F">
        <w:rPr>
          <w:rFonts w:eastAsiaTheme="minorHAnsi"/>
          <w:b/>
          <w:sz w:val="28"/>
          <w:szCs w:val="28"/>
          <w:lang w:eastAsia="en-US"/>
        </w:rPr>
        <w:t>Таблица 7. Спортивные сооружения</w:t>
      </w:r>
    </w:p>
    <w:tbl>
      <w:tblPr>
        <w:tblStyle w:val="af9"/>
        <w:tblW w:w="0" w:type="auto"/>
        <w:tblLook w:val="04A0" w:firstRow="1" w:lastRow="0" w:firstColumn="1" w:lastColumn="0" w:noHBand="0" w:noVBand="1"/>
      </w:tblPr>
      <w:tblGrid>
        <w:gridCol w:w="615"/>
        <w:gridCol w:w="2670"/>
        <w:gridCol w:w="2199"/>
        <w:gridCol w:w="1727"/>
        <w:gridCol w:w="2360"/>
      </w:tblGrid>
      <w:tr w:rsidR="00C2686F" w:rsidRPr="00C2686F" w:rsidTr="00EC4CCC">
        <w:tc>
          <w:tcPr>
            <w:tcW w:w="675" w:type="dxa"/>
          </w:tcPr>
          <w:p w:rsidR="00C2686F" w:rsidRPr="00C2686F" w:rsidRDefault="00C2686F" w:rsidP="00C2686F">
            <w:pPr>
              <w:jc w:val="center"/>
              <w:rPr>
                <w:rFonts w:eastAsiaTheme="minorHAnsi"/>
                <w:lang w:eastAsia="en-US"/>
              </w:rPr>
            </w:pPr>
            <w:r w:rsidRPr="00C2686F">
              <w:rPr>
                <w:rFonts w:eastAsiaTheme="minorHAnsi"/>
                <w:lang w:eastAsia="en-US"/>
              </w:rPr>
              <w:t>№</w:t>
            </w:r>
          </w:p>
        </w:tc>
        <w:tc>
          <w:tcPr>
            <w:tcW w:w="2694" w:type="dxa"/>
          </w:tcPr>
          <w:p w:rsidR="00C2686F" w:rsidRPr="00C2686F" w:rsidRDefault="00C2686F" w:rsidP="00C2686F">
            <w:pPr>
              <w:jc w:val="center"/>
              <w:rPr>
                <w:rFonts w:eastAsiaTheme="minorHAnsi"/>
                <w:lang w:eastAsia="en-US"/>
              </w:rPr>
            </w:pPr>
            <w:r w:rsidRPr="00C2686F">
              <w:rPr>
                <w:rFonts w:eastAsiaTheme="minorHAnsi"/>
                <w:lang w:eastAsia="en-US"/>
              </w:rPr>
              <w:t>Наименование</w:t>
            </w:r>
          </w:p>
        </w:tc>
        <w:tc>
          <w:tcPr>
            <w:tcW w:w="2383" w:type="dxa"/>
          </w:tcPr>
          <w:p w:rsidR="00C2686F" w:rsidRPr="00C2686F" w:rsidRDefault="00C2686F" w:rsidP="00C2686F">
            <w:pPr>
              <w:jc w:val="center"/>
              <w:rPr>
                <w:rFonts w:eastAsiaTheme="minorHAnsi"/>
                <w:lang w:eastAsia="en-US"/>
              </w:rPr>
            </w:pPr>
            <w:r w:rsidRPr="00C2686F">
              <w:rPr>
                <w:rFonts w:eastAsiaTheme="minorHAnsi"/>
                <w:lang w:eastAsia="en-US"/>
              </w:rPr>
              <w:t>Адрес расположения</w:t>
            </w:r>
          </w:p>
        </w:tc>
        <w:tc>
          <w:tcPr>
            <w:tcW w:w="1909" w:type="dxa"/>
          </w:tcPr>
          <w:p w:rsidR="00C2686F" w:rsidRPr="00C2686F" w:rsidRDefault="00C2686F" w:rsidP="00C2686F">
            <w:pPr>
              <w:jc w:val="center"/>
              <w:rPr>
                <w:rFonts w:eastAsiaTheme="minorHAnsi"/>
                <w:lang w:eastAsia="en-US"/>
              </w:rPr>
            </w:pPr>
            <w:r w:rsidRPr="00C2686F">
              <w:rPr>
                <w:rFonts w:eastAsiaTheme="minorHAnsi"/>
                <w:lang w:eastAsia="en-US"/>
              </w:rPr>
              <w:t xml:space="preserve">Площадь, </w:t>
            </w:r>
            <w:proofErr w:type="spellStart"/>
            <w:r w:rsidRPr="00C2686F">
              <w:rPr>
                <w:rFonts w:eastAsiaTheme="minorHAnsi"/>
                <w:lang w:eastAsia="en-US"/>
              </w:rPr>
              <w:t>кв.м</w:t>
            </w:r>
            <w:proofErr w:type="spellEnd"/>
            <w:r w:rsidRPr="00C2686F">
              <w:rPr>
                <w:rFonts w:eastAsiaTheme="minorHAnsi"/>
                <w:lang w:eastAsia="en-US"/>
              </w:rPr>
              <w:t>.</w:t>
            </w:r>
          </w:p>
        </w:tc>
        <w:tc>
          <w:tcPr>
            <w:tcW w:w="1909" w:type="dxa"/>
          </w:tcPr>
          <w:p w:rsidR="00C2686F" w:rsidRPr="00C2686F" w:rsidRDefault="00C2686F" w:rsidP="00C2686F">
            <w:pPr>
              <w:jc w:val="center"/>
              <w:rPr>
                <w:rFonts w:eastAsiaTheme="minorHAnsi"/>
                <w:lang w:eastAsia="en-US"/>
              </w:rPr>
            </w:pPr>
            <w:r w:rsidRPr="00C2686F">
              <w:rPr>
                <w:rFonts w:eastAsiaTheme="minorHAnsi"/>
                <w:lang w:eastAsia="en-US"/>
              </w:rPr>
              <w:t>Состояние</w:t>
            </w:r>
          </w:p>
        </w:tc>
      </w:tr>
      <w:tr w:rsidR="00C2686F" w:rsidRPr="00C2686F" w:rsidTr="00EC4CCC">
        <w:tc>
          <w:tcPr>
            <w:tcW w:w="675" w:type="dxa"/>
          </w:tcPr>
          <w:p w:rsidR="00C2686F" w:rsidRPr="00C2686F" w:rsidRDefault="00C2686F" w:rsidP="00C2686F">
            <w:pPr>
              <w:jc w:val="center"/>
              <w:rPr>
                <w:rFonts w:eastAsiaTheme="minorHAnsi"/>
                <w:lang w:eastAsia="en-US"/>
              </w:rPr>
            </w:pPr>
            <w:r w:rsidRPr="00C2686F">
              <w:rPr>
                <w:rFonts w:eastAsiaTheme="minorHAnsi"/>
                <w:lang w:eastAsia="en-US"/>
              </w:rPr>
              <w:t>1</w:t>
            </w:r>
          </w:p>
        </w:tc>
        <w:tc>
          <w:tcPr>
            <w:tcW w:w="2694" w:type="dxa"/>
          </w:tcPr>
          <w:p w:rsidR="00C2686F" w:rsidRPr="00C2686F" w:rsidRDefault="00C2686F" w:rsidP="00C2686F">
            <w:pPr>
              <w:jc w:val="center"/>
              <w:rPr>
                <w:rFonts w:eastAsiaTheme="minorHAnsi"/>
                <w:lang w:eastAsia="en-US"/>
              </w:rPr>
            </w:pPr>
            <w:r w:rsidRPr="00C2686F">
              <w:rPr>
                <w:rFonts w:eastAsiaTheme="minorHAnsi"/>
                <w:lang w:eastAsia="en-US"/>
              </w:rPr>
              <w:t>2</w:t>
            </w:r>
          </w:p>
        </w:tc>
        <w:tc>
          <w:tcPr>
            <w:tcW w:w="2383" w:type="dxa"/>
          </w:tcPr>
          <w:p w:rsidR="00C2686F" w:rsidRPr="00C2686F" w:rsidRDefault="00C2686F" w:rsidP="00C2686F">
            <w:pPr>
              <w:jc w:val="center"/>
              <w:rPr>
                <w:rFonts w:eastAsiaTheme="minorHAnsi"/>
                <w:lang w:eastAsia="en-US"/>
              </w:rPr>
            </w:pPr>
            <w:r w:rsidRPr="00C2686F">
              <w:rPr>
                <w:rFonts w:eastAsiaTheme="minorHAnsi"/>
                <w:lang w:eastAsia="en-US"/>
              </w:rPr>
              <w:t>3</w:t>
            </w:r>
          </w:p>
        </w:tc>
        <w:tc>
          <w:tcPr>
            <w:tcW w:w="1909" w:type="dxa"/>
          </w:tcPr>
          <w:p w:rsidR="00C2686F" w:rsidRPr="00C2686F" w:rsidRDefault="00C2686F" w:rsidP="00C2686F">
            <w:pPr>
              <w:jc w:val="center"/>
              <w:rPr>
                <w:rFonts w:eastAsiaTheme="minorHAnsi"/>
                <w:lang w:eastAsia="en-US"/>
              </w:rPr>
            </w:pPr>
            <w:r w:rsidRPr="00C2686F">
              <w:rPr>
                <w:rFonts w:eastAsiaTheme="minorHAnsi"/>
                <w:lang w:eastAsia="en-US"/>
              </w:rPr>
              <w:t>4</w:t>
            </w:r>
          </w:p>
        </w:tc>
        <w:tc>
          <w:tcPr>
            <w:tcW w:w="1909" w:type="dxa"/>
          </w:tcPr>
          <w:p w:rsidR="00C2686F" w:rsidRPr="00C2686F" w:rsidRDefault="00C2686F" w:rsidP="00C2686F">
            <w:pPr>
              <w:jc w:val="center"/>
              <w:rPr>
                <w:rFonts w:eastAsiaTheme="minorHAnsi"/>
                <w:lang w:eastAsia="en-US"/>
              </w:rPr>
            </w:pPr>
            <w:r w:rsidRPr="00C2686F">
              <w:rPr>
                <w:rFonts w:eastAsiaTheme="minorHAnsi"/>
                <w:lang w:eastAsia="en-US"/>
              </w:rPr>
              <w:t>5</w:t>
            </w:r>
          </w:p>
        </w:tc>
      </w:tr>
      <w:tr w:rsidR="00C2686F" w:rsidRPr="00C2686F" w:rsidTr="00EC4CCC">
        <w:tc>
          <w:tcPr>
            <w:tcW w:w="675" w:type="dxa"/>
          </w:tcPr>
          <w:p w:rsidR="00C2686F" w:rsidRPr="00C2686F" w:rsidRDefault="00C2686F" w:rsidP="00C2686F">
            <w:pPr>
              <w:rPr>
                <w:rFonts w:eastAsiaTheme="minorHAnsi"/>
                <w:lang w:eastAsia="en-US"/>
              </w:rPr>
            </w:pPr>
            <w:r w:rsidRPr="00C2686F">
              <w:rPr>
                <w:rFonts w:eastAsiaTheme="minorHAnsi"/>
                <w:lang w:eastAsia="en-US"/>
              </w:rPr>
              <w:t>1</w:t>
            </w:r>
          </w:p>
        </w:tc>
        <w:tc>
          <w:tcPr>
            <w:tcW w:w="2694" w:type="dxa"/>
          </w:tcPr>
          <w:p w:rsidR="00C2686F" w:rsidRPr="00C2686F" w:rsidRDefault="00C2686F" w:rsidP="00C2686F">
            <w:pPr>
              <w:rPr>
                <w:rFonts w:eastAsiaTheme="minorHAnsi"/>
                <w:lang w:eastAsia="en-US"/>
              </w:rPr>
            </w:pPr>
            <w:r w:rsidRPr="00C2686F">
              <w:rPr>
                <w:rFonts w:eastAsiaTheme="minorHAnsi"/>
                <w:lang w:eastAsia="en-US"/>
              </w:rPr>
              <w:t>Футбольное поле</w:t>
            </w:r>
          </w:p>
        </w:tc>
        <w:tc>
          <w:tcPr>
            <w:tcW w:w="2383" w:type="dxa"/>
          </w:tcPr>
          <w:p w:rsidR="00C2686F" w:rsidRPr="00C2686F" w:rsidRDefault="00C2686F" w:rsidP="00C2686F">
            <w:pPr>
              <w:rPr>
                <w:rFonts w:eastAsiaTheme="minorHAnsi"/>
                <w:lang w:eastAsia="en-US"/>
              </w:rPr>
            </w:pPr>
            <w:r w:rsidRPr="00C2686F">
              <w:rPr>
                <w:rFonts w:eastAsiaTheme="minorHAnsi"/>
                <w:lang w:eastAsia="en-US"/>
              </w:rPr>
              <w:t xml:space="preserve">с. </w:t>
            </w:r>
            <w:proofErr w:type="gramStart"/>
            <w:r w:rsidRPr="00C2686F">
              <w:rPr>
                <w:rFonts w:eastAsiaTheme="minorHAnsi"/>
                <w:lang w:eastAsia="en-US"/>
              </w:rPr>
              <w:t>Народное</w:t>
            </w:r>
            <w:proofErr w:type="gramEnd"/>
            <w:r w:rsidRPr="00C2686F">
              <w:rPr>
                <w:rFonts w:eastAsiaTheme="minorHAnsi"/>
                <w:lang w:eastAsia="en-US"/>
              </w:rPr>
              <w:t>, ул. 40 лет Октября</w:t>
            </w:r>
          </w:p>
        </w:tc>
        <w:tc>
          <w:tcPr>
            <w:tcW w:w="1909" w:type="dxa"/>
          </w:tcPr>
          <w:p w:rsidR="00C2686F" w:rsidRPr="00C2686F" w:rsidRDefault="00C2686F" w:rsidP="00C2686F">
            <w:pPr>
              <w:rPr>
                <w:rFonts w:eastAsiaTheme="minorHAnsi"/>
                <w:lang w:eastAsia="en-US"/>
              </w:rPr>
            </w:pPr>
            <w:r w:rsidRPr="00C2686F">
              <w:rPr>
                <w:rFonts w:eastAsiaTheme="minorHAnsi"/>
                <w:lang w:eastAsia="en-US"/>
              </w:rPr>
              <w:t>460</w:t>
            </w:r>
          </w:p>
        </w:tc>
        <w:tc>
          <w:tcPr>
            <w:tcW w:w="1909" w:type="dxa"/>
          </w:tcPr>
          <w:p w:rsidR="00C2686F" w:rsidRPr="00C2686F" w:rsidRDefault="00C2686F" w:rsidP="00C2686F">
            <w:pPr>
              <w:rPr>
                <w:rFonts w:eastAsiaTheme="minorHAnsi"/>
                <w:lang w:eastAsia="en-US"/>
              </w:rPr>
            </w:pPr>
            <w:r w:rsidRPr="00C2686F">
              <w:rPr>
                <w:rFonts w:eastAsiaTheme="minorHAnsi"/>
                <w:lang w:eastAsia="en-US"/>
              </w:rPr>
              <w:t>Не удовлетворительное, не оборудовано</w:t>
            </w:r>
          </w:p>
        </w:tc>
      </w:tr>
      <w:tr w:rsidR="00C2686F" w:rsidRPr="00C2686F" w:rsidTr="00EC4CCC">
        <w:tc>
          <w:tcPr>
            <w:tcW w:w="675" w:type="dxa"/>
          </w:tcPr>
          <w:p w:rsidR="00C2686F" w:rsidRPr="00C2686F" w:rsidRDefault="00C2686F" w:rsidP="00C2686F">
            <w:pPr>
              <w:rPr>
                <w:rFonts w:eastAsiaTheme="minorHAnsi"/>
                <w:lang w:eastAsia="en-US"/>
              </w:rPr>
            </w:pPr>
            <w:r w:rsidRPr="00C2686F">
              <w:rPr>
                <w:rFonts w:eastAsiaTheme="minorHAnsi"/>
                <w:lang w:eastAsia="en-US"/>
              </w:rPr>
              <w:t>2</w:t>
            </w:r>
          </w:p>
        </w:tc>
        <w:tc>
          <w:tcPr>
            <w:tcW w:w="2694" w:type="dxa"/>
          </w:tcPr>
          <w:p w:rsidR="00C2686F" w:rsidRPr="00C2686F" w:rsidRDefault="00C2686F" w:rsidP="00C2686F">
            <w:pPr>
              <w:rPr>
                <w:rFonts w:eastAsiaTheme="minorHAnsi"/>
                <w:lang w:eastAsia="en-US"/>
              </w:rPr>
            </w:pPr>
            <w:r w:rsidRPr="00C2686F">
              <w:rPr>
                <w:rFonts w:eastAsiaTheme="minorHAnsi"/>
                <w:lang w:eastAsia="en-US"/>
              </w:rPr>
              <w:t>Футбольное поле</w:t>
            </w:r>
          </w:p>
        </w:tc>
        <w:tc>
          <w:tcPr>
            <w:tcW w:w="2383" w:type="dxa"/>
          </w:tcPr>
          <w:p w:rsidR="00C2686F" w:rsidRPr="00C2686F" w:rsidRDefault="00C2686F" w:rsidP="00C2686F">
            <w:pPr>
              <w:rPr>
                <w:rFonts w:eastAsiaTheme="minorHAnsi"/>
                <w:lang w:eastAsia="en-US"/>
              </w:rPr>
            </w:pPr>
            <w:r w:rsidRPr="00C2686F">
              <w:rPr>
                <w:rFonts w:eastAsiaTheme="minorHAnsi"/>
                <w:lang w:eastAsia="en-US"/>
              </w:rPr>
              <w:t>с. Липяги, ул. Набережная</w:t>
            </w:r>
          </w:p>
        </w:tc>
        <w:tc>
          <w:tcPr>
            <w:tcW w:w="1909" w:type="dxa"/>
          </w:tcPr>
          <w:p w:rsidR="00C2686F" w:rsidRPr="00C2686F" w:rsidRDefault="00C2686F" w:rsidP="00C2686F">
            <w:pPr>
              <w:rPr>
                <w:rFonts w:eastAsiaTheme="minorHAnsi"/>
                <w:lang w:eastAsia="en-US"/>
              </w:rPr>
            </w:pPr>
            <w:r w:rsidRPr="00C2686F">
              <w:rPr>
                <w:rFonts w:eastAsiaTheme="minorHAnsi"/>
                <w:lang w:eastAsia="en-US"/>
              </w:rPr>
              <w:t>423</w:t>
            </w:r>
          </w:p>
        </w:tc>
        <w:tc>
          <w:tcPr>
            <w:tcW w:w="1909" w:type="dxa"/>
          </w:tcPr>
          <w:p w:rsidR="00C2686F" w:rsidRPr="00C2686F" w:rsidRDefault="00C2686F" w:rsidP="00C2686F">
            <w:pPr>
              <w:rPr>
                <w:rFonts w:eastAsiaTheme="minorHAnsi"/>
                <w:lang w:eastAsia="en-US"/>
              </w:rPr>
            </w:pPr>
            <w:r w:rsidRPr="00C2686F">
              <w:rPr>
                <w:rFonts w:eastAsiaTheme="minorHAnsi"/>
                <w:lang w:eastAsia="en-US"/>
              </w:rPr>
              <w:t xml:space="preserve">Не удовлетворительное, </w:t>
            </w:r>
            <w:r w:rsidRPr="00C2686F">
              <w:rPr>
                <w:rFonts w:eastAsiaTheme="minorHAnsi"/>
                <w:lang w:eastAsia="en-US"/>
              </w:rPr>
              <w:lastRenderedPageBreak/>
              <w:t>не оборудовано</w:t>
            </w:r>
          </w:p>
        </w:tc>
      </w:tr>
      <w:tr w:rsidR="00C2686F" w:rsidRPr="00C2686F" w:rsidTr="00EC4CCC">
        <w:tc>
          <w:tcPr>
            <w:tcW w:w="675" w:type="dxa"/>
          </w:tcPr>
          <w:p w:rsidR="00C2686F" w:rsidRPr="00C2686F" w:rsidRDefault="00C2686F" w:rsidP="00C2686F">
            <w:pPr>
              <w:rPr>
                <w:rFonts w:eastAsiaTheme="minorHAnsi"/>
                <w:lang w:eastAsia="en-US"/>
              </w:rPr>
            </w:pPr>
            <w:r w:rsidRPr="00C2686F">
              <w:rPr>
                <w:rFonts w:eastAsiaTheme="minorHAnsi"/>
                <w:lang w:eastAsia="en-US"/>
              </w:rPr>
              <w:lastRenderedPageBreak/>
              <w:t>3</w:t>
            </w:r>
          </w:p>
        </w:tc>
        <w:tc>
          <w:tcPr>
            <w:tcW w:w="2694" w:type="dxa"/>
          </w:tcPr>
          <w:p w:rsidR="00C2686F" w:rsidRPr="00C2686F" w:rsidRDefault="00C2686F" w:rsidP="00C2686F">
            <w:pPr>
              <w:rPr>
                <w:rFonts w:eastAsiaTheme="minorHAnsi"/>
                <w:lang w:eastAsia="en-US"/>
              </w:rPr>
            </w:pPr>
            <w:r w:rsidRPr="00C2686F">
              <w:rPr>
                <w:rFonts w:eastAsiaTheme="minorHAnsi"/>
                <w:lang w:eastAsia="en-US"/>
              </w:rPr>
              <w:t>Футбольное поле</w:t>
            </w:r>
          </w:p>
        </w:tc>
        <w:tc>
          <w:tcPr>
            <w:tcW w:w="2383" w:type="dxa"/>
          </w:tcPr>
          <w:p w:rsidR="00C2686F" w:rsidRPr="00C2686F" w:rsidRDefault="00C2686F" w:rsidP="00C2686F">
            <w:pPr>
              <w:rPr>
                <w:rFonts w:eastAsiaTheme="minorHAnsi"/>
                <w:lang w:eastAsia="en-US"/>
              </w:rPr>
            </w:pPr>
            <w:proofErr w:type="gramStart"/>
            <w:r w:rsidRPr="00C2686F">
              <w:rPr>
                <w:rFonts w:eastAsiaTheme="minorHAnsi"/>
                <w:lang w:eastAsia="en-US"/>
              </w:rPr>
              <w:t>с</w:t>
            </w:r>
            <w:proofErr w:type="gramEnd"/>
            <w:r w:rsidRPr="00C2686F">
              <w:rPr>
                <w:rFonts w:eastAsiaTheme="minorHAnsi"/>
                <w:lang w:eastAsia="en-US"/>
              </w:rPr>
              <w:t xml:space="preserve">. </w:t>
            </w:r>
            <w:proofErr w:type="gramStart"/>
            <w:r w:rsidRPr="00C2686F">
              <w:rPr>
                <w:rFonts w:eastAsiaTheme="minorHAnsi"/>
                <w:lang w:eastAsia="en-US"/>
              </w:rPr>
              <w:t>Поповка</w:t>
            </w:r>
            <w:proofErr w:type="gramEnd"/>
            <w:r w:rsidRPr="00C2686F">
              <w:rPr>
                <w:rFonts w:eastAsiaTheme="minorHAnsi"/>
                <w:lang w:eastAsia="en-US"/>
              </w:rPr>
              <w:t>, ул. Крупской</w:t>
            </w:r>
          </w:p>
        </w:tc>
        <w:tc>
          <w:tcPr>
            <w:tcW w:w="1909" w:type="dxa"/>
          </w:tcPr>
          <w:p w:rsidR="00C2686F" w:rsidRPr="00C2686F" w:rsidRDefault="00C2686F" w:rsidP="00C2686F">
            <w:pPr>
              <w:rPr>
                <w:rFonts w:eastAsiaTheme="minorHAnsi"/>
                <w:lang w:eastAsia="en-US"/>
              </w:rPr>
            </w:pPr>
            <w:r w:rsidRPr="00C2686F">
              <w:rPr>
                <w:rFonts w:eastAsiaTheme="minorHAnsi"/>
                <w:lang w:eastAsia="en-US"/>
              </w:rPr>
              <w:t>340</w:t>
            </w:r>
          </w:p>
        </w:tc>
        <w:tc>
          <w:tcPr>
            <w:tcW w:w="1909" w:type="dxa"/>
          </w:tcPr>
          <w:p w:rsidR="00C2686F" w:rsidRPr="00C2686F" w:rsidRDefault="00C2686F" w:rsidP="00C2686F">
            <w:pPr>
              <w:rPr>
                <w:rFonts w:eastAsiaTheme="minorHAnsi"/>
                <w:lang w:eastAsia="en-US"/>
              </w:rPr>
            </w:pPr>
            <w:r w:rsidRPr="00C2686F">
              <w:rPr>
                <w:rFonts w:eastAsiaTheme="minorHAnsi"/>
                <w:lang w:eastAsia="en-US"/>
              </w:rPr>
              <w:t>Не удовлетворительное, не оборудовано</w:t>
            </w:r>
          </w:p>
        </w:tc>
      </w:tr>
      <w:tr w:rsidR="00C2686F" w:rsidRPr="00C2686F" w:rsidTr="00EC4CCC">
        <w:tc>
          <w:tcPr>
            <w:tcW w:w="675" w:type="dxa"/>
          </w:tcPr>
          <w:p w:rsidR="00C2686F" w:rsidRPr="00C2686F" w:rsidRDefault="00C2686F" w:rsidP="00C2686F">
            <w:pPr>
              <w:rPr>
                <w:rFonts w:eastAsiaTheme="minorHAnsi"/>
                <w:lang w:eastAsia="en-US"/>
              </w:rPr>
            </w:pPr>
            <w:r w:rsidRPr="00C2686F">
              <w:rPr>
                <w:rFonts w:eastAsiaTheme="minorHAnsi"/>
                <w:lang w:eastAsia="en-US"/>
              </w:rPr>
              <w:t>4</w:t>
            </w:r>
          </w:p>
        </w:tc>
        <w:tc>
          <w:tcPr>
            <w:tcW w:w="2694" w:type="dxa"/>
          </w:tcPr>
          <w:p w:rsidR="00C2686F" w:rsidRPr="00C2686F" w:rsidRDefault="00C2686F" w:rsidP="00C2686F">
            <w:pPr>
              <w:rPr>
                <w:rFonts w:eastAsiaTheme="minorHAnsi"/>
                <w:lang w:eastAsia="en-US"/>
              </w:rPr>
            </w:pPr>
            <w:r w:rsidRPr="00C2686F">
              <w:rPr>
                <w:rFonts w:eastAsiaTheme="minorHAnsi"/>
                <w:lang w:eastAsia="en-US"/>
              </w:rPr>
              <w:t>Многофункциональная спортивная площадка</w:t>
            </w:r>
          </w:p>
        </w:tc>
        <w:tc>
          <w:tcPr>
            <w:tcW w:w="2383" w:type="dxa"/>
          </w:tcPr>
          <w:p w:rsidR="00C2686F" w:rsidRPr="00C2686F" w:rsidRDefault="00C2686F" w:rsidP="00C2686F">
            <w:pPr>
              <w:rPr>
                <w:rFonts w:eastAsiaTheme="minorHAnsi"/>
                <w:lang w:eastAsia="en-US"/>
              </w:rPr>
            </w:pPr>
            <w:r w:rsidRPr="00C2686F">
              <w:rPr>
                <w:rFonts w:eastAsiaTheme="minorHAnsi"/>
                <w:lang w:eastAsia="en-US"/>
              </w:rPr>
              <w:t>с. Народное, ул. Пушкинская</w:t>
            </w:r>
          </w:p>
        </w:tc>
        <w:tc>
          <w:tcPr>
            <w:tcW w:w="1909" w:type="dxa"/>
          </w:tcPr>
          <w:p w:rsidR="00C2686F" w:rsidRPr="00C2686F" w:rsidRDefault="00C2686F" w:rsidP="00C2686F">
            <w:pPr>
              <w:rPr>
                <w:rFonts w:eastAsiaTheme="minorHAnsi"/>
                <w:lang w:eastAsia="en-US"/>
              </w:rPr>
            </w:pPr>
            <w:r w:rsidRPr="00C2686F">
              <w:rPr>
                <w:rFonts w:eastAsiaTheme="minorHAnsi"/>
                <w:lang w:eastAsia="en-US"/>
              </w:rPr>
              <w:t>2423</w:t>
            </w:r>
          </w:p>
        </w:tc>
        <w:tc>
          <w:tcPr>
            <w:tcW w:w="1909" w:type="dxa"/>
          </w:tcPr>
          <w:p w:rsidR="00C2686F" w:rsidRPr="00C2686F" w:rsidRDefault="00C2686F" w:rsidP="00C2686F">
            <w:pPr>
              <w:rPr>
                <w:rFonts w:eastAsiaTheme="minorHAnsi"/>
                <w:lang w:eastAsia="en-US"/>
              </w:rPr>
            </w:pPr>
            <w:r w:rsidRPr="00C2686F">
              <w:rPr>
                <w:rFonts w:eastAsiaTheme="minorHAnsi"/>
                <w:lang w:eastAsia="en-US"/>
              </w:rPr>
              <w:t>Хорошее</w:t>
            </w:r>
          </w:p>
        </w:tc>
      </w:tr>
    </w:tbl>
    <w:p w:rsidR="00C2686F" w:rsidRPr="00C2686F" w:rsidRDefault="00C2686F" w:rsidP="00C2686F">
      <w:pPr>
        <w:tabs>
          <w:tab w:val="left" w:pos="2190"/>
        </w:tabs>
        <w:rPr>
          <w:rFonts w:eastAsiaTheme="minorHAnsi"/>
          <w:b/>
          <w:sz w:val="28"/>
          <w:szCs w:val="28"/>
          <w:lang w:eastAsia="en-US"/>
        </w:rPr>
      </w:pPr>
      <w:r w:rsidRPr="00C2686F">
        <w:rPr>
          <w:rFonts w:eastAsiaTheme="minorHAnsi"/>
          <w:b/>
          <w:sz w:val="28"/>
          <w:szCs w:val="28"/>
          <w:lang w:eastAsia="en-US"/>
        </w:rPr>
        <w:t xml:space="preserve">Таблица 8. </w:t>
      </w:r>
      <w:proofErr w:type="gramStart"/>
      <w:r w:rsidRPr="00C2686F">
        <w:rPr>
          <w:rFonts w:eastAsiaTheme="minorHAnsi"/>
          <w:b/>
          <w:sz w:val="28"/>
          <w:szCs w:val="28"/>
          <w:lang w:eastAsia="en-US"/>
        </w:rPr>
        <w:t>Фактическая</w:t>
      </w:r>
      <w:proofErr w:type="gramEnd"/>
      <w:r w:rsidRPr="00C2686F">
        <w:rPr>
          <w:rFonts w:eastAsiaTheme="minorHAnsi"/>
          <w:b/>
          <w:sz w:val="28"/>
          <w:szCs w:val="28"/>
          <w:lang w:eastAsia="en-US"/>
        </w:rPr>
        <w:t xml:space="preserve"> и нормативные площади спортивных сооружений </w:t>
      </w:r>
    </w:p>
    <w:tbl>
      <w:tblPr>
        <w:tblStyle w:val="af9"/>
        <w:tblW w:w="0" w:type="auto"/>
        <w:tblLook w:val="04A0" w:firstRow="1" w:lastRow="0" w:firstColumn="1" w:lastColumn="0" w:noHBand="0" w:noVBand="1"/>
      </w:tblPr>
      <w:tblGrid>
        <w:gridCol w:w="1829"/>
        <w:gridCol w:w="2005"/>
        <w:gridCol w:w="1817"/>
        <w:gridCol w:w="1822"/>
        <w:gridCol w:w="946"/>
        <w:gridCol w:w="1152"/>
      </w:tblGrid>
      <w:tr w:rsidR="00C2686F" w:rsidRPr="00C2686F" w:rsidTr="00EC4CCC">
        <w:trPr>
          <w:trHeight w:val="1335"/>
        </w:trPr>
        <w:tc>
          <w:tcPr>
            <w:tcW w:w="1876" w:type="dxa"/>
            <w:vMerge w:val="restart"/>
          </w:tcPr>
          <w:p w:rsidR="00C2686F" w:rsidRPr="00C2686F" w:rsidRDefault="00C2686F" w:rsidP="00C2686F">
            <w:pPr>
              <w:tabs>
                <w:tab w:val="left" w:pos="2190"/>
              </w:tabs>
              <w:rPr>
                <w:rFonts w:eastAsiaTheme="minorHAnsi"/>
                <w:lang w:eastAsia="en-US"/>
              </w:rPr>
            </w:pPr>
          </w:p>
        </w:tc>
        <w:tc>
          <w:tcPr>
            <w:tcW w:w="1844" w:type="dxa"/>
            <w:vMerge w:val="restart"/>
          </w:tcPr>
          <w:p w:rsidR="00C2686F" w:rsidRPr="00C2686F" w:rsidRDefault="00C2686F" w:rsidP="00C2686F">
            <w:pPr>
              <w:tabs>
                <w:tab w:val="left" w:pos="2190"/>
              </w:tabs>
              <w:rPr>
                <w:rFonts w:eastAsiaTheme="minorHAnsi"/>
                <w:lang w:eastAsia="en-US"/>
              </w:rPr>
            </w:pPr>
            <w:r w:rsidRPr="00C2686F">
              <w:rPr>
                <w:rFonts w:eastAsiaTheme="minorHAnsi"/>
                <w:lang w:eastAsia="en-US"/>
              </w:rPr>
              <w:t>Единица измерения</w:t>
            </w:r>
          </w:p>
        </w:tc>
        <w:tc>
          <w:tcPr>
            <w:tcW w:w="1871" w:type="dxa"/>
            <w:vMerge w:val="restart"/>
          </w:tcPr>
          <w:p w:rsidR="00C2686F" w:rsidRPr="00C2686F" w:rsidRDefault="00C2686F" w:rsidP="00C2686F">
            <w:pPr>
              <w:tabs>
                <w:tab w:val="left" w:pos="2190"/>
              </w:tabs>
              <w:rPr>
                <w:rFonts w:eastAsiaTheme="minorHAnsi"/>
                <w:lang w:eastAsia="en-US"/>
              </w:rPr>
            </w:pPr>
            <w:r w:rsidRPr="00C2686F">
              <w:rPr>
                <w:rFonts w:eastAsiaTheme="minorHAnsi"/>
                <w:lang w:eastAsia="en-US"/>
              </w:rPr>
              <w:t>Мощность нормативная на 1 тыс. чел.</w:t>
            </w:r>
          </w:p>
        </w:tc>
        <w:tc>
          <w:tcPr>
            <w:tcW w:w="1873" w:type="dxa"/>
            <w:vMerge w:val="restart"/>
          </w:tcPr>
          <w:p w:rsidR="00C2686F" w:rsidRPr="00C2686F" w:rsidRDefault="00C2686F" w:rsidP="00C2686F">
            <w:pPr>
              <w:tabs>
                <w:tab w:val="left" w:pos="2190"/>
              </w:tabs>
              <w:rPr>
                <w:rFonts w:eastAsiaTheme="minorHAnsi"/>
                <w:lang w:eastAsia="en-US"/>
              </w:rPr>
            </w:pPr>
            <w:r w:rsidRPr="00C2686F">
              <w:rPr>
                <w:rFonts w:eastAsiaTheme="minorHAnsi"/>
                <w:lang w:eastAsia="en-US"/>
              </w:rPr>
              <w:t>Мощность необходимая</w:t>
            </w:r>
          </w:p>
          <w:p w:rsidR="00C2686F" w:rsidRPr="00C2686F" w:rsidRDefault="00C2686F" w:rsidP="00C2686F">
            <w:pPr>
              <w:tabs>
                <w:tab w:val="left" w:pos="2190"/>
              </w:tabs>
              <w:rPr>
                <w:rFonts w:eastAsiaTheme="minorHAnsi"/>
                <w:lang w:eastAsia="en-US"/>
              </w:rPr>
            </w:pPr>
            <w:r w:rsidRPr="00C2686F">
              <w:rPr>
                <w:rFonts w:eastAsiaTheme="minorHAnsi"/>
                <w:lang w:eastAsia="en-US"/>
              </w:rPr>
              <w:t>на 2017 г.</w:t>
            </w:r>
          </w:p>
        </w:tc>
        <w:tc>
          <w:tcPr>
            <w:tcW w:w="2106" w:type="dxa"/>
            <w:gridSpan w:val="2"/>
          </w:tcPr>
          <w:p w:rsidR="00C2686F" w:rsidRPr="00C2686F" w:rsidRDefault="00C2686F" w:rsidP="00C2686F">
            <w:pPr>
              <w:tabs>
                <w:tab w:val="left" w:pos="2190"/>
              </w:tabs>
              <w:rPr>
                <w:rFonts w:eastAsiaTheme="minorHAnsi"/>
                <w:lang w:eastAsia="en-US"/>
              </w:rPr>
            </w:pPr>
            <w:r w:rsidRPr="00C2686F">
              <w:rPr>
                <w:rFonts w:eastAsiaTheme="minorHAnsi"/>
                <w:lang w:eastAsia="en-US"/>
              </w:rPr>
              <w:t>Фактическая обеспеченность спортивными сооружениями на 2017 г.</w:t>
            </w:r>
          </w:p>
        </w:tc>
      </w:tr>
      <w:tr w:rsidR="00C2686F" w:rsidRPr="00C2686F" w:rsidTr="00EC4CCC">
        <w:trPr>
          <w:trHeight w:val="315"/>
        </w:trPr>
        <w:tc>
          <w:tcPr>
            <w:tcW w:w="1876" w:type="dxa"/>
            <w:vMerge/>
          </w:tcPr>
          <w:p w:rsidR="00C2686F" w:rsidRPr="00C2686F" w:rsidRDefault="00C2686F" w:rsidP="00C2686F">
            <w:pPr>
              <w:tabs>
                <w:tab w:val="left" w:pos="2190"/>
              </w:tabs>
              <w:rPr>
                <w:rFonts w:eastAsiaTheme="minorHAnsi"/>
                <w:lang w:eastAsia="en-US"/>
              </w:rPr>
            </w:pPr>
          </w:p>
        </w:tc>
        <w:tc>
          <w:tcPr>
            <w:tcW w:w="1844" w:type="dxa"/>
            <w:vMerge/>
          </w:tcPr>
          <w:p w:rsidR="00C2686F" w:rsidRPr="00C2686F" w:rsidRDefault="00C2686F" w:rsidP="00C2686F">
            <w:pPr>
              <w:tabs>
                <w:tab w:val="left" w:pos="2190"/>
              </w:tabs>
              <w:rPr>
                <w:rFonts w:eastAsiaTheme="minorHAnsi"/>
                <w:lang w:eastAsia="en-US"/>
              </w:rPr>
            </w:pPr>
          </w:p>
        </w:tc>
        <w:tc>
          <w:tcPr>
            <w:tcW w:w="1871" w:type="dxa"/>
            <w:vMerge/>
          </w:tcPr>
          <w:p w:rsidR="00C2686F" w:rsidRPr="00C2686F" w:rsidRDefault="00C2686F" w:rsidP="00C2686F">
            <w:pPr>
              <w:tabs>
                <w:tab w:val="left" w:pos="2190"/>
              </w:tabs>
              <w:rPr>
                <w:rFonts w:eastAsiaTheme="minorHAnsi"/>
                <w:lang w:eastAsia="en-US"/>
              </w:rPr>
            </w:pPr>
          </w:p>
        </w:tc>
        <w:tc>
          <w:tcPr>
            <w:tcW w:w="1873" w:type="dxa"/>
            <w:vMerge/>
          </w:tcPr>
          <w:p w:rsidR="00C2686F" w:rsidRPr="00C2686F" w:rsidRDefault="00C2686F" w:rsidP="00C2686F">
            <w:pPr>
              <w:tabs>
                <w:tab w:val="left" w:pos="2190"/>
              </w:tabs>
              <w:rPr>
                <w:rFonts w:eastAsiaTheme="minorHAnsi"/>
                <w:lang w:eastAsia="en-US"/>
              </w:rPr>
            </w:pPr>
          </w:p>
        </w:tc>
        <w:tc>
          <w:tcPr>
            <w:tcW w:w="954"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Число, ед.</w:t>
            </w:r>
          </w:p>
        </w:tc>
        <w:tc>
          <w:tcPr>
            <w:tcW w:w="1152"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Площадь</w:t>
            </w:r>
          </w:p>
        </w:tc>
      </w:tr>
      <w:tr w:rsidR="00C2686F" w:rsidRPr="00C2686F" w:rsidTr="00EC4CCC">
        <w:trPr>
          <w:trHeight w:val="450"/>
        </w:trPr>
        <w:tc>
          <w:tcPr>
            <w:tcW w:w="1876" w:type="dxa"/>
            <w:vMerge w:val="restart"/>
          </w:tcPr>
          <w:p w:rsidR="00C2686F" w:rsidRPr="00C2686F" w:rsidRDefault="00C2686F" w:rsidP="00C2686F">
            <w:pPr>
              <w:tabs>
                <w:tab w:val="left" w:pos="2190"/>
              </w:tabs>
              <w:rPr>
                <w:rFonts w:eastAsiaTheme="minorHAnsi"/>
                <w:lang w:eastAsia="en-US"/>
              </w:rPr>
            </w:pPr>
            <w:r w:rsidRPr="00C2686F">
              <w:rPr>
                <w:rFonts w:eastAsiaTheme="minorHAnsi"/>
                <w:lang w:eastAsia="en-US"/>
              </w:rPr>
              <w:t>Спортивные залы</w:t>
            </w:r>
          </w:p>
        </w:tc>
        <w:tc>
          <w:tcPr>
            <w:tcW w:w="1844"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 xml:space="preserve">для физкультурно-оздоровительных занятий, </w:t>
            </w:r>
            <w:proofErr w:type="spellStart"/>
            <w:r w:rsidRPr="00C2686F">
              <w:rPr>
                <w:rFonts w:eastAsiaTheme="minorHAnsi"/>
                <w:lang w:eastAsia="en-US"/>
              </w:rPr>
              <w:t>кв.м</w:t>
            </w:r>
            <w:proofErr w:type="spellEnd"/>
            <w:r w:rsidRPr="00C2686F">
              <w:rPr>
                <w:rFonts w:eastAsiaTheme="minorHAnsi"/>
                <w:lang w:eastAsia="en-US"/>
              </w:rPr>
              <w:t>.</w:t>
            </w:r>
          </w:p>
          <w:p w:rsidR="00C2686F" w:rsidRPr="00C2686F" w:rsidRDefault="00C2686F" w:rsidP="00C2686F">
            <w:pPr>
              <w:tabs>
                <w:tab w:val="left" w:pos="2190"/>
              </w:tabs>
              <w:rPr>
                <w:rFonts w:eastAsiaTheme="minorHAnsi"/>
                <w:lang w:eastAsia="en-US"/>
              </w:rPr>
            </w:pPr>
          </w:p>
        </w:tc>
        <w:tc>
          <w:tcPr>
            <w:tcW w:w="1871"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70-80</w:t>
            </w:r>
          </w:p>
        </w:tc>
        <w:tc>
          <w:tcPr>
            <w:tcW w:w="1873"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170</w:t>
            </w:r>
          </w:p>
        </w:tc>
        <w:tc>
          <w:tcPr>
            <w:tcW w:w="954"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2</w:t>
            </w:r>
          </w:p>
        </w:tc>
        <w:tc>
          <w:tcPr>
            <w:tcW w:w="1152"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285</w:t>
            </w:r>
          </w:p>
        </w:tc>
      </w:tr>
      <w:tr w:rsidR="00C2686F" w:rsidRPr="00C2686F" w:rsidTr="00EC4CCC">
        <w:trPr>
          <w:trHeight w:val="375"/>
        </w:trPr>
        <w:tc>
          <w:tcPr>
            <w:tcW w:w="1876" w:type="dxa"/>
            <w:vMerge/>
          </w:tcPr>
          <w:p w:rsidR="00C2686F" w:rsidRPr="00C2686F" w:rsidRDefault="00C2686F" w:rsidP="00C2686F">
            <w:pPr>
              <w:tabs>
                <w:tab w:val="left" w:pos="2190"/>
              </w:tabs>
              <w:rPr>
                <w:rFonts w:eastAsiaTheme="minorHAnsi"/>
                <w:lang w:eastAsia="en-US"/>
              </w:rPr>
            </w:pPr>
          </w:p>
        </w:tc>
        <w:tc>
          <w:tcPr>
            <w:tcW w:w="1844"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 xml:space="preserve">Общего пользования, </w:t>
            </w:r>
            <w:proofErr w:type="spellStart"/>
            <w:r w:rsidRPr="00C2686F">
              <w:rPr>
                <w:rFonts w:eastAsiaTheme="minorHAnsi"/>
                <w:lang w:eastAsia="en-US"/>
              </w:rPr>
              <w:t>кв.м</w:t>
            </w:r>
            <w:proofErr w:type="spellEnd"/>
            <w:r w:rsidRPr="00C2686F">
              <w:rPr>
                <w:rFonts w:eastAsiaTheme="minorHAnsi"/>
                <w:lang w:eastAsia="en-US"/>
              </w:rPr>
              <w:t>.</w:t>
            </w:r>
          </w:p>
        </w:tc>
        <w:tc>
          <w:tcPr>
            <w:tcW w:w="1871"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60-80</w:t>
            </w:r>
          </w:p>
        </w:tc>
        <w:tc>
          <w:tcPr>
            <w:tcW w:w="1873"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140</w:t>
            </w:r>
          </w:p>
        </w:tc>
        <w:tc>
          <w:tcPr>
            <w:tcW w:w="954"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2</w:t>
            </w:r>
          </w:p>
        </w:tc>
        <w:tc>
          <w:tcPr>
            <w:tcW w:w="1152"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140</w:t>
            </w:r>
          </w:p>
        </w:tc>
      </w:tr>
      <w:tr w:rsidR="00C2686F" w:rsidRPr="00C2686F" w:rsidTr="00EC4CCC">
        <w:tc>
          <w:tcPr>
            <w:tcW w:w="1876"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Плоскостные спортивные сооружения</w:t>
            </w:r>
          </w:p>
        </w:tc>
        <w:tc>
          <w:tcPr>
            <w:tcW w:w="1844"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 xml:space="preserve">Территория, </w:t>
            </w:r>
            <w:proofErr w:type="gramStart"/>
            <w:r w:rsidRPr="00C2686F">
              <w:rPr>
                <w:rFonts w:eastAsiaTheme="minorHAnsi"/>
                <w:lang w:eastAsia="en-US"/>
              </w:rPr>
              <w:t>га</w:t>
            </w:r>
            <w:proofErr w:type="gramEnd"/>
          </w:p>
        </w:tc>
        <w:tc>
          <w:tcPr>
            <w:tcW w:w="1871"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0,7-0,9 га</w:t>
            </w:r>
          </w:p>
        </w:tc>
        <w:tc>
          <w:tcPr>
            <w:tcW w:w="1873" w:type="dxa"/>
          </w:tcPr>
          <w:p w:rsidR="00C2686F" w:rsidRPr="00C2686F" w:rsidRDefault="00C2686F" w:rsidP="00C2686F">
            <w:pPr>
              <w:tabs>
                <w:tab w:val="left" w:pos="2190"/>
              </w:tabs>
              <w:rPr>
                <w:rFonts w:eastAsiaTheme="minorHAnsi"/>
                <w:highlight w:val="yellow"/>
                <w:lang w:eastAsia="en-US"/>
              </w:rPr>
            </w:pPr>
            <w:r w:rsidRPr="00C2686F">
              <w:rPr>
                <w:rFonts w:eastAsiaTheme="minorHAnsi"/>
                <w:lang w:eastAsia="en-US"/>
              </w:rPr>
              <w:t>2 га</w:t>
            </w:r>
          </w:p>
        </w:tc>
        <w:tc>
          <w:tcPr>
            <w:tcW w:w="954" w:type="dxa"/>
          </w:tcPr>
          <w:p w:rsidR="00C2686F" w:rsidRPr="00C2686F" w:rsidRDefault="00C2686F" w:rsidP="00C2686F">
            <w:pPr>
              <w:tabs>
                <w:tab w:val="left" w:pos="2190"/>
              </w:tabs>
              <w:rPr>
                <w:rFonts w:eastAsiaTheme="minorHAnsi"/>
                <w:highlight w:val="yellow"/>
                <w:lang w:eastAsia="en-US"/>
              </w:rPr>
            </w:pPr>
            <w:r w:rsidRPr="00C2686F">
              <w:rPr>
                <w:rFonts w:eastAsiaTheme="minorHAnsi"/>
                <w:lang w:eastAsia="en-US"/>
              </w:rPr>
              <w:t>3</w:t>
            </w:r>
          </w:p>
        </w:tc>
        <w:tc>
          <w:tcPr>
            <w:tcW w:w="1152" w:type="dxa"/>
          </w:tcPr>
          <w:p w:rsidR="00C2686F" w:rsidRPr="00C2686F" w:rsidRDefault="00C2686F" w:rsidP="00C2686F">
            <w:pPr>
              <w:tabs>
                <w:tab w:val="left" w:pos="2190"/>
              </w:tabs>
              <w:rPr>
                <w:rFonts w:eastAsiaTheme="minorHAnsi"/>
                <w:lang w:eastAsia="en-US"/>
              </w:rPr>
            </w:pPr>
            <w:r w:rsidRPr="00C2686F">
              <w:rPr>
                <w:rFonts w:eastAsiaTheme="minorHAnsi"/>
                <w:lang w:eastAsia="en-US"/>
              </w:rPr>
              <w:t>1223</w:t>
            </w:r>
          </w:p>
        </w:tc>
      </w:tr>
    </w:tbl>
    <w:p w:rsidR="00C2686F" w:rsidRPr="00C2686F" w:rsidRDefault="00C2686F" w:rsidP="00C2686F">
      <w:pPr>
        <w:tabs>
          <w:tab w:val="left" w:pos="2190"/>
        </w:tabs>
        <w:spacing w:after="200"/>
        <w:rPr>
          <w:rFonts w:eastAsiaTheme="minorHAnsi"/>
          <w:sz w:val="28"/>
          <w:szCs w:val="28"/>
          <w:lang w:eastAsia="en-US"/>
        </w:rPr>
      </w:pPr>
    </w:p>
    <w:p w:rsidR="00C2686F" w:rsidRPr="00C2686F" w:rsidRDefault="00C2686F" w:rsidP="00C2686F">
      <w:pPr>
        <w:ind w:firstLine="740"/>
        <w:jc w:val="both"/>
        <w:rPr>
          <w:color w:val="000000"/>
          <w:sz w:val="28"/>
          <w:szCs w:val="28"/>
        </w:rPr>
      </w:pPr>
      <w:r w:rsidRPr="00C2686F">
        <w:rPr>
          <w:color w:val="000000"/>
          <w:sz w:val="28"/>
          <w:szCs w:val="28"/>
        </w:rPr>
        <w:t xml:space="preserve">Площадь спортивных залов и плоскостных спортивных сооружений ниже норматива. Строительство новых современных спортивных сооружений значительно повысит интерес к регулярным занятиям физической культурой и спортом и к здоровому образу жизни. </w:t>
      </w:r>
      <w:proofErr w:type="gramStart"/>
      <w:r w:rsidRPr="00C2686F">
        <w:rPr>
          <w:color w:val="000000"/>
          <w:sz w:val="28"/>
          <w:szCs w:val="28"/>
        </w:rPr>
        <w:t xml:space="preserve">В </w:t>
      </w:r>
      <w:proofErr w:type="spellStart"/>
      <w:r w:rsidRPr="00C2686F">
        <w:rPr>
          <w:color w:val="000000"/>
          <w:sz w:val="28"/>
          <w:szCs w:val="28"/>
        </w:rPr>
        <w:t>Народнеском</w:t>
      </w:r>
      <w:proofErr w:type="spellEnd"/>
      <w:r w:rsidRPr="00C2686F">
        <w:rPr>
          <w:color w:val="000000"/>
          <w:sz w:val="28"/>
          <w:szCs w:val="28"/>
        </w:rPr>
        <w:t xml:space="preserve"> сельском поселении имеются 2 спортивных зала в школах и 4 плоскостных спортивных сооружения.</w:t>
      </w:r>
      <w:proofErr w:type="gramEnd"/>
      <w:r w:rsidRPr="00C2686F">
        <w:rPr>
          <w:color w:val="000000"/>
          <w:sz w:val="28"/>
          <w:szCs w:val="28"/>
        </w:rPr>
        <w:t xml:space="preserve"> Площадь спортивных залов и плоскостных спортивных сооружений ниже норматива. </w:t>
      </w:r>
    </w:p>
    <w:p w:rsidR="00C2686F" w:rsidRPr="00C2686F" w:rsidRDefault="00C2686F" w:rsidP="00C2686F">
      <w:pPr>
        <w:ind w:firstLine="300"/>
        <w:jc w:val="both"/>
        <w:rPr>
          <w:color w:val="000000"/>
          <w:sz w:val="28"/>
          <w:szCs w:val="28"/>
        </w:rPr>
      </w:pPr>
      <w:r w:rsidRPr="00C2686F">
        <w:rPr>
          <w:color w:val="000000"/>
          <w:sz w:val="28"/>
          <w:szCs w:val="28"/>
        </w:rPr>
        <w:t xml:space="preserve">Народненское сельское поселение достойно представляет многие виды спорта на районных и областных соревнованиях. В </w:t>
      </w:r>
      <w:proofErr w:type="spellStart"/>
      <w:r w:rsidRPr="00C2686F">
        <w:rPr>
          <w:color w:val="000000"/>
          <w:sz w:val="28"/>
          <w:szCs w:val="28"/>
        </w:rPr>
        <w:t>Народненском</w:t>
      </w:r>
      <w:proofErr w:type="spellEnd"/>
      <w:r w:rsidRPr="00C2686F">
        <w:rPr>
          <w:color w:val="000000"/>
          <w:sz w:val="28"/>
          <w:szCs w:val="28"/>
        </w:rPr>
        <w:t xml:space="preserve"> сельском поселении ведется спортивная работа в многочисленных секциях.</w:t>
      </w:r>
    </w:p>
    <w:p w:rsidR="00C2686F" w:rsidRPr="00C2686F" w:rsidRDefault="00C2686F" w:rsidP="00C2686F">
      <w:pPr>
        <w:jc w:val="both"/>
        <w:rPr>
          <w:b/>
          <w:sz w:val="28"/>
          <w:szCs w:val="28"/>
          <w:lang w:eastAsia="en-US"/>
        </w:rPr>
      </w:pPr>
    </w:p>
    <w:p w:rsidR="00C2686F" w:rsidRPr="00C2686F" w:rsidRDefault="00C2686F" w:rsidP="00C2686F">
      <w:pPr>
        <w:jc w:val="both"/>
        <w:rPr>
          <w:b/>
          <w:sz w:val="28"/>
          <w:szCs w:val="28"/>
          <w:lang w:eastAsia="en-US"/>
        </w:rPr>
      </w:pPr>
      <w:r w:rsidRPr="00C2686F">
        <w:rPr>
          <w:b/>
          <w:sz w:val="28"/>
          <w:szCs w:val="28"/>
          <w:lang w:eastAsia="en-US"/>
        </w:rPr>
        <w:t xml:space="preserve">Таблица 9.Количество молодежи, занятой в спортивных секциях </w:t>
      </w:r>
      <w:proofErr w:type="spellStart"/>
      <w:r w:rsidRPr="00C2686F">
        <w:rPr>
          <w:b/>
          <w:sz w:val="28"/>
          <w:szCs w:val="28"/>
          <w:lang w:eastAsia="en-US"/>
        </w:rPr>
        <w:t>Народненского</w:t>
      </w:r>
      <w:proofErr w:type="spellEnd"/>
      <w:r w:rsidRPr="00C2686F">
        <w:rPr>
          <w:b/>
          <w:sz w:val="28"/>
          <w:szCs w:val="28"/>
          <w:lang w:eastAsia="en-US"/>
        </w:rPr>
        <w:t xml:space="preserve"> сельского поселения</w:t>
      </w:r>
    </w:p>
    <w:tbl>
      <w:tblPr>
        <w:tblStyle w:val="af9"/>
        <w:tblW w:w="0" w:type="auto"/>
        <w:tblLook w:val="04A0" w:firstRow="1" w:lastRow="0" w:firstColumn="1" w:lastColumn="0" w:noHBand="0" w:noVBand="1"/>
      </w:tblPr>
      <w:tblGrid>
        <w:gridCol w:w="4785"/>
        <w:gridCol w:w="4785"/>
      </w:tblGrid>
      <w:tr w:rsidR="00C2686F" w:rsidRPr="00C2686F" w:rsidTr="00EC4CCC">
        <w:tc>
          <w:tcPr>
            <w:tcW w:w="4785" w:type="dxa"/>
          </w:tcPr>
          <w:p w:rsidR="00C2686F" w:rsidRPr="00C2686F" w:rsidRDefault="00C2686F" w:rsidP="00C2686F">
            <w:pPr>
              <w:tabs>
                <w:tab w:val="left" w:pos="1320"/>
              </w:tabs>
              <w:jc w:val="center"/>
              <w:rPr>
                <w:rFonts w:eastAsiaTheme="minorHAnsi"/>
                <w:b/>
                <w:sz w:val="28"/>
                <w:szCs w:val="28"/>
                <w:lang w:eastAsia="en-US"/>
              </w:rPr>
            </w:pPr>
            <w:r w:rsidRPr="00C2686F">
              <w:rPr>
                <w:rFonts w:eastAsiaTheme="minorHAnsi"/>
                <w:b/>
                <w:sz w:val="28"/>
                <w:szCs w:val="28"/>
                <w:lang w:eastAsia="en-US"/>
              </w:rPr>
              <w:t>Возраст, лет</w:t>
            </w:r>
          </w:p>
        </w:tc>
        <w:tc>
          <w:tcPr>
            <w:tcW w:w="4785" w:type="dxa"/>
          </w:tcPr>
          <w:p w:rsidR="00C2686F" w:rsidRPr="00C2686F" w:rsidRDefault="00C2686F" w:rsidP="00C2686F">
            <w:pPr>
              <w:tabs>
                <w:tab w:val="left" w:pos="1320"/>
              </w:tabs>
              <w:jc w:val="center"/>
              <w:rPr>
                <w:rFonts w:eastAsiaTheme="minorHAnsi"/>
                <w:b/>
                <w:sz w:val="28"/>
                <w:szCs w:val="28"/>
                <w:lang w:eastAsia="en-US"/>
              </w:rPr>
            </w:pPr>
            <w:r w:rsidRPr="00C2686F">
              <w:rPr>
                <w:rFonts w:eastAsiaTheme="minorHAnsi"/>
                <w:b/>
                <w:sz w:val="28"/>
                <w:szCs w:val="28"/>
                <w:lang w:eastAsia="en-US"/>
              </w:rPr>
              <w:t>Количество, человек</w:t>
            </w:r>
          </w:p>
        </w:tc>
      </w:tr>
      <w:tr w:rsidR="00C2686F" w:rsidRPr="00C2686F" w:rsidTr="00EC4CCC">
        <w:tc>
          <w:tcPr>
            <w:tcW w:w="4785" w:type="dxa"/>
          </w:tcPr>
          <w:p w:rsidR="00C2686F" w:rsidRPr="00C2686F" w:rsidRDefault="00C2686F" w:rsidP="00C2686F">
            <w:pPr>
              <w:tabs>
                <w:tab w:val="left" w:pos="1320"/>
              </w:tabs>
              <w:jc w:val="center"/>
              <w:rPr>
                <w:rFonts w:eastAsiaTheme="minorHAnsi"/>
                <w:sz w:val="28"/>
                <w:szCs w:val="28"/>
                <w:lang w:eastAsia="en-US"/>
              </w:rPr>
            </w:pPr>
            <w:r w:rsidRPr="00C2686F">
              <w:rPr>
                <w:rFonts w:eastAsiaTheme="minorHAnsi"/>
                <w:sz w:val="28"/>
                <w:szCs w:val="28"/>
                <w:lang w:eastAsia="en-US"/>
              </w:rPr>
              <w:t>1-15</w:t>
            </w:r>
          </w:p>
        </w:tc>
        <w:tc>
          <w:tcPr>
            <w:tcW w:w="4785" w:type="dxa"/>
          </w:tcPr>
          <w:p w:rsidR="00C2686F" w:rsidRPr="00C2686F" w:rsidRDefault="00C2686F" w:rsidP="00C2686F">
            <w:pPr>
              <w:tabs>
                <w:tab w:val="left" w:pos="1320"/>
              </w:tabs>
              <w:jc w:val="center"/>
              <w:rPr>
                <w:rFonts w:eastAsiaTheme="minorHAnsi"/>
                <w:sz w:val="28"/>
                <w:szCs w:val="28"/>
                <w:lang w:eastAsia="en-US"/>
              </w:rPr>
            </w:pPr>
            <w:r w:rsidRPr="00C2686F">
              <w:rPr>
                <w:rFonts w:eastAsiaTheme="minorHAnsi"/>
                <w:sz w:val="28"/>
                <w:szCs w:val="28"/>
                <w:lang w:eastAsia="en-US"/>
              </w:rPr>
              <w:t>40</w:t>
            </w:r>
          </w:p>
        </w:tc>
      </w:tr>
      <w:tr w:rsidR="00C2686F" w:rsidRPr="00C2686F" w:rsidTr="00EC4CCC">
        <w:tc>
          <w:tcPr>
            <w:tcW w:w="4785" w:type="dxa"/>
          </w:tcPr>
          <w:p w:rsidR="00C2686F" w:rsidRPr="00C2686F" w:rsidRDefault="00C2686F" w:rsidP="00C2686F">
            <w:pPr>
              <w:tabs>
                <w:tab w:val="left" w:pos="1320"/>
              </w:tabs>
              <w:jc w:val="center"/>
              <w:rPr>
                <w:rFonts w:eastAsiaTheme="minorHAnsi"/>
                <w:sz w:val="28"/>
                <w:szCs w:val="28"/>
                <w:lang w:eastAsia="en-US"/>
              </w:rPr>
            </w:pPr>
            <w:r w:rsidRPr="00C2686F">
              <w:rPr>
                <w:rFonts w:eastAsiaTheme="minorHAnsi"/>
                <w:sz w:val="28"/>
                <w:szCs w:val="28"/>
                <w:lang w:eastAsia="en-US"/>
              </w:rPr>
              <w:t>16-18</w:t>
            </w:r>
          </w:p>
        </w:tc>
        <w:tc>
          <w:tcPr>
            <w:tcW w:w="4785" w:type="dxa"/>
          </w:tcPr>
          <w:p w:rsidR="00C2686F" w:rsidRPr="00C2686F" w:rsidRDefault="00C2686F" w:rsidP="00C2686F">
            <w:pPr>
              <w:tabs>
                <w:tab w:val="left" w:pos="1320"/>
              </w:tabs>
              <w:jc w:val="center"/>
              <w:rPr>
                <w:rFonts w:eastAsiaTheme="minorHAnsi"/>
                <w:sz w:val="28"/>
                <w:szCs w:val="28"/>
                <w:lang w:eastAsia="en-US"/>
              </w:rPr>
            </w:pPr>
            <w:r w:rsidRPr="00C2686F">
              <w:rPr>
                <w:rFonts w:eastAsiaTheme="minorHAnsi"/>
                <w:sz w:val="28"/>
                <w:szCs w:val="28"/>
                <w:lang w:eastAsia="en-US"/>
              </w:rPr>
              <w:t>27</w:t>
            </w:r>
          </w:p>
        </w:tc>
      </w:tr>
      <w:tr w:rsidR="00C2686F" w:rsidRPr="00C2686F" w:rsidTr="00EC4CCC">
        <w:tc>
          <w:tcPr>
            <w:tcW w:w="4785" w:type="dxa"/>
          </w:tcPr>
          <w:p w:rsidR="00C2686F" w:rsidRPr="00C2686F" w:rsidRDefault="00C2686F" w:rsidP="00C2686F">
            <w:pPr>
              <w:tabs>
                <w:tab w:val="left" w:pos="1320"/>
              </w:tabs>
              <w:jc w:val="center"/>
              <w:rPr>
                <w:rFonts w:eastAsiaTheme="minorHAnsi"/>
                <w:sz w:val="28"/>
                <w:szCs w:val="28"/>
                <w:lang w:eastAsia="en-US"/>
              </w:rPr>
            </w:pPr>
            <w:r w:rsidRPr="00C2686F">
              <w:rPr>
                <w:rFonts w:eastAsiaTheme="minorHAnsi"/>
                <w:sz w:val="28"/>
                <w:szCs w:val="28"/>
                <w:lang w:eastAsia="en-US"/>
              </w:rPr>
              <w:t>18-29</w:t>
            </w:r>
          </w:p>
        </w:tc>
        <w:tc>
          <w:tcPr>
            <w:tcW w:w="4785" w:type="dxa"/>
          </w:tcPr>
          <w:p w:rsidR="00C2686F" w:rsidRPr="00C2686F" w:rsidRDefault="00C2686F" w:rsidP="00C2686F">
            <w:pPr>
              <w:tabs>
                <w:tab w:val="left" w:pos="1320"/>
              </w:tabs>
              <w:jc w:val="center"/>
              <w:rPr>
                <w:rFonts w:eastAsiaTheme="minorHAnsi"/>
                <w:sz w:val="28"/>
                <w:szCs w:val="28"/>
                <w:lang w:eastAsia="en-US"/>
              </w:rPr>
            </w:pPr>
            <w:r w:rsidRPr="00C2686F">
              <w:rPr>
                <w:rFonts w:eastAsiaTheme="minorHAnsi"/>
                <w:sz w:val="28"/>
                <w:szCs w:val="28"/>
                <w:lang w:eastAsia="en-US"/>
              </w:rPr>
              <w:t>12</w:t>
            </w:r>
          </w:p>
        </w:tc>
      </w:tr>
      <w:tr w:rsidR="00C2686F" w:rsidRPr="00C2686F" w:rsidTr="00EC4CCC">
        <w:tc>
          <w:tcPr>
            <w:tcW w:w="4785" w:type="dxa"/>
          </w:tcPr>
          <w:p w:rsidR="00C2686F" w:rsidRPr="00C2686F" w:rsidRDefault="00C2686F" w:rsidP="00C2686F">
            <w:pPr>
              <w:tabs>
                <w:tab w:val="left" w:pos="1320"/>
              </w:tabs>
              <w:jc w:val="center"/>
              <w:rPr>
                <w:rFonts w:eastAsiaTheme="minorHAnsi"/>
                <w:sz w:val="28"/>
                <w:szCs w:val="28"/>
                <w:lang w:eastAsia="en-US"/>
              </w:rPr>
            </w:pPr>
            <w:r w:rsidRPr="00C2686F">
              <w:rPr>
                <w:rFonts w:eastAsiaTheme="minorHAnsi"/>
                <w:sz w:val="28"/>
                <w:szCs w:val="28"/>
                <w:lang w:eastAsia="en-US"/>
              </w:rPr>
              <w:t>30-35</w:t>
            </w:r>
          </w:p>
        </w:tc>
        <w:tc>
          <w:tcPr>
            <w:tcW w:w="4785" w:type="dxa"/>
          </w:tcPr>
          <w:p w:rsidR="00C2686F" w:rsidRPr="00C2686F" w:rsidRDefault="00C2686F" w:rsidP="00C2686F">
            <w:pPr>
              <w:tabs>
                <w:tab w:val="left" w:pos="1320"/>
              </w:tabs>
              <w:jc w:val="center"/>
              <w:rPr>
                <w:rFonts w:eastAsiaTheme="minorHAnsi"/>
                <w:sz w:val="28"/>
                <w:szCs w:val="28"/>
                <w:lang w:eastAsia="en-US"/>
              </w:rPr>
            </w:pPr>
            <w:r w:rsidRPr="00C2686F">
              <w:rPr>
                <w:rFonts w:eastAsiaTheme="minorHAnsi"/>
                <w:sz w:val="28"/>
                <w:szCs w:val="28"/>
                <w:lang w:eastAsia="en-US"/>
              </w:rPr>
              <w:t>15</w:t>
            </w:r>
          </w:p>
        </w:tc>
      </w:tr>
    </w:tbl>
    <w:p w:rsidR="00C2686F" w:rsidRPr="00C2686F" w:rsidRDefault="00C2686F" w:rsidP="00C2686F">
      <w:pPr>
        <w:jc w:val="both"/>
        <w:rPr>
          <w:sz w:val="28"/>
          <w:szCs w:val="28"/>
          <w:u w:val="single"/>
          <w:shd w:val="clear" w:color="auto" w:fill="FFFFFF"/>
          <w:lang w:eastAsia="en-US"/>
        </w:rPr>
      </w:pPr>
    </w:p>
    <w:p w:rsidR="00C2686F" w:rsidRPr="00C2686F" w:rsidRDefault="00C2686F" w:rsidP="00C2686F">
      <w:pPr>
        <w:jc w:val="both"/>
        <w:rPr>
          <w:sz w:val="28"/>
          <w:szCs w:val="28"/>
          <w:shd w:val="clear" w:color="auto" w:fill="FFFFFF"/>
          <w:lang w:eastAsia="en-US"/>
        </w:rPr>
      </w:pPr>
      <w:r w:rsidRPr="00C2686F">
        <w:rPr>
          <w:sz w:val="28"/>
          <w:szCs w:val="28"/>
          <w:shd w:val="clear" w:color="auto" w:fill="FFFFFF"/>
          <w:lang w:eastAsia="en-US"/>
        </w:rPr>
        <w:lastRenderedPageBreak/>
        <w:t xml:space="preserve">Проблемы в области физической культуры и массового спорта: необходима разработка стратегии, стратегического плана и программ развития физической культуры и массового спорта. </w:t>
      </w:r>
      <w:proofErr w:type="gramStart"/>
      <w:r w:rsidRPr="00C2686F">
        <w:rPr>
          <w:sz w:val="28"/>
          <w:szCs w:val="28"/>
          <w:shd w:val="clear" w:color="auto" w:fill="FFFFFF"/>
          <w:lang w:eastAsia="en-US"/>
        </w:rPr>
        <w:t>Требуется строительство многофункциональной спортивной площадки в с. Липяги  предназначенной для проведения в летний период спортивных мероприятий по мини футболу, баскетболу и волейболу, а в зимний период для игры в хоккей и катания на коньках.</w:t>
      </w:r>
      <w:proofErr w:type="gramEnd"/>
      <w:r w:rsidRPr="00C2686F">
        <w:rPr>
          <w:sz w:val="28"/>
          <w:szCs w:val="28"/>
          <w:shd w:val="clear" w:color="auto" w:fill="FFFFFF"/>
          <w:lang w:eastAsia="en-US"/>
        </w:rPr>
        <w:t xml:space="preserve"> Требуется устройство в зимний период для проведения лыжных соревнований</w:t>
      </w:r>
      <w:proofErr w:type="gramStart"/>
      <w:r w:rsidRPr="00C2686F">
        <w:rPr>
          <w:sz w:val="28"/>
          <w:szCs w:val="28"/>
          <w:shd w:val="clear" w:color="auto" w:fill="FFFFFF"/>
          <w:lang w:eastAsia="en-US"/>
        </w:rPr>
        <w:t xml:space="preserve"> .</w:t>
      </w:r>
      <w:proofErr w:type="gramEnd"/>
    </w:p>
    <w:p w:rsidR="00C2686F" w:rsidRPr="00C2686F" w:rsidRDefault="00C2686F" w:rsidP="00C2686F">
      <w:pPr>
        <w:ind w:firstLine="567"/>
        <w:jc w:val="both"/>
        <w:rPr>
          <w:b/>
          <w:sz w:val="28"/>
          <w:szCs w:val="28"/>
          <w:shd w:val="clear" w:color="auto" w:fill="FFFFFF"/>
          <w:lang w:eastAsia="en-US"/>
        </w:rPr>
      </w:pPr>
      <w:r w:rsidRPr="00C2686F">
        <w:rPr>
          <w:b/>
          <w:sz w:val="28"/>
          <w:szCs w:val="28"/>
          <w:shd w:val="clear" w:color="auto" w:fill="FFFFFF"/>
          <w:lang w:eastAsia="en-US"/>
        </w:rPr>
        <w:t>Образование</w:t>
      </w:r>
    </w:p>
    <w:p w:rsidR="00C2686F" w:rsidRPr="00C2686F" w:rsidRDefault="00C2686F" w:rsidP="00C2686F">
      <w:pPr>
        <w:suppressAutoHyphens/>
        <w:ind w:firstLine="567"/>
        <w:jc w:val="both"/>
        <w:rPr>
          <w:sz w:val="28"/>
          <w:szCs w:val="28"/>
          <w:lang w:eastAsia="ar-SA"/>
        </w:rPr>
      </w:pPr>
      <w:r w:rsidRPr="00C2686F">
        <w:rPr>
          <w:sz w:val="28"/>
          <w:szCs w:val="28"/>
          <w:lang w:eastAsia="ar-SA"/>
        </w:rPr>
        <w:t xml:space="preserve">В систему образования </w:t>
      </w:r>
      <w:proofErr w:type="spellStart"/>
      <w:r w:rsidRPr="00C2686F">
        <w:rPr>
          <w:sz w:val="28"/>
          <w:szCs w:val="28"/>
          <w:lang w:eastAsia="ar-SA"/>
        </w:rPr>
        <w:t>Народненского</w:t>
      </w:r>
      <w:proofErr w:type="spellEnd"/>
      <w:r w:rsidRPr="00C2686F">
        <w:rPr>
          <w:sz w:val="28"/>
          <w:szCs w:val="28"/>
          <w:lang w:eastAsia="ar-SA"/>
        </w:rPr>
        <w:t xml:space="preserve"> сельского поселения входят:</w:t>
      </w:r>
    </w:p>
    <w:p w:rsidR="00C2686F" w:rsidRPr="00C2686F" w:rsidRDefault="00C2686F" w:rsidP="00C2686F">
      <w:pPr>
        <w:suppressAutoHyphens/>
        <w:ind w:firstLine="567"/>
        <w:jc w:val="both"/>
        <w:rPr>
          <w:sz w:val="28"/>
          <w:szCs w:val="28"/>
          <w:lang w:eastAsia="ar-SA"/>
        </w:rPr>
      </w:pPr>
      <w:r w:rsidRPr="00C2686F">
        <w:rPr>
          <w:sz w:val="28"/>
          <w:szCs w:val="28"/>
          <w:lang w:eastAsia="ar-SA"/>
        </w:rPr>
        <w:t xml:space="preserve">- МКОУ </w:t>
      </w:r>
      <w:proofErr w:type="spellStart"/>
      <w:r w:rsidRPr="00C2686F">
        <w:rPr>
          <w:sz w:val="28"/>
          <w:szCs w:val="28"/>
          <w:lang w:eastAsia="ar-SA"/>
        </w:rPr>
        <w:t>Народнеднская</w:t>
      </w:r>
      <w:proofErr w:type="spellEnd"/>
      <w:r w:rsidRPr="00C2686F">
        <w:rPr>
          <w:sz w:val="28"/>
          <w:szCs w:val="28"/>
          <w:lang w:eastAsia="ar-SA"/>
        </w:rPr>
        <w:t xml:space="preserve"> СОШ (количество </w:t>
      </w:r>
      <w:proofErr w:type="gramStart"/>
      <w:r w:rsidRPr="00C2686F">
        <w:rPr>
          <w:sz w:val="28"/>
          <w:szCs w:val="28"/>
          <w:lang w:eastAsia="ar-SA"/>
        </w:rPr>
        <w:t>обучающихся</w:t>
      </w:r>
      <w:proofErr w:type="gramEnd"/>
      <w:r w:rsidRPr="00C2686F">
        <w:rPr>
          <w:sz w:val="28"/>
          <w:szCs w:val="28"/>
          <w:lang w:eastAsia="ar-SA"/>
        </w:rPr>
        <w:t xml:space="preserve"> – 154 человека);</w:t>
      </w:r>
    </w:p>
    <w:p w:rsidR="00C2686F" w:rsidRPr="00C2686F" w:rsidRDefault="00C2686F" w:rsidP="00C2686F">
      <w:pPr>
        <w:suppressAutoHyphens/>
        <w:ind w:firstLine="567"/>
        <w:jc w:val="both"/>
        <w:rPr>
          <w:sz w:val="28"/>
          <w:szCs w:val="28"/>
          <w:lang w:eastAsia="ar-SA"/>
        </w:rPr>
      </w:pPr>
      <w:r w:rsidRPr="00C2686F">
        <w:rPr>
          <w:sz w:val="28"/>
          <w:szCs w:val="28"/>
          <w:lang w:eastAsia="ar-SA"/>
        </w:rPr>
        <w:t xml:space="preserve">- МКОУ Липяговская ООШ  (количеством </w:t>
      </w:r>
      <w:proofErr w:type="gramStart"/>
      <w:r w:rsidRPr="00C2686F">
        <w:rPr>
          <w:sz w:val="28"/>
          <w:szCs w:val="28"/>
          <w:lang w:eastAsia="ar-SA"/>
        </w:rPr>
        <w:t>обучающихся</w:t>
      </w:r>
      <w:proofErr w:type="gramEnd"/>
      <w:r w:rsidRPr="00C2686F">
        <w:rPr>
          <w:sz w:val="28"/>
          <w:szCs w:val="28"/>
          <w:lang w:eastAsia="ar-SA"/>
        </w:rPr>
        <w:t xml:space="preserve"> – 74 человека);</w:t>
      </w:r>
    </w:p>
    <w:p w:rsidR="00C2686F" w:rsidRPr="00C2686F" w:rsidRDefault="00C2686F" w:rsidP="00C2686F">
      <w:pPr>
        <w:suppressAutoHyphens/>
        <w:ind w:firstLine="567"/>
        <w:jc w:val="both"/>
        <w:rPr>
          <w:sz w:val="28"/>
          <w:szCs w:val="28"/>
          <w:lang w:eastAsia="ar-SA"/>
        </w:rPr>
      </w:pPr>
      <w:r w:rsidRPr="00C2686F">
        <w:rPr>
          <w:sz w:val="28"/>
          <w:szCs w:val="28"/>
          <w:lang w:eastAsia="ar-SA"/>
        </w:rPr>
        <w:t xml:space="preserve">- МКДОУ </w:t>
      </w:r>
      <w:proofErr w:type="spellStart"/>
      <w:r w:rsidRPr="00C2686F">
        <w:rPr>
          <w:sz w:val="28"/>
          <w:szCs w:val="28"/>
          <w:lang w:eastAsia="ar-SA"/>
        </w:rPr>
        <w:t>Народненский</w:t>
      </w:r>
      <w:proofErr w:type="spellEnd"/>
      <w:r w:rsidRPr="00C2686F">
        <w:rPr>
          <w:sz w:val="28"/>
          <w:szCs w:val="28"/>
          <w:lang w:eastAsia="ar-SA"/>
        </w:rPr>
        <w:t xml:space="preserve"> детский сад (количество мест – 35, количество посещающих – 53 человека).</w:t>
      </w:r>
    </w:p>
    <w:p w:rsidR="00C2686F" w:rsidRPr="00C2686F" w:rsidRDefault="00C2686F" w:rsidP="00C2686F">
      <w:pPr>
        <w:suppressAutoHyphens/>
        <w:jc w:val="both"/>
        <w:rPr>
          <w:sz w:val="28"/>
          <w:szCs w:val="28"/>
          <w:lang w:eastAsia="ar-SA"/>
        </w:rPr>
      </w:pPr>
      <w:r w:rsidRPr="00C2686F">
        <w:rPr>
          <w:sz w:val="28"/>
          <w:szCs w:val="28"/>
          <w:lang w:eastAsia="ar-SA"/>
        </w:rPr>
        <w:t xml:space="preserve">        Средняя численность работников в сфере образования - 34 человека.</w:t>
      </w:r>
    </w:p>
    <w:p w:rsidR="00C2686F" w:rsidRPr="00C2686F" w:rsidRDefault="00C2686F" w:rsidP="00C2686F">
      <w:pPr>
        <w:suppressAutoHyphens/>
        <w:jc w:val="both"/>
        <w:rPr>
          <w:sz w:val="28"/>
          <w:szCs w:val="28"/>
          <w:lang w:eastAsia="ar-SA"/>
        </w:rPr>
      </w:pPr>
      <w:r w:rsidRPr="00C2686F">
        <w:rPr>
          <w:sz w:val="28"/>
          <w:szCs w:val="28"/>
          <w:lang w:eastAsia="ar-SA"/>
        </w:rPr>
        <w:t xml:space="preserve">        С 2003 г. просматривается тенденция стабилизации контингента </w:t>
      </w:r>
      <w:proofErr w:type="gramStart"/>
      <w:r w:rsidRPr="00C2686F">
        <w:rPr>
          <w:sz w:val="28"/>
          <w:szCs w:val="28"/>
          <w:lang w:eastAsia="ar-SA"/>
        </w:rPr>
        <w:t>обучающихся</w:t>
      </w:r>
      <w:proofErr w:type="gramEnd"/>
      <w:r w:rsidRPr="00C2686F">
        <w:rPr>
          <w:sz w:val="28"/>
          <w:szCs w:val="28"/>
          <w:lang w:eastAsia="ar-SA"/>
        </w:rPr>
        <w:t>. За последние годы также отмечается тенденция увеличения количества успевающих на «4» и «5». Высока доля выпускников поступающих в высшие учебные заведения.</w:t>
      </w:r>
      <w:r w:rsidRPr="00C2686F">
        <w:rPr>
          <w:sz w:val="28"/>
          <w:szCs w:val="28"/>
          <w:lang w:eastAsia="ar-SA"/>
        </w:rPr>
        <w:tab/>
      </w:r>
    </w:p>
    <w:p w:rsidR="00C2686F" w:rsidRPr="00C2686F" w:rsidRDefault="00C2686F" w:rsidP="00C2686F">
      <w:pPr>
        <w:suppressAutoHyphens/>
        <w:jc w:val="both"/>
        <w:rPr>
          <w:rFonts w:eastAsiaTheme="minorHAnsi"/>
          <w:sz w:val="28"/>
          <w:szCs w:val="28"/>
          <w:lang w:eastAsia="en-US"/>
        </w:rPr>
      </w:pPr>
      <w:r w:rsidRPr="00C2686F">
        <w:rPr>
          <w:sz w:val="28"/>
          <w:szCs w:val="28"/>
          <w:lang w:eastAsia="ar-SA"/>
        </w:rPr>
        <w:t xml:space="preserve"> </w:t>
      </w:r>
      <w:r w:rsidRPr="00C2686F">
        <w:rPr>
          <w:sz w:val="28"/>
          <w:szCs w:val="28"/>
          <w:lang w:eastAsia="ar-SA"/>
        </w:rPr>
        <w:tab/>
      </w:r>
      <w:r w:rsidRPr="00C2686F">
        <w:rPr>
          <w:rFonts w:eastAsiaTheme="minorHAnsi"/>
          <w:sz w:val="28"/>
          <w:szCs w:val="28"/>
          <w:lang w:eastAsia="en-US"/>
        </w:rPr>
        <w:t xml:space="preserve">Требуется строительство новой школы </w:t>
      </w:r>
      <w:proofErr w:type="gramStart"/>
      <w:r w:rsidRPr="00C2686F">
        <w:rPr>
          <w:rFonts w:eastAsiaTheme="minorHAnsi"/>
          <w:sz w:val="28"/>
          <w:szCs w:val="28"/>
          <w:lang w:eastAsia="en-US"/>
        </w:rPr>
        <w:t>в</w:t>
      </w:r>
      <w:proofErr w:type="gramEnd"/>
      <w:r w:rsidRPr="00C2686F">
        <w:rPr>
          <w:rFonts w:eastAsiaTheme="minorHAnsi"/>
          <w:sz w:val="28"/>
          <w:szCs w:val="28"/>
          <w:lang w:eastAsia="en-US"/>
        </w:rPr>
        <w:t xml:space="preserve"> с. Липяги.  В настоящее время школа располагается в деревянном здании, имеющем 80 % износ. Техническое состояние здания не отвечает санитарным, пожарным, строительным и другим нормам. Отсутствие нормальных санитарно-технических условий  создает угрозу здоровью учащихся, преподавателей, затрудняет эффективное осуществление учебно-образовательного процесса. Строительство новой школы позволит создать условия для получения качественного среднего образования детьми с. Липяги и д. </w:t>
      </w:r>
      <w:proofErr w:type="spellStart"/>
      <w:r w:rsidRPr="00C2686F">
        <w:rPr>
          <w:rFonts w:eastAsiaTheme="minorHAnsi"/>
          <w:sz w:val="28"/>
          <w:szCs w:val="28"/>
          <w:lang w:eastAsia="en-US"/>
        </w:rPr>
        <w:t>Коршуновка</w:t>
      </w:r>
      <w:proofErr w:type="spellEnd"/>
      <w:r w:rsidRPr="00C2686F">
        <w:rPr>
          <w:rFonts w:eastAsiaTheme="minorHAnsi"/>
          <w:sz w:val="28"/>
          <w:szCs w:val="28"/>
          <w:lang w:eastAsia="en-US"/>
        </w:rPr>
        <w:t>.</w:t>
      </w:r>
    </w:p>
    <w:p w:rsidR="00C2686F" w:rsidRPr="00C2686F" w:rsidRDefault="00C2686F" w:rsidP="00C2686F">
      <w:pPr>
        <w:suppressAutoHyphens/>
        <w:jc w:val="both"/>
        <w:rPr>
          <w:sz w:val="28"/>
          <w:szCs w:val="28"/>
          <w:lang w:eastAsia="ar-SA"/>
        </w:rPr>
      </w:pPr>
      <w:r w:rsidRPr="00C2686F">
        <w:rPr>
          <w:rFonts w:eastAsiaTheme="minorHAnsi"/>
          <w:sz w:val="28"/>
          <w:szCs w:val="28"/>
          <w:lang w:eastAsia="en-US"/>
        </w:rPr>
        <w:tab/>
        <w:t xml:space="preserve">Транспортная доступность до школ с. </w:t>
      </w:r>
      <w:proofErr w:type="gramStart"/>
      <w:r w:rsidRPr="00C2686F">
        <w:rPr>
          <w:rFonts w:eastAsiaTheme="minorHAnsi"/>
          <w:sz w:val="28"/>
          <w:szCs w:val="28"/>
          <w:lang w:eastAsia="en-US"/>
        </w:rPr>
        <w:t>Народное</w:t>
      </w:r>
      <w:proofErr w:type="gramEnd"/>
      <w:r w:rsidRPr="00C2686F">
        <w:rPr>
          <w:rFonts w:eastAsiaTheme="minorHAnsi"/>
          <w:sz w:val="28"/>
          <w:szCs w:val="28"/>
          <w:lang w:eastAsia="en-US"/>
        </w:rPr>
        <w:t xml:space="preserve"> и с. Липяги соответствует требованиям </w:t>
      </w:r>
      <w:proofErr w:type="spellStart"/>
      <w:r w:rsidRPr="00C2686F">
        <w:rPr>
          <w:rFonts w:eastAsiaTheme="minorHAnsi"/>
          <w:sz w:val="28"/>
          <w:szCs w:val="28"/>
          <w:lang w:eastAsia="en-US"/>
        </w:rPr>
        <w:t>СанПин</w:t>
      </w:r>
      <w:proofErr w:type="spellEnd"/>
      <w:r w:rsidRPr="00C2686F">
        <w:rPr>
          <w:rFonts w:eastAsiaTheme="minorHAnsi"/>
          <w:sz w:val="28"/>
          <w:szCs w:val="28"/>
          <w:lang w:eastAsia="en-US"/>
        </w:rPr>
        <w:t xml:space="preserve"> 2.4.2.2821-10  </w:t>
      </w:r>
      <w:r w:rsidRPr="00C2686F">
        <w:rPr>
          <w:sz w:val="28"/>
          <w:szCs w:val="28"/>
          <w:lang w:eastAsia="ar-SA"/>
        </w:rPr>
        <w:tab/>
      </w:r>
    </w:p>
    <w:p w:rsidR="00C2686F" w:rsidRPr="00C2686F" w:rsidRDefault="00C2686F" w:rsidP="00C2686F">
      <w:pPr>
        <w:suppressAutoHyphens/>
        <w:jc w:val="both"/>
        <w:rPr>
          <w:sz w:val="28"/>
          <w:szCs w:val="28"/>
          <w:lang w:eastAsia="ar-SA"/>
        </w:rPr>
      </w:pPr>
      <w:r w:rsidRPr="00C2686F">
        <w:rPr>
          <w:sz w:val="28"/>
          <w:szCs w:val="28"/>
          <w:lang w:eastAsia="ar-SA"/>
        </w:rPr>
        <w:t xml:space="preserve">         Начиная с 2003 г. в </w:t>
      </w:r>
      <w:proofErr w:type="spellStart"/>
      <w:r w:rsidRPr="00C2686F">
        <w:rPr>
          <w:sz w:val="28"/>
          <w:szCs w:val="28"/>
          <w:lang w:eastAsia="ar-SA"/>
        </w:rPr>
        <w:t>Народненском</w:t>
      </w:r>
      <w:proofErr w:type="spellEnd"/>
      <w:r w:rsidRPr="00C2686F">
        <w:rPr>
          <w:sz w:val="28"/>
          <w:szCs w:val="28"/>
          <w:lang w:eastAsia="ar-SA"/>
        </w:rPr>
        <w:t xml:space="preserve"> сельском поселении отмечается существенное изменение демографической ситуации. Увеличение рождаемости и миграционные процессы привели к повышению востребованности в дошкольном образовании со стороны населения. В целях реализации майского Указа Президента на сегодняшний день не достигнута 100% -я обеспеченность местами в детском саду детей в возрасте от 3-х до 7-ми лет. Требуется строительство нового детского сада, отвечающего современным требованиям. Здание существующего детского сада имеет большую степень физического износа. </w:t>
      </w:r>
    </w:p>
    <w:p w:rsidR="00C2686F" w:rsidRPr="00C2686F" w:rsidRDefault="00C2686F" w:rsidP="00C2686F">
      <w:pPr>
        <w:jc w:val="both"/>
        <w:rPr>
          <w:sz w:val="28"/>
          <w:szCs w:val="28"/>
          <w:lang w:eastAsia="en-US"/>
        </w:rPr>
      </w:pPr>
      <w:r w:rsidRPr="00C2686F">
        <w:rPr>
          <w:sz w:val="28"/>
          <w:szCs w:val="28"/>
          <w:lang w:eastAsia="en-US"/>
        </w:rPr>
        <w:tab/>
        <w:t xml:space="preserve">Количество мест в </w:t>
      </w:r>
      <w:proofErr w:type="spellStart"/>
      <w:r w:rsidRPr="00C2686F">
        <w:rPr>
          <w:sz w:val="28"/>
          <w:szCs w:val="28"/>
          <w:lang w:eastAsia="en-US"/>
        </w:rPr>
        <w:t>Народненской</w:t>
      </w:r>
      <w:proofErr w:type="spellEnd"/>
      <w:r w:rsidRPr="00C2686F">
        <w:rPr>
          <w:sz w:val="28"/>
          <w:szCs w:val="28"/>
          <w:lang w:eastAsia="en-US"/>
        </w:rPr>
        <w:t xml:space="preserve"> школе – 220, фактическая наполняемость – 154 человека, в </w:t>
      </w:r>
      <w:proofErr w:type="spellStart"/>
      <w:r w:rsidRPr="00C2686F">
        <w:rPr>
          <w:sz w:val="28"/>
          <w:szCs w:val="28"/>
          <w:lang w:eastAsia="en-US"/>
        </w:rPr>
        <w:t>Липяговской</w:t>
      </w:r>
      <w:proofErr w:type="spellEnd"/>
      <w:r w:rsidRPr="00C2686F">
        <w:rPr>
          <w:sz w:val="28"/>
          <w:szCs w:val="28"/>
          <w:lang w:eastAsia="en-US"/>
        </w:rPr>
        <w:t xml:space="preserve"> школе количество мест – 96, фактическая наполняемость – 74 человека. В обеих школах имеется резерв. Количество мест в детском саду – 35, фактическая наполняемость – 53 человека, ещё 35 детей стоят на очереди. Учреждения начального, среднего и </w:t>
      </w:r>
      <w:r w:rsidRPr="00C2686F">
        <w:rPr>
          <w:sz w:val="28"/>
          <w:szCs w:val="28"/>
          <w:lang w:eastAsia="en-US"/>
        </w:rPr>
        <w:lastRenderedPageBreak/>
        <w:t>высшего профессионального образования в поселении отсутствуют, население удовлетворяет потребности в профессиональном образовании в учреждениях г. Борисоглебска, г. Воронежа и других городах Российской Федерации.</w:t>
      </w:r>
    </w:p>
    <w:p w:rsidR="00C2686F" w:rsidRPr="00C2686F" w:rsidRDefault="00C2686F" w:rsidP="00C2686F">
      <w:pPr>
        <w:ind w:firstLine="700"/>
        <w:jc w:val="both"/>
        <w:rPr>
          <w:sz w:val="28"/>
          <w:szCs w:val="28"/>
          <w:lang w:eastAsia="en-US"/>
        </w:rPr>
      </w:pPr>
      <w:r w:rsidRPr="00C2686F">
        <w:rPr>
          <w:sz w:val="28"/>
          <w:szCs w:val="28"/>
          <w:lang w:eastAsia="en-US"/>
        </w:rPr>
        <w:t>Выводы:</w:t>
      </w:r>
    </w:p>
    <w:p w:rsidR="00C2686F" w:rsidRPr="00C2686F" w:rsidRDefault="00C2686F" w:rsidP="00C2686F">
      <w:pPr>
        <w:ind w:firstLine="700"/>
        <w:jc w:val="both"/>
        <w:rPr>
          <w:sz w:val="27"/>
          <w:szCs w:val="27"/>
          <w:lang w:eastAsia="en-US"/>
        </w:rPr>
      </w:pPr>
      <w:r w:rsidRPr="00C2686F">
        <w:rPr>
          <w:sz w:val="28"/>
          <w:szCs w:val="28"/>
          <w:lang w:eastAsia="en-US"/>
        </w:rPr>
        <w:t xml:space="preserve">- на территории </w:t>
      </w:r>
      <w:proofErr w:type="spellStart"/>
      <w:r w:rsidRPr="00C2686F">
        <w:rPr>
          <w:sz w:val="28"/>
          <w:szCs w:val="28"/>
          <w:lang w:eastAsia="en-US"/>
        </w:rPr>
        <w:t>Народненского</w:t>
      </w:r>
      <w:proofErr w:type="spellEnd"/>
      <w:r w:rsidRPr="00C2686F">
        <w:rPr>
          <w:sz w:val="28"/>
          <w:szCs w:val="28"/>
          <w:lang w:eastAsia="en-US"/>
        </w:rPr>
        <w:t xml:space="preserve"> сельского поселения действует 1 средняя общеобразовательная школа, 1 школа основного общего образования, 1 детский сад, мощность общеобразовательной школы соответствует потребностям населения, имеется резерв мест, мощности детского сада недостаточно. </w:t>
      </w:r>
      <w:r w:rsidRPr="00C2686F">
        <w:rPr>
          <w:sz w:val="28"/>
          <w:szCs w:val="28"/>
          <w:u w:val="single"/>
          <w:shd w:val="clear" w:color="auto" w:fill="FFFFFF"/>
          <w:lang w:eastAsia="en-US"/>
        </w:rPr>
        <w:t xml:space="preserve">Требуется строительство нового детского сада. </w:t>
      </w:r>
    </w:p>
    <w:p w:rsidR="00C2686F" w:rsidRPr="00C2686F" w:rsidRDefault="00C2686F" w:rsidP="00C2686F">
      <w:pPr>
        <w:tabs>
          <w:tab w:val="left" w:pos="1320"/>
        </w:tabs>
        <w:rPr>
          <w:rFonts w:eastAsiaTheme="minorHAnsi"/>
          <w:b/>
          <w:sz w:val="28"/>
          <w:szCs w:val="28"/>
          <w:lang w:eastAsia="en-US"/>
        </w:rPr>
      </w:pPr>
      <w:r w:rsidRPr="00C2686F">
        <w:rPr>
          <w:rFonts w:eastAsiaTheme="minorHAnsi"/>
          <w:b/>
          <w:sz w:val="28"/>
          <w:szCs w:val="28"/>
          <w:lang w:eastAsia="en-US"/>
        </w:rPr>
        <w:t>Таблица 10. Количество детей дошкольного и школьного возраста</w:t>
      </w:r>
    </w:p>
    <w:p w:rsidR="00C2686F" w:rsidRPr="00C2686F" w:rsidRDefault="00C2686F" w:rsidP="00C2686F">
      <w:pPr>
        <w:tabs>
          <w:tab w:val="left" w:pos="1320"/>
        </w:tabs>
        <w:jc w:val="center"/>
        <w:rPr>
          <w:rFonts w:eastAsiaTheme="minorHAnsi"/>
          <w:sz w:val="28"/>
          <w:szCs w:val="28"/>
          <w:lang w:eastAsia="en-US"/>
        </w:rPr>
      </w:pPr>
    </w:p>
    <w:tbl>
      <w:tblPr>
        <w:tblStyle w:val="af9"/>
        <w:tblW w:w="0" w:type="auto"/>
        <w:tblLook w:val="04A0" w:firstRow="1" w:lastRow="0" w:firstColumn="1" w:lastColumn="0" w:noHBand="0" w:noVBand="1"/>
      </w:tblPr>
      <w:tblGrid>
        <w:gridCol w:w="3085"/>
        <w:gridCol w:w="1985"/>
        <w:gridCol w:w="2268"/>
        <w:gridCol w:w="2232"/>
      </w:tblGrid>
      <w:tr w:rsidR="00C2686F" w:rsidRPr="00C2686F" w:rsidTr="00EC4CCC">
        <w:trPr>
          <w:trHeight w:val="345"/>
        </w:trPr>
        <w:tc>
          <w:tcPr>
            <w:tcW w:w="3085" w:type="dxa"/>
            <w:vMerge w:val="restart"/>
          </w:tcPr>
          <w:p w:rsidR="00C2686F" w:rsidRPr="00C2686F" w:rsidRDefault="00C2686F" w:rsidP="00C2686F">
            <w:pPr>
              <w:tabs>
                <w:tab w:val="left" w:pos="1320"/>
              </w:tabs>
              <w:jc w:val="center"/>
              <w:rPr>
                <w:rFonts w:eastAsiaTheme="minorHAnsi"/>
                <w:b/>
                <w:lang w:eastAsia="en-US"/>
              </w:rPr>
            </w:pPr>
            <w:r w:rsidRPr="00C2686F">
              <w:rPr>
                <w:rFonts w:eastAsiaTheme="minorHAnsi"/>
                <w:b/>
                <w:lang w:eastAsia="en-US"/>
              </w:rPr>
              <w:t>Показатели</w:t>
            </w:r>
          </w:p>
        </w:tc>
        <w:tc>
          <w:tcPr>
            <w:tcW w:w="6485" w:type="dxa"/>
            <w:gridSpan w:val="3"/>
          </w:tcPr>
          <w:p w:rsidR="00C2686F" w:rsidRPr="00C2686F" w:rsidRDefault="00C2686F" w:rsidP="00C2686F">
            <w:pPr>
              <w:tabs>
                <w:tab w:val="left" w:pos="1320"/>
              </w:tabs>
              <w:jc w:val="center"/>
              <w:rPr>
                <w:rFonts w:eastAsiaTheme="minorHAnsi"/>
                <w:b/>
                <w:lang w:eastAsia="en-US"/>
              </w:rPr>
            </w:pPr>
            <w:r w:rsidRPr="00C2686F">
              <w:rPr>
                <w:rFonts w:eastAsiaTheme="minorHAnsi"/>
                <w:b/>
                <w:lang w:eastAsia="en-US"/>
              </w:rPr>
              <w:t>Человек от всего населения</w:t>
            </w:r>
          </w:p>
        </w:tc>
      </w:tr>
      <w:tr w:rsidR="00C2686F" w:rsidRPr="00C2686F" w:rsidTr="00EC4CCC">
        <w:trPr>
          <w:trHeight w:val="300"/>
        </w:trPr>
        <w:tc>
          <w:tcPr>
            <w:tcW w:w="3085" w:type="dxa"/>
            <w:vMerge/>
          </w:tcPr>
          <w:p w:rsidR="00C2686F" w:rsidRPr="00C2686F" w:rsidRDefault="00C2686F" w:rsidP="00C2686F">
            <w:pPr>
              <w:tabs>
                <w:tab w:val="left" w:pos="1320"/>
              </w:tabs>
              <w:jc w:val="center"/>
              <w:rPr>
                <w:rFonts w:eastAsiaTheme="minorHAnsi"/>
                <w:b/>
                <w:lang w:eastAsia="en-US"/>
              </w:rPr>
            </w:pPr>
          </w:p>
        </w:tc>
        <w:tc>
          <w:tcPr>
            <w:tcW w:w="1985" w:type="dxa"/>
          </w:tcPr>
          <w:p w:rsidR="00C2686F" w:rsidRPr="00C2686F" w:rsidRDefault="00C2686F" w:rsidP="00C2686F">
            <w:pPr>
              <w:tabs>
                <w:tab w:val="left" w:pos="1320"/>
              </w:tabs>
              <w:jc w:val="center"/>
              <w:rPr>
                <w:rFonts w:eastAsiaTheme="minorHAnsi"/>
                <w:b/>
                <w:lang w:eastAsia="en-US"/>
              </w:rPr>
            </w:pPr>
            <w:r w:rsidRPr="00C2686F">
              <w:rPr>
                <w:rFonts w:eastAsiaTheme="minorHAnsi"/>
                <w:b/>
                <w:lang w:eastAsia="en-US"/>
              </w:rPr>
              <w:t>2016 год</w:t>
            </w:r>
          </w:p>
        </w:tc>
        <w:tc>
          <w:tcPr>
            <w:tcW w:w="2268" w:type="dxa"/>
          </w:tcPr>
          <w:p w:rsidR="00C2686F" w:rsidRPr="00C2686F" w:rsidRDefault="00C2686F" w:rsidP="00C2686F">
            <w:pPr>
              <w:tabs>
                <w:tab w:val="left" w:pos="1320"/>
              </w:tabs>
              <w:jc w:val="center"/>
              <w:rPr>
                <w:rFonts w:eastAsiaTheme="minorHAnsi"/>
                <w:b/>
                <w:lang w:eastAsia="en-US"/>
              </w:rPr>
            </w:pPr>
            <w:r w:rsidRPr="00C2686F">
              <w:rPr>
                <w:rFonts w:eastAsiaTheme="minorHAnsi"/>
                <w:b/>
                <w:lang w:eastAsia="en-US"/>
              </w:rPr>
              <w:t>2020 год</w:t>
            </w:r>
          </w:p>
        </w:tc>
        <w:tc>
          <w:tcPr>
            <w:tcW w:w="2232" w:type="dxa"/>
          </w:tcPr>
          <w:p w:rsidR="00C2686F" w:rsidRPr="00C2686F" w:rsidRDefault="00C2686F" w:rsidP="00C2686F">
            <w:pPr>
              <w:tabs>
                <w:tab w:val="left" w:pos="1320"/>
              </w:tabs>
              <w:jc w:val="center"/>
              <w:rPr>
                <w:rFonts w:eastAsiaTheme="minorHAnsi"/>
                <w:b/>
                <w:lang w:eastAsia="en-US"/>
              </w:rPr>
            </w:pPr>
            <w:r w:rsidRPr="00C2686F">
              <w:rPr>
                <w:rFonts w:eastAsiaTheme="minorHAnsi"/>
                <w:b/>
                <w:lang w:eastAsia="en-US"/>
              </w:rPr>
              <w:t>2030 год</w:t>
            </w:r>
          </w:p>
        </w:tc>
      </w:tr>
      <w:tr w:rsidR="00C2686F" w:rsidRPr="00C2686F" w:rsidTr="00EC4CCC">
        <w:tc>
          <w:tcPr>
            <w:tcW w:w="3085"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Дети в возрасте от 0 до 15 лет</w:t>
            </w:r>
          </w:p>
        </w:tc>
        <w:tc>
          <w:tcPr>
            <w:tcW w:w="1985"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399</w:t>
            </w:r>
          </w:p>
        </w:tc>
        <w:tc>
          <w:tcPr>
            <w:tcW w:w="2268"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409</w:t>
            </w:r>
          </w:p>
        </w:tc>
        <w:tc>
          <w:tcPr>
            <w:tcW w:w="2232"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420</w:t>
            </w:r>
          </w:p>
        </w:tc>
      </w:tr>
      <w:tr w:rsidR="00C2686F" w:rsidRPr="00C2686F" w:rsidTr="00EC4CCC">
        <w:tc>
          <w:tcPr>
            <w:tcW w:w="3085"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в том числе</w:t>
            </w:r>
          </w:p>
        </w:tc>
        <w:tc>
          <w:tcPr>
            <w:tcW w:w="1985" w:type="dxa"/>
          </w:tcPr>
          <w:p w:rsidR="00C2686F" w:rsidRPr="00C2686F" w:rsidRDefault="00C2686F" w:rsidP="00C2686F">
            <w:pPr>
              <w:tabs>
                <w:tab w:val="left" w:pos="1320"/>
              </w:tabs>
              <w:rPr>
                <w:rFonts w:eastAsiaTheme="minorHAnsi"/>
                <w:lang w:eastAsia="en-US"/>
              </w:rPr>
            </w:pPr>
          </w:p>
        </w:tc>
        <w:tc>
          <w:tcPr>
            <w:tcW w:w="2268" w:type="dxa"/>
          </w:tcPr>
          <w:p w:rsidR="00C2686F" w:rsidRPr="00C2686F" w:rsidRDefault="00C2686F" w:rsidP="00C2686F">
            <w:pPr>
              <w:tabs>
                <w:tab w:val="left" w:pos="1320"/>
              </w:tabs>
              <w:rPr>
                <w:rFonts w:eastAsiaTheme="minorHAnsi"/>
                <w:lang w:eastAsia="en-US"/>
              </w:rPr>
            </w:pPr>
          </w:p>
        </w:tc>
        <w:tc>
          <w:tcPr>
            <w:tcW w:w="2232" w:type="dxa"/>
          </w:tcPr>
          <w:p w:rsidR="00C2686F" w:rsidRPr="00C2686F" w:rsidRDefault="00C2686F" w:rsidP="00C2686F">
            <w:pPr>
              <w:tabs>
                <w:tab w:val="left" w:pos="1320"/>
              </w:tabs>
              <w:rPr>
                <w:rFonts w:eastAsiaTheme="minorHAnsi"/>
                <w:lang w:eastAsia="en-US"/>
              </w:rPr>
            </w:pPr>
          </w:p>
        </w:tc>
      </w:tr>
      <w:tr w:rsidR="00C2686F" w:rsidRPr="00C2686F" w:rsidTr="00EC4CCC">
        <w:tc>
          <w:tcPr>
            <w:tcW w:w="3085"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от 0-6 лет</w:t>
            </w:r>
          </w:p>
        </w:tc>
        <w:tc>
          <w:tcPr>
            <w:tcW w:w="1985"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168</w:t>
            </w:r>
          </w:p>
        </w:tc>
        <w:tc>
          <w:tcPr>
            <w:tcW w:w="2268"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170</w:t>
            </w:r>
          </w:p>
        </w:tc>
        <w:tc>
          <w:tcPr>
            <w:tcW w:w="2232"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179</w:t>
            </w:r>
          </w:p>
        </w:tc>
      </w:tr>
      <w:tr w:rsidR="00C2686F" w:rsidRPr="00C2686F" w:rsidTr="00EC4CCC">
        <w:tc>
          <w:tcPr>
            <w:tcW w:w="3085"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школьники от 7 до 15</w:t>
            </w:r>
          </w:p>
        </w:tc>
        <w:tc>
          <w:tcPr>
            <w:tcW w:w="1985"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231</w:t>
            </w:r>
          </w:p>
        </w:tc>
        <w:tc>
          <w:tcPr>
            <w:tcW w:w="2268"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239</w:t>
            </w:r>
          </w:p>
        </w:tc>
        <w:tc>
          <w:tcPr>
            <w:tcW w:w="2232"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241</w:t>
            </w:r>
          </w:p>
        </w:tc>
      </w:tr>
      <w:tr w:rsidR="00C2686F" w:rsidRPr="00C2686F" w:rsidTr="00EC4CCC">
        <w:tc>
          <w:tcPr>
            <w:tcW w:w="3085"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Подростки от 16 до 17 лет</w:t>
            </w:r>
          </w:p>
        </w:tc>
        <w:tc>
          <w:tcPr>
            <w:tcW w:w="1985"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38</w:t>
            </w:r>
          </w:p>
        </w:tc>
        <w:tc>
          <w:tcPr>
            <w:tcW w:w="2268"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43</w:t>
            </w:r>
          </w:p>
        </w:tc>
        <w:tc>
          <w:tcPr>
            <w:tcW w:w="2232" w:type="dxa"/>
          </w:tcPr>
          <w:p w:rsidR="00C2686F" w:rsidRPr="00C2686F" w:rsidRDefault="00C2686F" w:rsidP="00C2686F">
            <w:pPr>
              <w:tabs>
                <w:tab w:val="left" w:pos="1320"/>
              </w:tabs>
              <w:rPr>
                <w:rFonts w:eastAsiaTheme="minorHAnsi"/>
                <w:lang w:eastAsia="en-US"/>
              </w:rPr>
            </w:pPr>
            <w:r w:rsidRPr="00C2686F">
              <w:rPr>
                <w:rFonts w:eastAsiaTheme="minorHAnsi"/>
                <w:lang w:eastAsia="en-US"/>
              </w:rPr>
              <w:t>49</w:t>
            </w:r>
          </w:p>
        </w:tc>
      </w:tr>
    </w:tbl>
    <w:p w:rsidR="00C2686F" w:rsidRPr="00C2686F" w:rsidRDefault="00C2686F" w:rsidP="00C2686F">
      <w:pPr>
        <w:tabs>
          <w:tab w:val="left" w:pos="2625"/>
        </w:tabs>
        <w:rPr>
          <w:rFonts w:eastAsiaTheme="minorHAnsi"/>
          <w:b/>
          <w:sz w:val="28"/>
          <w:szCs w:val="28"/>
          <w:lang w:eastAsia="en-US"/>
        </w:rPr>
      </w:pPr>
      <w:r w:rsidRPr="00C2686F">
        <w:rPr>
          <w:rFonts w:eastAsiaTheme="minorHAnsi"/>
          <w:b/>
          <w:sz w:val="28"/>
          <w:szCs w:val="28"/>
          <w:lang w:eastAsia="en-US"/>
        </w:rPr>
        <w:t xml:space="preserve">       </w:t>
      </w:r>
    </w:p>
    <w:p w:rsidR="00C2686F" w:rsidRPr="00C2686F" w:rsidRDefault="00C2686F" w:rsidP="00C2686F">
      <w:pPr>
        <w:tabs>
          <w:tab w:val="left" w:pos="2625"/>
        </w:tabs>
        <w:rPr>
          <w:rFonts w:eastAsiaTheme="minorHAnsi"/>
          <w:b/>
          <w:sz w:val="28"/>
          <w:szCs w:val="28"/>
          <w:lang w:eastAsia="en-US"/>
        </w:rPr>
      </w:pPr>
      <w:r w:rsidRPr="00C2686F">
        <w:rPr>
          <w:rFonts w:eastAsiaTheme="minorHAnsi"/>
          <w:b/>
          <w:sz w:val="28"/>
          <w:szCs w:val="28"/>
          <w:lang w:eastAsia="en-US"/>
        </w:rPr>
        <w:t>Здравоохранение</w:t>
      </w:r>
      <w:r w:rsidRPr="00C2686F">
        <w:rPr>
          <w:rFonts w:eastAsiaTheme="minorHAnsi"/>
          <w:b/>
          <w:sz w:val="28"/>
          <w:szCs w:val="28"/>
          <w:lang w:eastAsia="en-US"/>
        </w:rPr>
        <w:tab/>
      </w:r>
    </w:p>
    <w:p w:rsidR="00C2686F" w:rsidRPr="00C2686F" w:rsidRDefault="00C2686F" w:rsidP="00C2686F">
      <w:pPr>
        <w:suppressAutoHyphens/>
        <w:autoSpaceDE w:val="0"/>
        <w:ind w:firstLine="540"/>
        <w:jc w:val="both"/>
        <w:rPr>
          <w:sz w:val="28"/>
          <w:szCs w:val="28"/>
          <w:lang w:eastAsia="ar-SA"/>
        </w:rPr>
      </w:pPr>
      <w:r w:rsidRPr="00C2686F">
        <w:rPr>
          <w:sz w:val="28"/>
          <w:szCs w:val="28"/>
          <w:lang w:eastAsia="ar-SA"/>
        </w:rPr>
        <w:t xml:space="preserve">Состояние здоровья населения является информационным показателем, аккумулирующим влияние генетических, социальных, экологических, производственных факторов и отражающим качество системы жизнеобеспечения. </w:t>
      </w:r>
    </w:p>
    <w:p w:rsidR="00C2686F" w:rsidRPr="00C2686F" w:rsidRDefault="00C2686F" w:rsidP="00C2686F">
      <w:pPr>
        <w:ind w:firstLine="708"/>
        <w:rPr>
          <w:rFonts w:eastAsiaTheme="minorHAnsi"/>
          <w:sz w:val="28"/>
          <w:szCs w:val="28"/>
          <w:lang w:eastAsia="en-US"/>
        </w:rPr>
      </w:pPr>
      <w:r w:rsidRPr="00C2686F">
        <w:rPr>
          <w:rFonts w:eastAsiaTheme="minorHAnsi"/>
          <w:sz w:val="28"/>
          <w:szCs w:val="28"/>
          <w:lang w:eastAsia="en-US"/>
        </w:rPr>
        <w:t xml:space="preserve">Причины высокой заболеваемости населения </w:t>
      </w:r>
      <w:proofErr w:type="gramStart"/>
      <w:r w:rsidRPr="00C2686F">
        <w:rPr>
          <w:rFonts w:eastAsiaTheme="minorHAnsi"/>
          <w:sz w:val="28"/>
          <w:szCs w:val="28"/>
          <w:lang w:eastAsia="en-US"/>
        </w:rPr>
        <w:t>кроются</w:t>
      </w:r>
      <w:proofErr w:type="gramEnd"/>
      <w:r w:rsidRPr="00C2686F">
        <w:rPr>
          <w:rFonts w:eastAsiaTheme="minorHAnsi"/>
          <w:sz w:val="28"/>
          <w:szCs w:val="28"/>
          <w:lang w:eastAsia="en-US"/>
        </w:rPr>
        <w:t xml:space="preserve"> в том числе и в особенностях проживания в селе:</w:t>
      </w:r>
    </w:p>
    <w:p w:rsidR="00C2686F" w:rsidRPr="00C2686F" w:rsidRDefault="00C2686F" w:rsidP="00C2686F">
      <w:pPr>
        <w:ind w:firstLine="708"/>
        <w:rPr>
          <w:rFonts w:eastAsiaTheme="minorHAnsi"/>
          <w:sz w:val="28"/>
          <w:szCs w:val="28"/>
          <w:lang w:eastAsia="en-US"/>
        </w:rPr>
      </w:pPr>
      <w:r w:rsidRPr="00C2686F">
        <w:rPr>
          <w:rFonts w:eastAsiaTheme="minorHAnsi"/>
          <w:sz w:val="28"/>
          <w:szCs w:val="28"/>
          <w:lang w:eastAsia="en-US"/>
        </w:rPr>
        <w:t>- слабая материально-техническая база учреждений здравоохранения;</w:t>
      </w:r>
    </w:p>
    <w:p w:rsidR="00C2686F" w:rsidRPr="00C2686F" w:rsidRDefault="00C2686F" w:rsidP="00C2686F">
      <w:pPr>
        <w:ind w:firstLine="708"/>
        <w:rPr>
          <w:rFonts w:eastAsiaTheme="minorHAnsi"/>
          <w:sz w:val="28"/>
          <w:szCs w:val="28"/>
          <w:lang w:eastAsia="en-US"/>
        </w:rPr>
      </w:pPr>
      <w:r w:rsidRPr="00C2686F">
        <w:rPr>
          <w:rFonts w:eastAsiaTheme="minorHAnsi"/>
          <w:sz w:val="28"/>
          <w:szCs w:val="28"/>
          <w:lang w:eastAsia="en-US"/>
        </w:rPr>
        <w:t>- низкий жизненный уровень;</w:t>
      </w:r>
    </w:p>
    <w:p w:rsidR="00C2686F" w:rsidRPr="00C2686F" w:rsidRDefault="00C2686F" w:rsidP="00C2686F">
      <w:pPr>
        <w:ind w:firstLine="708"/>
        <w:rPr>
          <w:rFonts w:eastAsiaTheme="minorHAnsi"/>
          <w:sz w:val="28"/>
          <w:szCs w:val="28"/>
          <w:lang w:eastAsia="en-US"/>
        </w:rPr>
      </w:pPr>
      <w:r w:rsidRPr="00C2686F">
        <w:rPr>
          <w:rFonts w:eastAsiaTheme="minorHAnsi"/>
          <w:sz w:val="28"/>
          <w:szCs w:val="28"/>
          <w:lang w:eastAsia="en-US"/>
        </w:rPr>
        <w:t>- отсутствие средств на приобретение лекарств;</w:t>
      </w:r>
    </w:p>
    <w:p w:rsidR="00C2686F" w:rsidRPr="00C2686F" w:rsidRDefault="00C2686F" w:rsidP="00C2686F">
      <w:pPr>
        <w:ind w:firstLine="708"/>
        <w:rPr>
          <w:rFonts w:eastAsiaTheme="minorHAnsi"/>
          <w:sz w:val="28"/>
          <w:szCs w:val="28"/>
          <w:lang w:eastAsia="en-US"/>
        </w:rPr>
      </w:pPr>
      <w:r w:rsidRPr="00C2686F">
        <w:rPr>
          <w:rFonts w:eastAsiaTheme="minorHAnsi"/>
          <w:sz w:val="28"/>
          <w:szCs w:val="28"/>
          <w:lang w:eastAsia="en-US"/>
        </w:rPr>
        <w:t>- низкая социальная культура;</w:t>
      </w:r>
    </w:p>
    <w:p w:rsidR="00C2686F" w:rsidRPr="00C2686F" w:rsidRDefault="00C2686F" w:rsidP="00C2686F">
      <w:pPr>
        <w:ind w:firstLine="708"/>
        <w:rPr>
          <w:rFonts w:eastAsiaTheme="minorHAnsi"/>
          <w:sz w:val="28"/>
          <w:szCs w:val="28"/>
          <w:lang w:eastAsia="en-US"/>
        </w:rPr>
      </w:pPr>
      <w:r w:rsidRPr="00C2686F">
        <w:rPr>
          <w:rFonts w:eastAsiaTheme="minorHAnsi"/>
          <w:sz w:val="28"/>
          <w:szCs w:val="28"/>
          <w:lang w:eastAsia="en-US"/>
        </w:rPr>
        <w:t>- высокая степень алкоголизации населения поселения.</w:t>
      </w:r>
    </w:p>
    <w:p w:rsidR="00C2686F" w:rsidRPr="00C2686F" w:rsidRDefault="00C2686F" w:rsidP="00C2686F">
      <w:pPr>
        <w:ind w:firstLine="709"/>
        <w:jc w:val="both"/>
        <w:rPr>
          <w:rFonts w:eastAsiaTheme="minorHAnsi"/>
          <w:sz w:val="28"/>
          <w:szCs w:val="28"/>
          <w:lang w:eastAsia="en-US"/>
        </w:rPr>
      </w:pPr>
      <w:r w:rsidRPr="00C2686F">
        <w:rPr>
          <w:rFonts w:eastAsiaTheme="minorHAnsi"/>
          <w:sz w:val="28"/>
          <w:szCs w:val="28"/>
          <w:lang w:eastAsia="en-US"/>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C2686F" w:rsidRPr="00C2686F" w:rsidRDefault="00C2686F" w:rsidP="00C2686F">
      <w:pPr>
        <w:suppressAutoHyphens/>
        <w:autoSpaceDE w:val="0"/>
        <w:rPr>
          <w:b/>
          <w:sz w:val="28"/>
          <w:szCs w:val="28"/>
          <w:lang w:eastAsia="ar-SA"/>
        </w:rPr>
      </w:pPr>
      <w:r w:rsidRPr="00C2686F">
        <w:rPr>
          <w:b/>
          <w:sz w:val="28"/>
          <w:szCs w:val="28"/>
          <w:lang w:eastAsia="ar-SA"/>
        </w:rPr>
        <w:t>Таблица 11. Учреждения здравоохранения</w:t>
      </w:r>
    </w:p>
    <w:p w:rsidR="00C2686F" w:rsidRPr="00C2686F" w:rsidRDefault="00C2686F" w:rsidP="00C2686F">
      <w:pPr>
        <w:suppressAutoHyphens/>
        <w:autoSpaceDE w:val="0"/>
        <w:ind w:firstLine="540"/>
        <w:jc w:val="both"/>
        <w:rPr>
          <w:sz w:val="28"/>
          <w:szCs w:val="28"/>
          <w:lang w:eastAsia="ar-SA"/>
        </w:rPr>
      </w:pPr>
    </w:p>
    <w:tbl>
      <w:tblPr>
        <w:tblStyle w:val="af9"/>
        <w:tblW w:w="0" w:type="auto"/>
        <w:tblLook w:val="04A0" w:firstRow="1" w:lastRow="0" w:firstColumn="1" w:lastColumn="0" w:noHBand="0" w:noVBand="1"/>
      </w:tblPr>
      <w:tblGrid>
        <w:gridCol w:w="518"/>
        <w:gridCol w:w="2014"/>
        <w:gridCol w:w="1613"/>
        <w:gridCol w:w="1331"/>
        <w:gridCol w:w="1455"/>
        <w:gridCol w:w="2640"/>
      </w:tblGrid>
      <w:tr w:rsidR="00C2686F" w:rsidRPr="00C2686F" w:rsidTr="00EC4CCC">
        <w:tc>
          <w:tcPr>
            <w:tcW w:w="675" w:type="dxa"/>
          </w:tcPr>
          <w:p w:rsidR="00C2686F" w:rsidRPr="00C2686F" w:rsidRDefault="00C2686F" w:rsidP="00C2686F">
            <w:pPr>
              <w:suppressAutoHyphens/>
              <w:autoSpaceDE w:val="0"/>
              <w:jc w:val="center"/>
              <w:rPr>
                <w:b/>
                <w:lang w:eastAsia="ar-SA"/>
              </w:rPr>
            </w:pPr>
            <w:r w:rsidRPr="00C2686F">
              <w:rPr>
                <w:b/>
                <w:lang w:eastAsia="ar-SA"/>
              </w:rPr>
              <w:t>№</w:t>
            </w:r>
          </w:p>
        </w:tc>
        <w:tc>
          <w:tcPr>
            <w:tcW w:w="2515" w:type="dxa"/>
          </w:tcPr>
          <w:p w:rsidR="00C2686F" w:rsidRPr="00C2686F" w:rsidRDefault="00C2686F" w:rsidP="00C2686F">
            <w:pPr>
              <w:suppressAutoHyphens/>
              <w:autoSpaceDE w:val="0"/>
              <w:jc w:val="center"/>
              <w:rPr>
                <w:b/>
                <w:lang w:eastAsia="ar-SA"/>
              </w:rPr>
            </w:pPr>
            <w:r w:rsidRPr="00C2686F">
              <w:rPr>
                <w:b/>
                <w:lang w:eastAsia="ar-SA"/>
              </w:rPr>
              <w:t>Наименование</w:t>
            </w:r>
          </w:p>
        </w:tc>
        <w:tc>
          <w:tcPr>
            <w:tcW w:w="1595" w:type="dxa"/>
          </w:tcPr>
          <w:p w:rsidR="00C2686F" w:rsidRPr="00C2686F" w:rsidRDefault="00C2686F" w:rsidP="00C2686F">
            <w:pPr>
              <w:suppressAutoHyphens/>
              <w:autoSpaceDE w:val="0"/>
              <w:jc w:val="center"/>
              <w:rPr>
                <w:b/>
                <w:lang w:eastAsia="ar-SA"/>
              </w:rPr>
            </w:pPr>
            <w:r w:rsidRPr="00C2686F">
              <w:rPr>
                <w:b/>
                <w:lang w:eastAsia="ar-SA"/>
              </w:rPr>
              <w:t>Адрес</w:t>
            </w:r>
          </w:p>
        </w:tc>
        <w:tc>
          <w:tcPr>
            <w:tcW w:w="1595" w:type="dxa"/>
          </w:tcPr>
          <w:p w:rsidR="00C2686F" w:rsidRPr="00C2686F" w:rsidRDefault="00C2686F" w:rsidP="00C2686F">
            <w:pPr>
              <w:suppressAutoHyphens/>
              <w:autoSpaceDE w:val="0"/>
              <w:jc w:val="center"/>
              <w:rPr>
                <w:b/>
                <w:lang w:eastAsia="ar-SA"/>
              </w:rPr>
            </w:pPr>
            <w:r w:rsidRPr="00C2686F">
              <w:rPr>
                <w:b/>
                <w:lang w:eastAsia="ar-SA"/>
              </w:rPr>
              <w:t>Площадь</w:t>
            </w:r>
          </w:p>
        </w:tc>
        <w:tc>
          <w:tcPr>
            <w:tcW w:w="1595" w:type="dxa"/>
          </w:tcPr>
          <w:p w:rsidR="00C2686F" w:rsidRPr="00C2686F" w:rsidRDefault="00C2686F" w:rsidP="00C2686F">
            <w:pPr>
              <w:suppressAutoHyphens/>
              <w:autoSpaceDE w:val="0"/>
              <w:jc w:val="center"/>
              <w:rPr>
                <w:b/>
                <w:lang w:eastAsia="ar-SA"/>
              </w:rPr>
            </w:pPr>
            <w:r w:rsidRPr="00C2686F">
              <w:rPr>
                <w:b/>
                <w:lang w:eastAsia="ar-SA"/>
              </w:rPr>
              <w:t>Этажность</w:t>
            </w:r>
          </w:p>
        </w:tc>
        <w:tc>
          <w:tcPr>
            <w:tcW w:w="1595" w:type="dxa"/>
          </w:tcPr>
          <w:p w:rsidR="00C2686F" w:rsidRPr="00C2686F" w:rsidRDefault="00C2686F" w:rsidP="00C2686F">
            <w:pPr>
              <w:suppressAutoHyphens/>
              <w:autoSpaceDE w:val="0"/>
              <w:jc w:val="center"/>
              <w:rPr>
                <w:b/>
                <w:lang w:eastAsia="ar-SA"/>
              </w:rPr>
            </w:pPr>
            <w:r w:rsidRPr="00C2686F">
              <w:rPr>
                <w:b/>
                <w:lang w:eastAsia="ar-SA"/>
              </w:rPr>
              <w:t>Состояние</w:t>
            </w:r>
          </w:p>
        </w:tc>
      </w:tr>
      <w:tr w:rsidR="00C2686F" w:rsidRPr="00C2686F" w:rsidTr="00EC4CCC">
        <w:tc>
          <w:tcPr>
            <w:tcW w:w="675" w:type="dxa"/>
          </w:tcPr>
          <w:p w:rsidR="00C2686F" w:rsidRPr="00C2686F" w:rsidRDefault="00C2686F" w:rsidP="00C2686F">
            <w:pPr>
              <w:suppressAutoHyphens/>
              <w:autoSpaceDE w:val="0"/>
              <w:jc w:val="both"/>
              <w:rPr>
                <w:lang w:eastAsia="ar-SA"/>
              </w:rPr>
            </w:pPr>
            <w:r w:rsidRPr="00C2686F">
              <w:rPr>
                <w:lang w:eastAsia="ar-SA"/>
              </w:rPr>
              <w:t>1</w:t>
            </w:r>
          </w:p>
        </w:tc>
        <w:tc>
          <w:tcPr>
            <w:tcW w:w="2515" w:type="dxa"/>
          </w:tcPr>
          <w:p w:rsidR="00C2686F" w:rsidRPr="00C2686F" w:rsidRDefault="00C2686F" w:rsidP="00C2686F">
            <w:pPr>
              <w:suppressAutoHyphens/>
              <w:autoSpaceDE w:val="0"/>
              <w:jc w:val="both"/>
              <w:rPr>
                <w:lang w:eastAsia="ar-SA"/>
              </w:rPr>
            </w:pPr>
            <w:proofErr w:type="spellStart"/>
            <w:r w:rsidRPr="00C2686F">
              <w:rPr>
                <w:lang w:eastAsia="ar-SA"/>
              </w:rPr>
              <w:t>Народненская</w:t>
            </w:r>
            <w:proofErr w:type="spellEnd"/>
            <w:r w:rsidRPr="00C2686F">
              <w:rPr>
                <w:lang w:eastAsia="ar-SA"/>
              </w:rPr>
              <w:t xml:space="preserve"> врачебная амбулатория</w:t>
            </w:r>
          </w:p>
        </w:tc>
        <w:tc>
          <w:tcPr>
            <w:tcW w:w="1595" w:type="dxa"/>
          </w:tcPr>
          <w:p w:rsidR="00C2686F" w:rsidRPr="00C2686F" w:rsidRDefault="00C2686F" w:rsidP="00C2686F">
            <w:pPr>
              <w:suppressAutoHyphens/>
              <w:autoSpaceDE w:val="0"/>
              <w:jc w:val="both"/>
              <w:rPr>
                <w:lang w:eastAsia="ar-SA"/>
              </w:rPr>
            </w:pPr>
            <w:r w:rsidRPr="00C2686F">
              <w:rPr>
                <w:lang w:eastAsia="ar-SA"/>
              </w:rPr>
              <w:t xml:space="preserve">397130, Воронежская область, Терновский район, с. </w:t>
            </w:r>
            <w:proofErr w:type="gramStart"/>
            <w:r w:rsidRPr="00C2686F">
              <w:rPr>
                <w:lang w:eastAsia="ar-SA"/>
              </w:rPr>
              <w:t>Народное</w:t>
            </w:r>
            <w:proofErr w:type="gramEnd"/>
            <w:r w:rsidRPr="00C2686F">
              <w:rPr>
                <w:lang w:eastAsia="ar-SA"/>
              </w:rPr>
              <w:t xml:space="preserve">, ул. </w:t>
            </w:r>
            <w:r w:rsidRPr="00C2686F">
              <w:rPr>
                <w:lang w:eastAsia="ar-SA"/>
              </w:rPr>
              <w:lastRenderedPageBreak/>
              <w:t>Проезжая, 16</w:t>
            </w:r>
          </w:p>
        </w:tc>
        <w:tc>
          <w:tcPr>
            <w:tcW w:w="1595" w:type="dxa"/>
          </w:tcPr>
          <w:p w:rsidR="00C2686F" w:rsidRPr="00C2686F" w:rsidRDefault="00C2686F" w:rsidP="00C2686F">
            <w:pPr>
              <w:suppressAutoHyphens/>
              <w:autoSpaceDE w:val="0"/>
              <w:jc w:val="both"/>
              <w:rPr>
                <w:lang w:eastAsia="ar-SA"/>
              </w:rPr>
            </w:pPr>
            <w:r w:rsidRPr="00C2686F">
              <w:rPr>
                <w:lang w:eastAsia="ar-SA"/>
              </w:rPr>
              <w:lastRenderedPageBreak/>
              <w:t>174,03</w:t>
            </w:r>
          </w:p>
        </w:tc>
        <w:tc>
          <w:tcPr>
            <w:tcW w:w="1595" w:type="dxa"/>
          </w:tcPr>
          <w:p w:rsidR="00C2686F" w:rsidRPr="00C2686F" w:rsidRDefault="00C2686F" w:rsidP="00C2686F">
            <w:pPr>
              <w:suppressAutoHyphens/>
              <w:autoSpaceDE w:val="0"/>
              <w:jc w:val="both"/>
              <w:rPr>
                <w:lang w:eastAsia="ar-SA"/>
              </w:rPr>
            </w:pPr>
            <w:r w:rsidRPr="00C2686F">
              <w:rPr>
                <w:lang w:eastAsia="ar-SA"/>
              </w:rPr>
              <w:t>1</w:t>
            </w:r>
          </w:p>
        </w:tc>
        <w:tc>
          <w:tcPr>
            <w:tcW w:w="1595" w:type="dxa"/>
          </w:tcPr>
          <w:p w:rsidR="00C2686F" w:rsidRPr="00C2686F" w:rsidRDefault="00C2686F" w:rsidP="00C2686F">
            <w:pPr>
              <w:suppressAutoHyphens/>
              <w:autoSpaceDE w:val="0"/>
              <w:jc w:val="both"/>
              <w:rPr>
                <w:lang w:eastAsia="ar-SA"/>
              </w:rPr>
            </w:pPr>
            <w:proofErr w:type="gramStart"/>
            <w:r w:rsidRPr="00C2686F">
              <w:rPr>
                <w:lang w:eastAsia="ar-SA"/>
              </w:rPr>
              <w:t>Удовлетворительное</w:t>
            </w:r>
            <w:proofErr w:type="gramEnd"/>
            <w:r w:rsidRPr="00C2686F">
              <w:rPr>
                <w:lang w:eastAsia="ar-SA"/>
              </w:rPr>
              <w:t>, год ввода в эксплуатацию - 2014</w:t>
            </w:r>
          </w:p>
        </w:tc>
      </w:tr>
      <w:tr w:rsidR="00C2686F" w:rsidRPr="00C2686F" w:rsidTr="00EC4CCC">
        <w:tc>
          <w:tcPr>
            <w:tcW w:w="675" w:type="dxa"/>
          </w:tcPr>
          <w:p w:rsidR="00C2686F" w:rsidRPr="00C2686F" w:rsidRDefault="00C2686F" w:rsidP="00C2686F">
            <w:pPr>
              <w:suppressAutoHyphens/>
              <w:autoSpaceDE w:val="0"/>
              <w:jc w:val="both"/>
              <w:rPr>
                <w:lang w:eastAsia="ar-SA"/>
              </w:rPr>
            </w:pPr>
            <w:r w:rsidRPr="00C2686F">
              <w:rPr>
                <w:lang w:eastAsia="ar-SA"/>
              </w:rPr>
              <w:lastRenderedPageBreak/>
              <w:t>2</w:t>
            </w:r>
          </w:p>
        </w:tc>
        <w:tc>
          <w:tcPr>
            <w:tcW w:w="2515" w:type="dxa"/>
          </w:tcPr>
          <w:p w:rsidR="00C2686F" w:rsidRPr="00C2686F" w:rsidRDefault="00C2686F" w:rsidP="00C2686F">
            <w:pPr>
              <w:suppressAutoHyphens/>
              <w:autoSpaceDE w:val="0"/>
              <w:jc w:val="both"/>
              <w:rPr>
                <w:lang w:eastAsia="ar-SA"/>
              </w:rPr>
            </w:pPr>
            <w:proofErr w:type="spellStart"/>
            <w:r w:rsidRPr="00C2686F">
              <w:rPr>
                <w:lang w:eastAsia="ar-SA"/>
              </w:rPr>
              <w:t>Липяговский</w:t>
            </w:r>
            <w:proofErr w:type="spellEnd"/>
            <w:r w:rsidRPr="00C2686F">
              <w:rPr>
                <w:lang w:eastAsia="ar-SA"/>
              </w:rPr>
              <w:t xml:space="preserve"> ФАП</w:t>
            </w:r>
          </w:p>
        </w:tc>
        <w:tc>
          <w:tcPr>
            <w:tcW w:w="1595" w:type="dxa"/>
          </w:tcPr>
          <w:p w:rsidR="00C2686F" w:rsidRPr="00C2686F" w:rsidRDefault="00C2686F" w:rsidP="00C2686F">
            <w:pPr>
              <w:suppressAutoHyphens/>
              <w:autoSpaceDE w:val="0"/>
              <w:jc w:val="both"/>
              <w:rPr>
                <w:lang w:eastAsia="ar-SA"/>
              </w:rPr>
            </w:pPr>
            <w:r w:rsidRPr="00C2686F">
              <w:rPr>
                <w:lang w:eastAsia="ar-SA"/>
              </w:rPr>
              <w:t>397135, Воронежская область, Терновский район, с. Липяги, ул. К.Маркса,72а</w:t>
            </w:r>
          </w:p>
        </w:tc>
        <w:tc>
          <w:tcPr>
            <w:tcW w:w="1595" w:type="dxa"/>
          </w:tcPr>
          <w:p w:rsidR="00C2686F" w:rsidRPr="00C2686F" w:rsidRDefault="00C2686F" w:rsidP="00C2686F">
            <w:pPr>
              <w:suppressAutoHyphens/>
              <w:autoSpaceDE w:val="0"/>
              <w:jc w:val="both"/>
              <w:rPr>
                <w:lang w:eastAsia="ar-SA"/>
              </w:rPr>
            </w:pPr>
            <w:r w:rsidRPr="00C2686F">
              <w:rPr>
                <w:lang w:eastAsia="ar-SA"/>
              </w:rPr>
              <w:t>111</w:t>
            </w:r>
          </w:p>
        </w:tc>
        <w:tc>
          <w:tcPr>
            <w:tcW w:w="1595" w:type="dxa"/>
          </w:tcPr>
          <w:p w:rsidR="00C2686F" w:rsidRPr="00C2686F" w:rsidRDefault="00C2686F" w:rsidP="00C2686F">
            <w:pPr>
              <w:suppressAutoHyphens/>
              <w:autoSpaceDE w:val="0"/>
              <w:jc w:val="both"/>
              <w:rPr>
                <w:lang w:eastAsia="ar-SA"/>
              </w:rPr>
            </w:pPr>
            <w:r w:rsidRPr="00C2686F">
              <w:rPr>
                <w:lang w:eastAsia="ar-SA"/>
              </w:rPr>
              <w:t>1</w:t>
            </w:r>
          </w:p>
        </w:tc>
        <w:tc>
          <w:tcPr>
            <w:tcW w:w="1595" w:type="dxa"/>
          </w:tcPr>
          <w:p w:rsidR="00C2686F" w:rsidRPr="00C2686F" w:rsidRDefault="00C2686F" w:rsidP="00C2686F">
            <w:pPr>
              <w:suppressAutoHyphens/>
              <w:autoSpaceDE w:val="0"/>
              <w:jc w:val="both"/>
              <w:rPr>
                <w:lang w:eastAsia="ar-SA"/>
              </w:rPr>
            </w:pPr>
            <w:proofErr w:type="gramStart"/>
            <w:r w:rsidRPr="00C2686F">
              <w:rPr>
                <w:lang w:eastAsia="ar-SA"/>
              </w:rPr>
              <w:t>Неудовлетворительное</w:t>
            </w:r>
            <w:proofErr w:type="gramEnd"/>
            <w:r w:rsidRPr="00C2686F">
              <w:rPr>
                <w:lang w:eastAsia="ar-SA"/>
              </w:rPr>
              <w:t>, требуется ремонт</w:t>
            </w:r>
          </w:p>
        </w:tc>
      </w:tr>
      <w:tr w:rsidR="00C2686F" w:rsidRPr="00C2686F" w:rsidTr="00EC4CCC">
        <w:tc>
          <w:tcPr>
            <w:tcW w:w="675" w:type="dxa"/>
          </w:tcPr>
          <w:p w:rsidR="00C2686F" w:rsidRPr="00C2686F" w:rsidRDefault="00C2686F" w:rsidP="00C2686F">
            <w:pPr>
              <w:suppressAutoHyphens/>
              <w:autoSpaceDE w:val="0"/>
              <w:jc w:val="both"/>
              <w:rPr>
                <w:lang w:eastAsia="ar-SA"/>
              </w:rPr>
            </w:pPr>
            <w:r w:rsidRPr="00C2686F">
              <w:rPr>
                <w:lang w:eastAsia="ar-SA"/>
              </w:rPr>
              <w:t>3</w:t>
            </w:r>
          </w:p>
        </w:tc>
        <w:tc>
          <w:tcPr>
            <w:tcW w:w="2515" w:type="dxa"/>
          </w:tcPr>
          <w:p w:rsidR="00C2686F" w:rsidRPr="00C2686F" w:rsidRDefault="00C2686F" w:rsidP="00C2686F">
            <w:pPr>
              <w:suppressAutoHyphens/>
              <w:autoSpaceDE w:val="0"/>
              <w:jc w:val="both"/>
              <w:rPr>
                <w:lang w:eastAsia="ar-SA"/>
              </w:rPr>
            </w:pPr>
            <w:r w:rsidRPr="00C2686F">
              <w:rPr>
                <w:lang w:eastAsia="ar-SA"/>
              </w:rPr>
              <w:t>Поповский ФАП</w:t>
            </w:r>
          </w:p>
        </w:tc>
        <w:tc>
          <w:tcPr>
            <w:tcW w:w="1595" w:type="dxa"/>
          </w:tcPr>
          <w:p w:rsidR="00C2686F" w:rsidRPr="00C2686F" w:rsidRDefault="00C2686F" w:rsidP="00C2686F">
            <w:pPr>
              <w:suppressAutoHyphens/>
              <w:autoSpaceDE w:val="0"/>
              <w:jc w:val="both"/>
              <w:rPr>
                <w:lang w:eastAsia="ar-SA"/>
              </w:rPr>
            </w:pPr>
            <w:r w:rsidRPr="00C2686F">
              <w:rPr>
                <w:lang w:eastAsia="ar-SA"/>
              </w:rPr>
              <w:t xml:space="preserve">397136, Воронежская область, Терновский район, </w:t>
            </w:r>
            <w:proofErr w:type="gramStart"/>
            <w:r w:rsidRPr="00C2686F">
              <w:rPr>
                <w:lang w:eastAsia="ar-SA"/>
              </w:rPr>
              <w:t>с</w:t>
            </w:r>
            <w:proofErr w:type="gramEnd"/>
            <w:r w:rsidRPr="00C2686F">
              <w:rPr>
                <w:lang w:eastAsia="ar-SA"/>
              </w:rPr>
              <w:t xml:space="preserve">. </w:t>
            </w:r>
            <w:proofErr w:type="gramStart"/>
            <w:r w:rsidRPr="00C2686F">
              <w:rPr>
                <w:lang w:eastAsia="ar-SA"/>
              </w:rPr>
              <w:t>Поповка</w:t>
            </w:r>
            <w:proofErr w:type="gramEnd"/>
            <w:r w:rsidRPr="00C2686F">
              <w:rPr>
                <w:lang w:eastAsia="ar-SA"/>
              </w:rPr>
              <w:t>, ул. Крупской,24</w:t>
            </w:r>
          </w:p>
        </w:tc>
        <w:tc>
          <w:tcPr>
            <w:tcW w:w="1595" w:type="dxa"/>
          </w:tcPr>
          <w:p w:rsidR="00C2686F" w:rsidRPr="00C2686F" w:rsidRDefault="00C2686F" w:rsidP="00C2686F">
            <w:pPr>
              <w:suppressAutoHyphens/>
              <w:autoSpaceDE w:val="0"/>
              <w:jc w:val="both"/>
              <w:rPr>
                <w:lang w:eastAsia="ar-SA"/>
              </w:rPr>
            </w:pPr>
            <w:r w:rsidRPr="00C2686F">
              <w:rPr>
                <w:lang w:eastAsia="ar-SA"/>
              </w:rPr>
              <w:t>50</w:t>
            </w:r>
          </w:p>
        </w:tc>
        <w:tc>
          <w:tcPr>
            <w:tcW w:w="1595" w:type="dxa"/>
          </w:tcPr>
          <w:p w:rsidR="00C2686F" w:rsidRPr="00C2686F" w:rsidRDefault="00C2686F" w:rsidP="00C2686F">
            <w:pPr>
              <w:suppressAutoHyphens/>
              <w:autoSpaceDE w:val="0"/>
              <w:jc w:val="both"/>
              <w:rPr>
                <w:lang w:eastAsia="ar-SA"/>
              </w:rPr>
            </w:pPr>
            <w:r w:rsidRPr="00C2686F">
              <w:rPr>
                <w:lang w:eastAsia="ar-SA"/>
              </w:rPr>
              <w:t>1</w:t>
            </w:r>
          </w:p>
        </w:tc>
        <w:tc>
          <w:tcPr>
            <w:tcW w:w="1595" w:type="dxa"/>
          </w:tcPr>
          <w:p w:rsidR="00C2686F" w:rsidRPr="00C2686F" w:rsidRDefault="00C2686F" w:rsidP="00C2686F">
            <w:pPr>
              <w:suppressAutoHyphens/>
              <w:autoSpaceDE w:val="0"/>
              <w:jc w:val="both"/>
              <w:rPr>
                <w:lang w:eastAsia="ar-SA"/>
              </w:rPr>
            </w:pPr>
            <w:proofErr w:type="gramStart"/>
            <w:r w:rsidRPr="00C2686F">
              <w:rPr>
                <w:lang w:eastAsia="ar-SA"/>
              </w:rPr>
              <w:t>Неудовлетворительное</w:t>
            </w:r>
            <w:proofErr w:type="gramEnd"/>
            <w:r w:rsidRPr="00C2686F">
              <w:rPr>
                <w:lang w:eastAsia="ar-SA"/>
              </w:rPr>
              <w:t>, требуется ремонт</w:t>
            </w:r>
          </w:p>
        </w:tc>
      </w:tr>
    </w:tbl>
    <w:p w:rsidR="00C2686F" w:rsidRPr="00C2686F" w:rsidRDefault="00C2686F" w:rsidP="00C2686F">
      <w:pPr>
        <w:suppressAutoHyphens/>
        <w:autoSpaceDE w:val="0"/>
        <w:ind w:firstLine="540"/>
        <w:jc w:val="both"/>
        <w:rPr>
          <w:sz w:val="28"/>
          <w:szCs w:val="28"/>
          <w:lang w:eastAsia="ar-SA"/>
        </w:rPr>
      </w:pPr>
    </w:p>
    <w:p w:rsidR="00C2686F" w:rsidRPr="00C2686F" w:rsidRDefault="00C2686F" w:rsidP="00C2686F">
      <w:pPr>
        <w:suppressAutoHyphens/>
        <w:ind w:firstLine="540"/>
        <w:jc w:val="both"/>
        <w:rPr>
          <w:sz w:val="28"/>
          <w:szCs w:val="28"/>
          <w:lang w:eastAsia="ar-SA"/>
        </w:rPr>
      </w:pPr>
      <w:r w:rsidRPr="00C2686F">
        <w:rPr>
          <w:sz w:val="28"/>
          <w:szCs w:val="28"/>
          <w:lang w:eastAsia="ar-SA"/>
        </w:rPr>
        <w:t xml:space="preserve">В </w:t>
      </w:r>
      <w:proofErr w:type="spellStart"/>
      <w:r w:rsidRPr="00C2686F">
        <w:rPr>
          <w:sz w:val="28"/>
          <w:szCs w:val="28"/>
          <w:lang w:eastAsia="ar-SA"/>
        </w:rPr>
        <w:t>Народненском</w:t>
      </w:r>
      <w:proofErr w:type="spellEnd"/>
      <w:r w:rsidRPr="00C2686F">
        <w:rPr>
          <w:sz w:val="28"/>
          <w:szCs w:val="28"/>
          <w:lang w:eastAsia="ar-SA"/>
        </w:rPr>
        <w:t xml:space="preserve"> сельском поселении средняя численность работников системы здравоохранения – 15 человек.</w:t>
      </w:r>
    </w:p>
    <w:p w:rsidR="00C2686F" w:rsidRPr="00C2686F" w:rsidRDefault="00C2686F" w:rsidP="00C2686F">
      <w:pPr>
        <w:suppressAutoHyphens/>
        <w:autoSpaceDE w:val="0"/>
        <w:ind w:firstLine="540"/>
        <w:jc w:val="both"/>
        <w:rPr>
          <w:b/>
          <w:sz w:val="28"/>
          <w:szCs w:val="28"/>
          <w:lang w:eastAsia="ar-SA"/>
        </w:rPr>
      </w:pPr>
      <w:r w:rsidRPr="00C2686F">
        <w:rPr>
          <w:b/>
          <w:sz w:val="28"/>
          <w:szCs w:val="28"/>
          <w:lang w:eastAsia="ar-SA"/>
        </w:rPr>
        <w:t>Жилой фонд и жилищное строительство</w:t>
      </w:r>
    </w:p>
    <w:p w:rsidR="00C2686F" w:rsidRPr="00C2686F" w:rsidRDefault="00C2686F" w:rsidP="00C2686F">
      <w:pPr>
        <w:suppressAutoHyphens/>
        <w:autoSpaceDE w:val="0"/>
        <w:rPr>
          <w:b/>
          <w:sz w:val="28"/>
          <w:szCs w:val="28"/>
          <w:lang w:eastAsia="ar-SA"/>
        </w:rPr>
      </w:pPr>
      <w:r w:rsidRPr="00C2686F">
        <w:rPr>
          <w:b/>
          <w:sz w:val="28"/>
          <w:szCs w:val="28"/>
          <w:lang w:eastAsia="ar-SA"/>
        </w:rPr>
        <w:t>Таблица 12. Существующий жилой фонд</w:t>
      </w:r>
    </w:p>
    <w:p w:rsidR="00C2686F" w:rsidRPr="00C2686F" w:rsidRDefault="00C2686F" w:rsidP="00C2686F">
      <w:pPr>
        <w:suppressAutoHyphens/>
        <w:autoSpaceDE w:val="0"/>
        <w:ind w:firstLine="540"/>
        <w:jc w:val="both"/>
        <w:rPr>
          <w:sz w:val="28"/>
          <w:szCs w:val="28"/>
          <w:lang w:eastAsia="ar-SA"/>
        </w:rPr>
      </w:pPr>
    </w:p>
    <w:tbl>
      <w:tblPr>
        <w:tblStyle w:val="af9"/>
        <w:tblW w:w="0" w:type="auto"/>
        <w:tblLook w:val="04A0" w:firstRow="1" w:lastRow="0" w:firstColumn="1" w:lastColumn="0" w:noHBand="0" w:noVBand="1"/>
      </w:tblPr>
      <w:tblGrid>
        <w:gridCol w:w="959"/>
        <w:gridCol w:w="3544"/>
        <w:gridCol w:w="2551"/>
        <w:gridCol w:w="2516"/>
      </w:tblGrid>
      <w:tr w:rsidR="00C2686F" w:rsidRPr="00C2686F" w:rsidTr="00EC4CCC">
        <w:tc>
          <w:tcPr>
            <w:tcW w:w="959" w:type="dxa"/>
          </w:tcPr>
          <w:p w:rsidR="00C2686F" w:rsidRPr="00C2686F" w:rsidRDefault="00C2686F" w:rsidP="00C2686F">
            <w:pPr>
              <w:suppressAutoHyphens/>
              <w:autoSpaceDE w:val="0"/>
              <w:jc w:val="center"/>
              <w:rPr>
                <w:b/>
                <w:lang w:eastAsia="ar-SA"/>
              </w:rPr>
            </w:pPr>
            <w:r w:rsidRPr="00C2686F">
              <w:rPr>
                <w:b/>
                <w:lang w:eastAsia="ar-SA"/>
              </w:rPr>
              <w:t>№</w:t>
            </w:r>
          </w:p>
        </w:tc>
        <w:tc>
          <w:tcPr>
            <w:tcW w:w="3544" w:type="dxa"/>
          </w:tcPr>
          <w:p w:rsidR="00C2686F" w:rsidRPr="00C2686F" w:rsidRDefault="00C2686F" w:rsidP="00C2686F">
            <w:pPr>
              <w:suppressAutoHyphens/>
              <w:autoSpaceDE w:val="0"/>
              <w:jc w:val="center"/>
              <w:rPr>
                <w:b/>
                <w:lang w:eastAsia="ar-SA"/>
              </w:rPr>
            </w:pPr>
            <w:r w:rsidRPr="00C2686F">
              <w:rPr>
                <w:b/>
                <w:lang w:eastAsia="ar-SA"/>
              </w:rPr>
              <w:t>Наименование</w:t>
            </w:r>
          </w:p>
        </w:tc>
        <w:tc>
          <w:tcPr>
            <w:tcW w:w="2551" w:type="dxa"/>
          </w:tcPr>
          <w:p w:rsidR="00C2686F" w:rsidRPr="00C2686F" w:rsidRDefault="00C2686F" w:rsidP="00C2686F">
            <w:pPr>
              <w:suppressAutoHyphens/>
              <w:autoSpaceDE w:val="0"/>
              <w:jc w:val="center"/>
              <w:rPr>
                <w:b/>
                <w:lang w:eastAsia="ar-SA"/>
              </w:rPr>
            </w:pPr>
            <w:r w:rsidRPr="00C2686F">
              <w:rPr>
                <w:b/>
                <w:lang w:eastAsia="ar-SA"/>
              </w:rPr>
              <w:t xml:space="preserve">Общая площадь жилого фонда, </w:t>
            </w:r>
            <w:proofErr w:type="spellStart"/>
            <w:r w:rsidRPr="00C2686F">
              <w:rPr>
                <w:b/>
                <w:lang w:eastAsia="ar-SA"/>
              </w:rPr>
              <w:t>кв.м</w:t>
            </w:r>
            <w:proofErr w:type="spellEnd"/>
            <w:r w:rsidRPr="00C2686F">
              <w:rPr>
                <w:b/>
                <w:lang w:eastAsia="ar-SA"/>
              </w:rPr>
              <w:t>.</w:t>
            </w:r>
          </w:p>
        </w:tc>
        <w:tc>
          <w:tcPr>
            <w:tcW w:w="2516" w:type="dxa"/>
          </w:tcPr>
          <w:p w:rsidR="00C2686F" w:rsidRPr="00C2686F" w:rsidRDefault="00C2686F" w:rsidP="00C2686F">
            <w:pPr>
              <w:suppressAutoHyphens/>
              <w:autoSpaceDE w:val="0"/>
              <w:jc w:val="center"/>
              <w:rPr>
                <w:b/>
                <w:lang w:eastAsia="ar-SA"/>
              </w:rPr>
            </w:pPr>
            <w:r w:rsidRPr="00C2686F">
              <w:rPr>
                <w:b/>
                <w:lang w:eastAsia="ar-SA"/>
              </w:rPr>
              <w:t>Доля в общей площади, %</w:t>
            </w:r>
          </w:p>
        </w:tc>
      </w:tr>
      <w:tr w:rsidR="00C2686F" w:rsidRPr="00C2686F" w:rsidTr="00EC4CCC">
        <w:tc>
          <w:tcPr>
            <w:tcW w:w="959" w:type="dxa"/>
          </w:tcPr>
          <w:p w:rsidR="00C2686F" w:rsidRPr="00C2686F" w:rsidRDefault="00C2686F" w:rsidP="00C2686F">
            <w:pPr>
              <w:suppressAutoHyphens/>
              <w:autoSpaceDE w:val="0"/>
              <w:jc w:val="center"/>
              <w:rPr>
                <w:b/>
                <w:sz w:val="28"/>
                <w:szCs w:val="28"/>
                <w:lang w:eastAsia="ar-SA"/>
              </w:rPr>
            </w:pPr>
            <w:r w:rsidRPr="00C2686F">
              <w:rPr>
                <w:b/>
                <w:sz w:val="28"/>
                <w:szCs w:val="28"/>
                <w:lang w:eastAsia="ar-SA"/>
              </w:rPr>
              <w:t>1</w:t>
            </w:r>
          </w:p>
        </w:tc>
        <w:tc>
          <w:tcPr>
            <w:tcW w:w="3544" w:type="dxa"/>
          </w:tcPr>
          <w:p w:rsidR="00C2686F" w:rsidRPr="00C2686F" w:rsidRDefault="00C2686F" w:rsidP="00C2686F">
            <w:pPr>
              <w:suppressAutoHyphens/>
              <w:autoSpaceDE w:val="0"/>
              <w:jc w:val="center"/>
              <w:rPr>
                <w:b/>
                <w:sz w:val="28"/>
                <w:szCs w:val="28"/>
                <w:lang w:eastAsia="ar-SA"/>
              </w:rPr>
            </w:pPr>
            <w:r w:rsidRPr="00C2686F">
              <w:rPr>
                <w:b/>
                <w:sz w:val="28"/>
                <w:szCs w:val="28"/>
                <w:lang w:eastAsia="ar-SA"/>
              </w:rPr>
              <w:t>2</w:t>
            </w:r>
          </w:p>
        </w:tc>
        <w:tc>
          <w:tcPr>
            <w:tcW w:w="2551" w:type="dxa"/>
          </w:tcPr>
          <w:p w:rsidR="00C2686F" w:rsidRPr="00C2686F" w:rsidRDefault="00C2686F" w:rsidP="00C2686F">
            <w:pPr>
              <w:suppressAutoHyphens/>
              <w:autoSpaceDE w:val="0"/>
              <w:jc w:val="center"/>
              <w:rPr>
                <w:b/>
                <w:sz w:val="28"/>
                <w:szCs w:val="28"/>
                <w:lang w:eastAsia="ar-SA"/>
              </w:rPr>
            </w:pPr>
            <w:r w:rsidRPr="00C2686F">
              <w:rPr>
                <w:b/>
                <w:sz w:val="28"/>
                <w:szCs w:val="28"/>
                <w:lang w:eastAsia="ar-SA"/>
              </w:rPr>
              <w:t>3</w:t>
            </w:r>
          </w:p>
        </w:tc>
        <w:tc>
          <w:tcPr>
            <w:tcW w:w="2516" w:type="dxa"/>
          </w:tcPr>
          <w:p w:rsidR="00C2686F" w:rsidRPr="00C2686F" w:rsidRDefault="00C2686F" w:rsidP="00C2686F">
            <w:pPr>
              <w:suppressAutoHyphens/>
              <w:autoSpaceDE w:val="0"/>
              <w:jc w:val="center"/>
              <w:rPr>
                <w:b/>
                <w:sz w:val="28"/>
                <w:szCs w:val="28"/>
                <w:lang w:eastAsia="ar-SA"/>
              </w:rPr>
            </w:pPr>
            <w:r w:rsidRPr="00C2686F">
              <w:rPr>
                <w:b/>
                <w:sz w:val="28"/>
                <w:szCs w:val="28"/>
                <w:lang w:eastAsia="ar-SA"/>
              </w:rPr>
              <w:t>4</w:t>
            </w:r>
          </w:p>
        </w:tc>
      </w:tr>
      <w:tr w:rsidR="00C2686F" w:rsidRPr="00C2686F" w:rsidTr="00EC4CCC">
        <w:tc>
          <w:tcPr>
            <w:tcW w:w="959" w:type="dxa"/>
          </w:tcPr>
          <w:p w:rsidR="00C2686F" w:rsidRPr="00C2686F" w:rsidRDefault="00C2686F" w:rsidP="00C2686F">
            <w:pPr>
              <w:suppressAutoHyphens/>
              <w:autoSpaceDE w:val="0"/>
              <w:jc w:val="both"/>
              <w:rPr>
                <w:lang w:eastAsia="ar-SA"/>
              </w:rPr>
            </w:pPr>
            <w:r w:rsidRPr="00C2686F">
              <w:rPr>
                <w:lang w:eastAsia="ar-SA"/>
              </w:rPr>
              <w:t>1</w:t>
            </w:r>
          </w:p>
        </w:tc>
        <w:tc>
          <w:tcPr>
            <w:tcW w:w="3544" w:type="dxa"/>
          </w:tcPr>
          <w:p w:rsidR="00C2686F" w:rsidRPr="00C2686F" w:rsidRDefault="00C2686F" w:rsidP="00C2686F">
            <w:pPr>
              <w:suppressAutoHyphens/>
              <w:autoSpaceDE w:val="0"/>
              <w:jc w:val="both"/>
              <w:rPr>
                <w:lang w:eastAsia="ar-SA"/>
              </w:rPr>
            </w:pPr>
            <w:r w:rsidRPr="00C2686F">
              <w:rPr>
                <w:lang w:eastAsia="ar-SA"/>
              </w:rPr>
              <w:t>Жилой фонд, всего</w:t>
            </w:r>
          </w:p>
        </w:tc>
        <w:tc>
          <w:tcPr>
            <w:tcW w:w="2551" w:type="dxa"/>
          </w:tcPr>
          <w:p w:rsidR="00C2686F" w:rsidRPr="00C2686F" w:rsidRDefault="00C2686F" w:rsidP="00C2686F">
            <w:pPr>
              <w:suppressAutoHyphens/>
              <w:autoSpaceDE w:val="0"/>
              <w:jc w:val="both"/>
              <w:rPr>
                <w:lang w:eastAsia="ar-SA"/>
              </w:rPr>
            </w:pPr>
            <w:r w:rsidRPr="00C2686F">
              <w:rPr>
                <w:lang w:eastAsia="ar-SA"/>
              </w:rPr>
              <w:t>37388,1</w:t>
            </w:r>
          </w:p>
        </w:tc>
        <w:tc>
          <w:tcPr>
            <w:tcW w:w="2516" w:type="dxa"/>
          </w:tcPr>
          <w:p w:rsidR="00C2686F" w:rsidRPr="00C2686F" w:rsidRDefault="00C2686F" w:rsidP="00C2686F">
            <w:pPr>
              <w:suppressAutoHyphens/>
              <w:autoSpaceDE w:val="0"/>
              <w:jc w:val="both"/>
              <w:rPr>
                <w:lang w:eastAsia="ar-SA"/>
              </w:rPr>
            </w:pPr>
          </w:p>
        </w:tc>
      </w:tr>
      <w:tr w:rsidR="00C2686F" w:rsidRPr="00C2686F" w:rsidTr="00EC4CCC">
        <w:tc>
          <w:tcPr>
            <w:tcW w:w="959" w:type="dxa"/>
          </w:tcPr>
          <w:p w:rsidR="00C2686F" w:rsidRPr="00C2686F" w:rsidRDefault="00C2686F" w:rsidP="00C2686F">
            <w:pPr>
              <w:suppressAutoHyphens/>
              <w:autoSpaceDE w:val="0"/>
              <w:jc w:val="both"/>
              <w:rPr>
                <w:lang w:eastAsia="ar-SA"/>
              </w:rPr>
            </w:pPr>
          </w:p>
        </w:tc>
        <w:tc>
          <w:tcPr>
            <w:tcW w:w="3544" w:type="dxa"/>
          </w:tcPr>
          <w:p w:rsidR="00C2686F" w:rsidRPr="00C2686F" w:rsidRDefault="00C2686F" w:rsidP="00C2686F">
            <w:pPr>
              <w:suppressAutoHyphens/>
              <w:autoSpaceDE w:val="0"/>
              <w:jc w:val="both"/>
              <w:rPr>
                <w:lang w:eastAsia="ar-SA"/>
              </w:rPr>
            </w:pPr>
            <w:r w:rsidRPr="00C2686F">
              <w:rPr>
                <w:lang w:eastAsia="ar-SA"/>
              </w:rPr>
              <w:t>в том числе:</w:t>
            </w:r>
          </w:p>
        </w:tc>
        <w:tc>
          <w:tcPr>
            <w:tcW w:w="2551" w:type="dxa"/>
          </w:tcPr>
          <w:p w:rsidR="00C2686F" w:rsidRPr="00C2686F" w:rsidRDefault="00C2686F" w:rsidP="00C2686F">
            <w:pPr>
              <w:suppressAutoHyphens/>
              <w:autoSpaceDE w:val="0"/>
              <w:jc w:val="both"/>
              <w:rPr>
                <w:lang w:eastAsia="ar-SA"/>
              </w:rPr>
            </w:pPr>
          </w:p>
        </w:tc>
        <w:tc>
          <w:tcPr>
            <w:tcW w:w="2516" w:type="dxa"/>
          </w:tcPr>
          <w:p w:rsidR="00C2686F" w:rsidRPr="00C2686F" w:rsidRDefault="00C2686F" w:rsidP="00C2686F">
            <w:pPr>
              <w:suppressAutoHyphens/>
              <w:autoSpaceDE w:val="0"/>
              <w:jc w:val="both"/>
              <w:rPr>
                <w:lang w:eastAsia="ar-SA"/>
              </w:rPr>
            </w:pPr>
          </w:p>
        </w:tc>
      </w:tr>
      <w:tr w:rsidR="00C2686F" w:rsidRPr="00C2686F" w:rsidTr="00EC4CCC">
        <w:tc>
          <w:tcPr>
            <w:tcW w:w="959" w:type="dxa"/>
          </w:tcPr>
          <w:p w:rsidR="00C2686F" w:rsidRPr="00C2686F" w:rsidRDefault="00C2686F" w:rsidP="00C2686F">
            <w:pPr>
              <w:suppressAutoHyphens/>
              <w:autoSpaceDE w:val="0"/>
              <w:jc w:val="both"/>
              <w:rPr>
                <w:lang w:eastAsia="ar-SA"/>
              </w:rPr>
            </w:pPr>
            <w:r w:rsidRPr="00C2686F">
              <w:rPr>
                <w:lang w:eastAsia="ar-SA"/>
              </w:rPr>
              <w:t>2</w:t>
            </w:r>
          </w:p>
        </w:tc>
        <w:tc>
          <w:tcPr>
            <w:tcW w:w="3544" w:type="dxa"/>
          </w:tcPr>
          <w:p w:rsidR="00C2686F" w:rsidRPr="00C2686F" w:rsidRDefault="00C2686F" w:rsidP="00C2686F">
            <w:pPr>
              <w:suppressAutoHyphens/>
              <w:autoSpaceDE w:val="0"/>
              <w:jc w:val="both"/>
              <w:rPr>
                <w:lang w:eastAsia="ar-SA"/>
              </w:rPr>
            </w:pPr>
            <w:r w:rsidRPr="00C2686F">
              <w:rPr>
                <w:lang w:eastAsia="ar-SA"/>
              </w:rPr>
              <w:t>Индивидуальная застройка</w:t>
            </w:r>
          </w:p>
        </w:tc>
        <w:tc>
          <w:tcPr>
            <w:tcW w:w="2551" w:type="dxa"/>
          </w:tcPr>
          <w:p w:rsidR="00C2686F" w:rsidRPr="00C2686F" w:rsidRDefault="00C2686F" w:rsidP="00C2686F">
            <w:pPr>
              <w:suppressAutoHyphens/>
              <w:autoSpaceDE w:val="0"/>
              <w:jc w:val="both"/>
              <w:rPr>
                <w:lang w:eastAsia="ar-SA"/>
              </w:rPr>
            </w:pPr>
            <w:r w:rsidRPr="00C2686F">
              <w:rPr>
                <w:lang w:eastAsia="ar-SA"/>
              </w:rPr>
              <w:t>37388,1</w:t>
            </w:r>
          </w:p>
        </w:tc>
        <w:tc>
          <w:tcPr>
            <w:tcW w:w="2516" w:type="dxa"/>
          </w:tcPr>
          <w:p w:rsidR="00C2686F" w:rsidRPr="00C2686F" w:rsidRDefault="00C2686F" w:rsidP="00C2686F">
            <w:pPr>
              <w:suppressAutoHyphens/>
              <w:autoSpaceDE w:val="0"/>
              <w:jc w:val="both"/>
              <w:rPr>
                <w:lang w:eastAsia="ar-SA"/>
              </w:rPr>
            </w:pPr>
            <w:r w:rsidRPr="00C2686F">
              <w:rPr>
                <w:lang w:eastAsia="ar-SA"/>
              </w:rPr>
              <w:t>100 %</w:t>
            </w:r>
          </w:p>
        </w:tc>
      </w:tr>
      <w:tr w:rsidR="00C2686F" w:rsidRPr="00C2686F" w:rsidTr="00EC4CCC">
        <w:tc>
          <w:tcPr>
            <w:tcW w:w="959" w:type="dxa"/>
          </w:tcPr>
          <w:p w:rsidR="00C2686F" w:rsidRPr="00C2686F" w:rsidRDefault="00C2686F" w:rsidP="00C2686F">
            <w:pPr>
              <w:suppressAutoHyphens/>
              <w:autoSpaceDE w:val="0"/>
              <w:jc w:val="both"/>
              <w:rPr>
                <w:lang w:eastAsia="ar-SA"/>
              </w:rPr>
            </w:pPr>
            <w:r w:rsidRPr="00C2686F">
              <w:rPr>
                <w:lang w:eastAsia="ar-SA"/>
              </w:rPr>
              <w:t>3</w:t>
            </w:r>
          </w:p>
        </w:tc>
        <w:tc>
          <w:tcPr>
            <w:tcW w:w="3544" w:type="dxa"/>
          </w:tcPr>
          <w:p w:rsidR="00C2686F" w:rsidRPr="00C2686F" w:rsidRDefault="00C2686F" w:rsidP="00C2686F">
            <w:pPr>
              <w:suppressAutoHyphens/>
              <w:autoSpaceDE w:val="0"/>
              <w:jc w:val="both"/>
              <w:rPr>
                <w:lang w:eastAsia="ar-SA"/>
              </w:rPr>
            </w:pPr>
            <w:r w:rsidRPr="00C2686F">
              <w:rPr>
                <w:lang w:eastAsia="ar-SA"/>
              </w:rPr>
              <w:t>Многоквартирные жилые дома</w:t>
            </w:r>
          </w:p>
        </w:tc>
        <w:tc>
          <w:tcPr>
            <w:tcW w:w="2551" w:type="dxa"/>
          </w:tcPr>
          <w:p w:rsidR="00C2686F" w:rsidRPr="00C2686F" w:rsidRDefault="00C2686F" w:rsidP="00C2686F">
            <w:pPr>
              <w:suppressAutoHyphens/>
              <w:autoSpaceDE w:val="0"/>
              <w:jc w:val="both"/>
              <w:rPr>
                <w:lang w:eastAsia="ar-SA"/>
              </w:rPr>
            </w:pPr>
            <w:r w:rsidRPr="00C2686F">
              <w:rPr>
                <w:lang w:eastAsia="ar-SA"/>
              </w:rPr>
              <w:t>0</w:t>
            </w:r>
          </w:p>
        </w:tc>
        <w:tc>
          <w:tcPr>
            <w:tcW w:w="2516" w:type="dxa"/>
          </w:tcPr>
          <w:p w:rsidR="00C2686F" w:rsidRPr="00C2686F" w:rsidRDefault="00C2686F" w:rsidP="00C2686F">
            <w:pPr>
              <w:suppressAutoHyphens/>
              <w:autoSpaceDE w:val="0"/>
              <w:jc w:val="both"/>
              <w:rPr>
                <w:lang w:eastAsia="ar-SA"/>
              </w:rPr>
            </w:pPr>
            <w:r w:rsidRPr="00C2686F">
              <w:rPr>
                <w:lang w:eastAsia="ar-SA"/>
              </w:rPr>
              <w:t>0</w:t>
            </w:r>
          </w:p>
        </w:tc>
      </w:tr>
    </w:tbl>
    <w:p w:rsidR="00C2686F" w:rsidRPr="00C2686F" w:rsidRDefault="00C2686F" w:rsidP="00C2686F">
      <w:pPr>
        <w:ind w:firstLine="200"/>
        <w:jc w:val="both"/>
        <w:rPr>
          <w:color w:val="000000"/>
          <w:sz w:val="28"/>
          <w:szCs w:val="28"/>
        </w:rPr>
      </w:pPr>
    </w:p>
    <w:p w:rsidR="00C2686F" w:rsidRPr="00C2686F" w:rsidRDefault="00C2686F" w:rsidP="00C2686F">
      <w:pPr>
        <w:ind w:firstLine="200"/>
        <w:jc w:val="both"/>
        <w:rPr>
          <w:color w:val="000000"/>
          <w:sz w:val="28"/>
          <w:szCs w:val="28"/>
        </w:rPr>
      </w:pPr>
      <w:r w:rsidRPr="00C2686F">
        <w:rPr>
          <w:color w:val="000000"/>
          <w:sz w:val="28"/>
          <w:szCs w:val="28"/>
        </w:rPr>
        <w:t>Формирование современного жилого фонда способствует решению основных проблем экономического развития поселения: закреплению трудоспособного населения в поселении и созданию условий для комфортного проживания, способного повлиять на демографическую ситуацию.</w:t>
      </w:r>
    </w:p>
    <w:p w:rsidR="00C2686F" w:rsidRPr="00C2686F" w:rsidRDefault="00C2686F" w:rsidP="00C2686F">
      <w:pPr>
        <w:adjustRightInd w:val="0"/>
        <w:jc w:val="both"/>
        <w:rPr>
          <w:b/>
          <w:bCs/>
          <w:i/>
          <w:iCs/>
          <w:sz w:val="28"/>
          <w:szCs w:val="28"/>
          <w:lang w:bidi="ru-RU"/>
        </w:rPr>
      </w:pPr>
      <w:r w:rsidRPr="00C2686F">
        <w:rPr>
          <w:b/>
          <w:bCs/>
          <w:i/>
          <w:iCs/>
          <w:sz w:val="28"/>
          <w:szCs w:val="28"/>
          <w:lang w:bidi="ru-RU"/>
        </w:rPr>
        <w:t>2.3 Прогнозируемый спрос на услуги социальной инфраструктуры, с учетом объема планируемого жилищного строительства и прогнозируемого выбытия из эксплуатации объектов социальной инфраструктуры.</w:t>
      </w:r>
    </w:p>
    <w:p w:rsidR="00C2686F" w:rsidRPr="00C2686F" w:rsidRDefault="00C2686F" w:rsidP="00C2686F">
      <w:pPr>
        <w:ind w:firstLine="709"/>
        <w:jc w:val="both"/>
        <w:rPr>
          <w:sz w:val="28"/>
          <w:szCs w:val="28"/>
        </w:rPr>
      </w:pPr>
      <w:r w:rsidRPr="00C2686F">
        <w:rPr>
          <w:sz w:val="28"/>
          <w:szCs w:val="28"/>
        </w:rPr>
        <w:t xml:space="preserve">Программой комплексного развития социальной инфраструктуры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на 2017-2030 годы, </w:t>
      </w:r>
      <w:r w:rsidRPr="00C2686F">
        <w:rPr>
          <w:bCs/>
          <w:sz w:val="28"/>
          <w:szCs w:val="28"/>
        </w:rPr>
        <w:t>с учетом объема планируемого строительства и прогнозируемого выбытия из эксплуатации объектов социальной инфраструктуры,</w:t>
      </w:r>
      <w:r w:rsidRPr="00C2686F">
        <w:rPr>
          <w:sz w:val="28"/>
          <w:szCs w:val="28"/>
        </w:rPr>
        <w:t xml:space="preserve"> изменение спроса на услуги социальной инфраструктуры не прогнозируется.</w:t>
      </w:r>
    </w:p>
    <w:p w:rsidR="00C2686F" w:rsidRPr="00C2686F" w:rsidRDefault="00C2686F" w:rsidP="00C2686F">
      <w:pPr>
        <w:jc w:val="both"/>
        <w:rPr>
          <w:b/>
          <w:i/>
          <w:color w:val="000000"/>
          <w:sz w:val="28"/>
          <w:szCs w:val="28"/>
        </w:rPr>
      </w:pPr>
      <w:r w:rsidRPr="00C2686F">
        <w:rPr>
          <w:b/>
          <w:i/>
          <w:color w:val="000000"/>
          <w:sz w:val="28"/>
          <w:szCs w:val="28"/>
        </w:rPr>
        <w:t>2.4. Оценка нормативно - правовой  базы необходимой для функционирования и развития социальной инфраструктуры сельского поселения</w:t>
      </w:r>
    </w:p>
    <w:p w:rsidR="00C2686F" w:rsidRPr="00C2686F" w:rsidRDefault="00C2686F" w:rsidP="00C2686F">
      <w:pPr>
        <w:ind w:firstLine="200"/>
        <w:jc w:val="both"/>
        <w:rPr>
          <w:color w:val="000000"/>
          <w:sz w:val="28"/>
          <w:szCs w:val="28"/>
        </w:rPr>
      </w:pPr>
      <w:r w:rsidRPr="00C2686F">
        <w:rPr>
          <w:color w:val="000000"/>
          <w:sz w:val="28"/>
          <w:szCs w:val="28"/>
        </w:rPr>
        <w:lastRenderedPageBreak/>
        <w:t xml:space="preserve">Для функционирования и развития социальной инфраструктуры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разработана следующая нормативно-правовая база:</w:t>
      </w:r>
    </w:p>
    <w:p w:rsidR="00C2686F" w:rsidRPr="00C2686F" w:rsidRDefault="00C2686F" w:rsidP="00C2686F">
      <w:pPr>
        <w:widowControl w:val="0"/>
        <w:autoSpaceDE w:val="0"/>
        <w:autoSpaceDN w:val="0"/>
        <w:adjustRightInd w:val="0"/>
        <w:jc w:val="both"/>
        <w:rPr>
          <w:sz w:val="28"/>
          <w:szCs w:val="28"/>
        </w:rPr>
      </w:pPr>
      <w:r w:rsidRPr="00C2686F">
        <w:rPr>
          <w:color w:val="000000"/>
          <w:sz w:val="28"/>
          <w:szCs w:val="28"/>
        </w:rPr>
        <w:t xml:space="preserve">- </w:t>
      </w:r>
      <w:r w:rsidRPr="00C2686F">
        <w:rPr>
          <w:sz w:val="28"/>
          <w:szCs w:val="28"/>
        </w:rPr>
        <w:t>Федеральный закон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rsidR="00C2686F" w:rsidRPr="00C2686F" w:rsidRDefault="00C2686F" w:rsidP="00C2686F">
      <w:pPr>
        <w:jc w:val="both"/>
        <w:rPr>
          <w:sz w:val="28"/>
          <w:szCs w:val="28"/>
        </w:rPr>
      </w:pPr>
      <w:r w:rsidRPr="00C2686F">
        <w:rPr>
          <w:sz w:val="28"/>
          <w:szCs w:val="28"/>
        </w:rPr>
        <w:t>- Постановление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w:t>
      </w:r>
    </w:p>
    <w:p w:rsidR="00C2686F" w:rsidRPr="00C2686F" w:rsidRDefault="00C2686F" w:rsidP="00C2686F">
      <w:pPr>
        <w:jc w:val="both"/>
        <w:rPr>
          <w:color w:val="000000"/>
          <w:sz w:val="28"/>
          <w:szCs w:val="28"/>
        </w:rPr>
      </w:pPr>
      <w:r w:rsidRPr="00C2686F">
        <w:rPr>
          <w:color w:val="000000"/>
          <w:sz w:val="28"/>
          <w:szCs w:val="28"/>
        </w:rPr>
        <w:t xml:space="preserve">- Генеральный план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Терновского муниципального района Воронежской области;</w:t>
      </w:r>
    </w:p>
    <w:p w:rsidR="00C2686F" w:rsidRPr="00C2686F" w:rsidRDefault="00C2686F" w:rsidP="00C2686F">
      <w:pPr>
        <w:jc w:val="both"/>
        <w:rPr>
          <w:color w:val="000000"/>
          <w:sz w:val="28"/>
          <w:szCs w:val="28"/>
        </w:rPr>
      </w:pPr>
      <w:r w:rsidRPr="00C2686F">
        <w:rPr>
          <w:color w:val="000000"/>
          <w:sz w:val="28"/>
          <w:szCs w:val="28"/>
        </w:rPr>
        <w:t xml:space="preserve">-Муниципальная программа «Энергосбережение и повышение энергетической эффективности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на 2021-2025 гг.»;</w:t>
      </w:r>
    </w:p>
    <w:p w:rsidR="00C2686F" w:rsidRPr="00C2686F" w:rsidRDefault="00C2686F" w:rsidP="00C2686F">
      <w:pPr>
        <w:jc w:val="both"/>
        <w:rPr>
          <w:color w:val="000000"/>
          <w:sz w:val="28"/>
          <w:szCs w:val="28"/>
        </w:rPr>
      </w:pPr>
      <w:r w:rsidRPr="00C2686F">
        <w:rPr>
          <w:color w:val="000000"/>
          <w:sz w:val="28"/>
          <w:szCs w:val="28"/>
        </w:rPr>
        <w:t xml:space="preserve">- Муниципальная программа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«Содействие развитию муниципального образования и местного самоуправления».</w:t>
      </w:r>
    </w:p>
    <w:p w:rsidR="00C2686F" w:rsidRPr="00C2686F" w:rsidRDefault="00C2686F" w:rsidP="00C2686F">
      <w:pPr>
        <w:jc w:val="both"/>
        <w:rPr>
          <w:color w:val="000000"/>
          <w:sz w:val="28"/>
          <w:szCs w:val="28"/>
        </w:rPr>
      </w:pPr>
    </w:p>
    <w:p w:rsidR="00C2686F" w:rsidRPr="00C2686F" w:rsidRDefault="00C2686F" w:rsidP="00C2686F">
      <w:pPr>
        <w:jc w:val="center"/>
        <w:rPr>
          <w:b/>
          <w:color w:val="000000"/>
        </w:rPr>
      </w:pPr>
      <w:r w:rsidRPr="00C2686F">
        <w:rPr>
          <w:b/>
          <w:color w:val="000000"/>
        </w:rPr>
        <w:t>3.ПЕРЕЧЕНЬ МЕРОПРИЯТИЙ (ИНВЕСТИЦИОННЫХ ПРОЕКТОВ) ПО ПРОЕКТИРОВАНИЮ СТРОИТЕЛЬСТВУ И РЕКОНСТРУКЦИИ ОБЪЕКТОВ СОЦИАЛЬНОЙ ИНФРАСТРУКТУРЫ СЕЛЬСКОГО ПОСЕЛЕНИЯ</w:t>
      </w:r>
    </w:p>
    <w:p w:rsidR="00C2686F" w:rsidRPr="00C2686F" w:rsidRDefault="00C2686F" w:rsidP="00C2686F">
      <w:pPr>
        <w:rPr>
          <w:b/>
          <w:color w:val="000000"/>
          <w:sz w:val="28"/>
          <w:szCs w:val="28"/>
        </w:rPr>
      </w:pPr>
    </w:p>
    <w:tbl>
      <w:tblPr>
        <w:tblStyle w:val="af9"/>
        <w:tblW w:w="0" w:type="auto"/>
        <w:tblLook w:val="04A0" w:firstRow="1" w:lastRow="0" w:firstColumn="1" w:lastColumn="0" w:noHBand="0" w:noVBand="1"/>
      </w:tblPr>
      <w:tblGrid>
        <w:gridCol w:w="817"/>
        <w:gridCol w:w="2835"/>
        <w:gridCol w:w="3525"/>
        <w:gridCol w:w="2393"/>
      </w:tblGrid>
      <w:tr w:rsidR="00C2686F" w:rsidRPr="00C2686F" w:rsidTr="00EC4CCC">
        <w:tc>
          <w:tcPr>
            <w:tcW w:w="817" w:type="dxa"/>
          </w:tcPr>
          <w:p w:rsidR="00C2686F" w:rsidRPr="00C2686F" w:rsidRDefault="00C2686F" w:rsidP="00C2686F">
            <w:pPr>
              <w:jc w:val="center"/>
              <w:rPr>
                <w:rFonts w:eastAsiaTheme="minorHAnsi"/>
                <w:b/>
                <w:lang w:eastAsia="en-US"/>
              </w:rPr>
            </w:pPr>
            <w:r w:rsidRPr="00C2686F">
              <w:rPr>
                <w:rFonts w:eastAsiaTheme="minorHAnsi"/>
                <w:b/>
                <w:lang w:eastAsia="en-US"/>
              </w:rPr>
              <w:t>№</w:t>
            </w:r>
          </w:p>
        </w:tc>
        <w:tc>
          <w:tcPr>
            <w:tcW w:w="2835" w:type="dxa"/>
          </w:tcPr>
          <w:p w:rsidR="00C2686F" w:rsidRPr="00C2686F" w:rsidRDefault="00C2686F" w:rsidP="00C2686F">
            <w:pPr>
              <w:jc w:val="center"/>
              <w:rPr>
                <w:rFonts w:eastAsiaTheme="minorHAnsi"/>
                <w:b/>
                <w:lang w:eastAsia="en-US"/>
              </w:rPr>
            </w:pPr>
            <w:r w:rsidRPr="00C2686F">
              <w:rPr>
                <w:rFonts w:eastAsiaTheme="minorHAnsi"/>
                <w:b/>
                <w:lang w:eastAsia="en-US"/>
              </w:rPr>
              <w:t>Местоположение</w:t>
            </w:r>
          </w:p>
        </w:tc>
        <w:tc>
          <w:tcPr>
            <w:tcW w:w="3525" w:type="dxa"/>
          </w:tcPr>
          <w:p w:rsidR="00C2686F" w:rsidRPr="00C2686F" w:rsidRDefault="00C2686F" w:rsidP="00C2686F">
            <w:pPr>
              <w:jc w:val="center"/>
              <w:rPr>
                <w:rFonts w:eastAsiaTheme="minorHAnsi"/>
                <w:b/>
                <w:lang w:eastAsia="en-US"/>
              </w:rPr>
            </w:pPr>
            <w:r w:rsidRPr="00C2686F">
              <w:rPr>
                <w:rFonts w:eastAsiaTheme="minorHAnsi"/>
                <w:b/>
                <w:lang w:eastAsia="en-US"/>
              </w:rPr>
              <w:t>Перечень мероприятий</w:t>
            </w:r>
          </w:p>
        </w:tc>
        <w:tc>
          <w:tcPr>
            <w:tcW w:w="2393" w:type="dxa"/>
          </w:tcPr>
          <w:p w:rsidR="00C2686F" w:rsidRPr="00C2686F" w:rsidRDefault="00C2686F" w:rsidP="00C2686F">
            <w:pPr>
              <w:jc w:val="center"/>
              <w:rPr>
                <w:rFonts w:eastAsiaTheme="minorHAnsi"/>
                <w:b/>
                <w:lang w:eastAsia="en-US"/>
              </w:rPr>
            </w:pPr>
            <w:r w:rsidRPr="00C2686F">
              <w:rPr>
                <w:rFonts w:eastAsiaTheme="minorHAnsi"/>
                <w:b/>
                <w:lang w:eastAsia="en-US"/>
              </w:rPr>
              <w:t>Очередность выполнения</w:t>
            </w:r>
          </w:p>
        </w:tc>
      </w:tr>
      <w:tr w:rsidR="00C2686F" w:rsidRPr="00C2686F" w:rsidTr="00EC4CCC">
        <w:tc>
          <w:tcPr>
            <w:tcW w:w="817" w:type="dxa"/>
          </w:tcPr>
          <w:p w:rsidR="00C2686F" w:rsidRPr="00C2686F" w:rsidRDefault="00C2686F" w:rsidP="00C2686F">
            <w:pPr>
              <w:jc w:val="both"/>
              <w:rPr>
                <w:rFonts w:eastAsiaTheme="minorHAnsi"/>
                <w:lang w:eastAsia="en-US"/>
              </w:rPr>
            </w:pPr>
            <w:r w:rsidRPr="00C2686F">
              <w:rPr>
                <w:rFonts w:eastAsiaTheme="minorHAnsi"/>
                <w:lang w:eastAsia="en-US"/>
              </w:rPr>
              <w:t>1.</w:t>
            </w:r>
          </w:p>
        </w:tc>
        <w:tc>
          <w:tcPr>
            <w:tcW w:w="2835" w:type="dxa"/>
          </w:tcPr>
          <w:p w:rsidR="00C2686F" w:rsidRPr="00C2686F" w:rsidRDefault="00C2686F" w:rsidP="00C2686F">
            <w:pPr>
              <w:jc w:val="both"/>
              <w:rPr>
                <w:rFonts w:eastAsiaTheme="minorHAnsi"/>
                <w:lang w:eastAsia="en-US"/>
              </w:rPr>
            </w:pPr>
            <w:r w:rsidRPr="00C2686F">
              <w:rPr>
                <w:rFonts w:eastAsiaTheme="minorHAnsi"/>
                <w:lang w:eastAsia="en-US"/>
              </w:rPr>
              <w:t>с. Народное</w:t>
            </w:r>
          </w:p>
        </w:tc>
        <w:tc>
          <w:tcPr>
            <w:tcW w:w="3525" w:type="dxa"/>
          </w:tcPr>
          <w:p w:rsidR="00C2686F" w:rsidRPr="00C2686F" w:rsidRDefault="00C2686F" w:rsidP="00C2686F">
            <w:pPr>
              <w:jc w:val="both"/>
              <w:rPr>
                <w:rFonts w:eastAsiaTheme="minorHAnsi"/>
                <w:lang w:eastAsia="en-US"/>
              </w:rPr>
            </w:pPr>
            <w:r w:rsidRPr="00C2686F">
              <w:rPr>
                <w:rFonts w:eastAsiaTheme="minorHAnsi"/>
                <w:lang w:eastAsia="en-US"/>
              </w:rPr>
              <w:t>Строительство детского сада</w:t>
            </w:r>
          </w:p>
        </w:tc>
        <w:tc>
          <w:tcPr>
            <w:tcW w:w="2393" w:type="dxa"/>
          </w:tcPr>
          <w:p w:rsidR="00C2686F" w:rsidRPr="00C2686F" w:rsidRDefault="00C2686F" w:rsidP="00C2686F">
            <w:pPr>
              <w:jc w:val="both"/>
              <w:rPr>
                <w:rFonts w:eastAsiaTheme="minorHAnsi"/>
                <w:lang w:eastAsia="en-US"/>
              </w:rPr>
            </w:pPr>
            <w:r w:rsidRPr="00C2686F">
              <w:rPr>
                <w:rFonts w:eastAsiaTheme="minorHAnsi"/>
                <w:lang w:eastAsia="en-US"/>
              </w:rPr>
              <w:t>Расчётный срок</w:t>
            </w:r>
          </w:p>
        </w:tc>
      </w:tr>
      <w:tr w:rsidR="00C2686F" w:rsidRPr="00C2686F" w:rsidTr="00EC4CCC">
        <w:tc>
          <w:tcPr>
            <w:tcW w:w="817" w:type="dxa"/>
          </w:tcPr>
          <w:p w:rsidR="00C2686F" w:rsidRPr="00C2686F" w:rsidRDefault="00C2686F" w:rsidP="00C2686F">
            <w:pPr>
              <w:jc w:val="both"/>
              <w:rPr>
                <w:rFonts w:eastAsiaTheme="minorHAnsi"/>
                <w:lang w:eastAsia="en-US"/>
              </w:rPr>
            </w:pPr>
            <w:r w:rsidRPr="00C2686F">
              <w:rPr>
                <w:rFonts w:eastAsiaTheme="minorHAnsi"/>
                <w:lang w:eastAsia="en-US"/>
              </w:rPr>
              <w:t>2.</w:t>
            </w:r>
          </w:p>
        </w:tc>
        <w:tc>
          <w:tcPr>
            <w:tcW w:w="2835" w:type="dxa"/>
          </w:tcPr>
          <w:p w:rsidR="00C2686F" w:rsidRPr="00C2686F" w:rsidRDefault="00C2686F" w:rsidP="00C2686F">
            <w:pPr>
              <w:jc w:val="both"/>
              <w:rPr>
                <w:rFonts w:eastAsiaTheme="minorHAnsi"/>
                <w:lang w:eastAsia="en-US"/>
              </w:rPr>
            </w:pPr>
            <w:r w:rsidRPr="00C2686F">
              <w:rPr>
                <w:rFonts w:eastAsiaTheme="minorHAnsi"/>
                <w:lang w:eastAsia="en-US"/>
              </w:rPr>
              <w:t>с. Липяги</w:t>
            </w:r>
          </w:p>
        </w:tc>
        <w:tc>
          <w:tcPr>
            <w:tcW w:w="3525" w:type="dxa"/>
          </w:tcPr>
          <w:p w:rsidR="00C2686F" w:rsidRPr="00C2686F" w:rsidRDefault="00C2686F" w:rsidP="00C2686F">
            <w:pPr>
              <w:jc w:val="both"/>
              <w:rPr>
                <w:rFonts w:eastAsiaTheme="minorHAnsi"/>
                <w:lang w:eastAsia="en-US"/>
              </w:rPr>
            </w:pPr>
            <w:r w:rsidRPr="00C2686F">
              <w:rPr>
                <w:rFonts w:eastAsiaTheme="minorHAnsi"/>
                <w:lang w:eastAsia="en-US"/>
              </w:rPr>
              <w:t xml:space="preserve">Капитальный ремонт </w:t>
            </w:r>
            <w:proofErr w:type="spellStart"/>
            <w:r w:rsidRPr="00C2686F">
              <w:rPr>
                <w:rFonts w:eastAsiaTheme="minorHAnsi"/>
                <w:lang w:eastAsia="en-US"/>
              </w:rPr>
              <w:t>Липяговской</w:t>
            </w:r>
            <w:proofErr w:type="spellEnd"/>
            <w:r w:rsidRPr="00C2686F">
              <w:rPr>
                <w:rFonts w:eastAsiaTheme="minorHAnsi"/>
                <w:lang w:eastAsia="en-US"/>
              </w:rPr>
              <w:t xml:space="preserve"> школы</w:t>
            </w:r>
          </w:p>
        </w:tc>
        <w:tc>
          <w:tcPr>
            <w:tcW w:w="2393" w:type="dxa"/>
          </w:tcPr>
          <w:p w:rsidR="00C2686F" w:rsidRPr="00C2686F" w:rsidRDefault="00C2686F" w:rsidP="00C2686F">
            <w:pPr>
              <w:jc w:val="both"/>
              <w:rPr>
                <w:rFonts w:eastAsiaTheme="minorHAnsi"/>
                <w:lang w:eastAsia="en-US"/>
              </w:rPr>
            </w:pPr>
            <w:r w:rsidRPr="00C2686F">
              <w:rPr>
                <w:rFonts w:eastAsiaTheme="minorHAnsi"/>
                <w:lang w:eastAsia="en-US"/>
              </w:rPr>
              <w:t>Расчётный срок</w:t>
            </w:r>
          </w:p>
        </w:tc>
      </w:tr>
      <w:tr w:rsidR="00C2686F" w:rsidRPr="00C2686F" w:rsidTr="00EC4CCC">
        <w:tc>
          <w:tcPr>
            <w:tcW w:w="817" w:type="dxa"/>
          </w:tcPr>
          <w:p w:rsidR="00C2686F" w:rsidRPr="00C2686F" w:rsidRDefault="00C2686F" w:rsidP="00C2686F">
            <w:pPr>
              <w:jc w:val="both"/>
              <w:rPr>
                <w:rFonts w:eastAsiaTheme="minorHAnsi"/>
                <w:lang w:eastAsia="en-US"/>
              </w:rPr>
            </w:pPr>
            <w:r w:rsidRPr="00C2686F">
              <w:rPr>
                <w:rFonts w:eastAsiaTheme="minorHAnsi"/>
                <w:lang w:eastAsia="en-US"/>
              </w:rPr>
              <w:t>3.</w:t>
            </w:r>
          </w:p>
        </w:tc>
        <w:tc>
          <w:tcPr>
            <w:tcW w:w="2835" w:type="dxa"/>
          </w:tcPr>
          <w:p w:rsidR="00C2686F" w:rsidRPr="00C2686F" w:rsidRDefault="00C2686F" w:rsidP="00C2686F">
            <w:pPr>
              <w:jc w:val="both"/>
              <w:rPr>
                <w:rFonts w:eastAsiaTheme="minorHAnsi"/>
                <w:lang w:eastAsia="en-US"/>
              </w:rPr>
            </w:pPr>
            <w:r w:rsidRPr="00C2686F">
              <w:rPr>
                <w:rFonts w:eastAsiaTheme="minorHAnsi"/>
                <w:lang w:eastAsia="en-US"/>
              </w:rPr>
              <w:t>с. Народное</w:t>
            </w:r>
          </w:p>
        </w:tc>
        <w:tc>
          <w:tcPr>
            <w:tcW w:w="3525" w:type="dxa"/>
          </w:tcPr>
          <w:p w:rsidR="00C2686F" w:rsidRPr="00C2686F" w:rsidRDefault="00C2686F" w:rsidP="00C2686F">
            <w:pPr>
              <w:jc w:val="both"/>
              <w:rPr>
                <w:rFonts w:eastAsiaTheme="minorHAnsi"/>
                <w:lang w:eastAsia="en-US"/>
              </w:rPr>
            </w:pPr>
            <w:r w:rsidRPr="00C2686F">
              <w:rPr>
                <w:rFonts w:eastAsiaTheme="minorHAnsi"/>
                <w:lang w:eastAsia="en-US"/>
              </w:rPr>
              <w:t xml:space="preserve">Ремонт </w:t>
            </w:r>
            <w:proofErr w:type="spellStart"/>
            <w:r w:rsidRPr="00C2686F">
              <w:rPr>
                <w:rFonts w:eastAsiaTheme="minorHAnsi"/>
                <w:lang w:eastAsia="en-US"/>
              </w:rPr>
              <w:t>Народненского</w:t>
            </w:r>
            <w:proofErr w:type="spellEnd"/>
            <w:r w:rsidRPr="00C2686F">
              <w:rPr>
                <w:rFonts w:eastAsiaTheme="minorHAnsi"/>
                <w:lang w:eastAsia="en-US"/>
              </w:rPr>
              <w:t xml:space="preserve"> Дома культуры</w:t>
            </w:r>
          </w:p>
        </w:tc>
        <w:tc>
          <w:tcPr>
            <w:tcW w:w="2393" w:type="dxa"/>
          </w:tcPr>
          <w:p w:rsidR="00C2686F" w:rsidRPr="00C2686F" w:rsidRDefault="00C2686F" w:rsidP="00C2686F">
            <w:pPr>
              <w:jc w:val="both"/>
              <w:rPr>
                <w:rFonts w:eastAsiaTheme="minorHAnsi"/>
                <w:lang w:eastAsia="en-US"/>
              </w:rPr>
            </w:pPr>
            <w:r w:rsidRPr="00C2686F">
              <w:rPr>
                <w:rFonts w:eastAsiaTheme="minorHAnsi"/>
                <w:lang w:eastAsia="en-US"/>
              </w:rPr>
              <w:t>Расчётный срок</w:t>
            </w:r>
          </w:p>
        </w:tc>
      </w:tr>
      <w:tr w:rsidR="00C2686F" w:rsidRPr="00C2686F" w:rsidTr="00EC4CCC">
        <w:tc>
          <w:tcPr>
            <w:tcW w:w="817" w:type="dxa"/>
          </w:tcPr>
          <w:p w:rsidR="00C2686F" w:rsidRPr="00C2686F" w:rsidRDefault="00C2686F" w:rsidP="00C2686F">
            <w:pPr>
              <w:jc w:val="both"/>
              <w:rPr>
                <w:rFonts w:eastAsiaTheme="minorHAnsi"/>
                <w:lang w:eastAsia="en-US"/>
              </w:rPr>
            </w:pPr>
            <w:r w:rsidRPr="00C2686F">
              <w:rPr>
                <w:rFonts w:eastAsiaTheme="minorHAnsi"/>
                <w:lang w:eastAsia="en-US"/>
              </w:rPr>
              <w:t>4.</w:t>
            </w:r>
          </w:p>
        </w:tc>
        <w:tc>
          <w:tcPr>
            <w:tcW w:w="2835" w:type="dxa"/>
          </w:tcPr>
          <w:p w:rsidR="00C2686F" w:rsidRPr="00C2686F" w:rsidRDefault="00C2686F" w:rsidP="00C2686F">
            <w:pPr>
              <w:jc w:val="both"/>
              <w:rPr>
                <w:rFonts w:eastAsiaTheme="minorHAnsi"/>
                <w:lang w:eastAsia="en-US"/>
              </w:rPr>
            </w:pPr>
            <w:r w:rsidRPr="00C2686F">
              <w:rPr>
                <w:rFonts w:eastAsiaTheme="minorHAnsi"/>
                <w:lang w:eastAsia="en-US"/>
              </w:rPr>
              <w:t>с. Народное</w:t>
            </w:r>
          </w:p>
        </w:tc>
        <w:tc>
          <w:tcPr>
            <w:tcW w:w="3525" w:type="dxa"/>
          </w:tcPr>
          <w:p w:rsidR="00C2686F" w:rsidRPr="00C2686F" w:rsidRDefault="00C2686F" w:rsidP="00C2686F">
            <w:pPr>
              <w:jc w:val="both"/>
              <w:rPr>
                <w:rFonts w:eastAsiaTheme="minorHAnsi"/>
                <w:lang w:eastAsia="en-US"/>
              </w:rPr>
            </w:pPr>
            <w:r w:rsidRPr="00C2686F">
              <w:rPr>
                <w:rFonts w:eastAsiaTheme="minorHAnsi"/>
                <w:lang w:eastAsia="en-US"/>
              </w:rPr>
              <w:t xml:space="preserve">Ремонт </w:t>
            </w:r>
            <w:proofErr w:type="spellStart"/>
            <w:r w:rsidRPr="00C2686F">
              <w:rPr>
                <w:rFonts w:eastAsiaTheme="minorHAnsi"/>
                <w:lang w:eastAsia="en-US"/>
              </w:rPr>
              <w:t>Народненской</w:t>
            </w:r>
            <w:proofErr w:type="spellEnd"/>
            <w:r w:rsidRPr="00C2686F">
              <w:rPr>
                <w:rFonts w:eastAsiaTheme="minorHAnsi"/>
                <w:lang w:eastAsia="en-US"/>
              </w:rPr>
              <w:t xml:space="preserve"> библиотеки</w:t>
            </w:r>
          </w:p>
        </w:tc>
        <w:tc>
          <w:tcPr>
            <w:tcW w:w="2393" w:type="dxa"/>
          </w:tcPr>
          <w:p w:rsidR="00C2686F" w:rsidRPr="00C2686F" w:rsidRDefault="00C2686F" w:rsidP="00C2686F">
            <w:pPr>
              <w:jc w:val="both"/>
              <w:rPr>
                <w:rFonts w:eastAsiaTheme="minorHAnsi"/>
                <w:lang w:eastAsia="en-US"/>
              </w:rPr>
            </w:pPr>
            <w:r w:rsidRPr="00C2686F">
              <w:rPr>
                <w:rFonts w:eastAsiaTheme="minorHAnsi"/>
                <w:lang w:eastAsia="en-US"/>
              </w:rPr>
              <w:t>Расчётный срок</w:t>
            </w:r>
          </w:p>
        </w:tc>
      </w:tr>
      <w:tr w:rsidR="00C2686F" w:rsidRPr="00C2686F" w:rsidTr="00EC4CCC">
        <w:tc>
          <w:tcPr>
            <w:tcW w:w="817" w:type="dxa"/>
          </w:tcPr>
          <w:p w:rsidR="00C2686F" w:rsidRPr="00C2686F" w:rsidRDefault="00C2686F" w:rsidP="00C2686F">
            <w:pPr>
              <w:jc w:val="both"/>
              <w:rPr>
                <w:rFonts w:eastAsiaTheme="minorHAnsi"/>
                <w:lang w:eastAsia="en-US"/>
              </w:rPr>
            </w:pPr>
            <w:r w:rsidRPr="00C2686F">
              <w:rPr>
                <w:rFonts w:eastAsiaTheme="minorHAnsi"/>
                <w:lang w:eastAsia="en-US"/>
              </w:rPr>
              <w:t>5.</w:t>
            </w:r>
          </w:p>
        </w:tc>
        <w:tc>
          <w:tcPr>
            <w:tcW w:w="2835" w:type="dxa"/>
          </w:tcPr>
          <w:p w:rsidR="00C2686F" w:rsidRPr="00C2686F" w:rsidRDefault="00C2686F" w:rsidP="00C2686F">
            <w:pPr>
              <w:jc w:val="both"/>
              <w:rPr>
                <w:rFonts w:eastAsiaTheme="minorHAnsi"/>
                <w:lang w:eastAsia="en-US"/>
              </w:rPr>
            </w:pPr>
            <w:r w:rsidRPr="00C2686F">
              <w:rPr>
                <w:rFonts w:eastAsiaTheme="minorHAnsi"/>
                <w:lang w:eastAsia="en-US"/>
              </w:rPr>
              <w:t>с. Липяги</w:t>
            </w:r>
          </w:p>
        </w:tc>
        <w:tc>
          <w:tcPr>
            <w:tcW w:w="3525" w:type="dxa"/>
          </w:tcPr>
          <w:p w:rsidR="00C2686F" w:rsidRPr="00C2686F" w:rsidRDefault="00C2686F" w:rsidP="00C2686F">
            <w:pPr>
              <w:jc w:val="both"/>
              <w:rPr>
                <w:rFonts w:eastAsiaTheme="minorHAnsi"/>
                <w:lang w:eastAsia="en-US"/>
              </w:rPr>
            </w:pPr>
            <w:r w:rsidRPr="00C2686F">
              <w:rPr>
                <w:rFonts w:eastAsiaTheme="minorHAnsi"/>
                <w:lang w:eastAsia="en-US"/>
              </w:rPr>
              <w:t>Проектирование и строительство многофункциональной спортивной площадки</w:t>
            </w:r>
          </w:p>
        </w:tc>
        <w:tc>
          <w:tcPr>
            <w:tcW w:w="2393" w:type="dxa"/>
          </w:tcPr>
          <w:p w:rsidR="00C2686F" w:rsidRPr="00C2686F" w:rsidRDefault="00C2686F" w:rsidP="00C2686F">
            <w:pPr>
              <w:jc w:val="both"/>
              <w:rPr>
                <w:rFonts w:eastAsiaTheme="minorHAnsi"/>
                <w:lang w:eastAsia="en-US"/>
              </w:rPr>
            </w:pPr>
            <w:r w:rsidRPr="00C2686F">
              <w:rPr>
                <w:rFonts w:eastAsiaTheme="minorHAnsi"/>
                <w:lang w:eastAsia="en-US"/>
              </w:rPr>
              <w:t>Расчётный срок</w:t>
            </w:r>
          </w:p>
        </w:tc>
      </w:tr>
    </w:tbl>
    <w:p w:rsidR="00C2686F" w:rsidRPr="00C2686F" w:rsidRDefault="00C2686F" w:rsidP="00C2686F">
      <w:pPr>
        <w:jc w:val="both"/>
        <w:rPr>
          <w:rFonts w:eastAsiaTheme="minorHAnsi"/>
          <w:sz w:val="28"/>
          <w:szCs w:val="28"/>
          <w:lang w:eastAsia="en-US"/>
        </w:rPr>
      </w:pPr>
    </w:p>
    <w:p w:rsidR="00C2686F" w:rsidRPr="00C2686F" w:rsidRDefault="00C2686F" w:rsidP="00C2686F">
      <w:pPr>
        <w:widowControl w:val="0"/>
        <w:autoSpaceDE w:val="0"/>
        <w:autoSpaceDN w:val="0"/>
        <w:adjustRightInd w:val="0"/>
        <w:ind w:left="567"/>
        <w:jc w:val="center"/>
        <w:rPr>
          <w:rFonts w:eastAsiaTheme="minorHAnsi"/>
          <w:b/>
          <w:lang w:eastAsia="en-US"/>
        </w:rPr>
      </w:pPr>
      <w:r w:rsidRPr="00C2686F">
        <w:rPr>
          <w:rFonts w:eastAsiaTheme="minorHAnsi"/>
          <w:b/>
          <w:lang w:eastAsia="en-US"/>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НАРОДНЕНСКОГО СЕЛЬСКОГО ПОСЕЛЕНИЯ</w:t>
      </w:r>
    </w:p>
    <w:p w:rsidR="00C2686F" w:rsidRPr="00C2686F" w:rsidRDefault="00C2686F" w:rsidP="00C2686F">
      <w:pPr>
        <w:jc w:val="both"/>
        <w:rPr>
          <w:rFonts w:eastAsiaTheme="minorHAnsi"/>
          <w:sz w:val="28"/>
          <w:szCs w:val="28"/>
          <w:lang w:eastAsia="en-US"/>
        </w:rPr>
      </w:pPr>
      <w:r w:rsidRPr="00C2686F">
        <w:rPr>
          <w:rFonts w:eastAsiaTheme="minorHAnsi"/>
          <w:sz w:val="28"/>
          <w:szCs w:val="28"/>
          <w:lang w:eastAsia="en-US"/>
        </w:rPr>
        <w:tab/>
        <w:t xml:space="preserve">Основные мероприятия по проектированию, строительству и реконструкции объектов социальной инфраструктуры </w:t>
      </w:r>
      <w:proofErr w:type="spellStart"/>
      <w:r w:rsidRPr="00C2686F">
        <w:rPr>
          <w:rFonts w:eastAsiaTheme="minorHAnsi"/>
          <w:sz w:val="28"/>
          <w:szCs w:val="28"/>
          <w:lang w:eastAsia="en-US"/>
        </w:rPr>
        <w:t>Народненского</w:t>
      </w:r>
      <w:proofErr w:type="spellEnd"/>
      <w:r w:rsidRPr="00C2686F">
        <w:rPr>
          <w:rFonts w:eastAsiaTheme="minorHAnsi"/>
          <w:sz w:val="28"/>
          <w:szCs w:val="28"/>
          <w:lang w:eastAsia="en-US"/>
        </w:rPr>
        <w:t xml:space="preserve"> сельского поселения заключаются в перечисленных выше мероприятиях.</w:t>
      </w:r>
    </w:p>
    <w:p w:rsidR="00C2686F" w:rsidRPr="00C2686F" w:rsidRDefault="00C2686F" w:rsidP="00C2686F">
      <w:pPr>
        <w:tabs>
          <w:tab w:val="left" w:pos="2145"/>
        </w:tabs>
        <w:spacing w:after="200"/>
        <w:rPr>
          <w:rFonts w:eastAsiaTheme="minorHAnsi"/>
          <w:b/>
          <w:sz w:val="28"/>
          <w:szCs w:val="28"/>
          <w:lang w:eastAsia="en-US"/>
        </w:rPr>
      </w:pPr>
      <w:r w:rsidRPr="00C2686F">
        <w:rPr>
          <w:rFonts w:eastAsiaTheme="minorHAnsi"/>
          <w:b/>
          <w:sz w:val="28"/>
          <w:szCs w:val="28"/>
          <w:lang w:eastAsia="en-US"/>
        </w:rPr>
        <w:t>Таблица 13. Мероприятия по проектированию, строительству и реконструкции объектов социальной инфраструктуры</w:t>
      </w:r>
    </w:p>
    <w:tbl>
      <w:tblPr>
        <w:tblStyle w:val="af9"/>
        <w:tblW w:w="0" w:type="auto"/>
        <w:tblLook w:val="04A0" w:firstRow="1" w:lastRow="0" w:firstColumn="1" w:lastColumn="0" w:noHBand="0" w:noVBand="1"/>
      </w:tblPr>
      <w:tblGrid>
        <w:gridCol w:w="673"/>
        <w:gridCol w:w="3148"/>
        <w:gridCol w:w="1908"/>
        <w:gridCol w:w="1909"/>
        <w:gridCol w:w="1933"/>
      </w:tblGrid>
      <w:tr w:rsidR="00C2686F" w:rsidRPr="00C2686F" w:rsidTr="00EC4CCC">
        <w:tc>
          <w:tcPr>
            <w:tcW w:w="675"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w:t>
            </w:r>
          </w:p>
        </w:tc>
        <w:tc>
          <w:tcPr>
            <w:tcW w:w="3153"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Наименование мероприятий</w:t>
            </w:r>
          </w:p>
        </w:tc>
        <w:tc>
          <w:tcPr>
            <w:tcW w:w="1914"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 xml:space="preserve">Сроки начала и </w:t>
            </w:r>
            <w:r w:rsidRPr="00C2686F">
              <w:rPr>
                <w:rFonts w:eastAsiaTheme="minorHAnsi"/>
                <w:lang w:eastAsia="en-US"/>
              </w:rPr>
              <w:lastRenderedPageBreak/>
              <w:t>окончания работ (год)</w:t>
            </w:r>
          </w:p>
        </w:tc>
        <w:tc>
          <w:tcPr>
            <w:tcW w:w="1914"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lastRenderedPageBreak/>
              <w:t xml:space="preserve">Оценочная </w:t>
            </w:r>
            <w:r w:rsidRPr="00C2686F">
              <w:rPr>
                <w:rFonts w:eastAsiaTheme="minorHAnsi"/>
                <w:lang w:eastAsia="en-US"/>
              </w:rPr>
              <w:lastRenderedPageBreak/>
              <w:t xml:space="preserve">стоимость, </w:t>
            </w:r>
            <w:proofErr w:type="spellStart"/>
            <w:r w:rsidRPr="00C2686F">
              <w:rPr>
                <w:rFonts w:eastAsiaTheme="minorHAnsi"/>
                <w:lang w:eastAsia="en-US"/>
              </w:rPr>
              <w:t>тыс</w:t>
            </w:r>
            <w:proofErr w:type="gramStart"/>
            <w:r w:rsidRPr="00C2686F">
              <w:rPr>
                <w:rFonts w:eastAsiaTheme="minorHAnsi"/>
                <w:lang w:eastAsia="en-US"/>
              </w:rPr>
              <w:t>.р</w:t>
            </w:r>
            <w:proofErr w:type="gramEnd"/>
            <w:r w:rsidRPr="00C2686F">
              <w:rPr>
                <w:rFonts w:eastAsiaTheme="minorHAnsi"/>
                <w:lang w:eastAsia="en-US"/>
              </w:rPr>
              <w:t>уб</w:t>
            </w:r>
            <w:proofErr w:type="spellEnd"/>
            <w:r w:rsidRPr="00C2686F">
              <w:rPr>
                <w:rFonts w:eastAsiaTheme="minorHAnsi"/>
                <w:lang w:eastAsia="en-US"/>
              </w:rPr>
              <w:t>., 2017 г.</w:t>
            </w:r>
          </w:p>
        </w:tc>
        <w:tc>
          <w:tcPr>
            <w:tcW w:w="1914"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lastRenderedPageBreak/>
              <w:t xml:space="preserve">Источники </w:t>
            </w:r>
            <w:r w:rsidRPr="00C2686F">
              <w:rPr>
                <w:rFonts w:eastAsiaTheme="minorHAnsi"/>
                <w:lang w:eastAsia="en-US"/>
              </w:rPr>
              <w:lastRenderedPageBreak/>
              <w:t>финансирования</w:t>
            </w:r>
          </w:p>
        </w:tc>
      </w:tr>
      <w:tr w:rsidR="00C2686F" w:rsidRPr="00C2686F" w:rsidTr="00EC4CCC">
        <w:tc>
          <w:tcPr>
            <w:tcW w:w="675"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lastRenderedPageBreak/>
              <w:t>1</w:t>
            </w:r>
          </w:p>
        </w:tc>
        <w:tc>
          <w:tcPr>
            <w:tcW w:w="3153"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 xml:space="preserve">Строительство детского сада </w:t>
            </w:r>
            <w:proofErr w:type="gramStart"/>
            <w:r w:rsidRPr="00C2686F">
              <w:rPr>
                <w:rFonts w:eastAsiaTheme="minorHAnsi"/>
                <w:lang w:eastAsia="en-US"/>
              </w:rPr>
              <w:t>в</w:t>
            </w:r>
            <w:proofErr w:type="gramEnd"/>
            <w:r w:rsidRPr="00C2686F">
              <w:rPr>
                <w:rFonts w:eastAsiaTheme="minorHAnsi"/>
                <w:lang w:eastAsia="en-US"/>
              </w:rPr>
              <w:t xml:space="preserve"> с. Народное</w:t>
            </w:r>
          </w:p>
        </w:tc>
        <w:tc>
          <w:tcPr>
            <w:tcW w:w="1914"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2017-2018</w:t>
            </w:r>
          </w:p>
        </w:tc>
        <w:tc>
          <w:tcPr>
            <w:tcW w:w="1914"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143000,0</w:t>
            </w:r>
          </w:p>
        </w:tc>
        <w:tc>
          <w:tcPr>
            <w:tcW w:w="1914" w:type="dxa"/>
          </w:tcPr>
          <w:p w:rsidR="00C2686F" w:rsidRPr="00C2686F" w:rsidRDefault="00C2686F" w:rsidP="00C2686F">
            <w:pPr>
              <w:tabs>
                <w:tab w:val="left" w:pos="2145"/>
              </w:tabs>
              <w:rPr>
                <w:rFonts w:eastAsiaTheme="minorHAnsi"/>
                <w:lang w:eastAsia="en-US"/>
              </w:rPr>
            </w:pPr>
            <w:r w:rsidRPr="00C2686F">
              <w:rPr>
                <w:rFonts w:eastAsiaTheme="minorHAnsi"/>
                <w:lang w:eastAsia="en-US"/>
              </w:rPr>
              <w:t>1.Бюджет сельского поселения.</w:t>
            </w:r>
          </w:p>
          <w:p w:rsidR="00C2686F" w:rsidRPr="00C2686F" w:rsidRDefault="00C2686F" w:rsidP="00C2686F">
            <w:pPr>
              <w:tabs>
                <w:tab w:val="left" w:pos="2145"/>
              </w:tabs>
              <w:rPr>
                <w:rFonts w:eastAsiaTheme="minorHAnsi"/>
                <w:lang w:eastAsia="en-US"/>
              </w:rPr>
            </w:pPr>
            <w:r w:rsidRPr="00C2686F">
              <w:rPr>
                <w:rFonts w:eastAsiaTheme="minorHAnsi"/>
                <w:lang w:eastAsia="en-US"/>
              </w:rPr>
              <w:t>2.Бюджет муниципального района.</w:t>
            </w:r>
          </w:p>
          <w:p w:rsidR="00C2686F" w:rsidRPr="00C2686F" w:rsidRDefault="00C2686F" w:rsidP="00C2686F">
            <w:pPr>
              <w:tabs>
                <w:tab w:val="left" w:pos="2145"/>
              </w:tabs>
              <w:rPr>
                <w:rFonts w:eastAsiaTheme="minorHAnsi"/>
                <w:lang w:eastAsia="en-US"/>
              </w:rPr>
            </w:pPr>
            <w:r w:rsidRPr="00C2686F">
              <w:rPr>
                <w:rFonts w:eastAsiaTheme="minorHAnsi"/>
                <w:lang w:eastAsia="en-US"/>
              </w:rPr>
              <w:t>3. Областной бюджет.</w:t>
            </w:r>
          </w:p>
        </w:tc>
      </w:tr>
      <w:tr w:rsidR="00C2686F" w:rsidRPr="00C2686F" w:rsidTr="00EC4CCC">
        <w:tc>
          <w:tcPr>
            <w:tcW w:w="675"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2</w:t>
            </w:r>
          </w:p>
        </w:tc>
        <w:tc>
          <w:tcPr>
            <w:tcW w:w="3153"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 xml:space="preserve">Капитальный ремонт </w:t>
            </w:r>
            <w:proofErr w:type="spellStart"/>
            <w:r w:rsidRPr="00C2686F">
              <w:rPr>
                <w:rFonts w:eastAsiaTheme="minorHAnsi"/>
                <w:lang w:eastAsia="en-US"/>
              </w:rPr>
              <w:t>Липяговской</w:t>
            </w:r>
            <w:proofErr w:type="spellEnd"/>
            <w:r w:rsidRPr="00C2686F">
              <w:rPr>
                <w:rFonts w:eastAsiaTheme="minorHAnsi"/>
                <w:lang w:eastAsia="en-US"/>
              </w:rPr>
              <w:t xml:space="preserve"> школы</w:t>
            </w:r>
          </w:p>
        </w:tc>
        <w:tc>
          <w:tcPr>
            <w:tcW w:w="1914"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2020-2022</w:t>
            </w:r>
          </w:p>
        </w:tc>
        <w:tc>
          <w:tcPr>
            <w:tcW w:w="1914"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30000,0</w:t>
            </w:r>
          </w:p>
        </w:tc>
        <w:tc>
          <w:tcPr>
            <w:tcW w:w="1914" w:type="dxa"/>
          </w:tcPr>
          <w:p w:rsidR="00C2686F" w:rsidRPr="00C2686F" w:rsidRDefault="00C2686F" w:rsidP="00C2686F">
            <w:pPr>
              <w:tabs>
                <w:tab w:val="left" w:pos="2145"/>
              </w:tabs>
              <w:rPr>
                <w:rFonts w:eastAsiaTheme="minorHAnsi"/>
                <w:lang w:eastAsia="en-US"/>
              </w:rPr>
            </w:pPr>
            <w:r w:rsidRPr="00C2686F">
              <w:rPr>
                <w:rFonts w:eastAsiaTheme="minorHAnsi"/>
                <w:lang w:eastAsia="en-US"/>
              </w:rPr>
              <w:t>1.Областной бюджет.</w:t>
            </w:r>
          </w:p>
          <w:p w:rsidR="00C2686F" w:rsidRPr="00C2686F" w:rsidRDefault="00C2686F" w:rsidP="00C2686F">
            <w:pPr>
              <w:tabs>
                <w:tab w:val="left" w:pos="2145"/>
              </w:tabs>
              <w:rPr>
                <w:rFonts w:eastAsiaTheme="minorHAnsi"/>
                <w:lang w:eastAsia="en-US"/>
              </w:rPr>
            </w:pPr>
            <w:r w:rsidRPr="00C2686F">
              <w:rPr>
                <w:rFonts w:eastAsiaTheme="minorHAnsi"/>
                <w:lang w:eastAsia="en-US"/>
              </w:rPr>
              <w:t>2.Бюджет муниципального района.</w:t>
            </w:r>
          </w:p>
        </w:tc>
      </w:tr>
      <w:tr w:rsidR="00C2686F" w:rsidRPr="00C2686F" w:rsidTr="00EC4CCC">
        <w:tc>
          <w:tcPr>
            <w:tcW w:w="675"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3</w:t>
            </w:r>
          </w:p>
        </w:tc>
        <w:tc>
          <w:tcPr>
            <w:tcW w:w="3153"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 xml:space="preserve">Ремонт </w:t>
            </w:r>
            <w:proofErr w:type="spellStart"/>
            <w:r w:rsidRPr="00C2686F">
              <w:rPr>
                <w:rFonts w:eastAsiaTheme="minorHAnsi"/>
                <w:lang w:eastAsia="en-US"/>
              </w:rPr>
              <w:t>Народненского</w:t>
            </w:r>
            <w:proofErr w:type="spellEnd"/>
            <w:r w:rsidRPr="00C2686F">
              <w:rPr>
                <w:rFonts w:eastAsiaTheme="minorHAnsi"/>
                <w:lang w:eastAsia="en-US"/>
              </w:rPr>
              <w:t xml:space="preserve"> дома культуры</w:t>
            </w:r>
          </w:p>
        </w:tc>
        <w:tc>
          <w:tcPr>
            <w:tcW w:w="1914"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2018-2019</w:t>
            </w:r>
          </w:p>
        </w:tc>
        <w:tc>
          <w:tcPr>
            <w:tcW w:w="1914"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1000,0</w:t>
            </w:r>
          </w:p>
        </w:tc>
        <w:tc>
          <w:tcPr>
            <w:tcW w:w="1914" w:type="dxa"/>
          </w:tcPr>
          <w:p w:rsidR="00C2686F" w:rsidRPr="00C2686F" w:rsidRDefault="00C2686F" w:rsidP="00C2686F">
            <w:pPr>
              <w:tabs>
                <w:tab w:val="left" w:pos="2145"/>
              </w:tabs>
              <w:rPr>
                <w:rFonts w:eastAsiaTheme="minorHAnsi"/>
                <w:lang w:eastAsia="en-US"/>
              </w:rPr>
            </w:pPr>
            <w:r w:rsidRPr="00C2686F">
              <w:rPr>
                <w:rFonts w:eastAsiaTheme="minorHAnsi"/>
                <w:lang w:eastAsia="en-US"/>
              </w:rPr>
              <w:t>1.Бюджет сельского поселения</w:t>
            </w:r>
          </w:p>
        </w:tc>
      </w:tr>
      <w:tr w:rsidR="00C2686F" w:rsidRPr="00C2686F" w:rsidTr="00EC4CCC">
        <w:tc>
          <w:tcPr>
            <w:tcW w:w="675"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4</w:t>
            </w:r>
          </w:p>
        </w:tc>
        <w:tc>
          <w:tcPr>
            <w:tcW w:w="3153"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 xml:space="preserve">Ремонт </w:t>
            </w:r>
            <w:proofErr w:type="spellStart"/>
            <w:r w:rsidRPr="00C2686F">
              <w:rPr>
                <w:rFonts w:eastAsiaTheme="minorHAnsi"/>
                <w:lang w:eastAsia="en-US"/>
              </w:rPr>
              <w:t>Народненской</w:t>
            </w:r>
            <w:proofErr w:type="spellEnd"/>
            <w:r w:rsidRPr="00C2686F">
              <w:rPr>
                <w:rFonts w:eastAsiaTheme="minorHAnsi"/>
                <w:lang w:eastAsia="en-US"/>
              </w:rPr>
              <w:t xml:space="preserve"> библиотеки</w:t>
            </w:r>
          </w:p>
        </w:tc>
        <w:tc>
          <w:tcPr>
            <w:tcW w:w="1914"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2018-2020</w:t>
            </w:r>
          </w:p>
        </w:tc>
        <w:tc>
          <w:tcPr>
            <w:tcW w:w="1914"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600,0</w:t>
            </w:r>
          </w:p>
        </w:tc>
        <w:tc>
          <w:tcPr>
            <w:tcW w:w="1914" w:type="dxa"/>
          </w:tcPr>
          <w:p w:rsidR="00C2686F" w:rsidRPr="00C2686F" w:rsidRDefault="00C2686F" w:rsidP="00C2686F">
            <w:pPr>
              <w:tabs>
                <w:tab w:val="left" w:pos="2145"/>
              </w:tabs>
              <w:rPr>
                <w:rFonts w:eastAsiaTheme="minorHAnsi"/>
                <w:lang w:eastAsia="en-US"/>
              </w:rPr>
            </w:pPr>
            <w:r w:rsidRPr="00C2686F">
              <w:rPr>
                <w:rFonts w:eastAsiaTheme="minorHAnsi"/>
                <w:lang w:eastAsia="en-US"/>
              </w:rPr>
              <w:t>1.Бюджет сельского поселения</w:t>
            </w:r>
          </w:p>
        </w:tc>
      </w:tr>
      <w:tr w:rsidR="00C2686F" w:rsidRPr="00C2686F" w:rsidTr="00EC4CCC">
        <w:tc>
          <w:tcPr>
            <w:tcW w:w="675"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5</w:t>
            </w:r>
          </w:p>
        </w:tc>
        <w:tc>
          <w:tcPr>
            <w:tcW w:w="3153"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 xml:space="preserve">Проектирование и строительство многофункциональной спортивной площадки </w:t>
            </w:r>
            <w:proofErr w:type="gramStart"/>
            <w:r w:rsidRPr="00C2686F">
              <w:rPr>
                <w:rFonts w:eastAsiaTheme="minorHAnsi"/>
                <w:lang w:eastAsia="en-US"/>
              </w:rPr>
              <w:t>в</w:t>
            </w:r>
            <w:proofErr w:type="gramEnd"/>
            <w:r w:rsidRPr="00C2686F">
              <w:rPr>
                <w:rFonts w:eastAsiaTheme="minorHAnsi"/>
                <w:lang w:eastAsia="en-US"/>
              </w:rPr>
              <w:t xml:space="preserve"> с. Липяги</w:t>
            </w:r>
          </w:p>
        </w:tc>
        <w:tc>
          <w:tcPr>
            <w:tcW w:w="1914"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2023</w:t>
            </w:r>
          </w:p>
        </w:tc>
        <w:tc>
          <w:tcPr>
            <w:tcW w:w="1914"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3000,0</w:t>
            </w:r>
          </w:p>
        </w:tc>
        <w:tc>
          <w:tcPr>
            <w:tcW w:w="1914" w:type="dxa"/>
          </w:tcPr>
          <w:p w:rsidR="00C2686F" w:rsidRPr="00C2686F" w:rsidRDefault="00C2686F" w:rsidP="00C2686F">
            <w:pPr>
              <w:tabs>
                <w:tab w:val="left" w:pos="2145"/>
              </w:tabs>
              <w:rPr>
                <w:rFonts w:eastAsiaTheme="minorHAnsi"/>
                <w:lang w:eastAsia="en-US"/>
              </w:rPr>
            </w:pPr>
            <w:r w:rsidRPr="00C2686F">
              <w:rPr>
                <w:rFonts w:eastAsiaTheme="minorHAnsi"/>
                <w:lang w:eastAsia="en-US"/>
              </w:rPr>
              <w:t>1.Бюджет сельского поселения.</w:t>
            </w:r>
          </w:p>
          <w:p w:rsidR="00C2686F" w:rsidRPr="00C2686F" w:rsidRDefault="00C2686F" w:rsidP="00C2686F">
            <w:pPr>
              <w:tabs>
                <w:tab w:val="left" w:pos="2145"/>
              </w:tabs>
              <w:rPr>
                <w:rFonts w:eastAsiaTheme="minorHAnsi"/>
                <w:lang w:eastAsia="en-US"/>
              </w:rPr>
            </w:pPr>
            <w:r w:rsidRPr="00C2686F">
              <w:rPr>
                <w:rFonts w:eastAsiaTheme="minorHAnsi"/>
                <w:lang w:eastAsia="en-US"/>
              </w:rPr>
              <w:t>2.Бюджет муниципального района.</w:t>
            </w:r>
          </w:p>
          <w:p w:rsidR="00C2686F" w:rsidRPr="00C2686F" w:rsidRDefault="00C2686F" w:rsidP="00C2686F">
            <w:pPr>
              <w:tabs>
                <w:tab w:val="left" w:pos="2145"/>
              </w:tabs>
              <w:rPr>
                <w:rFonts w:eastAsiaTheme="minorHAnsi"/>
                <w:lang w:eastAsia="en-US"/>
              </w:rPr>
            </w:pPr>
            <w:r w:rsidRPr="00C2686F">
              <w:rPr>
                <w:rFonts w:eastAsiaTheme="minorHAnsi"/>
                <w:lang w:eastAsia="en-US"/>
              </w:rPr>
              <w:t>3. Областной бюджет.</w:t>
            </w:r>
          </w:p>
        </w:tc>
      </w:tr>
    </w:tbl>
    <w:p w:rsidR="00C2686F" w:rsidRPr="00C2686F" w:rsidRDefault="00C2686F" w:rsidP="00C2686F">
      <w:pPr>
        <w:tabs>
          <w:tab w:val="left" w:pos="2145"/>
        </w:tabs>
        <w:rPr>
          <w:rFonts w:eastAsiaTheme="minorHAnsi"/>
          <w:b/>
          <w:sz w:val="28"/>
          <w:szCs w:val="28"/>
          <w:lang w:eastAsia="en-US"/>
        </w:rPr>
      </w:pPr>
    </w:p>
    <w:p w:rsidR="00C2686F" w:rsidRPr="00C2686F" w:rsidRDefault="00C2686F" w:rsidP="00C2686F">
      <w:pPr>
        <w:tabs>
          <w:tab w:val="left" w:pos="2145"/>
        </w:tabs>
        <w:jc w:val="center"/>
        <w:rPr>
          <w:rFonts w:eastAsiaTheme="minorHAnsi"/>
          <w:b/>
          <w:lang w:eastAsia="en-US"/>
        </w:rPr>
      </w:pPr>
      <w:r w:rsidRPr="00C2686F">
        <w:rPr>
          <w:rFonts w:eastAsiaTheme="minorHAnsi"/>
          <w:b/>
          <w:lang w:eastAsia="en-US"/>
        </w:rPr>
        <w:t>5.  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p>
    <w:p w:rsidR="00C2686F" w:rsidRPr="00C2686F" w:rsidRDefault="00C2686F" w:rsidP="00C2686F">
      <w:pPr>
        <w:tabs>
          <w:tab w:val="left" w:pos="2145"/>
        </w:tabs>
        <w:jc w:val="both"/>
        <w:rPr>
          <w:rFonts w:eastAsiaTheme="minorHAnsi"/>
          <w:sz w:val="28"/>
          <w:szCs w:val="28"/>
          <w:lang w:eastAsia="en-US"/>
        </w:rPr>
      </w:pPr>
      <w:r w:rsidRPr="00C2686F">
        <w:rPr>
          <w:rFonts w:eastAsiaTheme="minorHAnsi"/>
          <w:sz w:val="28"/>
          <w:szCs w:val="28"/>
          <w:lang w:eastAsia="en-US"/>
        </w:rPr>
        <w:t>Индикаторы достижения целей Программы определены согласно статистическим данным</w:t>
      </w:r>
    </w:p>
    <w:tbl>
      <w:tblPr>
        <w:tblStyle w:val="af9"/>
        <w:tblW w:w="0" w:type="auto"/>
        <w:tblLook w:val="04A0" w:firstRow="1" w:lastRow="0" w:firstColumn="1" w:lastColumn="0" w:noHBand="0" w:noVBand="1"/>
      </w:tblPr>
      <w:tblGrid>
        <w:gridCol w:w="2504"/>
        <w:gridCol w:w="1651"/>
        <w:gridCol w:w="776"/>
        <w:gridCol w:w="776"/>
        <w:gridCol w:w="776"/>
        <w:gridCol w:w="776"/>
        <w:gridCol w:w="776"/>
        <w:gridCol w:w="1536"/>
      </w:tblGrid>
      <w:tr w:rsidR="00C2686F" w:rsidRPr="00C2686F" w:rsidTr="00EC4CCC">
        <w:trPr>
          <w:trHeight w:val="660"/>
        </w:trPr>
        <w:tc>
          <w:tcPr>
            <w:tcW w:w="2504" w:type="dxa"/>
            <w:vMerge w:val="restart"/>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Наименование индикаторов целей программы</w:t>
            </w:r>
          </w:p>
        </w:tc>
        <w:tc>
          <w:tcPr>
            <w:tcW w:w="1651" w:type="dxa"/>
            <w:vMerge w:val="restart"/>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Ед. измерения индикаторов целей Программы</w:t>
            </w:r>
          </w:p>
        </w:tc>
        <w:tc>
          <w:tcPr>
            <w:tcW w:w="5416" w:type="dxa"/>
            <w:gridSpan w:val="6"/>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Промежуточные значения индикаторов</w:t>
            </w:r>
          </w:p>
        </w:tc>
      </w:tr>
      <w:tr w:rsidR="00C2686F" w:rsidRPr="00C2686F" w:rsidTr="00EC4CCC">
        <w:trPr>
          <w:trHeight w:val="960"/>
        </w:trPr>
        <w:tc>
          <w:tcPr>
            <w:tcW w:w="2504" w:type="dxa"/>
            <w:vMerge/>
          </w:tcPr>
          <w:p w:rsidR="00C2686F" w:rsidRPr="00C2686F" w:rsidRDefault="00C2686F" w:rsidP="00C2686F">
            <w:pPr>
              <w:tabs>
                <w:tab w:val="left" w:pos="2145"/>
              </w:tabs>
              <w:jc w:val="center"/>
              <w:rPr>
                <w:rFonts w:eastAsiaTheme="minorHAnsi"/>
                <w:lang w:eastAsia="en-US"/>
              </w:rPr>
            </w:pPr>
          </w:p>
        </w:tc>
        <w:tc>
          <w:tcPr>
            <w:tcW w:w="1651" w:type="dxa"/>
            <w:vMerge/>
          </w:tcPr>
          <w:p w:rsidR="00C2686F" w:rsidRPr="00C2686F" w:rsidRDefault="00C2686F" w:rsidP="00C2686F">
            <w:pPr>
              <w:tabs>
                <w:tab w:val="left" w:pos="2145"/>
              </w:tabs>
              <w:jc w:val="center"/>
              <w:rPr>
                <w:rFonts w:eastAsiaTheme="minorHAnsi"/>
                <w:lang w:eastAsia="en-US"/>
              </w:rPr>
            </w:pP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2017</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2018</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2019</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2020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2021</w:t>
            </w:r>
          </w:p>
        </w:tc>
        <w:tc>
          <w:tcPr>
            <w:tcW w:w="153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2022-2030</w:t>
            </w:r>
          </w:p>
        </w:tc>
      </w:tr>
      <w:tr w:rsidR="00C2686F" w:rsidRPr="00C2686F" w:rsidTr="00EC4CCC">
        <w:trPr>
          <w:trHeight w:val="960"/>
        </w:trPr>
        <w:tc>
          <w:tcPr>
            <w:tcW w:w="2504" w:type="dxa"/>
          </w:tcPr>
          <w:p w:rsidR="00C2686F" w:rsidRPr="00C2686F" w:rsidRDefault="00C2686F" w:rsidP="00C2686F">
            <w:pPr>
              <w:tabs>
                <w:tab w:val="left" w:pos="2145"/>
              </w:tabs>
              <w:jc w:val="both"/>
              <w:rPr>
                <w:rFonts w:eastAsiaTheme="minorHAnsi"/>
                <w:lang w:eastAsia="en-US"/>
              </w:rPr>
            </w:pPr>
            <w:r w:rsidRPr="00C2686F">
              <w:rPr>
                <w:rFonts w:eastAsiaTheme="minorHAnsi"/>
                <w:lang w:eastAsia="en-US"/>
              </w:rPr>
              <w:t>Доля детей в возрасте от 1 до 6 лет (включит.) обеспеченных дошкольными учреждениями</w:t>
            </w:r>
          </w:p>
        </w:tc>
        <w:tc>
          <w:tcPr>
            <w:tcW w:w="1651" w:type="dxa"/>
          </w:tcPr>
          <w:p w:rsidR="00C2686F" w:rsidRPr="00C2686F" w:rsidRDefault="00C2686F" w:rsidP="00C2686F">
            <w:pPr>
              <w:tabs>
                <w:tab w:val="left" w:pos="2145"/>
              </w:tabs>
              <w:jc w:val="both"/>
              <w:rPr>
                <w:rFonts w:eastAsiaTheme="minorHAnsi"/>
                <w:lang w:eastAsia="en-US"/>
              </w:rPr>
            </w:pPr>
            <w:r w:rsidRPr="00C2686F">
              <w:rPr>
                <w:rFonts w:eastAsiaTheme="minorHAnsi"/>
                <w:lang w:eastAsia="en-US"/>
              </w:rPr>
              <w:t>%</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100%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100%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100%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100%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100%</w:t>
            </w:r>
          </w:p>
        </w:tc>
        <w:tc>
          <w:tcPr>
            <w:tcW w:w="153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100%</w:t>
            </w:r>
          </w:p>
        </w:tc>
      </w:tr>
      <w:tr w:rsidR="00C2686F" w:rsidRPr="00C2686F" w:rsidTr="00EC4CCC">
        <w:trPr>
          <w:trHeight w:val="960"/>
        </w:trPr>
        <w:tc>
          <w:tcPr>
            <w:tcW w:w="2504" w:type="dxa"/>
          </w:tcPr>
          <w:p w:rsidR="00C2686F" w:rsidRPr="00C2686F" w:rsidRDefault="00C2686F" w:rsidP="00C2686F">
            <w:pPr>
              <w:tabs>
                <w:tab w:val="left" w:pos="2145"/>
              </w:tabs>
              <w:jc w:val="both"/>
              <w:rPr>
                <w:rFonts w:eastAsiaTheme="minorHAnsi"/>
                <w:lang w:eastAsia="en-US"/>
              </w:rPr>
            </w:pPr>
            <w:r w:rsidRPr="00C2686F">
              <w:rPr>
                <w:rFonts w:eastAsiaTheme="minorHAnsi"/>
                <w:lang w:eastAsia="en-US"/>
              </w:rPr>
              <w:t xml:space="preserve">Количество отремонтированных зданий образовательных </w:t>
            </w:r>
            <w:r w:rsidRPr="00C2686F">
              <w:rPr>
                <w:rFonts w:eastAsiaTheme="minorHAnsi"/>
                <w:lang w:eastAsia="en-US"/>
              </w:rPr>
              <w:lastRenderedPageBreak/>
              <w:t>учреждений</w:t>
            </w:r>
          </w:p>
        </w:tc>
        <w:tc>
          <w:tcPr>
            <w:tcW w:w="1651" w:type="dxa"/>
          </w:tcPr>
          <w:p w:rsidR="00C2686F" w:rsidRPr="00C2686F" w:rsidRDefault="00C2686F" w:rsidP="00C2686F">
            <w:pPr>
              <w:tabs>
                <w:tab w:val="left" w:pos="2145"/>
              </w:tabs>
              <w:jc w:val="both"/>
              <w:rPr>
                <w:rFonts w:eastAsiaTheme="minorHAnsi"/>
                <w:lang w:eastAsia="en-US"/>
              </w:rPr>
            </w:pPr>
            <w:r w:rsidRPr="00C2686F">
              <w:rPr>
                <w:rFonts w:eastAsiaTheme="minorHAnsi"/>
                <w:lang w:eastAsia="en-US"/>
              </w:rPr>
              <w:lastRenderedPageBreak/>
              <w:t>шт.</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1</w:t>
            </w:r>
          </w:p>
        </w:tc>
        <w:tc>
          <w:tcPr>
            <w:tcW w:w="153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r>
      <w:tr w:rsidR="00C2686F" w:rsidRPr="00C2686F" w:rsidTr="00EC4CCC">
        <w:trPr>
          <w:trHeight w:val="960"/>
        </w:trPr>
        <w:tc>
          <w:tcPr>
            <w:tcW w:w="2504" w:type="dxa"/>
          </w:tcPr>
          <w:p w:rsidR="00C2686F" w:rsidRPr="00C2686F" w:rsidRDefault="00C2686F" w:rsidP="00C2686F">
            <w:pPr>
              <w:tabs>
                <w:tab w:val="left" w:pos="2145"/>
              </w:tabs>
              <w:jc w:val="both"/>
              <w:rPr>
                <w:rFonts w:eastAsiaTheme="minorHAnsi"/>
                <w:lang w:eastAsia="en-US"/>
              </w:rPr>
            </w:pPr>
            <w:r w:rsidRPr="00C2686F">
              <w:rPr>
                <w:rFonts w:eastAsiaTheme="minorHAnsi"/>
                <w:lang w:eastAsia="en-US"/>
              </w:rPr>
              <w:lastRenderedPageBreak/>
              <w:t>Количество отремонтированных зданий культуры (библиотека, ДК)</w:t>
            </w:r>
          </w:p>
        </w:tc>
        <w:tc>
          <w:tcPr>
            <w:tcW w:w="1651" w:type="dxa"/>
          </w:tcPr>
          <w:p w:rsidR="00C2686F" w:rsidRPr="00C2686F" w:rsidRDefault="00C2686F" w:rsidP="00C2686F">
            <w:pPr>
              <w:tabs>
                <w:tab w:val="left" w:pos="2145"/>
              </w:tabs>
              <w:jc w:val="both"/>
              <w:rPr>
                <w:rFonts w:eastAsiaTheme="minorHAnsi"/>
                <w:lang w:eastAsia="en-US"/>
              </w:rPr>
            </w:pPr>
            <w:r w:rsidRPr="00C2686F">
              <w:rPr>
                <w:rFonts w:eastAsiaTheme="minorHAnsi"/>
                <w:lang w:eastAsia="en-US"/>
              </w:rPr>
              <w:t>шт.</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1</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1</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c>
          <w:tcPr>
            <w:tcW w:w="153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r>
      <w:tr w:rsidR="00C2686F" w:rsidRPr="00C2686F" w:rsidTr="00EC4CCC">
        <w:trPr>
          <w:trHeight w:val="960"/>
        </w:trPr>
        <w:tc>
          <w:tcPr>
            <w:tcW w:w="2504" w:type="dxa"/>
          </w:tcPr>
          <w:p w:rsidR="00C2686F" w:rsidRPr="00C2686F" w:rsidRDefault="00C2686F" w:rsidP="00C2686F">
            <w:pPr>
              <w:tabs>
                <w:tab w:val="left" w:pos="2145"/>
              </w:tabs>
              <w:jc w:val="both"/>
              <w:rPr>
                <w:rFonts w:eastAsiaTheme="minorHAnsi"/>
                <w:lang w:eastAsia="en-US"/>
              </w:rPr>
            </w:pPr>
            <w:r w:rsidRPr="00C2686F">
              <w:rPr>
                <w:rFonts w:eastAsiaTheme="minorHAnsi"/>
                <w:lang w:eastAsia="en-US"/>
              </w:rPr>
              <w:t xml:space="preserve">Количество объектов, для </w:t>
            </w:r>
            <w:proofErr w:type="gramStart"/>
            <w:r w:rsidRPr="00C2686F">
              <w:rPr>
                <w:rFonts w:eastAsiaTheme="minorHAnsi"/>
                <w:lang w:eastAsia="en-US"/>
              </w:rPr>
              <w:t>которых</w:t>
            </w:r>
            <w:proofErr w:type="gramEnd"/>
            <w:r w:rsidRPr="00C2686F">
              <w:rPr>
                <w:rFonts w:eastAsiaTheme="minorHAnsi"/>
                <w:lang w:eastAsia="en-US"/>
              </w:rPr>
              <w:t xml:space="preserve"> разработана проект-</w:t>
            </w:r>
            <w:proofErr w:type="spellStart"/>
            <w:r w:rsidRPr="00C2686F">
              <w:rPr>
                <w:rFonts w:eastAsiaTheme="minorHAnsi"/>
                <w:lang w:eastAsia="en-US"/>
              </w:rPr>
              <w:t>ная</w:t>
            </w:r>
            <w:proofErr w:type="spellEnd"/>
            <w:r w:rsidRPr="00C2686F">
              <w:rPr>
                <w:rFonts w:eastAsiaTheme="minorHAnsi"/>
                <w:lang w:eastAsia="en-US"/>
              </w:rPr>
              <w:t xml:space="preserve"> документация и получено положи-тельное заключение государственной экспертизы проект-ной документации</w:t>
            </w:r>
          </w:p>
        </w:tc>
        <w:tc>
          <w:tcPr>
            <w:tcW w:w="1651" w:type="dxa"/>
          </w:tcPr>
          <w:p w:rsidR="00C2686F" w:rsidRPr="00C2686F" w:rsidRDefault="00C2686F" w:rsidP="00C2686F">
            <w:pPr>
              <w:tabs>
                <w:tab w:val="left" w:pos="2145"/>
              </w:tabs>
              <w:jc w:val="both"/>
              <w:rPr>
                <w:rFonts w:eastAsiaTheme="minorHAnsi"/>
                <w:lang w:eastAsia="en-US"/>
              </w:rPr>
            </w:pPr>
            <w:r w:rsidRPr="00C2686F">
              <w:rPr>
                <w:rFonts w:eastAsiaTheme="minorHAnsi"/>
                <w:lang w:eastAsia="en-US"/>
              </w:rPr>
              <w:t>шт.</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1</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1</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c>
          <w:tcPr>
            <w:tcW w:w="153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1</w:t>
            </w:r>
          </w:p>
        </w:tc>
      </w:tr>
      <w:tr w:rsidR="00C2686F" w:rsidRPr="00C2686F" w:rsidTr="00EC4CCC">
        <w:trPr>
          <w:trHeight w:val="960"/>
        </w:trPr>
        <w:tc>
          <w:tcPr>
            <w:tcW w:w="2504" w:type="dxa"/>
          </w:tcPr>
          <w:p w:rsidR="00C2686F" w:rsidRPr="00C2686F" w:rsidRDefault="00C2686F" w:rsidP="00C2686F">
            <w:pPr>
              <w:tabs>
                <w:tab w:val="left" w:pos="2145"/>
              </w:tabs>
              <w:jc w:val="both"/>
              <w:rPr>
                <w:rFonts w:eastAsiaTheme="minorHAnsi"/>
                <w:lang w:eastAsia="en-US"/>
              </w:rPr>
            </w:pPr>
            <w:r w:rsidRPr="00C2686F">
              <w:rPr>
                <w:rFonts w:eastAsiaTheme="minorHAnsi"/>
                <w:lang w:eastAsia="en-US"/>
              </w:rPr>
              <w:t>Площадь введённых в действие плоскостных сооружений</w:t>
            </w:r>
          </w:p>
        </w:tc>
        <w:tc>
          <w:tcPr>
            <w:tcW w:w="1651" w:type="dxa"/>
          </w:tcPr>
          <w:p w:rsidR="00C2686F" w:rsidRPr="00C2686F" w:rsidRDefault="00C2686F" w:rsidP="00C2686F">
            <w:pPr>
              <w:tabs>
                <w:tab w:val="left" w:pos="2145"/>
              </w:tabs>
              <w:jc w:val="both"/>
              <w:rPr>
                <w:rFonts w:eastAsiaTheme="minorHAnsi"/>
                <w:lang w:eastAsia="en-US"/>
              </w:rPr>
            </w:pPr>
            <w:proofErr w:type="spellStart"/>
            <w:r w:rsidRPr="00C2686F">
              <w:rPr>
                <w:rFonts w:eastAsiaTheme="minorHAnsi"/>
                <w:lang w:eastAsia="en-US"/>
              </w:rPr>
              <w:t>кв.м</w:t>
            </w:r>
            <w:proofErr w:type="spellEnd"/>
            <w:r w:rsidRPr="00C2686F">
              <w:rPr>
                <w:rFonts w:eastAsiaTheme="minorHAnsi"/>
                <w:lang w:eastAsia="en-US"/>
              </w:rPr>
              <w:t>.</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c>
          <w:tcPr>
            <w:tcW w:w="77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0</w:t>
            </w:r>
          </w:p>
        </w:tc>
        <w:tc>
          <w:tcPr>
            <w:tcW w:w="1536" w:type="dxa"/>
          </w:tcPr>
          <w:p w:rsidR="00C2686F" w:rsidRPr="00C2686F" w:rsidRDefault="00C2686F" w:rsidP="00C2686F">
            <w:pPr>
              <w:tabs>
                <w:tab w:val="left" w:pos="2145"/>
              </w:tabs>
              <w:jc w:val="center"/>
              <w:rPr>
                <w:rFonts w:eastAsiaTheme="minorHAnsi"/>
                <w:lang w:eastAsia="en-US"/>
              </w:rPr>
            </w:pPr>
            <w:r w:rsidRPr="00C2686F">
              <w:rPr>
                <w:rFonts w:eastAsiaTheme="minorHAnsi"/>
                <w:lang w:eastAsia="en-US"/>
              </w:rPr>
              <w:t>2400</w:t>
            </w:r>
          </w:p>
        </w:tc>
      </w:tr>
    </w:tbl>
    <w:p w:rsidR="00C2686F" w:rsidRPr="00C2686F" w:rsidRDefault="00C2686F" w:rsidP="00C2686F">
      <w:pPr>
        <w:rPr>
          <w:b/>
          <w:color w:val="000000"/>
          <w:sz w:val="28"/>
          <w:szCs w:val="28"/>
        </w:rPr>
      </w:pPr>
    </w:p>
    <w:p w:rsidR="00C2686F" w:rsidRPr="00C2686F" w:rsidRDefault="00C2686F" w:rsidP="00C2686F">
      <w:pPr>
        <w:jc w:val="center"/>
        <w:rPr>
          <w:b/>
          <w:color w:val="000000"/>
        </w:rPr>
      </w:pPr>
      <w:r w:rsidRPr="00C2686F">
        <w:rPr>
          <w:b/>
          <w:color w:val="000000"/>
        </w:rPr>
        <w:t>6.ОЦЕНКА ЭФФЕКТИВНОСТИ МЕРОПРИЯТИЙ (ИНВЕСТИЦИОННЫХ ПРОЕКТОВ) ПО ПРОЕКТИРОВАНИЮ, СТРОИТЕЛЬСТВУ, РЕКОНСТРУКЦИИ ОБЪЕКТОВ СОЦИАЛЬНОЙ ИНФРАСТРУКТУРЫ НАРОДНЕНСКОГО СЕЛЬСКОГО ПОСЕЛЕНИЯ</w:t>
      </w:r>
    </w:p>
    <w:p w:rsidR="00C2686F" w:rsidRPr="00C2686F" w:rsidRDefault="00C2686F" w:rsidP="00C2686F">
      <w:pPr>
        <w:ind w:firstLine="708"/>
        <w:jc w:val="both"/>
        <w:rPr>
          <w:color w:val="000000"/>
          <w:sz w:val="28"/>
          <w:szCs w:val="28"/>
        </w:rPr>
      </w:pPr>
      <w:r w:rsidRPr="00C2686F">
        <w:rPr>
          <w:color w:val="000000"/>
          <w:sz w:val="28"/>
          <w:szCs w:val="28"/>
        </w:rPr>
        <w:t>Экономический потенциал поселения значителен, но в настоящее время слабо задействован, особенно в части, развития предпринимательства, переработки сельхоз продукции, развития услуг населению, развития личных подсобных хозяйств, транспортных услуг.</w:t>
      </w:r>
    </w:p>
    <w:p w:rsidR="00C2686F" w:rsidRPr="00C2686F" w:rsidRDefault="00C2686F" w:rsidP="00C2686F">
      <w:pPr>
        <w:ind w:firstLine="708"/>
        <w:jc w:val="both"/>
        <w:rPr>
          <w:color w:val="000000"/>
          <w:sz w:val="28"/>
          <w:szCs w:val="28"/>
        </w:rPr>
      </w:pPr>
      <w:r w:rsidRPr="00C2686F">
        <w:rPr>
          <w:color w:val="000000"/>
          <w:sz w:val="28"/>
          <w:szCs w:val="28"/>
        </w:rPr>
        <w:t>Базовый ресурсный потенциал территории (экономик</w:t>
      </w:r>
      <w:proofErr w:type="gramStart"/>
      <w:r w:rsidRPr="00C2686F">
        <w:rPr>
          <w:color w:val="000000"/>
          <w:sz w:val="28"/>
          <w:szCs w:val="28"/>
        </w:rPr>
        <w:t>о-</w:t>
      </w:r>
      <w:proofErr w:type="gramEnd"/>
      <w:r w:rsidRPr="00C2686F">
        <w:rPr>
          <w:color w:val="000000"/>
          <w:sz w:val="28"/>
          <w:szCs w:val="28"/>
        </w:rPr>
        <w:t xml:space="preserve"> географический, демографический) не получает должного развития.</w:t>
      </w:r>
    </w:p>
    <w:p w:rsidR="00C2686F" w:rsidRPr="00C2686F" w:rsidRDefault="00C2686F" w:rsidP="00C2686F">
      <w:pPr>
        <w:ind w:firstLine="708"/>
        <w:jc w:val="both"/>
        <w:rPr>
          <w:color w:val="000000"/>
          <w:sz w:val="28"/>
          <w:szCs w:val="28"/>
        </w:rPr>
      </w:pPr>
      <w:r w:rsidRPr="00C2686F">
        <w:rPr>
          <w:color w:val="000000"/>
          <w:sz w:val="28"/>
          <w:szCs w:val="28"/>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C2686F" w:rsidRPr="00C2686F" w:rsidRDefault="00C2686F" w:rsidP="00C2686F">
      <w:pPr>
        <w:ind w:firstLine="708"/>
        <w:jc w:val="both"/>
        <w:rPr>
          <w:color w:val="000000"/>
          <w:sz w:val="28"/>
          <w:szCs w:val="28"/>
        </w:rPr>
      </w:pPr>
      <w:r w:rsidRPr="00C2686F">
        <w:rPr>
          <w:color w:val="000000"/>
          <w:sz w:val="28"/>
          <w:szCs w:val="28"/>
        </w:rPr>
        <w:t>В поселении присутствует тенденция старения и выбывания квалифицированных кадров, усиливается финансовая нагрузка на экономически активное население, наблюдается нехватка квалифицированной рабочей силы, наблюдается выбытие и не возврат молодежи после обучения в вузах.</w:t>
      </w:r>
    </w:p>
    <w:p w:rsidR="00C2686F" w:rsidRPr="00C2686F" w:rsidRDefault="00C2686F" w:rsidP="00C2686F">
      <w:pPr>
        <w:ind w:firstLine="708"/>
        <w:jc w:val="both"/>
        <w:rPr>
          <w:color w:val="000000"/>
          <w:sz w:val="28"/>
          <w:szCs w:val="28"/>
        </w:rPr>
      </w:pPr>
      <w:r w:rsidRPr="00C2686F">
        <w:rPr>
          <w:color w:val="000000"/>
          <w:sz w:val="28"/>
          <w:szCs w:val="28"/>
        </w:rPr>
        <w:t>Старение объектов образования, культуры, спорта и их материальной базы, слабое обновление из-за отсутствия финансирования сдерживают развитие сельского поселения.</w:t>
      </w:r>
    </w:p>
    <w:p w:rsidR="00C2686F" w:rsidRPr="00C2686F" w:rsidRDefault="00C2686F" w:rsidP="00C2686F">
      <w:pPr>
        <w:ind w:firstLine="708"/>
        <w:jc w:val="both"/>
        <w:rPr>
          <w:color w:val="000000"/>
          <w:sz w:val="28"/>
          <w:szCs w:val="28"/>
        </w:rPr>
      </w:pPr>
      <w:r w:rsidRPr="00C2686F">
        <w:rPr>
          <w:color w:val="000000"/>
          <w:sz w:val="28"/>
          <w:szCs w:val="28"/>
        </w:rPr>
        <w:t>Проанализировав вышеперечисленные отправные рубежи необходимо сделать вывод:</w:t>
      </w:r>
    </w:p>
    <w:p w:rsidR="00C2686F" w:rsidRPr="00C2686F" w:rsidRDefault="00C2686F" w:rsidP="00C2686F">
      <w:pPr>
        <w:ind w:firstLine="708"/>
        <w:jc w:val="both"/>
        <w:rPr>
          <w:color w:val="000000"/>
          <w:sz w:val="28"/>
          <w:szCs w:val="28"/>
        </w:rPr>
      </w:pPr>
      <w:r w:rsidRPr="00C2686F">
        <w:rPr>
          <w:color w:val="000000"/>
          <w:sz w:val="28"/>
          <w:szCs w:val="28"/>
        </w:rPr>
        <w:lastRenderedPageBreak/>
        <w:t xml:space="preserve">В обобщенном виде главной целью Программы  комплексного развития социальной инфраструктуры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Терновского муниципального района Воронежской области на 2017-2030 годы  является устойчивое повышение качества жизни нынешних и будущих поколений жителей и благополучие развития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Терновского муниципального района через устойчивое развитие территории в социальной и экономической сфере.</w:t>
      </w:r>
    </w:p>
    <w:p w:rsidR="00C2686F" w:rsidRPr="00C2686F" w:rsidRDefault="00C2686F" w:rsidP="00C2686F">
      <w:pPr>
        <w:jc w:val="both"/>
        <w:rPr>
          <w:color w:val="000000"/>
          <w:sz w:val="28"/>
          <w:szCs w:val="28"/>
        </w:rPr>
      </w:pPr>
      <w:r w:rsidRPr="00C2686F">
        <w:rPr>
          <w:color w:val="000000"/>
          <w:sz w:val="28"/>
          <w:szCs w:val="28"/>
        </w:rPr>
        <w:t>Для достижения поставленных целей в среднесрочной перспективе необходимо решить следующие задачи:</w:t>
      </w:r>
    </w:p>
    <w:p w:rsidR="00C2686F" w:rsidRPr="00C2686F" w:rsidRDefault="00C2686F" w:rsidP="00C2686F">
      <w:pPr>
        <w:widowControl w:val="0"/>
        <w:numPr>
          <w:ilvl w:val="0"/>
          <w:numId w:val="26"/>
        </w:numPr>
        <w:tabs>
          <w:tab w:val="left" w:pos="535"/>
        </w:tabs>
        <w:autoSpaceDE w:val="0"/>
        <w:autoSpaceDN w:val="0"/>
        <w:adjustRightInd w:val="0"/>
        <w:jc w:val="both"/>
        <w:rPr>
          <w:color w:val="000000"/>
          <w:sz w:val="28"/>
          <w:szCs w:val="28"/>
        </w:rPr>
      </w:pPr>
      <w:r w:rsidRPr="00C2686F">
        <w:rPr>
          <w:color w:val="000000"/>
          <w:sz w:val="28"/>
          <w:szCs w:val="28"/>
        </w:rPr>
        <w:t>Создать правовые, организационные, институциональные и экономические условия для перехода к устойчивому социально - экономическому развитию поселения, эффективной реализации полномочий органов местного самоуправления.</w:t>
      </w:r>
    </w:p>
    <w:p w:rsidR="00C2686F" w:rsidRPr="00C2686F" w:rsidRDefault="00C2686F" w:rsidP="00C2686F">
      <w:pPr>
        <w:widowControl w:val="0"/>
        <w:numPr>
          <w:ilvl w:val="0"/>
          <w:numId w:val="26"/>
        </w:numPr>
        <w:tabs>
          <w:tab w:val="left" w:pos="478"/>
        </w:tabs>
        <w:autoSpaceDE w:val="0"/>
        <w:autoSpaceDN w:val="0"/>
        <w:adjustRightInd w:val="0"/>
        <w:jc w:val="both"/>
        <w:rPr>
          <w:color w:val="000000"/>
          <w:sz w:val="28"/>
          <w:szCs w:val="28"/>
        </w:rPr>
      </w:pPr>
      <w:proofErr w:type="gramStart"/>
      <w:r w:rsidRPr="00C2686F">
        <w:rPr>
          <w:color w:val="000000"/>
          <w:sz w:val="28"/>
          <w:szCs w:val="28"/>
        </w:rPr>
        <w:t>Развить и расширить</w:t>
      </w:r>
      <w:proofErr w:type="gramEnd"/>
      <w:r w:rsidRPr="00C2686F">
        <w:rPr>
          <w:color w:val="000000"/>
          <w:sz w:val="28"/>
          <w:szCs w:val="28"/>
        </w:rPr>
        <w:t xml:space="preserve"> сферу информационно-консультационного и правового обслуживания населения.</w:t>
      </w:r>
    </w:p>
    <w:p w:rsidR="00C2686F" w:rsidRPr="00C2686F" w:rsidRDefault="00C2686F" w:rsidP="00C2686F">
      <w:pPr>
        <w:widowControl w:val="0"/>
        <w:numPr>
          <w:ilvl w:val="0"/>
          <w:numId w:val="26"/>
        </w:numPr>
        <w:tabs>
          <w:tab w:val="left" w:pos="506"/>
        </w:tabs>
        <w:autoSpaceDE w:val="0"/>
        <w:autoSpaceDN w:val="0"/>
        <w:adjustRightInd w:val="0"/>
        <w:jc w:val="both"/>
        <w:rPr>
          <w:color w:val="000000"/>
          <w:sz w:val="28"/>
          <w:szCs w:val="28"/>
        </w:rPr>
      </w:pPr>
      <w:r w:rsidRPr="00C2686F">
        <w:rPr>
          <w:color w:val="000000"/>
          <w:sz w:val="28"/>
          <w:szCs w:val="28"/>
        </w:rPr>
        <w:t>Улучшить состояние здоровья населения за счет повышения доступности и качества занятиями физической культурой и спортом.</w:t>
      </w:r>
    </w:p>
    <w:p w:rsidR="00C2686F" w:rsidRPr="00C2686F" w:rsidRDefault="00C2686F" w:rsidP="00C2686F">
      <w:pPr>
        <w:widowControl w:val="0"/>
        <w:numPr>
          <w:ilvl w:val="0"/>
          <w:numId w:val="26"/>
        </w:numPr>
        <w:tabs>
          <w:tab w:val="left" w:pos="482"/>
        </w:tabs>
        <w:autoSpaceDE w:val="0"/>
        <w:autoSpaceDN w:val="0"/>
        <w:adjustRightInd w:val="0"/>
        <w:jc w:val="both"/>
        <w:rPr>
          <w:color w:val="000000"/>
          <w:sz w:val="28"/>
          <w:szCs w:val="28"/>
        </w:rPr>
      </w:pPr>
      <w:r w:rsidRPr="00C2686F">
        <w:rPr>
          <w:color w:val="000000"/>
          <w:sz w:val="28"/>
          <w:szCs w:val="28"/>
        </w:rPr>
        <w:t>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C2686F" w:rsidRPr="00C2686F" w:rsidRDefault="00C2686F" w:rsidP="00C2686F">
      <w:pPr>
        <w:widowControl w:val="0"/>
        <w:numPr>
          <w:ilvl w:val="0"/>
          <w:numId w:val="26"/>
        </w:numPr>
        <w:tabs>
          <w:tab w:val="left" w:pos="329"/>
        </w:tabs>
        <w:autoSpaceDE w:val="0"/>
        <w:autoSpaceDN w:val="0"/>
        <w:adjustRightInd w:val="0"/>
        <w:jc w:val="both"/>
        <w:rPr>
          <w:color w:val="000000"/>
          <w:sz w:val="28"/>
          <w:szCs w:val="28"/>
        </w:rPr>
      </w:pPr>
      <w:r w:rsidRPr="00C2686F">
        <w:rPr>
          <w:color w:val="000000"/>
          <w:sz w:val="28"/>
          <w:szCs w:val="28"/>
        </w:rPr>
        <w:t>Отремонтировать объекты культуры и активизировать культурную деятельность.</w:t>
      </w:r>
    </w:p>
    <w:p w:rsidR="00C2686F" w:rsidRPr="00C2686F" w:rsidRDefault="00C2686F" w:rsidP="00C2686F">
      <w:pPr>
        <w:ind w:firstLine="708"/>
        <w:jc w:val="both"/>
        <w:rPr>
          <w:color w:val="000000"/>
          <w:sz w:val="28"/>
          <w:szCs w:val="28"/>
        </w:rPr>
      </w:pPr>
      <w:r w:rsidRPr="00C2686F">
        <w:rPr>
          <w:color w:val="000000"/>
          <w:sz w:val="28"/>
          <w:szCs w:val="28"/>
        </w:rPr>
        <w:t>Уровень и качество жизни населения должны рассматриваться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C2686F" w:rsidRPr="00C2686F" w:rsidRDefault="00C2686F" w:rsidP="00C2686F">
      <w:pPr>
        <w:ind w:firstLine="708"/>
        <w:jc w:val="both"/>
        <w:rPr>
          <w:color w:val="000000"/>
          <w:sz w:val="28"/>
          <w:szCs w:val="28"/>
        </w:rPr>
      </w:pPr>
      <w:r w:rsidRPr="00C2686F">
        <w:rPr>
          <w:color w:val="000000"/>
          <w:sz w:val="28"/>
          <w:szCs w:val="28"/>
        </w:rPr>
        <w:t>За период осуществления Программы будет создана база для реализации стратегических направлений развития сельского поселения, что позволит повысить уровень социального развития, в том числе достичь улучшения культурно - досуговой деятельности, что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C2686F" w:rsidRPr="00C2686F" w:rsidRDefault="00C2686F" w:rsidP="00C2686F">
      <w:pPr>
        <w:ind w:firstLine="708"/>
        <w:jc w:val="both"/>
        <w:rPr>
          <w:color w:val="000000"/>
          <w:sz w:val="28"/>
          <w:szCs w:val="28"/>
        </w:rPr>
      </w:pPr>
    </w:p>
    <w:p w:rsidR="00C2686F" w:rsidRPr="00C2686F" w:rsidRDefault="00C2686F" w:rsidP="00C2686F">
      <w:pPr>
        <w:widowControl w:val="0"/>
        <w:autoSpaceDE w:val="0"/>
        <w:autoSpaceDN w:val="0"/>
        <w:adjustRightInd w:val="0"/>
        <w:ind w:left="720"/>
        <w:jc w:val="center"/>
        <w:rPr>
          <w:rFonts w:eastAsia="Calibri"/>
          <w:b/>
        </w:rPr>
      </w:pPr>
      <w:r w:rsidRPr="00C2686F">
        <w:rPr>
          <w:rFonts w:eastAsia="Calibri"/>
          <w:b/>
        </w:rPr>
        <w:t>7.ПРЕДЛОЖЕНИЯ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C2686F" w:rsidRPr="00C2686F" w:rsidRDefault="00C2686F" w:rsidP="00C2686F">
      <w:pPr>
        <w:widowControl w:val="0"/>
        <w:autoSpaceDE w:val="0"/>
        <w:autoSpaceDN w:val="0"/>
        <w:adjustRightInd w:val="0"/>
        <w:ind w:left="720"/>
        <w:jc w:val="center"/>
        <w:rPr>
          <w:b/>
          <w:color w:val="000000"/>
          <w:sz w:val="28"/>
          <w:szCs w:val="28"/>
        </w:rPr>
      </w:pPr>
    </w:p>
    <w:p w:rsidR="00C2686F" w:rsidRPr="00C2686F" w:rsidRDefault="00C2686F" w:rsidP="00C2686F">
      <w:pPr>
        <w:ind w:firstLine="220"/>
        <w:jc w:val="both"/>
        <w:rPr>
          <w:color w:val="000000"/>
          <w:sz w:val="28"/>
          <w:szCs w:val="28"/>
        </w:rPr>
      </w:pPr>
      <w:r w:rsidRPr="00C2686F">
        <w:rPr>
          <w:color w:val="000000"/>
          <w:sz w:val="28"/>
          <w:szCs w:val="28"/>
        </w:rP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предусматривает следующие мероприятия:</w:t>
      </w:r>
    </w:p>
    <w:p w:rsidR="00C2686F" w:rsidRPr="00C2686F" w:rsidRDefault="00C2686F" w:rsidP="00C2686F">
      <w:pPr>
        <w:jc w:val="both"/>
        <w:rPr>
          <w:color w:val="000000"/>
          <w:sz w:val="28"/>
          <w:szCs w:val="28"/>
        </w:rPr>
      </w:pPr>
      <w:r w:rsidRPr="00C2686F">
        <w:rPr>
          <w:color w:val="000000"/>
          <w:sz w:val="28"/>
          <w:szCs w:val="28"/>
        </w:rPr>
        <w:t xml:space="preserve">-внесение изменений в Генеральный план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при выявлении новых, необходимых к реализации мероприятий </w:t>
      </w:r>
      <w:r w:rsidRPr="00C2686F">
        <w:rPr>
          <w:color w:val="000000"/>
          <w:sz w:val="28"/>
          <w:szCs w:val="28"/>
        </w:rPr>
        <w:lastRenderedPageBreak/>
        <w:t>Программы, новых  инвестиционных проектов, особо значимых для территории, при наступлении событий, выявляющих новые приоритеты в развитии поселения, а также вызывающих потерю своей значимости отдельных мероприятий.</w:t>
      </w:r>
    </w:p>
    <w:p w:rsidR="00C2686F" w:rsidRPr="00C2686F" w:rsidRDefault="00C2686F" w:rsidP="00C2686F">
      <w:pPr>
        <w:ind w:firstLine="220"/>
        <w:jc w:val="both"/>
        <w:rPr>
          <w:color w:val="000000"/>
          <w:sz w:val="28"/>
          <w:szCs w:val="28"/>
        </w:rPr>
      </w:pPr>
      <w:r w:rsidRPr="00C2686F">
        <w:rPr>
          <w:color w:val="000000"/>
          <w:sz w:val="28"/>
          <w:szCs w:val="28"/>
        </w:rPr>
        <w:t>Для информационного обеспечения реализации Программы необходимо размещение информации на сайте сельского поселения.</w:t>
      </w:r>
    </w:p>
    <w:p w:rsidR="00C2686F" w:rsidRPr="00C2686F" w:rsidRDefault="00C2686F" w:rsidP="00C2686F">
      <w:pPr>
        <w:ind w:firstLine="220"/>
        <w:jc w:val="both"/>
        <w:rPr>
          <w:color w:val="000000"/>
          <w:sz w:val="28"/>
          <w:szCs w:val="28"/>
        </w:rPr>
      </w:pPr>
      <w:r w:rsidRPr="00C2686F">
        <w:rPr>
          <w:color w:val="000000"/>
          <w:sz w:val="28"/>
          <w:szCs w:val="28"/>
        </w:rPr>
        <w:t>Программа обеспечивает:</w:t>
      </w:r>
    </w:p>
    <w:p w:rsidR="00C2686F" w:rsidRPr="00C2686F" w:rsidRDefault="00C2686F" w:rsidP="00C2686F">
      <w:pPr>
        <w:tabs>
          <w:tab w:val="left" w:pos="313"/>
        </w:tabs>
        <w:jc w:val="both"/>
        <w:rPr>
          <w:color w:val="000000"/>
          <w:sz w:val="28"/>
          <w:szCs w:val="28"/>
        </w:rPr>
      </w:pPr>
      <w:r w:rsidRPr="00C2686F">
        <w:rPr>
          <w:color w:val="000000"/>
          <w:sz w:val="28"/>
          <w:szCs w:val="28"/>
        </w:rPr>
        <w:t>а)</w:t>
      </w:r>
      <w:r w:rsidRPr="00C2686F">
        <w:rPr>
          <w:color w:val="000000"/>
          <w:sz w:val="28"/>
          <w:szCs w:val="28"/>
        </w:rPr>
        <w:tab/>
        <w:t>безопасность, качество и эффективность использования населением объектов социальной инфраструктуры поселения;</w:t>
      </w:r>
    </w:p>
    <w:p w:rsidR="00C2686F" w:rsidRPr="00C2686F" w:rsidRDefault="00C2686F" w:rsidP="00C2686F">
      <w:pPr>
        <w:tabs>
          <w:tab w:val="left" w:pos="332"/>
        </w:tabs>
        <w:jc w:val="both"/>
        <w:rPr>
          <w:color w:val="000000"/>
          <w:sz w:val="28"/>
          <w:szCs w:val="28"/>
        </w:rPr>
      </w:pPr>
      <w:r w:rsidRPr="00C2686F">
        <w:rPr>
          <w:color w:val="000000"/>
          <w:sz w:val="28"/>
          <w:szCs w:val="28"/>
        </w:rPr>
        <w:t>б)</w:t>
      </w:r>
      <w:r w:rsidRPr="00C2686F">
        <w:rPr>
          <w:color w:val="000000"/>
          <w:sz w:val="28"/>
          <w:szCs w:val="28"/>
        </w:rPr>
        <w:tab/>
        <w:t>доступность объектов социальной инфраструктуры поселения для населения поселения, в соответствии с нормативами градостроительного проектирования поселения;</w:t>
      </w:r>
    </w:p>
    <w:p w:rsidR="00C2686F" w:rsidRPr="00C2686F" w:rsidRDefault="00C2686F" w:rsidP="00C2686F">
      <w:pPr>
        <w:tabs>
          <w:tab w:val="left" w:pos="327"/>
        </w:tabs>
        <w:jc w:val="both"/>
        <w:rPr>
          <w:color w:val="000000"/>
          <w:sz w:val="28"/>
          <w:szCs w:val="28"/>
        </w:rPr>
      </w:pPr>
      <w:r w:rsidRPr="00C2686F">
        <w:rPr>
          <w:color w:val="000000"/>
          <w:sz w:val="28"/>
          <w:szCs w:val="28"/>
        </w:rPr>
        <w:t>в)</w:t>
      </w:r>
      <w:r w:rsidRPr="00C2686F">
        <w:rPr>
          <w:color w:val="000000"/>
          <w:sz w:val="28"/>
          <w:szCs w:val="28"/>
        </w:rPr>
        <w:tab/>
        <w:t>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w:t>
      </w:r>
    </w:p>
    <w:p w:rsidR="00C2686F" w:rsidRPr="00C2686F" w:rsidRDefault="00C2686F" w:rsidP="00C2686F">
      <w:pPr>
        <w:tabs>
          <w:tab w:val="left" w:pos="298"/>
        </w:tabs>
        <w:jc w:val="both"/>
        <w:rPr>
          <w:color w:val="000000"/>
          <w:sz w:val="28"/>
          <w:szCs w:val="28"/>
        </w:rPr>
      </w:pPr>
      <w:r w:rsidRPr="00C2686F">
        <w:rPr>
          <w:color w:val="000000"/>
          <w:sz w:val="28"/>
          <w:szCs w:val="28"/>
        </w:rPr>
        <w:t>г)</w:t>
      </w:r>
      <w:r w:rsidRPr="00C2686F">
        <w:rPr>
          <w:color w:val="000000"/>
          <w:sz w:val="28"/>
          <w:szCs w:val="28"/>
        </w:rPr>
        <w:tab/>
        <w:t>достижение расчетного уровня обеспеченности населения поселения услугами в области образования, здравоохранения, физической культуры и массового спорта и культуры, в соответствии с нормативами градостроительного проектирования соответственно поселения;</w:t>
      </w:r>
    </w:p>
    <w:p w:rsidR="00C2686F" w:rsidRPr="00C2686F" w:rsidRDefault="00C2686F" w:rsidP="00C2686F">
      <w:pPr>
        <w:tabs>
          <w:tab w:val="left" w:pos="399"/>
        </w:tabs>
        <w:jc w:val="both"/>
        <w:rPr>
          <w:color w:val="000000"/>
          <w:sz w:val="28"/>
          <w:szCs w:val="28"/>
        </w:rPr>
      </w:pPr>
      <w:r w:rsidRPr="00C2686F">
        <w:rPr>
          <w:color w:val="000000"/>
          <w:sz w:val="28"/>
          <w:szCs w:val="28"/>
        </w:rPr>
        <w:t>д)</w:t>
      </w:r>
      <w:r w:rsidRPr="00C2686F">
        <w:rPr>
          <w:color w:val="000000"/>
          <w:sz w:val="28"/>
          <w:szCs w:val="28"/>
        </w:rPr>
        <w:tab/>
        <w:t>эффективность функционирования действующей социальной инфраструктуры</w:t>
      </w:r>
    </w:p>
    <w:p w:rsidR="00C2686F" w:rsidRPr="00C2686F" w:rsidRDefault="00C2686F" w:rsidP="00C2686F">
      <w:pPr>
        <w:spacing w:after="200" w:line="276" w:lineRule="auto"/>
        <w:rPr>
          <w:rFonts w:asciiTheme="minorHAnsi" w:eastAsiaTheme="minorHAnsi" w:hAnsiTheme="minorHAnsi" w:cstheme="minorBidi"/>
          <w:sz w:val="22"/>
          <w:szCs w:val="22"/>
          <w:lang w:eastAsia="en-US"/>
        </w:rPr>
      </w:pPr>
    </w:p>
    <w:p w:rsidR="00C2686F" w:rsidRPr="00C2686F" w:rsidRDefault="00C2686F" w:rsidP="00C2686F">
      <w:pPr>
        <w:spacing w:after="200" w:line="276" w:lineRule="auto"/>
        <w:rPr>
          <w:rFonts w:asciiTheme="minorHAnsi" w:eastAsiaTheme="minorHAnsi" w:hAnsiTheme="minorHAnsi" w:cstheme="minorBidi"/>
          <w:sz w:val="22"/>
          <w:szCs w:val="22"/>
          <w:lang w:eastAsia="en-US"/>
        </w:rPr>
      </w:pPr>
    </w:p>
    <w:p w:rsidR="00C2686F" w:rsidRPr="00C2686F" w:rsidRDefault="00C2686F" w:rsidP="00C2686F">
      <w:pPr>
        <w:spacing w:after="200" w:line="276" w:lineRule="auto"/>
        <w:rPr>
          <w:rFonts w:asciiTheme="minorHAnsi" w:eastAsiaTheme="minorHAnsi" w:hAnsiTheme="minorHAnsi" w:cstheme="minorBidi"/>
          <w:sz w:val="22"/>
          <w:szCs w:val="22"/>
          <w:lang w:eastAsia="en-US"/>
        </w:rPr>
      </w:pPr>
    </w:p>
    <w:p w:rsidR="00C2686F" w:rsidRPr="00C2686F" w:rsidRDefault="00C2686F" w:rsidP="00C2686F">
      <w:pPr>
        <w:spacing w:after="200" w:line="276" w:lineRule="auto"/>
        <w:rPr>
          <w:rFonts w:asciiTheme="minorHAnsi" w:eastAsiaTheme="minorHAnsi" w:hAnsiTheme="minorHAnsi" w:cstheme="minorBidi"/>
          <w:sz w:val="22"/>
          <w:szCs w:val="22"/>
          <w:lang w:eastAsia="en-US"/>
        </w:rPr>
      </w:pPr>
    </w:p>
    <w:p w:rsidR="00C2686F" w:rsidRPr="00C2686F" w:rsidRDefault="00C2686F" w:rsidP="00C2686F">
      <w:pPr>
        <w:autoSpaceDN w:val="0"/>
        <w:spacing w:line="20" w:lineRule="atLeast"/>
        <w:jc w:val="center"/>
        <w:rPr>
          <w:sz w:val="28"/>
          <w:szCs w:val="28"/>
        </w:rPr>
      </w:pPr>
    </w:p>
    <w:p w:rsidR="00C2686F" w:rsidRPr="00C2686F" w:rsidRDefault="00C2686F" w:rsidP="00C2686F">
      <w:pPr>
        <w:autoSpaceDN w:val="0"/>
        <w:spacing w:line="20" w:lineRule="atLeast"/>
        <w:jc w:val="center"/>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p>
    <w:p w:rsidR="00C2686F" w:rsidRPr="00C2686F" w:rsidRDefault="00C2686F" w:rsidP="00C2686F">
      <w:pPr>
        <w:autoSpaceDN w:val="0"/>
        <w:spacing w:line="20" w:lineRule="atLeast"/>
        <w:jc w:val="right"/>
        <w:rPr>
          <w:sz w:val="28"/>
          <w:szCs w:val="28"/>
        </w:rPr>
      </w:pPr>
      <w:r w:rsidRPr="00C2686F">
        <w:rPr>
          <w:sz w:val="28"/>
          <w:szCs w:val="28"/>
        </w:rPr>
        <w:t xml:space="preserve">  Приложение № 2</w:t>
      </w:r>
    </w:p>
    <w:p w:rsidR="00C2686F" w:rsidRPr="00C2686F" w:rsidRDefault="00C2686F" w:rsidP="00C2686F">
      <w:pPr>
        <w:autoSpaceDN w:val="0"/>
        <w:spacing w:line="20" w:lineRule="atLeast"/>
        <w:jc w:val="right"/>
        <w:rPr>
          <w:sz w:val="28"/>
          <w:szCs w:val="28"/>
        </w:rPr>
      </w:pPr>
      <w:r w:rsidRPr="00C2686F">
        <w:rPr>
          <w:sz w:val="28"/>
          <w:szCs w:val="28"/>
        </w:rPr>
        <w:t xml:space="preserve">                                                  к решению Совета народных депутатов</w:t>
      </w:r>
    </w:p>
    <w:p w:rsidR="00C2686F" w:rsidRPr="00C2686F" w:rsidRDefault="00C2686F" w:rsidP="00C2686F">
      <w:pPr>
        <w:autoSpaceDN w:val="0"/>
        <w:spacing w:line="20" w:lineRule="atLeast"/>
        <w:jc w:val="right"/>
        <w:rPr>
          <w:sz w:val="28"/>
          <w:szCs w:val="28"/>
        </w:rPr>
      </w:pPr>
      <w:r w:rsidRPr="00C2686F">
        <w:rPr>
          <w:sz w:val="28"/>
          <w:szCs w:val="28"/>
        </w:rPr>
        <w:t xml:space="preserve">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autoSpaceDN w:val="0"/>
        <w:spacing w:line="20" w:lineRule="atLeast"/>
        <w:jc w:val="right"/>
        <w:rPr>
          <w:sz w:val="28"/>
          <w:szCs w:val="28"/>
        </w:rPr>
      </w:pPr>
      <w:r w:rsidRPr="00C2686F">
        <w:rPr>
          <w:sz w:val="28"/>
          <w:szCs w:val="28"/>
        </w:rPr>
        <w:t xml:space="preserve">                                               Терновского муниципального района</w:t>
      </w:r>
    </w:p>
    <w:p w:rsidR="00C2686F" w:rsidRPr="00C2686F" w:rsidRDefault="00C2686F" w:rsidP="00C2686F">
      <w:pPr>
        <w:autoSpaceDN w:val="0"/>
        <w:spacing w:line="20" w:lineRule="atLeast"/>
        <w:jc w:val="right"/>
        <w:rPr>
          <w:sz w:val="28"/>
          <w:szCs w:val="28"/>
        </w:rPr>
      </w:pPr>
      <w:r w:rsidRPr="00C2686F">
        <w:rPr>
          <w:sz w:val="28"/>
          <w:szCs w:val="28"/>
        </w:rPr>
        <w:t xml:space="preserve">  Воронежской области </w:t>
      </w:r>
    </w:p>
    <w:p w:rsidR="00C2686F" w:rsidRPr="00C2686F" w:rsidRDefault="00C2686F" w:rsidP="00C2686F">
      <w:pPr>
        <w:autoSpaceDN w:val="0"/>
        <w:spacing w:line="20" w:lineRule="atLeast"/>
        <w:jc w:val="right"/>
        <w:rPr>
          <w:sz w:val="28"/>
          <w:szCs w:val="28"/>
        </w:rPr>
      </w:pPr>
      <w:r w:rsidRPr="00C2686F">
        <w:rPr>
          <w:sz w:val="28"/>
          <w:szCs w:val="28"/>
        </w:rPr>
        <w:t>от  13 ноября 2023 г. № 34</w:t>
      </w:r>
    </w:p>
    <w:p w:rsidR="00C2686F" w:rsidRPr="00C2686F" w:rsidRDefault="00C2686F" w:rsidP="00C2686F">
      <w:pPr>
        <w:autoSpaceDE w:val="0"/>
        <w:autoSpaceDN w:val="0"/>
        <w:adjustRightInd w:val="0"/>
        <w:jc w:val="right"/>
        <w:rPr>
          <w:b/>
          <w:sz w:val="28"/>
          <w:szCs w:val="20"/>
        </w:rPr>
      </w:pPr>
    </w:p>
    <w:p w:rsidR="00C2686F" w:rsidRPr="00C2686F" w:rsidRDefault="00C2686F" w:rsidP="00C2686F">
      <w:pPr>
        <w:ind w:firstLine="720"/>
        <w:jc w:val="center"/>
        <w:rPr>
          <w:b/>
          <w:bCs/>
          <w:sz w:val="26"/>
          <w:szCs w:val="26"/>
        </w:rPr>
      </w:pPr>
      <w:r w:rsidRPr="00C2686F">
        <w:rPr>
          <w:b/>
          <w:bCs/>
          <w:sz w:val="26"/>
          <w:szCs w:val="26"/>
        </w:rPr>
        <w:t>ПОРЯДОК</w:t>
      </w:r>
    </w:p>
    <w:p w:rsidR="00C2686F" w:rsidRPr="00C2686F" w:rsidRDefault="00C2686F" w:rsidP="00C2686F">
      <w:pPr>
        <w:ind w:firstLine="720"/>
        <w:jc w:val="center"/>
        <w:rPr>
          <w:b/>
          <w:bCs/>
          <w:sz w:val="26"/>
          <w:szCs w:val="26"/>
        </w:rPr>
      </w:pPr>
      <w:r w:rsidRPr="00C2686F">
        <w:rPr>
          <w:b/>
          <w:bCs/>
          <w:sz w:val="26"/>
          <w:szCs w:val="26"/>
        </w:rPr>
        <w:t xml:space="preserve">учета предложений и участия граждан в обсуждении проекта изменений и дополнений в Программу социальной инфраструктуры </w:t>
      </w:r>
      <w:proofErr w:type="spellStart"/>
      <w:r w:rsidRPr="00C2686F">
        <w:rPr>
          <w:b/>
          <w:bCs/>
          <w:sz w:val="26"/>
          <w:szCs w:val="26"/>
        </w:rPr>
        <w:t>Народненского</w:t>
      </w:r>
      <w:proofErr w:type="spellEnd"/>
      <w:r w:rsidRPr="00C2686F">
        <w:rPr>
          <w:b/>
          <w:bCs/>
          <w:sz w:val="26"/>
          <w:szCs w:val="26"/>
        </w:rPr>
        <w:t xml:space="preserve"> сельского поселения на 2017-2030 годы</w:t>
      </w:r>
    </w:p>
    <w:p w:rsidR="00C2686F" w:rsidRPr="00C2686F" w:rsidRDefault="00C2686F" w:rsidP="00C2686F">
      <w:pPr>
        <w:widowControl w:val="0"/>
        <w:tabs>
          <w:tab w:val="left" w:pos="9356"/>
        </w:tabs>
        <w:autoSpaceDE w:val="0"/>
        <w:autoSpaceDN w:val="0"/>
        <w:adjustRightInd w:val="0"/>
        <w:ind w:right="-1"/>
        <w:rPr>
          <w:rFonts w:eastAsia="Calibri"/>
          <w:b/>
          <w:sz w:val="28"/>
          <w:szCs w:val="28"/>
        </w:rPr>
      </w:pPr>
    </w:p>
    <w:p w:rsidR="00C2686F" w:rsidRPr="00C2686F" w:rsidRDefault="00C2686F" w:rsidP="00C2686F">
      <w:pPr>
        <w:widowControl w:val="0"/>
        <w:autoSpaceDE w:val="0"/>
        <w:autoSpaceDN w:val="0"/>
        <w:adjustRightInd w:val="0"/>
        <w:jc w:val="both"/>
        <w:rPr>
          <w:rFonts w:eastAsia="Calibri"/>
          <w:bCs/>
          <w:sz w:val="28"/>
          <w:szCs w:val="28"/>
        </w:rPr>
      </w:pPr>
      <w:r w:rsidRPr="00C2686F">
        <w:rPr>
          <w:rFonts w:eastAsia="Calibri"/>
          <w:bCs/>
          <w:sz w:val="28"/>
          <w:szCs w:val="28"/>
        </w:rPr>
        <w:tab/>
        <w:t xml:space="preserve">1. </w:t>
      </w:r>
      <w:proofErr w:type="gramStart"/>
      <w:r w:rsidRPr="00C2686F">
        <w:rPr>
          <w:rFonts w:eastAsia="Calibri"/>
          <w:bCs/>
          <w:sz w:val="28"/>
          <w:szCs w:val="28"/>
        </w:rPr>
        <w:t xml:space="preserve">Предложения граждан по проекту </w:t>
      </w:r>
      <w:r w:rsidRPr="00C2686F">
        <w:rPr>
          <w:rFonts w:eastAsia="Calibri"/>
          <w:sz w:val="28"/>
          <w:szCs w:val="28"/>
        </w:rPr>
        <w:t xml:space="preserve">решения Совета народных </w:t>
      </w:r>
      <w:r w:rsidRPr="00C2686F">
        <w:rPr>
          <w:rFonts w:eastAsia="Calibri"/>
          <w:sz w:val="28"/>
          <w:szCs w:val="28"/>
        </w:rPr>
        <w:lastRenderedPageBreak/>
        <w:t xml:space="preserve">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«О внесении изменений в решение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№21 от 14.09.2017 года «Об утверждении Программы комплексного развития социальной инфраструктуры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на 2017-2030 годы»</w:t>
      </w:r>
      <w:r w:rsidRPr="00C2686F">
        <w:rPr>
          <w:rFonts w:eastAsia="Calibri"/>
          <w:bCs/>
          <w:sz w:val="28"/>
          <w:szCs w:val="28"/>
        </w:rPr>
        <w:t xml:space="preserve"> принимаются в письменном виде председателем   комиссии по учету предложений и замечаний</w:t>
      </w:r>
      <w:proofErr w:type="gramEnd"/>
      <w:r w:rsidRPr="00C2686F">
        <w:rPr>
          <w:rFonts w:eastAsia="Calibri"/>
          <w:bCs/>
          <w:sz w:val="28"/>
          <w:szCs w:val="28"/>
        </w:rPr>
        <w:t>, а  в его отсутствие - одним из членов  комиссии.</w:t>
      </w:r>
    </w:p>
    <w:p w:rsidR="00C2686F" w:rsidRPr="00C2686F" w:rsidRDefault="00C2686F" w:rsidP="00C2686F">
      <w:pPr>
        <w:widowControl w:val="0"/>
        <w:autoSpaceDE w:val="0"/>
        <w:autoSpaceDN w:val="0"/>
        <w:adjustRightInd w:val="0"/>
        <w:jc w:val="both"/>
        <w:rPr>
          <w:rFonts w:eastAsia="Calibri"/>
          <w:bCs/>
          <w:sz w:val="28"/>
          <w:szCs w:val="28"/>
        </w:rPr>
      </w:pPr>
      <w:r w:rsidRPr="00C2686F">
        <w:rPr>
          <w:rFonts w:eastAsia="Calibri"/>
          <w:bCs/>
          <w:sz w:val="28"/>
          <w:szCs w:val="28"/>
        </w:rPr>
        <w:tab/>
        <w:t xml:space="preserve">2. </w:t>
      </w:r>
      <w:proofErr w:type="gramStart"/>
      <w:r w:rsidRPr="00C2686F">
        <w:rPr>
          <w:rFonts w:eastAsia="Calibri"/>
          <w:bCs/>
          <w:sz w:val="28"/>
          <w:szCs w:val="28"/>
        </w:rPr>
        <w:t xml:space="preserve">Предложения граждан по проекту </w:t>
      </w:r>
      <w:r w:rsidRPr="00C2686F">
        <w:rPr>
          <w:rFonts w:eastAsia="Calibri"/>
          <w:sz w:val="28"/>
          <w:szCs w:val="28"/>
        </w:rPr>
        <w:t xml:space="preserve">решения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«О внесении изменений в решение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№21 от 14.09.2017 года «Об утверждении Программы комплексного развития социальной инфраструктуры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на 2017-2030 годы» </w:t>
      </w:r>
      <w:r w:rsidRPr="00C2686F">
        <w:rPr>
          <w:rFonts w:eastAsia="Calibri"/>
          <w:bCs/>
          <w:sz w:val="28"/>
          <w:szCs w:val="28"/>
        </w:rPr>
        <w:t>должны содержать сформулированный текст, быть подписаны гражданином с указанием его  фамилии</w:t>
      </w:r>
      <w:proofErr w:type="gramEnd"/>
      <w:r w:rsidRPr="00C2686F">
        <w:rPr>
          <w:rFonts w:eastAsia="Calibri"/>
          <w:bCs/>
          <w:sz w:val="28"/>
          <w:szCs w:val="28"/>
        </w:rPr>
        <w:t>, имени, отчества, адреса места жительства.</w:t>
      </w:r>
    </w:p>
    <w:p w:rsidR="00C2686F" w:rsidRPr="00C2686F" w:rsidRDefault="00C2686F" w:rsidP="00C2686F">
      <w:pPr>
        <w:widowControl w:val="0"/>
        <w:autoSpaceDE w:val="0"/>
        <w:autoSpaceDN w:val="0"/>
        <w:adjustRightInd w:val="0"/>
        <w:jc w:val="both"/>
        <w:rPr>
          <w:rFonts w:eastAsia="Calibri"/>
          <w:bCs/>
          <w:sz w:val="28"/>
          <w:szCs w:val="28"/>
        </w:rPr>
      </w:pPr>
      <w:r w:rsidRPr="00C2686F">
        <w:rPr>
          <w:rFonts w:eastAsia="Calibri"/>
          <w:bCs/>
          <w:sz w:val="28"/>
          <w:szCs w:val="28"/>
        </w:rPr>
        <w:tab/>
        <w:t xml:space="preserve">3. </w:t>
      </w:r>
      <w:proofErr w:type="gramStart"/>
      <w:r w:rsidRPr="00C2686F">
        <w:rPr>
          <w:rFonts w:eastAsia="Calibri"/>
          <w:bCs/>
          <w:sz w:val="28"/>
          <w:szCs w:val="28"/>
        </w:rPr>
        <w:t xml:space="preserve">Гражданину, вносящему предложения и замечания по проекту </w:t>
      </w:r>
      <w:r w:rsidRPr="00C2686F">
        <w:rPr>
          <w:rFonts w:eastAsia="Calibri"/>
          <w:sz w:val="28"/>
          <w:szCs w:val="28"/>
        </w:rPr>
        <w:t xml:space="preserve">решения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«О внесении изменений в решение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№21 от 14.09.2017 года «Об утверждении Программы комплексного развития социальной инфраструктуры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на 2017-2030 годы» </w:t>
      </w:r>
      <w:r w:rsidRPr="00C2686F">
        <w:rPr>
          <w:rFonts w:eastAsia="Calibri"/>
          <w:bCs/>
          <w:sz w:val="28"/>
          <w:szCs w:val="28"/>
        </w:rPr>
        <w:t>в трехдневный срок выдается письменное подтверждение о получении</w:t>
      </w:r>
      <w:proofErr w:type="gramEnd"/>
      <w:r w:rsidRPr="00C2686F">
        <w:rPr>
          <w:rFonts w:eastAsia="Calibri"/>
          <w:bCs/>
          <w:sz w:val="28"/>
          <w:szCs w:val="28"/>
        </w:rPr>
        <w:t xml:space="preserve"> текста, </w:t>
      </w:r>
      <w:proofErr w:type="gramStart"/>
      <w:r w:rsidRPr="00C2686F">
        <w:rPr>
          <w:rFonts w:eastAsia="Calibri"/>
          <w:bCs/>
          <w:sz w:val="28"/>
          <w:szCs w:val="28"/>
        </w:rPr>
        <w:t>подписанное</w:t>
      </w:r>
      <w:proofErr w:type="gramEnd"/>
      <w:r w:rsidRPr="00C2686F">
        <w:rPr>
          <w:rFonts w:eastAsia="Calibri"/>
          <w:bCs/>
          <w:sz w:val="28"/>
          <w:szCs w:val="28"/>
        </w:rPr>
        <w:t xml:space="preserve"> председателем либо членом  комиссии.</w:t>
      </w:r>
    </w:p>
    <w:p w:rsidR="00C2686F" w:rsidRPr="00C2686F" w:rsidRDefault="00C2686F" w:rsidP="00C2686F">
      <w:pPr>
        <w:widowControl w:val="0"/>
        <w:autoSpaceDE w:val="0"/>
        <w:autoSpaceDN w:val="0"/>
        <w:adjustRightInd w:val="0"/>
        <w:ind w:firstLine="708"/>
        <w:jc w:val="both"/>
        <w:rPr>
          <w:rFonts w:eastAsia="Calibri"/>
          <w:bCs/>
          <w:sz w:val="28"/>
          <w:szCs w:val="28"/>
        </w:rPr>
      </w:pPr>
      <w:proofErr w:type="gramStart"/>
      <w:r w:rsidRPr="00C2686F">
        <w:rPr>
          <w:rFonts w:eastAsia="Calibri"/>
          <w:bCs/>
          <w:sz w:val="28"/>
          <w:szCs w:val="28"/>
        </w:rPr>
        <w:t xml:space="preserve">В случае получения  комиссией предложений и замечаний по проекту </w:t>
      </w:r>
      <w:r w:rsidRPr="00C2686F">
        <w:rPr>
          <w:rFonts w:eastAsia="Calibri"/>
          <w:sz w:val="28"/>
          <w:szCs w:val="28"/>
        </w:rPr>
        <w:t xml:space="preserve">решения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«О внесении изменений в решение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№21 от 14.09.2017 года «Об утверждении Программы комплексного развития социальной инфраструктуры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на 2017-2030 годы» </w:t>
      </w:r>
      <w:r w:rsidRPr="00C2686F">
        <w:rPr>
          <w:rFonts w:eastAsia="Calibri"/>
          <w:bCs/>
          <w:sz w:val="28"/>
          <w:szCs w:val="28"/>
        </w:rPr>
        <w:t>по почте, адресату в трехдневный срок</w:t>
      </w:r>
      <w:proofErr w:type="gramEnd"/>
      <w:r w:rsidRPr="00C2686F">
        <w:rPr>
          <w:rFonts w:eastAsia="Calibri"/>
          <w:bCs/>
          <w:sz w:val="28"/>
          <w:szCs w:val="28"/>
        </w:rPr>
        <w:t xml:space="preserve">  сообщается о получении предложений в письменном виде, путем почтового отправления.</w:t>
      </w:r>
    </w:p>
    <w:p w:rsidR="00C2686F" w:rsidRPr="00C2686F" w:rsidRDefault="00C2686F" w:rsidP="00C2686F">
      <w:pPr>
        <w:widowControl w:val="0"/>
        <w:autoSpaceDE w:val="0"/>
        <w:autoSpaceDN w:val="0"/>
        <w:adjustRightInd w:val="0"/>
        <w:ind w:firstLine="708"/>
        <w:jc w:val="both"/>
        <w:rPr>
          <w:rFonts w:eastAsia="Calibri"/>
          <w:bCs/>
          <w:sz w:val="28"/>
          <w:szCs w:val="28"/>
        </w:rPr>
      </w:pPr>
      <w:proofErr w:type="gramStart"/>
      <w:r w:rsidRPr="00C2686F">
        <w:rPr>
          <w:rFonts w:eastAsia="Calibri"/>
          <w:bCs/>
          <w:sz w:val="28"/>
          <w:szCs w:val="28"/>
        </w:rPr>
        <w:t xml:space="preserve">В случае внесения предложений и замечаний по проекту </w:t>
      </w:r>
      <w:r w:rsidRPr="00C2686F">
        <w:rPr>
          <w:rFonts w:eastAsia="Calibri"/>
          <w:sz w:val="28"/>
          <w:szCs w:val="28"/>
        </w:rPr>
        <w:t xml:space="preserve">решения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«О внесении изменений в решение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№21 от 14.09.2017 года «Об утверждении Программы комплексного развития социальной инфраструктуры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w:t>
      </w:r>
      <w:r w:rsidRPr="00C2686F">
        <w:rPr>
          <w:rFonts w:eastAsia="Calibri"/>
          <w:sz w:val="28"/>
          <w:szCs w:val="28"/>
        </w:rPr>
        <w:lastRenderedPageBreak/>
        <w:t>Терновского муниципального района Воронежской области на 2017-2030 годы»</w:t>
      </w:r>
      <w:r w:rsidRPr="00C2686F">
        <w:rPr>
          <w:rFonts w:eastAsia="Calibri"/>
          <w:bCs/>
          <w:sz w:val="28"/>
          <w:szCs w:val="28"/>
        </w:rPr>
        <w:t xml:space="preserve">  по телефону – председатель  или член  комиссии подтверждает</w:t>
      </w:r>
      <w:proofErr w:type="gramEnd"/>
      <w:r w:rsidRPr="00C2686F">
        <w:rPr>
          <w:rFonts w:eastAsia="Calibri"/>
          <w:bCs/>
          <w:sz w:val="28"/>
          <w:szCs w:val="28"/>
        </w:rPr>
        <w:t xml:space="preserve">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C2686F" w:rsidRPr="00C2686F" w:rsidRDefault="00C2686F" w:rsidP="00C2686F">
      <w:pPr>
        <w:widowControl w:val="0"/>
        <w:autoSpaceDE w:val="0"/>
        <w:autoSpaceDN w:val="0"/>
        <w:adjustRightInd w:val="0"/>
        <w:jc w:val="both"/>
        <w:rPr>
          <w:rFonts w:eastAsia="Calibri"/>
          <w:bCs/>
          <w:sz w:val="28"/>
          <w:szCs w:val="28"/>
        </w:rPr>
      </w:pPr>
      <w:r w:rsidRPr="00C2686F">
        <w:rPr>
          <w:rFonts w:eastAsia="Calibri"/>
          <w:bCs/>
          <w:sz w:val="28"/>
          <w:szCs w:val="28"/>
        </w:rPr>
        <w:tab/>
        <w:t xml:space="preserve">4. </w:t>
      </w:r>
      <w:proofErr w:type="gramStart"/>
      <w:r w:rsidRPr="00C2686F">
        <w:rPr>
          <w:rFonts w:eastAsia="Calibri"/>
          <w:bCs/>
          <w:sz w:val="28"/>
          <w:szCs w:val="28"/>
        </w:rPr>
        <w:t>Предложения и замечания граждан по проекту</w:t>
      </w:r>
      <w:r w:rsidRPr="00C2686F">
        <w:rPr>
          <w:rFonts w:eastAsia="Calibri"/>
          <w:sz w:val="28"/>
          <w:szCs w:val="28"/>
        </w:rPr>
        <w:t xml:space="preserve"> решения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«О внесении изменений в решение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№21 от 14.09.2017 года «Об утверждении Программы комплексного развития социальной инфраструктуры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на 2017-2030 годы»</w:t>
      </w:r>
      <w:r w:rsidRPr="00C2686F">
        <w:rPr>
          <w:rFonts w:eastAsia="Calibri"/>
          <w:b/>
          <w:bCs/>
          <w:sz w:val="28"/>
          <w:szCs w:val="28"/>
        </w:rPr>
        <w:t xml:space="preserve"> </w:t>
      </w:r>
      <w:r w:rsidRPr="00C2686F">
        <w:rPr>
          <w:rFonts w:eastAsia="Calibri"/>
          <w:bCs/>
          <w:sz w:val="28"/>
          <w:szCs w:val="28"/>
        </w:rPr>
        <w:t xml:space="preserve"> фиксируются в специальном журнале (прошнурованном и пронумерованном), приложением к</w:t>
      </w:r>
      <w:proofErr w:type="gramEnd"/>
      <w:r w:rsidRPr="00C2686F">
        <w:rPr>
          <w:rFonts w:eastAsia="Calibri"/>
          <w:bCs/>
          <w:sz w:val="28"/>
          <w:szCs w:val="28"/>
        </w:rPr>
        <w:t xml:space="preserve"> </w:t>
      </w:r>
      <w:proofErr w:type="gramStart"/>
      <w:r w:rsidRPr="00C2686F">
        <w:rPr>
          <w:rFonts w:eastAsia="Calibri"/>
          <w:bCs/>
          <w:sz w:val="28"/>
          <w:szCs w:val="28"/>
        </w:rPr>
        <w:t>которому</w:t>
      </w:r>
      <w:proofErr w:type="gramEnd"/>
      <w:r w:rsidRPr="00C2686F">
        <w:rPr>
          <w:rFonts w:eastAsia="Calibri"/>
          <w:bCs/>
          <w:sz w:val="28"/>
          <w:szCs w:val="28"/>
        </w:rPr>
        <w:t xml:space="preserve">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C2686F" w:rsidRPr="00C2686F" w:rsidRDefault="00C2686F" w:rsidP="00C2686F">
      <w:pPr>
        <w:widowControl w:val="0"/>
        <w:autoSpaceDE w:val="0"/>
        <w:autoSpaceDN w:val="0"/>
        <w:adjustRightInd w:val="0"/>
        <w:jc w:val="both"/>
        <w:rPr>
          <w:rFonts w:eastAsia="Calibri"/>
          <w:bCs/>
          <w:sz w:val="28"/>
          <w:szCs w:val="28"/>
        </w:rPr>
      </w:pPr>
      <w:r w:rsidRPr="00C2686F">
        <w:rPr>
          <w:rFonts w:eastAsia="Calibri"/>
          <w:bCs/>
          <w:sz w:val="28"/>
          <w:szCs w:val="28"/>
        </w:rPr>
        <w:tab/>
        <w:t xml:space="preserve">5. </w:t>
      </w:r>
      <w:proofErr w:type="gramStart"/>
      <w:r w:rsidRPr="00C2686F">
        <w:rPr>
          <w:rFonts w:eastAsia="Calibri"/>
          <w:bCs/>
          <w:sz w:val="28"/>
          <w:szCs w:val="28"/>
        </w:rPr>
        <w:t xml:space="preserve">Предложения и замечания по проекту </w:t>
      </w:r>
      <w:r w:rsidRPr="00C2686F">
        <w:rPr>
          <w:rFonts w:eastAsia="Calibri"/>
          <w:sz w:val="28"/>
          <w:szCs w:val="28"/>
        </w:rPr>
        <w:t xml:space="preserve">решения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«О внесении изменений в решение Совета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№21 от 14.09.2017 года «Об утверждении Программы комплексного развития социальной инфраструктуры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на 2017-2030 годы»</w:t>
      </w:r>
      <w:r w:rsidRPr="00C2686F">
        <w:rPr>
          <w:rFonts w:eastAsia="Calibri"/>
          <w:b/>
          <w:bCs/>
          <w:sz w:val="28"/>
          <w:szCs w:val="28"/>
        </w:rPr>
        <w:t xml:space="preserve"> </w:t>
      </w:r>
      <w:r w:rsidRPr="00C2686F">
        <w:rPr>
          <w:rFonts w:eastAsia="Calibri"/>
          <w:bCs/>
          <w:sz w:val="28"/>
          <w:szCs w:val="28"/>
        </w:rPr>
        <w:t xml:space="preserve"> принимаются в  здании администрации </w:t>
      </w:r>
      <w:proofErr w:type="spellStart"/>
      <w:r w:rsidRPr="00C2686F">
        <w:rPr>
          <w:rFonts w:eastAsia="Calibri"/>
          <w:sz w:val="28"/>
          <w:szCs w:val="28"/>
        </w:rPr>
        <w:t>Народненского</w:t>
      </w:r>
      <w:proofErr w:type="spellEnd"/>
      <w:r w:rsidRPr="00C2686F">
        <w:rPr>
          <w:rFonts w:eastAsia="Calibri"/>
          <w:bCs/>
          <w:sz w:val="28"/>
          <w:szCs w:val="28"/>
        </w:rPr>
        <w:t xml:space="preserve"> сельского поселения Терновского муниципального  района</w:t>
      </w:r>
      <w:proofErr w:type="gramEnd"/>
      <w:r w:rsidRPr="00C2686F">
        <w:rPr>
          <w:rFonts w:eastAsia="Calibri"/>
          <w:bCs/>
          <w:sz w:val="28"/>
          <w:szCs w:val="28"/>
        </w:rPr>
        <w:t xml:space="preserve">,  </w:t>
      </w:r>
      <w:proofErr w:type="gramStart"/>
      <w:r w:rsidRPr="00C2686F">
        <w:rPr>
          <w:rFonts w:eastAsia="Calibri"/>
          <w:bCs/>
          <w:sz w:val="28"/>
          <w:szCs w:val="28"/>
        </w:rPr>
        <w:t>расположенном</w:t>
      </w:r>
      <w:proofErr w:type="gramEnd"/>
      <w:r w:rsidRPr="00C2686F">
        <w:rPr>
          <w:rFonts w:eastAsia="Calibri"/>
          <w:bCs/>
          <w:sz w:val="28"/>
          <w:szCs w:val="28"/>
        </w:rPr>
        <w:t xml:space="preserve">  по  адресу:  Воронежская  область,  Терновский    район, с. </w:t>
      </w:r>
      <w:proofErr w:type="gramStart"/>
      <w:r w:rsidRPr="00C2686F">
        <w:rPr>
          <w:rFonts w:eastAsia="Calibri"/>
          <w:sz w:val="28"/>
          <w:szCs w:val="28"/>
        </w:rPr>
        <w:t>Народное</w:t>
      </w:r>
      <w:proofErr w:type="gramEnd"/>
      <w:r w:rsidRPr="00C2686F">
        <w:rPr>
          <w:rFonts w:eastAsia="Calibri"/>
          <w:sz w:val="28"/>
          <w:szCs w:val="28"/>
        </w:rPr>
        <w:t xml:space="preserve">, ул. </w:t>
      </w:r>
      <w:proofErr w:type="spellStart"/>
      <w:r w:rsidRPr="00C2686F">
        <w:rPr>
          <w:rFonts w:eastAsia="Calibri"/>
          <w:sz w:val="28"/>
          <w:szCs w:val="28"/>
        </w:rPr>
        <w:t>К.Маркса</w:t>
      </w:r>
      <w:proofErr w:type="spellEnd"/>
      <w:r w:rsidRPr="00C2686F">
        <w:rPr>
          <w:rFonts w:eastAsia="Calibri"/>
          <w:sz w:val="28"/>
          <w:szCs w:val="28"/>
        </w:rPr>
        <w:t>, 16</w:t>
      </w:r>
      <w:r w:rsidRPr="00C2686F">
        <w:rPr>
          <w:rFonts w:eastAsia="Calibri"/>
          <w:bCs/>
          <w:sz w:val="28"/>
          <w:szCs w:val="28"/>
        </w:rPr>
        <w:t>, тел. 8 (347) 35-1-51  ежедневно  с 13 ноября по 1 декабря кроме субботы и воскресенья, выходных и праздничных дней с 10.00 часов до 16.00 часов.</w:t>
      </w:r>
    </w:p>
    <w:p w:rsidR="00C2686F" w:rsidRPr="00C2686F" w:rsidRDefault="00C2686F" w:rsidP="00C2686F">
      <w:pPr>
        <w:jc w:val="both"/>
        <w:rPr>
          <w:sz w:val="28"/>
          <w:szCs w:val="28"/>
        </w:rPr>
      </w:pPr>
    </w:p>
    <w:p w:rsidR="00C2686F" w:rsidRPr="00C2686F" w:rsidRDefault="00C2686F" w:rsidP="00C2686F">
      <w:pPr>
        <w:widowControl w:val="0"/>
        <w:suppressAutoHyphens/>
        <w:autoSpaceDE w:val="0"/>
        <w:autoSpaceDN w:val="0"/>
        <w:adjustRightInd w:val="0"/>
        <w:jc w:val="center"/>
        <w:rPr>
          <w:b/>
          <w:sz w:val="28"/>
        </w:rPr>
      </w:pPr>
      <w:r w:rsidRPr="00C2686F">
        <w:rPr>
          <w:b/>
          <w:sz w:val="28"/>
        </w:rPr>
        <w:t>СОВЕТ НАРОДНЫХ ДЕПУТАТОВ</w:t>
      </w:r>
    </w:p>
    <w:p w:rsidR="00C2686F" w:rsidRPr="00C2686F" w:rsidRDefault="00C2686F" w:rsidP="00C2686F">
      <w:pPr>
        <w:widowControl w:val="0"/>
        <w:suppressAutoHyphens/>
        <w:autoSpaceDE w:val="0"/>
        <w:autoSpaceDN w:val="0"/>
        <w:adjustRightInd w:val="0"/>
        <w:jc w:val="center"/>
        <w:rPr>
          <w:b/>
          <w:sz w:val="28"/>
        </w:rPr>
      </w:pPr>
      <w:r w:rsidRPr="00C2686F">
        <w:rPr>
          <w:b/>
          <w:sz w:val="28"/>
        </w:rPr>
        <w:t>НАРОДНЕНСКОГО СЕЛЬСКОГО ПОСЕЛЕНИЯ</w:t>
      </w:r>
      <w:r w:rsidRPr="00C2686F">
        <w:rPr>
          <w:b/>
          <w:sz w:val="28"/>
        </w:rPr>
        <w:br/>
        <w:t>ТЕРНОВСКОГО МУНИЦИПАЛЬНОГО РАЙОНА</w:t>
      </w:r>
      <w:r w:rsidRPr="00C2686F">
        <w:rPr>
          <w:b/>
          <w:sz w:val="28"/>
        </w:rPr>
        <w:br/>
        <w:t>ВОРОНЕЖСКОЙ ОБЛАСТИ</w:t>
      </w:r>
    </w:p>
    <w:p w:rsidR="00C2686F" w:rsidRPr="00C2686F" w:rsidRDefault="00C2686F" w:rsidP="00C2686F">
      <w:pPr>
        <w:widowControl w:val="0"/>
        <w:autoSpaceDE w:val="0"/>
        <w:autoSpaceDN w:val="0"/>
        <w:adjustRightInd w:val="0"/>
        <w:jc w:val="center"/>
        <w:rPr>
          <w:b/>
          <w:sz w:val="28"/>
        </w:rPr>
      </w:pPr>
      <w:r w:rsidRPr="00C2686F">
        <w:rPr>
          <w:b/>
          <w:sz w:val="28"/>
        </w:rPr>
        <w:t>________________________________________________________________</w:t>
      </w:r>
    </w:p>
    <w:p w:rsidR="00C2686F" w:rsidRPr="00C2686F" w:rsidRDefault="00C2686F" w:rsidP="00C2686F">
      <w:pPr>
        <w:widowControl w:val="0"/>
        <w:autoSpaceDE w:val="0"/>
        <w:autoSpaceDN w:val="0"/>
        <w:adjustRightInd w:val="0"/>
        <w:jc w:val="center"/>
        <w:rPr>
          <w:b/>
          <w:sz w:val="28"/>
        </w:rPr>
      </w:pPr>
      <w:r w:rsidRPr="00C2686F">
        <w:rPr>
          <w:b/>
          <w:sz w:val="28"/>
        </w:rPr>
        <w:t>РЕШЕНИЕ</w:t>
      </w:r>
    </w:p>
    <w:p w:rsidR="00C2686F" w:rsidRPr="00C2686F" w:rsidRDefault="00C2686F" w:rsidP="00C2686F">
      <w:pPr>
        <w:widowControl w:val="0"/>
        <w:autoSpaceDE w:val="0"/>
        <w:autoSpaceDN w:val="0"/>
        <w:adjustRightInd w:val="0"/>
        <w:rPr>
          <w:rFonts w:eastAsia="Calibri"/>
          <w:bCs/>
          <w:sz w:val="28"/>
          <w:lang w:eastAsia="en-US"/>
        </w:rPr>
      </w:pPr>
    </w:p>
    <w:p w:rsidR="00C2686F" w:rsidRPr="00C2686F" w:rsidRDefault="00C2686F" w:rsidP="00C2686F">
      <w:pPr>
        <w:widowControl w:val="0"/>
        <w:autoSpaceDE w:val="0"/>
        <w:autoSpaceDN w:val="0"/>
        <w:adjustRightInd w:val="0"/>
        <w:rPr>
          <w:rFonts w:eastAsia="Calibri"/>
          <w:bCs/>
          <w:sz w:val="28"/>
        </w:rPr>
      </w:pPr>
      <w:r w:rsidRPr="00C2686F">
        <w:rPr>
          <w:rFonts w:eastAsia="Calibri"/>
          <w:bCs/>
          <w:sz w:val="28"/>
        </w:rPr>
        <w:t xml:space="preserve">от  27 ноября 2023 г.  № 37 </w:t>
      </w:r>
    </w:p>
    <w:p w:rsidR="00C2686F" w:rsidRPr="00C2686F" w:rsidRDefault="00C2686F" w:rsidP="00C2686F">
      <w:pPr>
        <w:widowControl w:val="0"/>
        <w:autoSpaceDE w:val="0"/>
        <w:autoSpaceDN w:val="0"/>
        <w:adjustRightInd w:val="0"/>
        <w:rPr>
          <w:rFonts w:eastAsia="Calibri"/>
          <w:bCs/>
        </w:rPr>
      </w:pPr>
      <w:r w:rsidRPr="00C2686F">
        <w:rPr>
          <w:rFonts w:eastAsia="Calibri"/>
          <w:bCs/>
        </w:rPr>
        <w:t xml:space="preserve">                        с. Народное</w:t>
      </w:r>
    </w:p>
    <w:p w:rsidR="00C2686F" w:rsidRPr="00C2686F" w:rsidRDefault="00C2686F" w:rsidP="00C2686F">
      <w:pPr>
        <w:widowControl w:val="0"/>
        <w:autoSpaceDE w:val="0"/>
        <w:autoSpaceDN w:val="0"/>
        <w:adjustRightInd w:val="0"/>
        <w:rPr>
          <w:rFonts w:eastAsia="Calibri"/>
          <w:bCs/>
        </w:rPr>
      </w:pPr>
    </w:p>
    <w:p w:rsidR="00C2686F" w:rsidRPr="00C2686F" w:rsidRDefault="00C2686F" w:rsidP="00C2686F">
      <w:pPr>
        <w:widowControl w:val="0"/>
        <w:autoSpaceDE w:val="0"/>
        <w:autoSpaceDN w:val="0"/>
        <w:adjustRightInd w:val="0"/>
        <w:ind w:firstLine="708"/>
        <w:outlineLvl w:val="0"/>
        <w:rPr>
          <w:b/>
          <w:sz w:val="28"/>
          <w:szCs w:val="28"/>
        </w:rPr>
      </w:pPr>
      <w:r w:rsidRPr="00C2686F">
        <w:rPr>
          <w:b/>
          <w:sz w:val="28"/>
          <w:szCs w:val="28"/>
        </w:rPr>
        <w:t xml:space="preserve">Об утверждении Положения </w:t>
      </w:r>
      <w:proofErr w:type="gramStart"/>
      <w:r w:rsidRPr="00C2686F">
        <w:rPr>
          <w:b/>
          <w:sz w:val="28"/>
          <w:szCs w:val="28"/>
        </w:rPr>
        <w:t>о</w:t>
      </w:r>
      <w:proofErr w:type="gramEnd"/>
      <w:r w:rsidRPr="00C2686F">
        <w:rPr>
          <w:b/>
          <w:sz w:val="28"/>
          <w:szCs w:val="28"/>
        </w:rPr>
        <w:t xml:space="preserve"> бюджетном </w:t>
      </w:r>
    </w:p>
    <w:p w:rsidR="00C2686F" w:rsidRPr="00C2686F" w:rsidRDefault="00C2686F" w:rsidP="00C2686F">
      <w:pPr>
        <w:widowControl w:val="0"/>
        <w:autoSpaceDE w:val="0"/>
        <w:autoSpaceDN w:val="0"/>
        <w:adjustRightInd w:val="0"/>
        <w:ind w:firstLine="708"/>
        <w:outlineLvl w:val="0"/>
        <w:rPr>
          <w:b/>
          <w:bCs/>
          <w:kern w:val="28"/>
          <w:sz w:val="28"/>
          <w:szCs w:val="28"/>
        </w:rPr>
      </w:pPr>
      <w:proofErr w:type="gramStart"/>
      <w:r w:rsidRPr="00C2686F">
        <w:rPr>
          <w:b/>
          <w:sz w:val="28"/>
          <w:szCs w:val="28"/>
        </w:rPr>
        <w:t>процессе</w:t>
      </w:r>
      <w:proofErr w:type="gramEnd"/>
      <w:r w:rsidRPr="00C2686F">
        <w:rPr>
          <w:b/>
          <w:sz w:val="28"/>
          <w:szCs w:val="28"/>
        </w:rPr>
        <w:t xml:space="preserve"> в </w:t>
      </w:r>
      <w:proofErr w:type="spellStart"/>
      <w:r w:rsidRPr="00C2686F">
        <w:rPr>
          <w:b/>
          <w:bCs/>
          <w:kern w:val="28"/>
          <w:sz w:val="28"/>
          <w:szCs w:val="28"/>
        </w:rPr>
        <w:t>Народненском</w:t>
      </w:r>
      <w:proofErr w:type="spellEnd"/>
      <w:r w:rsidRPr="00C2686F">
        <w:rPr>
          <w:b/>
          <w:bCs/>
          <w:kern w:val="28"/>
          <w:sz w:val="28"/>
          <w:szCs w:val="28"/>
        </w:rPr>
        <w:t xml:space="preserve"> сельском поселении </w:t>
      </w:r>
    </w:p>
    <w:p w:rsidR="00C2686F" w:rsidRPr="00C2686F" w:rsidRDefault="00C2686F" w:rsidP="00C2686F">
      <w:pPr>
        <w:widowControl w:val="0"/>
        <w:autoSpaceDE w:val="0"/>
        <w:autoSpaceDN w:val="0"/>
        <w:adjustRightInd w:val="0"/>
        <w:ind w:firstLine="708"/>
        <w:outlineLvl w:val="0"/>
        <w:rPr>
          <w:b/>
          <w:bCs/>
          <w:kern w:val="28"/>
          <w:sz w:val="28"/>
          <w:szCs w:val="28"/>
        </w:rPr>
      </w:pPr>
      <w:r w:rsidRPr="00C2686F">
        <w:rPr>
          <w:b/>
          <w:bCs/>
          <w:kern w:val="28"/>
          <w:sz w:val="28"/>
          <w:szCs w:val="28"/>
        </w:rPr>
        <w:t>Терновского</w:t>
      </w:r>
      <w:r w:rsidRPr="00C2686F">
        <w:rPr>
          <w:b/>
          <w:sz w:val="28"/>
          <w:szCs w:val="28"/>
        </w:rPr>
        <w:t xml:space="preserve"> </w:t>
      </w:r>
      <w:r w:rsidRPr="00C2686F">
        <w:rPr>
          <w:b/>
          <w:bCs/>
          <w:kern w:val="28"/>
          <w:sz w:val="28"/>
          <w:szCs w:val="28"/>
        </w:rPr>
        <w:t xml:space="preserve">муниципального района Воронежской </w:t>
      </w:r>
    </w:p>
    <w:p w:rsidR="00C2686F" w:rsidRPr="00C2686F" w:rsidRDefault="00C2686F" w:rsidP="00C2686F">
      <w:pPr>
        <w:widowControl w:val="0"/>
        <w:autoSpaceDE w:val="0"/>
        <w:autoSpaceDN w:val="0"/>
        <w:adjustRightInd w:val="0"/>
        <w:ind w:firstLine="708"/>
        <w:outlineLvl w:val="0"/>
        <w:rPr>
          <w:b/>
          <w:sz w:val="28"/>
          <w:szCs w:val="28"/>
        </w:rPr>
      </w:pPr>
      <w:r w:rsidRPr="00C2686F">
        <w:rPr>
          <w:b/>
          <w:bCs/>
          <w:kern w:val="28"/>
          <w:sz w:val="28"/>
          <w:szCs w:val="28"/>
        </w:rPr>
        <w:t>области</w:t>
      </w:r>
    </w:p>
    <w:p w:rsidR="00C2686F" w:rsidRPr="00C2686F" w:rsidRDefault="00C2686F" w:rsidP="00C2686F">
      <w:pPr>
        <w:outlineLvl w:val="0"/>
        <w:rPr>
          <w:b/>
          <w:bCs/>
          <w:kern w:val="28"/>
          <w:sz w:val="28"/>
          <w:szCs w:val="28"/>
        </w:rPr>
      </w:pPr>
    </w:p>
    <w:p w:rsidR="00C2686F" w:rsidRPr="00C2686F" w:rsidRDefault="00C2686F" w:rsidP="00C2686F">
      <w:pPr>
        <w:ind w:firstLine="567"/>
        <w:jc w:val="both"/>
        <w:outlineLvl w:val="0"/>
        <w:rPr>
          <w:rFonts w:eastAsiaTheme="minorHAnsi"/>
          <w:color w:val="000000" w:themeColor="text1"/>
          <w:sz w:val="28"/>
          <w:szCs w:val="28"/>
          <w:lang w:eastAsia="en-US"/>
        </w:rPr>
      </w:pPr>
      <w:proofErr w:type="gramStart"/>
      <w:r w:rsidRPr="00C2686F">
        <w:rPr>
          <w:rFonts w:eastAsiaTheme="minorHAnsi"/>
          <w:color w:val="000000" w:themeColor="text1"/>
          <w:sz w:val="28"/>
          <w:szCs w:val="28"/>
          <w:lang w:eastAsia="en-US"/>
        </w:rPr>
        <w:t xml:space="preserve">В соответствии с Бюджетным </w:t>
      </w:r>
      <w:hyperlink r:id="rId7" w:history="1">
        <w:r w:rsidRPr="00C2686F">
          <w:rPr>
            <w:rFonts w:eastAsiaTheme="minorHAnsi"/>
            <w:color w:val="000000" w:themeColor="text1"/>
            <w:sz w:val="28"/>
            <w:szCs w:val="28"/>
            <w:lang w:eastAsia="en-US"/>
          </w:rPr>
          <w:t>кодексом</w:t>
        </w:r>
      </w:hyperlink>
      <w:r w:rsidRPr="00C2686F">
        <w:rPr>
          <w:rFonts w:eastAsiaTheme="minorHAnsi"/>
          <w:color w:val="000000" w:themeColor="text1"/>
          <w:sz w:val="28"/>
          <w:szCs w:val="28"/>
          <w:lang w:eastAsia="en-US"/>
        </w:rPr>
        <w:t xml:space="preserve"> Российской Федерации, Федеральным </w:t>
      </w:r>
      <w:hyperlink r:id="rId8" w:history="1">
        <w:r w:rsidRPr="00C2686F">
          <w:rPr>
            <w:rFonts w:eastAsiaTheme="minorHAnsi"/>
            <w:color w:val="000000" w:themeColor="text1"/>
            <w:sz w:val="28"/>
            <w:szCs w:val="28"/>
            <w:lang w:eastAsia="en-US"/>
          </w:rPr>
          <w:t>законом</w:t>
        </w:r>
      </w:hyperlink>
      <w:r w:rsidRPr="00C2686F">
        <w:rPr>
          <w:rFonts w:eastAsiaTheme="minorHAnsi"/>
          <w:color w:val="000000" w:themeColor="text1"/>
          <w:sz w:val="28"/>
          <w:szCs w:val="28"/>
          <w:lang w:eastAsia="en-US"/>
        </w:rPr>
        <w:t xml:space="preserve"> от 06.10.2003 N 131-ФЗ "Об общих принципах организации местного самоуправления в Российской Федерации", </w:t>
      </w:r>
      <w:hyperlink r:id="rId9" w:history="1">
        <w:r w:rsidRPr="00C2686F">
          <w:rPr>
            <w:rFonts w:eastAsiaTheme="minorHAnsi"/>
            <w:color w:val="000000" w:themeColor="text1"/>
            <w:sz w:val="28"/>
            <w:szCs w:val="28"/>
            <w:lang w:eastAsia="en-US"/>
          </w:rPr>
          <w:t>Законом</w:t>
        </w:r>
      </w:hyperlink>
      <w:r w:rsidRPr="00C2686F">
        <w:rPr>
          <w:rFonts w:eastAsiaTheme="minorHAnsi"/>
          <w:color w:val="000000" w:themeColor="text1"/>
          <w:sz w:val="28"/>
          <w:szCs w:val="28"/>
          <w:lang w:eastAsia="en-US"/>
        </w:rPr>
        <w:t xml:space="preserve"> Воронежской области от 10.10.2008 N 81-ОЗ "О бюджетном процессе в Воронежской области", </w:t>
      </w:r>
      <w:hyperlink r:id="rId10" w:history="1">
        <w:r w:rsidRPr="00C2686F">
          <w:rPr>
            <w:rFonts w:eastAsiaTheme="minorHAnsi"/>
            <w:color w:val="000000" w:themeColor="text1"/>
            <w:sz w:val="28"/>
            <w:szCs w:val="28"/>
            <w:lang w:eastAsia="en-US"/>
          </w:rPr>
          <w:t>Уставом</w:t>
        </w:r>
      </w:hyperlink>
      <w:r w:rsidRPr="00C2686F">
        <w:rPr>
          <w:rFonts w:eastAsiaTheme="minorHAnsi"/>
          <w:color w:val="000000" w:themeColor="text1"/>
          <w:sz w:val="28"/>
          <w:szCs w:val="28"/>
          <w:lang w:eastAsia="en-US"/>
        </w:rPr>
        <w:t xml:space="preserve"> </w:t>
      </w:r>
      <w:proofErr w:type="spellStart"/>
      <w:r w:rsidRPr="00C2686F">
        <w:rPr>
          <w:bCs/>
          <w:kern w:val="28"/>
          <w:sz w:val="28"/>
          <w:szCs w:val="28"/>
        </w:rPr>
        <w:t>Народненского</w:t>
      </w:r>
      <w:proofErr w:type="spellEnd"/>
      <w:r w:rsidRPr="00C2686F">
        <w:rPr>
          <w:bCs/>
          <w:kern w:val="28"/>
          <w:sz w:val="28"/>
          <w:szCs w:val="28"/>
        </w:rPr>
        <w:t xml:space="preserve"> сельского поселения Терновского муниципального района Воронежской области, в</w:t>
      </w:r>
      <w:r w:rsidRPr="00C2686F">
        <w:rPr>
          <w:rFonts w:eastAsiaTheme="minorHAnsi"/>
          <w:color w:val="000000" w:themeColor="text1"/>
          <w:sz w:val="28"/>
          <w:szCs w:val="28"/>
          <w:lang w:eastAsia="en-US"/>
        </w:rPr>
        <w:t xml:space="preserve"> целях осуществления бюджетного процесса, формирования доходов и осуществления расходов бюджета  </w:t>
      </w:r>
      <w:proofErr w:type="spellStart"/>
      <w:r w:rsidRPr="00C2686F">
        <w:rPr>
          <w:rFonts w:eastAsiaTheme="minorHAnsi"/>
          <w:color w:val="000000" w:themeColor="text1"/>
          <w:sz w:val="28"/>
          <w:szCs w:val="28"/>
          <w:lang w:eastAsia="en-US"/>
        </w:rPr>
        <w:t>Народненского</w:t>
      </w:r>
      <w:proofErr w:type="spellEnd"/>
      <w:r w:rsidRPr="00C2686F">
        <w:rPr>
          <w:rFonts w:eastAsiaTheme="minorHAnsi"/>
          <w:color w:val="000000" w:themeColor="text1"/>
          <w:sz w:val="28"/>
          <w:szCs w:val="28"/>
          <w:lang w:eastAsia="en-US"/>
        </w:rPr>
        <w:t xml:space="preserve"> сельского поселения Терновского муниципального</w:t>
      </w:r>
      <w:proofErr w:type="gramEnd"/>
      <w:r w:rsidRPr="00C2686F">
        <w:rPr>
          <w:rFonts w:eastAsiaTheme="minorHAnsi"/>
          <w:color w:val="000000" w:themeColor="text1"/>
          <w:sz w:val="28"/>
          <w:szCs w:val="28"/>
          <w:lang w:eastAsia="en-US"/>
        </w:rPr>
        <w:t xml:space="preserve"> района Воронежской области Совет народных депутатов </w:t>
      </w:r>
      <w:proofErr w:type="spellStart"/>
      <w:r w:rsidRPr="00C2686F">
        <w:rPr>
          <w:rFonts w:eastAsiaTheme="minorHAnsi"/>
          <w:color w:val="000000" w:themeColor="text1"/>
          <w:sz w:val="28"/>
          <w:szCs w:val="28"/>
          <w:lang w:eastAsia="en-US"/>
        </w:rPr>
        <w:t>Народненского</w:t>
      </w:r>
      <w:proofErr w:type="spellEnd"/>
      <w:r w:rsidRPr="00C2686F">
        <w:rPr>
          <w:rFonts w:eastAsiaTheme="minorHAnsi"/>
          <w:color w:val="000000" w:themeColor="text1"/>
          <w:sz w:val="28"/>
          <w:szCs w:val="28"/>
          <w:lang w:eastAsia="en-US"/>
        </w:rPr>
        <w:t xml:space="preserve"> сельского поселения Терновского муниципального района Воронежской области</w:t>
      </w:r>
    </w:p>
    <w:p w:rsidR="00C2686F" w:rsidRPr="00C2686F" w:rsidRDefault="00C2686F" w:rsidP="00C2686F">
      <w:pPr>
        <w:jc w:val="center"/>
        <w:rPr>
          <w:rFonts w:eastAsia="Calibri"/>
          <w:b/>
          <w:sz w:val="28"/>
          <w:szCs w:val="28"/>
          <w:lang w:eastAsia="en-US"/>
        </w:rPr>
      </w:pPr>
      <w:r w:rsidRPr="00C2686F">
        <w:rPr>
          <w:rFonts w:eastAsia="Calibri"/>
          <w:b/>
          <w:sz w:val="28"/>
          <w:szCs w:val="28"/>
          <w:lang w:eastAsia="en-US"/>
        </w:rPr>
        <w:t>РЕШИЛ:</w:t>
      </w:r>
    </w:p>
    <w:p w:rsidR="00C2686F" w:rsidRPr="00C2686F" w:rsidRDefault="00C2686F" w:rsidP="00C2686F">
      <w:pPr>
        <w:autoSpaceDE w:val="0"/>
        <w:autoSpaceDN w:val="0"/>
        <w:adjustRightInd w:val="0"/>
        <w:spacing w:before="200"/>
        <w:ind w:firstLine="540"/>
        <w:jc w:val="both"/>
        <w:rPr>
          <w:rFonts w:eastAsiaTheme="minorHAnsi"/>
          <w:sz w:val="28"/>
          <w:szCs w:val="28"/>
          <w:lang w:eastAsia="en-US"/>
        </w:rPr>
      </w:pPr>
      <w:r w:rsidRPr="00C2686F">
        <w:rPr>
          <w:rFonts w:eastAsiaTheme="minorHAnsi"/>
          <w:sz w:val="28"/>
          <w:szCs w:val="28"/>
          <w:lang w:eastAsia="en-US"/>
        </w:rPr>
        <w:t xml:space="preserve">1. Утвердить </w:t>
      </w:r>
      <w:hyperlink w:anchor="Par41" w:history="1">
        <w:r w:rsidRPr="00C2686F">
          <w:rPr>
            <w:rFonts w:eastAsiaTheme="minorHAnsi"/>
            <w:sz w:val="28"/>
            <w:szCs w:val="28"/>
            <w:lang w:eastAsia="en-US"/>
          </w:rPr>
          <w:t>Положение</w:t>
        </w:r>
      </w:hyperlink>
      <w:r w:rsidRPr="00C2686F">
        <w:rPr>
          <w:rFonts w:eastAsiaTheme="minorHAnsi"/>
          <w:sz w:val="28"/>
          <w:szCs w:val="28"/>
          <w:lang w:eastAsia="en-US"/>
        </w:rPr>
        <w:t xml:space="preserve"> о бюджетном процессе в </w:t>
      </w:r>
      <w:proofErr w:type="spellStart"/>
      <w:r w:rsidRPr="00C2686F">
        <w:rPr>
          <w:rFonts w:eastAsiaTheme="minorHAnsi"/>
          <w:sz w:val="28"/>
          <w:szCs w:val="28"/>
          <w:lang w:eastAsia="en-US"/>
        </w:rPr>
        <w:t>Народненском</w:t>
      </w:r>
      <w:proofErr w:type="spellEnd"/>
      <w:r w:rsidRPr="00C2686F">
        <w:rPr>
          <w:rFonts w:eastAsiaTheme="minorHAnsi"/>
          <w:color w:val="000000" w:themeColor="text1"/>
          <w:sz w:val="28"/>
          <w:szCs w:val="28"/>
          <w:lang w:eastAsia="en-US"/>
        </w:rPr>
        <w:t xml:space="preserve"> сельском поселении Терновского муниципального района Воронежской области </w:t>
      </w:r>
      <w:r w:rsidRPr="00C2686F">
        <w:rPr>
          <w:rFonts w:eastAsiaTheme="minorHAnsi"/>
          <w:sz w:val="28"/>
          <w:szCs w:val="28"/>
          <w:lang w:eastAsia="en-US"/>
        </w:rPr>
        <w:t>согласно приложению к настоящему решению.</w:t>
      </w:r>
    </w:p>
    <w:p w:rsidR="00C2686F" w:rsidRPr="00C2686F" w:rsidRDefault="00C2686F" w:rsidP="00C2686F">
      <w:pPr>
        <w:ind w:firstLine="567"/>
        <w:jc w:val="both"/>
        <w:rPr>
          <w:rFonts w:eastAsiaTheme="minorHAnsi"/>
          <w:sz w:val="28"/>
          <w:szCs w:val="28"/>
          <w:lang w:eastAsia="en-US"/>
        </w:rPr>
      </w:pPr>
      <w:r w:rsidRPr="00C2686F">
        <w:rPr>
          <w:rFonts w:eastAsiaTheme="minorHAnsi"/>
          <w:sz w:val="28"/>
          <w:szCs w:val="28"/>
          <w:lang w:eastAsia="en-US"/>
        </w:rPr>
        <w:t>2. Признать утратившими силу:</w:t>
      </w:r>
    </w:p>
    <w:p w:rsidR="00C2686F" w:rsidRPr="00C2686F" w:rsidRDefault="00C2686F" w:rsidP="00C2686F">
      <w:pPr>
        <w:ind w:firstLine="567"/>
        <w:jc w:val="both"/>
        <w:rPr>
          <w:rFonts w:eastAsiaTheme="minorHAnsi"/>
          <w:sz w:val="28"/>
          <w:szCs w:val="28"/>
          <w:lang w:eastAsia="en-US"/>
        </w:rPr>
      </w:pPr>
      <w:r w:rsidRPr="00C2686F">
        <w:rPr>
          <w:rFonts w:eastAsiaTheme="minorHAnsi"/>
          <w:sz w:val="28"/>
          <w:szCs w:val="28"/>
          <w:lang w:eastAsia="en-US"/>
        </w:rPr>
        <w:t xml:space="preserve">- решение Совета народных депутатов </w:t>
      </w:r>
      <w:proofErr w:type="spellStart"/>
      <w:r w:rsidRPr="00C2686F">
        <w:rPr>
          <w:rFonts w:eastAsiaTheme="minorHAnsi"/>
          <w:sz w:val="28"/>
          <w:szCs w:val="28"/>
          <w:lang w:eastAsia="en-US"/>
        </w:rPr>
        <w:t>Народненского</w:t>
      </w:r>
      <w:proofErr w:type="spellEnd"/>
      <w:r w:rsidRPr="00C2686F">
        <w:rPr>
          <w:rFonts w:eastAsiaTheme="minorHAnsi"/>
          <w:sz w:val="28"/>
          <w:szCs w:val="28"/>
          <w:lang w:eastAsia="en-US"/>
        </w:rPr>
        <w:t xml:space="preserve"> сельского поселения №14 от 28.05.2015 г. "Об утверждении Положения о бюджетном процессе в </w:t>
      </w:r>
      <w:proofErr w:type="spellStart"/>
      <w:r w:rsidRPr="00C2686F">
        <w:rPr>
          <w:rFonts w:eastAsiaTheme="minorHAnsi"/>
          <w:sz w:val="28"/>
          <w:szCs w:val="28"/>
          <w:lang w:eastAsia="en-US"/>
        </w:rPr>
        <w:t>Народненском</w:t>
      </w:r>
      <w:proofErr w:type="spellEnd"/>
      <w:r w:rsidRPr="00C2686F">
        <w:rPr>
          <w:rFonts w:eastAsiaTheme="minorHAnsi"/>
          <w:sz w:val="28"/>
          <w:szCs w:val="28"/>
          <w:lang w:eastAsia="en-US"/>
        </w:rPr>
        <w:t xml:space="preserve"> сельском поселении Терновского муниципального района Воронежской области»;</w:t>
      </w:r>
    </w:p>
    <w:p w:rsidR="00C2686F" w:rsidRPr="00C2686F" w:rsidRDefault="00C2686F" w:rsidP="00C2686F">
      <w:pPr>
        <w:ind w:firstLine="567"/>
        <w:jc w:val="both"/>
        <w:rPr>
          <w:rFonts w:eastAsiaTheme="minorHAnsi"/>
          <w:sz w:val="28"/>
          <w:szCs w:val="28"/>
          <w:lang w:eastAsia="en-US"/>
        </w:rPr>
      </w:pPr>
      <w:r w:rsidRPr="00C2686F">
        <w:rPr>
          <w:rFonts w:eastAsiaTheme="minorHAnsi"/>
          <w:sz w:val="28"/>
          <w:szCs w:val="28"/>
          <w:lang w:eastAsia="en-US"/>
        </w:rPr>
        <w:t xml:space="preserve">- решение Совета народных депутатов </w:t>
      </w:r>
      <w:proofErr w:type="spellStart"/>
      <w:r w:rsidRPr="00C2686F">
        <w:rPr>
          <w:rFonts w:eastAsiaTheme="minorHAnsi"/>
          <w:sz w:val="28"/>
          <w:szCs w:val="28"/>
          <w:lang w:eastAsia="en-US"/>
        </w:rPr>
        <w:t>Народненского</w:t>
      </w:r>
      <w:proofErr w:type="spellEnd"/>
      <w:r w:rsidRPr="00C2686F">
        <w:rPr>
          <w:rFonts w:eastAsiaTheme="minorHAnsi"/>
          <w:sz w:val="28"/>
          <w:szCs w:val="28"/>
          <w:lang w:eastAsia="en-US"/>
        </w:rPr>
        <w:t xml:space="preserve"> сельского поселения № 06 от 10.02.2022 г. «О внесении изменений в решение Совета народных депутатов </w:t>
      </w:r>
      <w:proofErr w:type="spellStart"/>
      <w:r w:rsidRPr="00C2686F">
        <w:rPr>
          <w:rFonts w:eastAsiaTheme="minorHAnsi"/>
          <w:sz w:val="28"/>
          <w:szCs w:val="28"/>
          <w:lang w:eastAsia="en-US"/>
        </w:rPr>
        <w:t>Народненского</w:t>
      </w:r>
      <w:proofErr w:type="spellEnd"/>
      <w:r w:rsidRPr="00C2686F">
        <w:rPr>
          <w:rFonts w:eastAsiaTheme="minorHAnsi"/>
          <w:sz w:val="28"/>
          <w:szCs w:val="28"/>
          <w:lang w:eastAsia="en-US"/>
        </w:rPr>
        <w:t xml:space="preserve"> сельского поселения от 28.05.2015 г. №14 «Об утверждении Положения о бюджетном процессе в </w:t>
      </w:r>
      <w:proofErr w:type="spellStart"/>
      <w:r w:rsidRPr="00C2686F">
        <w:rPr>
          <w:rFonts w:eastAsiaTheme="minorHAnsi"/>
          <w:sz w:val="28"/>
          <w:szCs w:val="28"/>
          <w:lang w:eastAsia="en-US"/>
        </w:rPr>
        <w:t>Народненском</w:t>
      </w:r>
      <w:proofErr w:type="spellEnd"/>
      <w:r w:rsidRPr="00C2686F">
        <w:rPr>
          <w:rFonts w:eastAsiaTheme="minorHAnsi"/>
          <w:sz w:val="28"/>
          <w:szCs w:val="28"/>
          <w:lang w:eastAsia="en-US"/>
        </w:rPr>
        <w:t xml:space="preserve"> сельском поселении Терновского муниципального района Воронежской области»;</w:t>
      </w:r>
    </w:p>
    <w:p w:rsidR="00C2686F" w:rsidRPr="00C2686F" w:rsidRDefault="00C2686F" w:rsidP="00C2686F">
      <w:pPr>
        <w:ind w:firstLine="567"/>
        <w:jc w:val="both"/>
        <w:rPr>
          <w:rFonts w:eastAsiaTheme="minorHAnsi"/>
          <w:sz w:val="28"/>
          <w:szCs w:val="28"/>
          <w:lang w:eastAsia="en-US"/>
        </w:rPr>
      </w:pPr>
      <w:r w:rsidRPr="00C2686F">
        <w:rPr>
          <w:rFonts w:eastAsiaTheme="minorHAnsi"/>
          <w:sz w:val="28"/>
          <w:szCs w:val="28"/>
          <w:lang w:eastAsia="en-US"/>
        </w:rPr>
        <w:t xml:space="preserve">- решение Совета народных депутатов </w:t>
      </w:r>
      <w:proofErr w:type="spellStart"/>
      <w:r w:rsidRPr="00C2686F">
        <w:rPr>
          <w:rFonts w:eastAsiaTheme="minorHAnsi"/>
          <w:sz w:val="28"/>
          <w:szCs w:val="28"/>
          <w:lang w:eastAsia="en-US"/>
        </w:rPr>
        <w:t>Народненского</w:t>
      </w:r>
      <w:proofErr w:type="spellEnd"/>
      <w:r w:rsidRPr="00C2686F">
        <w:rPr>
          <w:rFonts w:eastAsiaTheme="minorHAnsi"/>
          <w:sz w:val="28"/>
          <w:szCs w:val="28"/>
          <w:lang w:eastAsia="en-US"/>
        </w:rPr>
        <w:t xml:space="preserve"> сельского поселения № 30 от 11.08.2022 г. «О внесении изменений в решение Совета народных депутатов </w:t>
      </w:r>
      <w:proofErr w:type="spellStart"/>
      <w:r w:rsidRPr="00C2686F">
        <w:rPr>
          <w:rFonts w:eastAsiaTheme="minorHAnsi"/>
          <w:sz w:val="28"/>
          <w:szCs w:val="28"/>
          <w:lang w:eastAsia="en-US"/>
        </w:rPr>
        <w:t>Народненского</w:t>
      </w:r>
      <w:proofErr w:type="spellEnd"/>
      <w:r w:rsidRPr="00C2686F">
        <w:rPr>
          <w:rFonts w:eastAsiaTheme="minorHAnsi"/>
          <w:sz w:val="28"/>
          <w:szCs w:val="28"/>
          <w:lang w:eastAsia="en-US"/>
        </w:rPr>
        <w:t xml:space="preserve"> сельского поселения от 28.05.2015 г. №14 «Об утверждении Положения о бюджетном процессе в </w:t>
      </w:r>
      <w:proofErr w:type="spellStart"/>
      <w:r w:rsidRPr="00C2686F">
        <w:rPr>
          <w:rFonts w:eastAsiaTheme="minorHAnsi"/>
          <w:sz w:val="28"/>
          <w:szCs w:val="28"/>
          <w:lang w:eastAsia="en-US"/>
        </w:rPr>
        <w:t>Народненском</w:t>
      </w:r>
      <w:proofErr w:type="spellEnd"/>
      <w:r w:rsidRPr="00C2686F">
        <w:rPr>
          <w:rFonts w:eastAsiaTheme="minorHAnsi"/>
          <w:sz w:val="28"/>
          <w:szCs w:val="28"/>
          <w:lang w:eastAsia="en-US"/>
        </w:rPr>
        <w:t xml:space="preserve"> сельском поселении Терновского муниципального района Воронежской области»;</w:t>
      </w:r>
    </w:p>
    <w:p w:rsidR="00C2686F" w:rsidRPr="00C2686F" w:rsidRDefault="00C2686F" w:rsidP="00C2686F">
      <w:pPr>
        <w:ind w:firstLine="567"/>
        <w:jc w:val="both"/>
        <w:rPr>
          <w:rFonts w:eastAsia="Calibri"/>
          <w:sz w:val="28"/>
          <w:szCs w:val="28"/>
          <w:lang w:eastAsia="en-US"/>
        </w:rPr>
      </w:pPr>
      <w:r w:rsidRPr="00C2686F">
        <w:rPr>
          <w:rFonts w:eastAsiaTheme="minorHAnsi"/>
          <w:sz w:val="28"/>
          <w:szCs w:val="28"/>
          <w:lang w:eastAsia="en-US"/>
        </w:rPr>
        <w:t xml:space="preserve">- решение Совета народных депутатов </w:t>
      </w:r>
      <w:proofErr w:type="spellStart"/>
      <w:r w:rsidRPr="00C2686F">
        <w:rPr>
          <w:rFonts w:eastAsiaTheme="minorHAnsi"/>
          <w:sz w:val="28"/>
          <w:szCs w:val="28"/>
          <w:lang w:eastAsia="en-US"/>
        </w:rPr>
        <w:t>Народненского</w:t>
      </w:r>
      <w:proofErr w:type="spellEnd"/>
      <w:r w:rsidRPr="00C2686F">
        <w:rPr>
          <w:rFonts w:eastAsiaTheme="minorHAnsi"/>
          <w:sz w:val="28"/>
          <w:szCs w:val="28"/>
          <w:lang w:eastAsia="en-US"/>
        </w:rPr>
        <w:t xml:space="preserve"> сельского поселения № 07 от 21.02.2023 г. «О внесении изменений в решение Совета народных депутатов </w:t>
      </w:r>
      <w:proofErr w:type="spellStart"/>
      <w:r w:rsidRPr="00C2686F">
        <w:rPr>
          <w:rFonts w:eastAsiaTheme="minorHAnsi"/>
          <w:sz w:val="28"/>
          <w:szCs w:val="28"/>
          <w:lang w:eastAsia="en-US"/>
        </w:rPr>
        <w:t>Народненского</w:t>
      </w:r>
      <w:proofErr w:type="spellEnd"/>
      <w:r w:rsidRPr="00C2686F">
        <w:rPr>
          <w:rFonts w:eastAsiaTheme="minorHAnsi"/>
          <w:sz w:val="28"/>
          <w:szCs w:val="28"/>
          <w:lang w:eastAsia="en-US"/>
        </w:rPr>
        <w:t xml:space="preserve"> сельского поселения от 28.05.2015 г. №14 «Об утверждении Положения о бюджетном процессе в </w:t>
      </w:r>
      <w:proofErr w:type="spellStart"/>
      <w:r w:rsidRPr="00C2686F">
        <w:rPr>
          <w:rFonts w:eastAsiaTheme="minorHAnsi"/>
          <w:sz w:val="28"/>
          <w:szCs w:val="28"/>
          <w:lang w:eastAsia="en-US"/>
        </w:rPr>
        <w:t>Народненском</w:t>
      </w:r>
      <w:proofErr w:type="spellEnd"/>
      <w:r w:rsidRPr="00C2686F">
        <w:rPr>
          <w:rFonts w:eastAsiaTheme="minorHAnsi"/>
          <w:sz w:val="28"/>
          <w:szCs w:val="28"/>
          <w:lang w:eastAsia="en-US"/>
        </w:rPr>
        <w:t xml:space="preserve"> сельском поселении Терновского муниципального района Воронежской области».</w:t>
      </w:r>
    </w:p>
    <w:p w:rsidR="00C2686F" w:rsidRPr="00C2686F" w:rsidRDefault="00C2686F" w:rsidP="00C2686F">
      <w:pPr>
        <w:ind w:firstLine="567"/>
        <w:jc w:val="both"/>
        <w:rPr>
          <w:rFonts w:eastAsia="Calibri"/>
          <w:sz w:val="28"/>
          <w:szCs w:val="28"/>
          <w:lang w:eastAsia="en-US"/>
        </w:rPr>
      </w:pPr>
      <w:r w:rsidRPr="00C2686F">
        <w:rPr>
          <w:rFonts w:eastAsia="Calibri"/>
          <w:sz w:val="28"/>
          <w:szCs w:val="28"/>
          <w:lang w:eastAsia="en-US"/>
        </w:rPr>
        <w:t xml:space="preserve">3. Опубликовать настоящее решение в официальном периодическом печатном издании органов местного самоуправления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w:t>
      </w:r>
    </w:p>
    <w:p w:rsidR="00C2686F" w:rsidRPr="00C2686F" w:rsidRDefault="00C2686F" w:rsidP="00C2686F">
      <w:pPr>
        <w:ind w:firstLine="567"/>
        <w:jc w:val="both"/>
        <w:rPr>
          <w:sz w:val="28"/>
          <w:szCs w:val="28"/>
        </w:rPr>
      </w:pPr>
      <w:r w:rsidRPr="00C2686F">
        <w:rPr>
          <w:sz w:val="28"/>
          <w:szCs w:val="28"/>
        </w:rPr>
        <w:lastRenderedPageBreak/>
        <w:t xml:space="preserve">4. Решение вступает в силу </w:t>
      </w:r>
      <w:proofErr w:type="gramStart"/>
      <w:r w:rsidRPr="00C2686F">
        <w:rPr>
          <w:sz w:val="28"/>
          <w:szCs w:val="28"/>
        </w:rPr>
        <w:t>с даты  опубликования</w:t>
      </w:r>
      <w:proofErr w:type="gramEnd"/>
      <w:r w:rsidRPr="00C2686F">
        <w:rPr>
          <w:sz w:val="28"/>
          <w:szCs w:val="28"/>
        </w:rPr>
        <w:t>.</w:t>
      </w:r>
    </w:p>
    <w:p w:rsidR="00C2686F" w:rsidRPr="00C2686F" w:rsidRDefault="00C2686F" w:rsidP="00C2686F">
      <w:pPr>
        <w:ind w:firstLine="540"/>
        <w:jc w:val="both"/>
        <w:rPr>
          <w:rFonts w:eastAsia="Calibri"/>
          <w:bCs/>
          <w:sz w:val="22"/>
          <w:szCs w:val="22"/>
          <w:lang w:eastAsia="en-US"/>
        </w:rPr>
      </w:pPr>
      <w:r w:rsidRPr="00C2686F">
        <w:rPr>
          <w:rFonts w:eastAsia="Calibri"/>
          <w:b/>
          <w:bCs/>
          <w:sz w:val="28"/>
          <w:szCs w:val="22"/>
          <w:lang w:eastAsia="en-US"/>
        </w:rPr>
        <w:t xml:space="preserve">5. </w:t>
      </w:r>
      <w:proofErr w:type="gramStart"/>
      <w:r w:rsidRPr="00C2686F">
        <w:rPr>
          <w:rFonts w:eastAsia="Calibri"/>
          <w:b/>
          <w:bCs/>
          <w:sz w:val="28"/>
          <w:szCs w:val="22"/>
          <w:lang w:eastAsia="en-US"/>
        </w:rPr>
        <w:t>Контроль за</w:t>
      </w:r>
      <w:proofErr w:type="gramEnd"/>
      <w:r w:rsidRPr="00C2686F">
        <w:rPr>
          <w:rFonts w:eastAsia="Calibri"/>
          <w:b/>
          <w:bCs/>
          <w:sz w:val="28"/>
          <w:szCs w:val="22"/>
          <w:lang w:eastAsia="en-US"/>
        </w:rPr>
        <w:t xml:space="preserve"> исполнением  настоящего решения оставляю за собой.</w:t>
      </w:r>
    </w:p>
    <w:p w:rsidR="00C2686F" w:rsidRPr="00C2686F" w:rsidRDefault="00C2686F" w:rsidP="00C2686F">
      <w:pPr>
        <w:rPr>
          <w:rFonts w:eastAsia="Calibri"/>
          <w:color w:val="1E1E1E"/>
          <w:sz w:val="22"/>
          <w:szCs w:val="28"/>
          <w:lang w:eastAsia="en-US"/>
        </w:rPr>
      </w:pPr>
    </w:p>
    <w:p w:rsidR="00C2686F" w:rsidRPr="00C2686F" w:rsidRDefault="00C2686F" w:rsidP="00C2686F">
      <w:pPr>
        <w:rPr>
          <w:rFonts w:eastAsia="Calibri"/>
          <w:color w:val="1E1E1E"/>
          <w:sz w:val="28"/>
          <w:szCs w:val="28"/>
          <w:lang w:eastAsia="en-US"/>
        </w:rPr>
      </w:pPr>
    </w:p>
    <w:p w:rsidR="00C2686F" w:rsidRPr="00C2686F" w:rsidRDefault="00C2686F" w:rsidP="00C2686F">
      <w:pPr>
        <w:rPr>
          <w:rFonts w:eastAsia="Calibri"/>
          <w:color w:val="1E1E1E"/>
          <w:sz w:val="28"/>
          <w:szCs w:val="28"/>
          <w:lang w:eastAsia="en-US"/>
        </w:rPr>
      </w:pPr>
    </w:p>
    <w:p w:rsidR="00C2686F" w:rsidRPr="00C2686F" w:rsidRDefault="00C2686F" w:rsidP="00C2686F">
      <w:pPr>
        <w:rPr>
          <w:rFonts w:eastAsia="Calibri"/>
          <w:color w:val="1E1E1E"/>
          <w:sz w:val="28"/>
          <w:szCs w:val="28"/>
          <w:lang w:eastAsia="en-US"/>
        </w:rPr>
      </w:pPr>
    </w:p>
    <w:p w:rsidR="00C2686F" w:rsidRPr="00C2686F" w:rsidRDefault="00C2686F" w:rsidP="00C2686F">
      <w:pPr>
        <w:rPr>
          <w:rFonts w:eastAsia="Calibri"/>
          <w:sz w:val="28"/>
          <w:szCs w:val="28"/>
          <w:lang w:eastAsia="en-US"/>
        </w:rPr>
      </w:pPr>
      <w:proofErr w:type="spellStart"/>
      <w:r w:rsidRPr="00C2686F">
        <w:rPr>
          <w:rFonts w:eastAsia="Calibri"/>
          <w:sz w:val="28"/>
          <w:szCs w:val="28"/>
          <w:lang w:eastAsia="en-US"/>
        </w:rPr>
        <w:t>И.о</w:t>
      </w:r>
      <w:proofErr w:type="gramStart"/>
      <w:r w:rsidRPr="00C2686F">
        <w:rPr>
          <w:rFonts w:eastAsia="Calibri"/>
          <w:sz w:val="28"/>
          <w:szCs w:val="28"/>
          <w:lang w:eastAsia="en-US"/>
        </w:rPr>
        <w:t>.г</w:t>
      </w:r>
      <w:proofErr w:type="gramEnd"/>
      <w:r w:rsidRPr="00C2686F">
        <w:rPr>
          <w:rFonts w:eastAsia="Calibri"/>
          <w:sz w:val="28"/>
          <w:szCs w:val="28"/>
          <w:lang w:eastAsia="en-US"/>
        </w:rPr>
        <w:t>лавы</w:t>
      </w:r>
      <w:proofErr w:type="spellEnd"/>
      <w:r w:rsidRPr="00C2686F">
        <w:rPr>
          <w:rFonts w:eastAsia="Calibri"/>
          <w:sz w:val="28"/>
          <w:szCs w:val="28"/>
          <w:lang w:eastAsia="en-US"/>
        </w:rPr>
        <w:t xml:space="preserve"> </w:t>
      </w:r>
      <w:proofErr w:type="spellStart"/>
      <w:r w:rsidRPr="00C2686F">
        <w:rPr>
          <w:rFonts w:eastAsia="Calibri"/>
          <w:sz w:val="28"/>
          <w:szCs w:val="28"/>
          <w:lang w:eastAsia="en-US"/>
        </w:rPr>
        <w:t>Народненского</w:t>
      </w:r>
      <w:proofErr w:type="spellEnd"/>
    </w:p>
    <w:p w:rsidR="00C2686F" w:rsidRPr="00C2686F" w:rsidRDefault="00C2686F" w:rsidP="00C2686F">
      <w:pPr>
        <w:rPr>
          <w:rFonts w:eastAsia="Calibri"/>
          <w:sz w:val="28"/>
          <w:szCs w:val="28"/>
          <w:lang w:eastAsia="en-US"/>
        </w:rPr>
      </w:pPr>
      <w:r w:rsidRPr="00C2686F">
        <w:rPr>
          <w:rFonts w:eastAsia="Calibri"/>
          <w:sz w:val="28"/>
          <w:szCs w:val="28"/>
          <w:lang w:eastAsia="en-US"/>
        </w:rPr>
        <w:t xml:space="preserve">сельского поселения:                                                            </w:t>
      </w:r>
      <w:proofErr w:type="spellStart"/>
      <w:r w:rsidRPr="00C2686F">
        <w:rPr>
          <w:rFonts w:eastAsia="Calibri"/>
          <w:sz w:val="28"/>
          <w:szCs w:val="28"/>
          <w:lang w:eastAsia="en-US"/>
        </w:rPr>
        <w:t>Е.А.Мишина</w:t>
      </w:r>
      <w:proofErr w:type="spellEnd"/>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autoSpaceDN w:val="0"/>
        <w:spacing w:line="20" w:lineRule="atLeast"/>
        <w:jc w:val="right"/>
        <w:rPr>
          <w:sz w:val="28"/>
          <w:szCs w:val="28"/>
        </w:rPr>
      </w:pPr>
      <w:r w:rsidRPr="00C2686F">
        <w:rPr>
          <w:sz w:val="28"/>
          <w:szCs w:val="28"/>
        </w:rPr>
        <w:t xml:space="preserve">                                                                         Приложение № 1</w:t>
      </w:r>
    </w:p>
    <w:p w:rsidR="00C2686F" w:rsidRPr="00C2686F" w:rsidRDefault="00C2686F" w:rsidP="00C2686F">
      <w:pPr>
        <w:autoSpaceDN w:val="0"/>
        <w:spacing w:line="20" w:lineRule="atLeast"/>
        <w:jc w:val="right"/>
        <w:rPr>
          <w:sz w:val="28"/>
          <w:szCs w:val="28"/>
        </w:rPr>
      </w:pPr>
      <w:r w:rsidRPr="00C2686F">
        <w:rPr>
          <w:sz w:val="28"/>
          <w:szCs w:val="28"/>
        </w:rPr>
        <w:t xml:space="preserve">                                                            к решению Совета народных депутатов</w:t>
      </w:r>
    </w:p>
    <w:p w:rsidR="00C2686F" w:rsidRPr="00C2686F" w:rsidRDefault="00C2686F" w:rsidP="00C2686F">
      <w:pPr>
        <w:autoSpaceDN w:val="0"/>
        <w:spacing w:line="20" w:lineRule="atLeast"/>
        <w:jc w:val="right"/>
        <w:rPr>
          <w:sz w:val="28"/>
          <w:szCs w:val="28"/>
        </w:rPr>
      </w:pPr>
      <w:r w:rsidRPr="00C2686F">
        <w:rPr>
          <w:sz w:val="28"/>
          <w:szCs w:val="28"/>
        </w:rPr>
        <w:t xml:space="preserve">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autoSpaceDN w:val="0"/>
        <w:spacing w:line="20" w:lineRule="atLeast"/>
        <w:jc w:val="right"/>
        <w:rPr>
          <w:sz w:val="28"/>
          <w:szCs w:val="28"/>
        </w:rPr>
      </w:pPr>
      <w:r w:rsidRPr="00C2686F">
        <w:rPr>
          <w:sz w:val="28"/>
          <w:szCs w:val="28"/>
        </w:rPr>
        <w:t xml:space="preserve">                                                       Терновского муниципального района</w:t>
      </w:r>
    </w:p>
    <w:p w:rsidR="00C2686F" w:rsidRPr="00C2686F" w:rsidRDefault="00C2686F" w:rsidP="00C2686F">
      <w:pPr>
        <w:autoSpaceDN w:val="0"/>
        <w:spacing w:line="20" w:lineRule="atLeast"/>
        <w:jc w:val="right"/>
        <w:rPr>
          <w:sz w:val="28"/>
          <w:szCs w:val="28"/>
        </w:rPr>
      </w:pPr>
      <w:r w:rsidRPr="00C2686F">
        <w:rPr>
          <w:sz w:val="28"/>
          <w:szCs w:val="28"/>
        </w:rPr>
        <w:t xml:space="preserve">                                                       Воронежской области </w:t>
      </w:r>
    </w:p>
    <w:p w:rsidR="00C2686F" w:rsidRPr="00C2686F" w:rsidRDefault="00C2686F" w:rsidP="00C2686F">
      <w:pPr>
        <w:autoSpaceDN w:val="0"/>
        <w:spacing w:line="20" w:lineRule="atLeast"/>
        <w:jc w:val="right"/>
        <w:rPr>
          <w:sz w:val="28"/>
          <w:szCs w:val="28"/>
        </w:rPr>
      </w:pPr>
      <w:r w:rsidRPr="00C2686F">
        <w:rPr>
          <w:sz w:val="28"/>
          <w:szCs w:val="28"/>
        </w:rPr>
        <w:t>от  27 ноября 2023 г. № 37</w:t>
      </w:r>
    </w:p>
    <w:p w:rsidR="00C2686F" w:rsidRPr="00C2686F" w:rsidRDefault="00C2686F" w:rsidP="00C2686F">
      <w:pPr>
        <w:widowControl w:val="0"/>
        <w:autoSpaceDE w:val="0"/>
        <w:autoSpaceDN w:val="0"/>
        <w:adjustRightInd w:val="0"/>
        <w:jc w:val="right"/>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spacing w:after="200"/>
        <w:jc w:val="center"/>
        <w:rPr>
          <w:rFonts w:ascii="Arial" w:eastAsia="Calibri" w:hAnsi="Arial" w:cs="Arial"/>
          <w:sz w:val="20"/>
          <w:szCs w:val="20"/>
          <w:lang w:eastAsia="en-US"/>
        </w:rPr>
      </w:pPr>
      <w:r w:rsidRPr="00C2686F">
        <w:rPr>
          <w:rFonts w:eastAsia="Calibri"/>
          <w:sz w:val="20"/>
          <w:szCs w:val="20"/>
        </w:rPr>
        <w:tab/>
      </w:r>
    </w:p>
    <w:p w:rsidR="00C2686F" w:rsidRPr="00C2686F" w:rsidRDefault="00C2686F" w:rsidP="00C2686F">
      <w:pPr>
        <w:autoSpaceDE w:val="0"/>
        <w:autoSpaceDN w:val="0"/>
        <w:adjustRightInd w:val="0"/>
        <w:jc w:val="center"/>
        <w:rPr>
          <w:rFonts w:eastAsia="Calibri"/>
          <w:b/>
          <w:sz w:val="28"/>
          <w:szCs w:val="28"/>
          <w:lang w:eastAsia="en-US"/>
        </w:rPr>
      </w:pPr>
      <w:r w:rsidRPr="00C2686F">
        <w:rPr>
          <w:rFonts w:eastAsia="Calibri"/>
          <w:b/>
          <w:sz w:val="28"/>
          <w:szCs w:val="28"/>
          <w:lang w:eastAsia="en-US"/>
        </w:rPr>
        <w:t>Положение</w:t>
      </w:r>
    </w:p>
    <w:p w:rsidR="00C2686F" w:rsidRPr="00C2686F" w:rsidRDefault="00C2686F" w:rsidP="00C2686F">
      <w:pPr>
        <w:autoSpaceDE w:val="0"/>
        <w:autoSpaceDN w:val="0"/>
        <w:adjustRightInd w:val="0"/>
        <w:jc w:val="center"/>
        <w:rPr>
          <w:rFonts w:eastAsia="Calibri"/>
          <w:b/>
          <w:sz w:val="28"/>
          <w:szCs w:val="28"/>
          <w:lang w:eastAsia="en-US"/>
        </w:rPr>
      </w:pPr>
      <w:r w:rsidRPr="00C2686F">
        <w:rPr>
          <w:rFonts w:eastAsia="Calibri"/>
          <w:b/>
          <w:sz w:val="28"/>
          <w:szCs w:val="28"/>
          <w:lang w:eastAsia="en-US"/>
        </w:rPr>
        <w:t xml:space="preserve">о бюджетном процессе в </w:t>
      </w:r>
      <w:proofErr w:type="spellStart"/>
      <w:r w:rsidRPr="00C2686F">
        <w:rPr>
          <w:b/>
          <w:sz w:val="28"/>
          <w:szCs w:val="28"/>
        </w:rPr>
        <w:t>Народненском</w:t>
      </w:r>
      <w:proofErr w:type="spellEnd"/>
      <w:r w:rsidRPr="00C2686F">
        <w:rPr>
          <w:b/>
          <w:sz w:val="28"/>
          <w:szCs w:val="28"/>
        </w:rPr>
        <w:t xml:space="preserve"> сельском поселении Терновского муниципального района Воронежской области</w:t>
      </w:r>
    </w:p>
    <w:p w:rsidR="00C2686F" w:rsidRPr="00C2686F" w:rsidRDefault="00C2686F" w:rsidP="00C2686F">
      <w:pPr>
        <w:ind w:firstLine="709"/>
        <w:jc w:val="center"/>
        <w:rPr>
          <w:b/>
          <w:sz w:val="28"/>
          <w:szCs w:val="28"/>
        </w:rPr>
      </w:pPr>
    </w:p>
    <w:p w:rsidR="00C2686F" w:rsidRPr="00C2686F" w:rsidRDefault="00C2686F" w:rsidP="00C2686F">
      <w:pPr>
        <w:ind w:firstLine="709"/>
        <w:jc w:val="center"/>
        <w:rPr>
          <w:b/>
          <w:sz w:val="28"/>
          <w:szCs w:val="28"/>
        </w:rPr>
      </w:pPr>
      <w:r w:rsidRPr="00C2686F">
        <w:rPr>
          <w:b/>
          <w:sz w:val="28"/>
          <w:szCs w:val="28"/>
        </w:rPr>
        <w:t>I. Общие положения</w:t>
      </w:r>
    </w:p>
    <w:p w:rsidR="00C2686F" w:rsidRPr="00C2686F" w:rsidRDefault="00C2686F" w:rsidP="00C2686F">
      <w:pPr>
        <w:ind w:firstLine="709"/>
        <w:jc w:val="center"/>
        <w:rPr>
          <w:b/>
          <w:sz w:val="28"/>
          <w:szCs w:val="28"/>
        </w:rPr>
      </w:pPr>
    </w:p>
    <w:p w:rsidR="00C2686F" w:rsidRPr="00C2686F" w:rsidRDefault="00C2686F" w:rsidP="00C2686F">
      <w:pPr>
        <w:autoSpaceDE w:val="0"/>
        <w:autoSpaceDN w:val="0"/>
        <w:adjustRightInd w:val="0"/>
        <w:ind w:firstLine="567"/>
        <w:jc w:val="both"/>
        <w:rPr>
          <w:sz w:val="28"/>
          <w:szCs w:val="28"/>
        </w:rPr>
      </w:pPr>
      <w:proofErr w:type="gramStart"/>
      <w:r w:rsidRPr="00C2686F">
        <w:rPr>
          <w:sz w:val="28"/>
          <w:szCs w:val="28"/>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proofErr w:type="spellStart"/>
      <w:r w:rsidRPr="00C2686F">
        <w:rPr>
          <w:sz w:val="28"/>
          <w:szCs w:val="28"/>
        </w:rPr>
        <w:t>Народненском</w:t>
      </w:r>
      <w:proofErr w:type="spellEnd"/>
      <w:r w:rsidRPr="00C2686F">
        <w:rPr>
          <w:sz w:val="28"/>
          <w:szCs w:val="28"/>
        </w:rPr>
        <w:t xml:space="preserve"> сельском поселении Терновского муниципального района Воронежской области (далее по тексту – Положение, Народненское сельское поселение). </w:t>
      </w:r>
      <w:proofErr w:type="gramEnd"/>
    </w:p>
    <w:p w:rsidR="00C2686F" w:rsidRPr="00C2686F" w:rsidRDefault="00C2686F" w:rsidP="00C2686F">
      <w:pPr>
        <w:widowControl w:val="0"/>
        <w:numPr>
          <w:ilvl w:val="0"/>
          <w:numId w:val="31"/>
        </w:numPr>
        <w:tabs>
          <w:tab w:val="left" w:pos="993"/>
        </w:tabs>
        <w:autoSpaceDE w:val="0"/>
        <w:autoSpaceDN w:val="0"/>
        <w:adjustRightInd w:val="0"/>
        <w:ind w:left="0" w:firstLine="567"/>
        <w:contextualSpacing/>
        <w:jc w:val="both"/>
        <w:rPr>
          <w:sz w:val="28"/>
          <w:szCs w:val="28"/>
        </w:rPr>
      </w:pPr>
      <w:r w:rsidRPr="00C2686F">
        <w:rPr>
          <w:sz w:val="28"/>
          <w:szCs w:val="28"/>
        </w:rPr>
        <w:t xml:space="preserve">Правовую основу бюджетного процесса составляют: </w:t>
      </w:r>
      <w:proofErr w:type="gramStart"/>
      <w:r w:rsidRPr="00C2686F">
        <w:rPr>
          <w:sz w:val="28"/>
          <w:szCs w:val="28"/>
        </w:rPr>
        <w:t xml:space="preserve">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w:t>
      </w:r>
      <w:proofErr w:type="spellStart"/>
      <w:r w:rsidRPr="00C2686F">
        <w:rPr>
          <w:sz w:val="28"/>
          <w:szCs w:val="28"/>
        </w:rPr>
        <w:t>Народненского</w:t>
      </w:r>
      <w:proofErr w:type="spellEnd"/>
      <w:r w:rsidRPr="00C2686F">
        <w:rPr>
          <w:sz w:val="28"/>
          <w:szCs w:val="28"/>
        </w:rPr>
        <w:t xml:space="preserve"> сельского поселения, решение  о бюджете  </w:t>
      </w:r>
      <w:proofErr w:type="spellStart"/>
      <w:r w:rsidRPr="00C2686F">
        <w:rPr>
          <w:sz w:val="28"/>
          <w:szCs w:val="28"/>
        </w:rPr>
        <w:t>Народненского</w:t>
      </w:r>
      <w:proofErr w:type="spellEnd"/>
      <w:r w:rsidRPr="00C2686F">
        <w:rPr>
          <w:sz w:val="28"/>
          <w:szCs w:val="28"/>
        </w:rPr>
        <w:t xml:space="preserve">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w:t>
      </w:r>
      <w:proofErr w:type="gramEnd"/>
      <w:r w:rsidRPr="00C2686F">
        <w:rPr>
          <w:sz w:val="28"/>
          <w:szCs w:val="28"/>
        </w:rPr>
        <w:t xml:space="preserve"> Российской Федерации.</w:t>
      </w:r>
    </w:p>
    <w:p w:rsidR="00C2686F" w:rsidRPr="00C2686F" w:rsidRDefault="00C2686F" w:rsidP="00C2686F">
      <w:pPr>
        <w:widowControl w:val="0"/>
        <w:numPr>
          <w:ilvl w:val="0"/>
          <w:numId w:val="31"/>
        </w:numPr>
        <w:tabs>
          <w:tab w:val="left" w:pos="993"/>
        </w:tabs>
        <w:autoSpaceDE w:val="0"/>
        <w:autoSpaceDN w:val="0"/>
        <w:adjustRightInd w:val="0"/>
        <w:ind w:left="0" w:firstLine="567"/>
        <w:jc w:val="both"/>
        <w:rPr>
          <w:sz w:val="28"/>
          <w:szCs w:val="28"/>
        </w:rPr>
      </w:pPr>
      <w:r w:rsidRPr="00C2686F">
        <w:rPr>
          <w:sz w:val="28"/>
          <w:szCs w:val="28"/>
        </w:rPr>
        <w:t>В целях настоящего Положения используются понятия и термины, установленные Бюджетным кодексом Российской Федерации.</w:t>
      </w:r>
    </w:p>
    <w:p w:rsidR="00C2686F" w:rsidRPr="00C2686F" w:rsidRDefault="00C2686F" w:rsidP="00C2686F">
      <w:pPr>
        <w:tabs>
          <w:tab w:val="left" w:pos="993"/>
        </w:tabs>
        <w:autoSpaceDE w:val="0"/>
        <w:autoSpaceDN w:val="0"/>
        <w:adjustRightInd w:val="0"/>
        <w:ind w:firstLine="720"/>
        <w:jc w:val="both"/>
        <w:rPr>
          <w:sz w:val="28"/>
          <w:szCs w:val="28"/>
        </w:rPr>
      </w:pPr>
    </w:p>
    <w:p w:rsidR="00C2686F" w:rsidRPr="00C2686F" w:rsidRDefault="00C2686F" w:rsidP="00C2686F">
      <w:pPr>
        <w:autoSpaceDE w:val="0"/>
        <w:autoSpaceDN w:val="0"/>
        <w:adjustRightInd w:val="0"/>
        <w:ind w:left="709"/>
        <w:jc w:val="center"/>
        <w:rPr>
          <w:b/>
          <w:bCs/>
          <w:sz w:val="28"/>
          <w:szCs w:val="28"/>
        </w:rPr>
      </w:pPr>
      <w:r w:rsidRPr="00C2686F">
        <w:rPr>
          <w:b/>
          <w:bCs/>
          <w:sz w:val="28"/>
          <w:szCs w:val="28"/>
          <w:lang w:val="en-US"/>
        </w:rPr>
        <w:t>II</w:t>
      </w:r>
      <w:r w:rsidRPr="00C2686F">
        <w:rPr>
          <w:b/>
          <w:bCs/>
          <w:sz w:val="28"/>
          <w:szCs w:val="28"/>
        </w:rPr>
        <w:t>. Бюджетные полномочия участников бюджетного процесса</w:t>
      </w:r>
    </w:p>
    <w:p w:rsidR="00C2686F" w:rsidRPr="00C2686F" w:rsidRDefault="00C2686F" w:rsidP="00C2686F">
      <w:pPr>
        <w:autoSpaceDE w:val="0"/>
        <w:autoSpaceDN w:val="0"/>
        <w:adjustRightInd w:val="0"/>
        <w:ind w:left="709"/>
        <w:jc w:val="center"/>
        <w:rPr>
          <w:b/>
          <w:bCs/>
          <w:sz w:val="28"/>
          <w:szCs w:val="28"/>
        </w:rPr>
      </w:pPr>
    </w:p>
    <w:p w:rsidR="00C2686F" w:rsidRPr="00C2686F" w:rsidRDefault="00C2686F" w:rsidP="00C2686F">
      <w:pPr>
        <w:ind w:firstLine="708"/>
        <w:jc w:val="both"/>
        <w:rPr>
          <w:bCs/>
          <w:sz w:val="28"/>
          <w:szCs w:val="28"/>
        </w:rPr>
      </w:pPr>
      <w:r w:rsidRPr="00C2686F">
        <w:rPr>
          <w:bCs/>
          <w:sz w:val="28"/>
          <w:szCs w:val="28"/>
        </w:rPr>
        <w:t>3.Участниками бюджетного процесса являются: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Глава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w:t>
      </w:r>
      <w:r w:rsidRPr="00C2686F">
        <w:rPr>
          <w:sz w:val="28"/>
          <w:szCs w:val="28"/>
        </w:rPr>
        <w:t>(далее по тексту – Глава)</w:t>
      </w:r>
      <w:r w:rsidRPr="00C2686F">
        <w:rPr>
          <w:rFonts w:eastAsia="Calibri"/>
          <w:sz w:val="28"/>
          <w:szCs w:val="28"/>
          <w:lang w:eastAsia="en-US"/>
        </w:rPr>
        <w:t>;</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Совет народных депутатов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w:t>
      </w:r>
      <w:r w:rsidRPr="00C2686F">
        <w:rPr>
          <w:sz w:val="28"/>
          <w:szCs w:val="28"/>
        </w:rPr>
        <w:t>(далее по тексту – Совет народных депутатов)</w:t>
      </w:r>
      <w:r w:rsidRPr="00C2686F">
        <w:rPr>
          <w:rFonts w:eastAsia="Calibri"/>
          <w:sz w:val="28"/>
          <w:szCs w:val="28"/>
          <w:lang w:eastAsia="en-US"/>
        </w:rPr>
        <w:t>;</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Администрация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w:t>
      </w:r>
      <w:r w:rsidRPr="00C2686F">
        <w:rPr>
          <w:sz w:val="28"/>
          <w:szCs w:val="28"/>
        </w:rPr>
        <w:t>(далее по тексту – Администрация)</w:t>
      </w:r>
      <w:r w:rsidRPr="00C2686F">
        <w:rPr>
          <w:rFonts w:eastAsia="Calibri"/>
          <w:sz w:val="28"/>
          <w:szCs w:val="28"/>
          <w:lang w:eastAsia="en-US"/>
        </w:rPr>
        <w:t>;</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Орган муниципального финансового контроля (контрольно-счетный орган) Терновского муниципального района;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Главный распорядитель (распорядитель) бюджетных средств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w:t>
      </w:r>
      <w:r w:rsidRPr="00C2686F">
        <w:rPr>
          <w:sz w:val="28"/>
          <w:szCs w:val="28"/>
        </w:rPr>
        <w:t>(далее по тексту – Главный распорядитель (распорядитель)</w:t>
      </w:r>
      <w:r w:rsidRPr="00C2686F">
        <w:rPr>
          <w:rFonts w:eastAsia="Calibri"/>
          <w:sz w:val="28"/>
          <w:szCs w:val="28"/>
          <w:lang w:eastAsia="en-US"/>
        </w:rPr>
        <w:t>;</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Главный администратор (администратор) доходов бюджета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w:t>
      </w:r>
      <w:r w:rsidRPr="00C2686F">
        <w:rPr>
          <w:sz w:val="28"/>
          <w:szCs w:val="28"/>
        </w:rPr>
        <w:t>(далее по тексту – Главный администратор (администратор) доходов</w:t>
      </w:r>
      <w:r w:rsidRPr="00C2686F">
        <w:rPr>
          <w:rFonts w:eastAsia="Calibri"/>
          <w:sz w:val="28"/>
          <w:szCs w:val="28"/>
          <w:lang w:eastAsia="en-US"/>
        </w:rPr>
        <w:t>;</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Главный администратор (администратор) источников финансирования дефицита бюджета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w:t>
      </w:r>
      <w:r w:rsidRPr="00C2686F">
        <w:rPr>
          <w:sz w:val="28"/>
          <w:szCs w:val="28"/>
        </w:rPr>
        <w:t>(далее по тексту – Главный администратор (администратор) источников финансирования дефицита бюджета)</w:t>
      </w:r>
      <w:r w:rsidRPr="00C2686F">
        <w:rPr>
          <w:rFonts w:eastAsia="Calibri"/>
          <w:sz w:val="28"/>
          <w:szCs w:val="28"/>
          <w:lang w:eastAsia="en-US"/>
        </w:rPr>
        <w:t>;</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lastRenderedPageBreak/>
        <w:t>- Получатель бюджетных средств.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4.Бюджетные полномочия Главы:</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организует работу по составлению проекта бюджета на очередной финансовый год и плановый период;</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одобряет представленные Администрацией основные направления бюджетной и налоговой политики;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вносит на утверждение Совета народных депутатов проект решения об исполнении бюджета за отчетный финансовый год;</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назначает публичные слушания по проекту бюджета и отчету о его исполнении;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5. Бюджетные полномочия Совета народных депутатов: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w:t>
      </w:r>
      <w:proofErr w:type="gramStart"/>
      <w:r w:rsidRPr="00C2686F">
        <w:rPr>
          <w:rFonts w:eastAsia="Calibri"/>
          <w:sz w:val="28"/>
          <w:szCs w:val="28"/>
          <w:lang w:eastAsia="en-US"/>
        </w:rPr>
        <w:t>рассматривает и утверждает</w:t>
      </w:r>
      <w:proofErr w:type="gramEnd"/>
      <w:r w:rsidRPr="00C2686F">
        <w:rPr>
          <w:rFonts w:eastAsia="Calibri"/>
          <w:sz w:val="28"/>
          <w:szCs w:val="28"/>
          <w:lang w:eastAsia="en-US"/>
        </w:rPr>
        <w:t xml:space="preserve"> бюджет на очередной финансовый год и плановый период, а также отчет об исполнении бюджета за отчетный финансовый год;</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w:t>
      </w:r>
      <w:proofErr w:type="gramStart"/>
      <w:r w:rsidRPr="00C2686F">
        <w:rPr>
          <w:rFonts w:eastAsia="Calibri"/>
          <w:sz w:val="28"/>
          <w:szCs w:val="28"/>
          <w:lang w:eastAsia="en-US"/>
        </w:rPr>
        <w:t>формирует и определяет</w:t>
      </w:r>
      <w:proofErr w:type="gramEnd"/>
      <w:r w:rsidRPr="00C2686F">
        <w:rPr>
          <w:rFonts w:eastAsia="Calibri"/>
          <w:sz w:val="28"/>
          <w:szCs w:val="28"/>
          <w:lang w:eastAsia="en-US"/>
        </w:rPr>
        <w:t xml:space="preserve"> правовой статус органа внешнего муниципального финансового контроля;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устанавливает порядок предоставления муниципальных гарантий;</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осуществляет иные бюджетные полномочия, установленные Бюджетным </w:t>
      </w:r>
      <w:hyperlink r:id="rId11" w:history="1">
        <w:r w:rsidRPr="00C2686F">
          <w:rPr>
            <w:rFonts w:eastAsia="Calibri"/>
            <w:sz w:val="28"/>
            <w:szCs w:val="28"/>
            <w:lang w:eastAsia="en-US"/>
          </w:rPr>
          <w:t>кодексом</w:t>
        </w:r>
      </w:hyperlink>
      <w:r w:rsidRPr="00C2686F">
        <w:rPr>
          <w:rFonts w:eastAsia="Calibri"/>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6. Бюджетные полномочия Администрации: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обеспечивает составление проекта бюджета на очередной финансовый год и плановый период;</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обеспечивает исполнение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обеспечивает составление отчета об исполнении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представляет отчет об исполнении бюджета на утверждение Совета народных депутатов;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обеспечивает управление муниципальным долгом;</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lastRenderedPageBreak/>
        <w:t>- финансовый орган (орган, должностное лицо Администрации)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w:t>
      </w:r>
      <w:r w:rsidRPr="00C2686F">
        <w:rPr>
          <w:sz w:val="28"/>
          <w:szCs w:val="28"/>
        </w:rPr>
        <w:t>А</w:t>
      </w:r>
      <w:r w:rsidRPr="00C2686F">
        <w:rPr>
          <w:rFonts w:eastAsia="Calibri"/>
          <w:sz w:val="28"/>
          <w:szCs w:val="28"/>
          <w:lang w:eastAsia="en-US"/>
        </w:rPr>
        <w:t>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 1-ФКЗ «О военном положении», Федеральным конституционным законом от 30 мая 2001 года № 3-ФКЗ «О чрезвычайном положении», Федеральным законом от 26 февраля 1997 года № 31-ФЗ «О мобилизационной подготовке и</w:t>
      </w:r>
      <w:proofErr w:type="gramEnd"/>
      <w:r w:rsidRPr="00C2686F">
        <w:rPr>
          <w:rFonts w:eastAsia="Calibri"/>
          <w:sz w:val="28"/>
          <w:szCs w:val="28"/>
          <w:lang w:eastAsia="en-US"/>
        </w:rPr>
        <w:t xml:space="preserve">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7. Бюджетные полномочия контрольного - счётного органа Терновского муниципального района: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аудит эффективности, направленный на определение экономности и результативности использования бюджетных средств;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экспертиза муниципальных программ;</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муниципальных нормативных правовых актов по реализации бюджетного законодательства Российской Федерации;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lastRenderedPageBreak/>
        <w:t xml:space="preserve">- 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C2686F">
        <w:rPr>
          <w:rFonts w:eastAsia="Calibri"/>
          <w:sz w:val="28"/>
          <w:szCs w:val="28"/>
          <w:lang w:eastAsia="en-US"/>
        </w:rPr>
        <w:t>источников финансирования дефицита бюджета  внутреннего финансового аудита</w:t>
      </w:r>
      <w:proofErr w:type="gramEnd"/>
      <w:r w:rsidRPr="00C2686F">
        <w:rPr>
          <w:rFonts w:eastAsia="Calibri"/>
          <w:sz w:val="28"/>
          <w:szCs w:val="28"/>
          <w:lang w:eastAsia="en-US"/>
        </w:rPr>
        <w:t>;</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иные полномочия, установленные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2686F" w:rsidRPr="00C2686F" w:rsidRDefault="00C2686F" w:rsidP="00C2686F">
      <w:pPr>
        <w:autoSpaceDE w:val="0"/>
        <w:autoSpaceDN w:val="0"/>
        <w:adjustRightInd w:val="0"/>
        <w:ind w:firstLine="540"/>
        <w:jc w:val="both"/>
        <w:rPr>
          <w:sz w:val="28"/>
          <w:szCs w:val="28"/>
        </w:rPr>
      </w:pPr>
      <w:r w:rsidRPr="00C2686F">
        <w:rPr>
          <w:rFonts w:eastAsia="Calibri"/>
          <w:sz w:val="28"/>
          <w:szCs w:val="28"/>
          <w:lang w:eastAsia="en-US"/>
        </w:rPr>
        <w:t>8.</w:t>
      </w:r>
      <w:r w:rsidRPr="00C2686F">
        <w:rPr>
          <w:sz w:val="28"/>
          <w:szCs w:val="28"/>
        </w:rPr>
        <w:t xml:space="preserve"> Бюджетные полномочия Главного распорядителя (распорядителя).</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sz w:val="28"/>
          <w:szCs w:val="28"/>
        </w:rPr>
        <w:t xml:space="preserve">8.1. </w:t>
      </w:r>
      <w:r w:rsidRPr="00C2686F">
        <w:rPr>
          <w:rFonts w:eastAsia="Calibri"/>
          <w:sz w:val="28"/>
          <w:szCs w:val="28"/>
          <w:lang w:eastAsia="en-US"/>
        </w:rPr>
        <w:t>Главный распорядитель бюджетных средств обладает следующими бюджетными полномочиями: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формирует перечень подведомственных ему распорядителей и получателей бюджетных средств;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 осуществляет планирование соответствующих расходов бюджета, составляет обоснования бюджетных ассигнований;</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составляет, </w:t>
      </w:r>
      <w:proofErr w:type="gramStart"/>
      <w:r w:rsidRPr="00C2686F">
        <w:rPr>
          <w:rFonts w:eastAsia="Calibri"/>
          <w:sz w:val="28"/>
          <w:szCs w:val="28"/>
          <w:lang w:eastAsia="en-US"/>
        </w:rPr>
        <w:t>утверждает и ведет</w:t>
      </w:r>
      <w:proofErr w:type="gramEnd"/>
      <w:r w:rsidRPr="00C2686F">
        <w:rPr>
          <w:rFonts w:eastAsia="Calibri"/>
          <w:sz w:val="28"/>
          <w:szCs w:val="28"/>
          <w:lang w:eastAsia="en-US"/>
        </w:rPr>
        <w:t xml:space="preserve">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вносит предложения по формированию и изменению лимитов бюджетных обязательств;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вносит предложения по формированию и изменению сводной бюджетной росписи;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определяет </w:t>
      </w:r>
      <w:hyperlink r:id="rId12" w:history="1">
        <w:r w:rsidRPr="00C2686F">
          <w:rPr>
            <w:rFonts w:eastAsia="Calibri"/>
            <w:sz w:val="28"/>
            <w:szCs w:val="28"/>
            <w:lang w:eastAsia="en-US"/>
          </w:rPr>
          <w:t>порядок</w:t>
        </w:r>
      </w:hyperlink>
      <w:r w:rsidRPr="00C2686F">
        <w:rPr>
          <w:rFonts w:eastAsia="Calibri"/>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w:t>
      </w:r>
      <w:proofErr w:type="gramStart"/>
      <w:r w:rsidRPr="00C2686F">
        <w:rPr>
          <w:rFonts w:eastAsia="Calibri"/>
          <w:sz w:val="28"/>
          <w:szCs w:val="28"/>
          <w:lang w:eastAsia="en-US"/>
        </w:rPr>
        <w:t>формирует и утверждает</w:t>
      </w:r>
      <w:proofErr w:type="gramEnd"/>
      <w:r w:rsidRPr="00C2686F">
        <w:rPr>
          <w:rFonts w:eastAsia="Calibri"/>
          <w:sz w:val="28"/>
          <w:szCs w:val="28"/>
          <w:lang w:eastAsia="en-US"/>
        </w:rPr>
        <w:t xml:space="preserve"> муниципальные задания;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 формирует бюджетную отчетность Главного распорядителя бюджетных средств;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отвечает от имени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по денежным обязательствам подведомственных ему получателей бюджетных средств;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8.2. Распорядитель бюджетных средств обладает следующими бюджетными полномочиями: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осуществляет планирование соответствующих расходов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lastRenderedPageBreak/>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xml:space="preserve">9. Бюджетные полномочия </w:t>
      </w:r>
      <w:r w:rsidRPr="00C2686F">
        <w:rPr>
          <w:sz w:val="28"/>
          <w:szCs w:val="28"/>
        </w:rPr>
        <w:t>Главного администратора (администратора) доходов</w:t>
      </w:r>
      <w:r w:rsidRPr="00C2686F">
        <w:rPr>
          <w:rFonts w:eastAsia="Calibri"/>
          <w:sz w:val="28"/>
          <w:szCs w:val="28"/>
          <w:lang w:eastAsia="en-US"/>
        </w:rPr>
        <w:t>.</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9.1. Главный администратор доходов обладает следующими бюджетными полномочиями: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формирует перечень подведомственных ему администраторов доходов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представляет сведения, необходимые для составления среднесрочного финансового плана и (или) проекта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представляет сведения для составления и ведения кассового плана;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w:t>
      </w:r>
      <w:proofErr w:type="gramStart"/>
      <w:r w:rsidRPr="00C2686F">
        <w:rPr>
          <w:rFonts w:eastAsia="Calibri"/>
          <w:sz w:val="28"/>
          <w:szCs w:val="28"/>
          <w:lang w:eastAsia="en-US"/>
        </w:rPr>
        <w:t>формирует и представляет</w:t>
      </w:r>
      <w:proofErr w:type="gramEnd"/>
      <w:r w:rsidRPr="00C2686F">
        <w:rPr>
          <w:rFonts w:eastAsia="Calibri"/>
          <w:sz w:val="28"/>
          <w:szCs w:val="28"/>
          <w:lang w:eastAsia="en-US"/>
        </w:rPr>
        <w:t xml:space="preserve"> бюджетную отчетность Главного администратора доходов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утверждает методику прогнозирования поступлений доходов в бюджет в соответствии с общими </w:t>
      </w:r>
      <w:hyperlink r:id="rId13" w:history="1">
        <w:r w:rsidRPr="00C2686F">
          <w:rPr>
            <w:rFonts w:eastAsia="Calibri"/>
            <w:sz w:val="28"/>
            <w:szCs w:val="28"/>
            <w:lang w:eastAsia="en-US"/>
          </w:rPr>
          <w:t>требованиями</w:t>
        </w:r>
      </w:hyperlink>
      <w:r w:rsidRPr="00C2686F">
        <w:rPr>
          <w:rFonts w:eastAsia="Calibri"/>
          <w:sz w:val="28"/>
          <w:szCs w:val="28"/>
          <w:lang w:eastAsia="en-US"/>
        </w:rPr>
        <w:t xml:space="preserve"> к такой методике, установленными Правительством Российской Федерации;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9.2. Администратор доходов обладает следующими бюджетными полномочиями: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осуществляет начисление, учет и </w:t>
      </w:r>
      <w:proofErr w:type="gramStart"/>
      <w:r w:rsidRPr="00C2686F">
        <w:rPr>
          <w:rFonts w:eastAsia="Calibri"/>
          <w:sz w:val="28"/>
          <w:szCs w:val="28"/>
          <w:lang w:eastAsia="en-US"/>
        </w:rPr>
        <w:t>контроль за</w:t>
      </w:r>
      <w:proofErr w:type="gramEnd"/>
      <w:r w:rsidRPr="00C2686F">
        <w:rPr>
          <w:rFonts w:eastAsia="Calibri"/>
          <w:sz w:val="28"/>
          <w:szCs w:val="28"/>
          <w:lang w:eastAsia="en-US"/>
        </w:rPr>
        <w:t xml:space="preserve"> правильностью исчисления, полнотой и своевременностью осуществления платежей в бюджет, пеней и штрафов по ним;</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осуществляет взыскание задолженности по платежам в бюджет, пеней и штрафов;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w:t>
      </w:r>
      <w:r w:rsidRPr="00C2686F">
        <w:rPr>
          <w:rFonts w:eastAsia="Calibri"/>
          <w:sz w:val="28"/>
          <w:szCs w:val="28"/>
          <w:lang w:eastAsia="en-US"/>
        </w:rPr>
        <w:lastRenderedPageBreak/>
        <w:t>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принимает решение о зачете (уточнении) платежей в бюджет и представляет уведомление в орган Федерального казначейства;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в случае и порядке, установленных Главным администратором доходов бюджета </w:t>
      </w:r>
      <w:proofErr w:type="gramStart"/>
      <w:r w:rsidRPr="00C2686F">
        <w:rPr>
          <w:rFonts w:eastAsia="Calibri"/>
          <w:sz w:val="28"/>
          <w:szCs w:val="28"/>
          <w:lang w:eastAsia="en-US"/>
        </w:rPr>
        <w:t>формирует и представляет</w:t>
      </w:r>
      <w:proofErr w:type="gramEnd"/>
      <w:r w:rsidRPr="00C2686F">
        <w:rPr>
          <w:rFonts w:eastAsia="Calibri"/>
          <w:sz w:val="28"/>
          <w:szCs w:val="28"/>
          <w:lang w:eastAsia="en-US"/>
        </w:rPr>
        <w:t xml:space="preserve">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принимает решение о признании безнадежной к взысканию задолженности по платежам в бюджет;</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2686F" w:rsidRPr="00C2686F" w:rsidRDefault="00C2686F" w:rsidP="00C2686F">
      <w:pPr>
        <w:autoSpaceDE w:val="0"/>
        <w:autoSpaceDN w:val="0"/>
        <w:adjustRightInd w:val="0"/>
        <w:ind w:firstLine="540"/>
        <w:jc w:val="both"/>
        <w:rPr>
          <w:sz w:val="28"/>
          <w:szCs w:val="28"/>
        </w:rPr>
      </w:pPr>
      <w:r w:rsidRPr="00C2686F">
        <w:rPr>
          <w:rFonts w:eastAsia="Calibri"/>
          <w:sz w:val="28"/>
          <w:szCs w:val="28"/>
          <w:lang w:eastAsia="en-US"/>
        </w:rPr>
        <w:t xml:space="preserve">10. Бюджетные полномочия </w:t>
      </w:r>
      <w:r w:rsidRPr="00C2686F">
        <w:rPr>
          <w:sz w:val="28"/>
          <w:szCs w:val="28"/>
        </w:rPr>
        <w:t>Главного администратора (администратора) источников финансирования дефицита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10.1. Бюджетные полномочия Главного </w:t>
      </w:r>
      <w:proofErr w:type="gramStart"/>
      <w:r w:rsidRPr="00C2686F">
        <w:rPr>
          <w:rFonts w:eastAsia="Calibri"/>
          <w:sz w:val="28"/>
          <w:szCs w:val="28"/>
          <w:lang w:eastAsia="en-US"/>
        </w:rPr>
        <w:t xml:space="preserve">администратора </w:t>
      </w:r>
      <w:r w:rsidRPr="00C2686F">
        <w:rPr>
          <w:sz w:val="28"/>
          <w:szCs w:val="28"/>
        </w:rPr>
        <w:t xml:space="preserve">источников финансирования </w:t>
      </w:r>
      <w:r w:rsidRPr="00C2686F">
        <w:rPr>
          <w:rFonts w:eastAsia="Calibri"/>
          <w:sz w:val="28"/>
          <w:szCs w:val="28"/>
          <w:lang w:eastAsia="en-US"/>
        </w:rPr>
        <w:t>дефицита бюджета</w:t>
      </w:r>
      <w:proofErr w:type="gramEnd"/>
      <w:r w:rsidRPr="00C2686F">
        <w:rPr>
          <w:rFonts w:eastAsia="Calibri"/>
          <w:sz w:val="28"/>
          <w:szCs w:val="28"/>
          <w:lang w:eastAsia="en-US"/>
        </w:rPr>
        <w:t>.</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w:t>
      </w:r>
      <w:proofErr w:type="gramStart"/>
      <w:r w:rsidRPr="00C2686F">
        <w:rPr>
          <w:rFonts w:eastAsia="Calibri"/>
          <w:sz w:val="28"/>
          <w:szCs w:val="28"/>
          <w:lang w:eastAsia="en-US"/>
        </w:rPr>
        <w:t>ф</w:t>
      </w:r>
      <w:proofErr w:type="gramEnd"/>
      <w:r w:rsidRPr="00C2686F">
        <w:rPr>
          <w:rFonts w:eastAsia="Calibri"/>
          <w:sz w:val="28"/>
          <w:szCs w:val="28"/>
          <w:lang w:eastAsia="en-US"/>
        </w:rPr>
        <w:t>ормирует перечни подведомственных ему администраторов источников финансирования дефицита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w:t>
      </w:r>
      <w:proofErr w:type="gramStart"/>
      <w:r w:rsidRPr="00C2686F">
        <w:rPr>
          <w:rFonts w:eastAsia="Calibri"/>
          <w:sz w:val="28"/>
          <w:szCs w:val="28"/>
          <w:lang w:eastAsia="en-US"/>
        </w:rPr>
        <w:t>распределяет бюджетные ассигнования по подведомственным администраторам источников финансирования дефицита бюджета и исполняет</w:t>
      </w:r>
      <w:proofErr w:type="gramEnd"/>
      <w:r w:rsidRPr="00C2686F">
        <w:rPr>
          <w:rFonts w:eastAsia="Calibri"/>
          <w:sz w:val="28"/>
          <w:szCs w:val="28"/>
          <w:lang w:eastAsia="en-US"/>
        </w:rPr>
        <w:t xml:space="preserve"> соответствующую часть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формирует бюджетную отчетность Главного </w:t>
      </w:r>
      <w:proofErr w:type="gramStart"/>
      <w:r w:rsidRPr="00C2686F">
        <w:rPr>
          <w:rFonts w:eastAsia="Calibri"/>
          <w:sz w:val="28"/>
          <w:szCs w:val="28"/>
          <w:lang w:eastAsia="en-US"/>
        </w:rPr>
        <w:t>администратора источников финансирования дефицита бюджета</w:t>
      </w:r>
      <w:proofErr w:type="gramEnd"/>
      <w:r w:rsidRPr="00C2686F">
        <w:rPr>
          <w:rFonts w:eastAsia="Calibri"/>
          <w:sz w:val="28"/>
          <w:szCs w:val="28"/>
          <w:lang w:eastAsia="en-US"/>
        </w:rPr>
        <w:t>;</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lastRenderedPageBreak/>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составляет обоснования бюджетных ассигнований;</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 осуществляет иные бюджетные полномочия, установленные Бюджетным кодексом Российской Федерации, настоящим Положением и </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принимаемыми в соответствии с ними муниципальными правовыми актами, регулирующими бюджетные правоотношения.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10.2. Бюджетные полномочия </w:t>
      </w:r>
      <w:proofErr w:type="gramStart"/>
      <w:r w:rsidRPr="00C2686F">
        <w:rPr>
          <w:rFonts w:eastAsia="Calibri"/>
          <w:sz w:val="28"/>
          <w:szCs w:val="28"/>
          <w:lang w:eastAsia="en-US"/>
        </w:rPr>
        <w:t xml:space="preserve">администратора </w:t>
      </w:r>
      <w:r w:rsidRPr="00C2686F">
        <w:rPr>
          <w:sz w:val="28"/>
          <w:szCs w:val="28"/>
        </w:rPr>
        <w:t xml:space="preserve">источников финансирования </w:t>
      </w:r>
      <w:r w:rsidRPr="00C2686F">
        <w:rPr>
          <w:rFonts w:eastAsia="Calibri"/>
          <w:sz w:val="28"/>
          <w:szCs w:val="28"/>
          <w:lang w:eastAsia="en-US"/>
        </w:rPr>
        <w:t>дефицита бюджета</w:t>
      </w:r>
      <w:proofErr w:type="gramEnd"/>
      <w:r w:rsidRPr="00C2686F">
        <w:rPr>
          <w:rFonts w:eastAsia="Calibri"/>
          <w:sz w:val="28"/>
          <w:szCs w:val="28"/>
          <w:lang w:eastAsia="en-US"/>
        </w:rPr>
        <w:t>:</w:t>
      </w:r>
    </w:p>
    <w:p w:rsidR="00C2686F" w:rsidRPr="00C2686F" w:rsidRDefault="00C2686F" w:rsidP="00C2686F">
      <w:pPr>
        <w:autoSpaceDE w:val="0"/>
        <w:autoSpaceDN w:val="0"/>
        <w:adjustRightInd w:val="0"/>
        <w:ind w:firstLine="567"/>
        <w:jc w:val="both"/>
        <w:rPr>
          <w:rFonts w:eastAsia="Calibri"/>
          <w:sz w:val="28"/>
          <w:szCs w:val="28"/>
          <w:lang w:eastAsia="en-US"/>
        </w:rPr>
      </w:pPr>
      <w:proofErr w:type="gramStart"/>
      <w:r w:rsidRPr="00C2686F">
        <w:rPr>
          <w:rFonts w:eastAsia="Calibri"/>
          <w:sz w:val="28"/>
          <w:szCs w:val="28"/>
          <w:lang w:eastAsia="en-US"/>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roofErr w:type="gramEnd"/>
    </w:p>
    <w:p w:rsidR="00C2686F" w:rsidRPr="00C2686F" w:rsidRDefault="00C2686F" w:rsidP="00C2686F">
      <w:pPr>
        <w:autoSpaceDE w:val="0"/>
        <w:autoSpaceDN w:val="0"/>
        <w:adjustRightInd w:val="0"/>
        <w:jc w:val="both"/>
        <w:rPr>
          <w:rFonts w:eastAsia="Calibri"/>
          <w:sz w:val="28"/>
          <w:szCs w:val="28"/>
          <w:lang w:eastAsia="en-US"/>
        </w:rPr>
      </w:pPr>
      <w:r w:rsidRPr="00C2686F">
        <w:rPr>
          <w:rFonts w:eastAsia="Calibri"/>
          <w:sz w:val="28"/>
          <w:szCs w:val="28"/>
          <w:lang w:eastAsia="en-US"/>
        </w:rPr>
        <w:t xml:space="preserve">операций,  связанных  с  единым  налоговым  платежом, операций, связанных   </w:t>
      </w:r>
    </w:p>
    <w:p w:rsidR="00C2686F" w:rsidRPr="00C2686F" w:rsidRDefault="00C2686F" w:rsidP="00C2686F">
      <w:pPr>
        <w:autoSpaceDE w:val="0"/>
        <w:autoSpaceDN w:val="0"/>
        <w:adjustRightInd w:val="0"/>
        <w:jc w:val="both"/>
        <w:rPr>
          <w:rFonts w:eastAsia="Calibri"/>
          <w:sz w:val="28"/>
          <w:szCs w:val="28"/>
          <w:lang w:eastAsia="en-US"/>
        </w:rPr>
      </w:pPr>
      <w:r w:rsidRPr="00C2686F">
        <w:rPr>
          <w:rFonts w:eastAsia="Calibri"/>
          <w:sz w:val="28"/>
          <w:szCs w:val="28"/>
          <w:lang w:eastAsia="en-US"/>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C2686F" w:rsidRPr="00C2686F" w:rsidRDefault="00C2686F" w:rsidP="00C2686F">
      <w:pPr>
        <w:autoSpaceDE w:val="0"/>
        <w:autoSpaceDN w:val="0"/>
        <w:adjustRightInd w:val="0"/>
        <w:ind w:firstLine="567"/>
        <w:jc w:val="both"/>
        <w:rPr>
          <w:rFonts w:eastAsia="Calibri"/>
          <w:sz w:val="28"/>
          <w:szCs w:val="28"/>
          <w:lang w:eastAsia="en-US"/>
        </w:rPr>
      </w:pPr>
      <w:r w:rsidRPr="00C2686F">
        <w:rPr>
          <w:rFonts w:eastAsia="Calibri"/>
          <w:sz w:val="28"/>
          <w:szCs w:val="28"/>
          <w:lang w:eastAsia="en-US"/>
        </w:rPr>
        <w:t xml:space="preserve">- осуществляет </w:t>
      </w:r>
      <w:proofErr w:type="gramStart"/>
      <w:r w:rsidRPr="00C2686F">
        <w:rPr>
          <w:rFonts w:eastAsia="Calibri"/>
          <w:sz w:val="28"/>
          <w:szCs w:val="28"/>
          <w:lang w:eastAsia="en-US"/>
        </w:rPr>
        <w:t>контроль за</w:t>
      </w:r>
      <w:proofErr w:type="gramEnd"/>
      <w:r w:rsidRPr="00C2686F">
        <w:rPr>
          <w:rFonts w:eastAsia="Calibri"/>
          <w:sz w:val="28"/>
          <w:szCs w:val="28"/>
          <w:lang w:eastAsia="en-US"/>
        </w:rPr>
        <w:t xml:space="preserve"> полнотой и своевременностью поступления в бюджет источников финансирования дефицита бюджета;</w:t>
      </w:r>
    </w:p>
    <w:p w:rsidR="00C2686F" w:rsidRPr="00C2686F" w:rsidRDefault="00C2686F" w:rsidP="00C2686F">
      <w:pPr>
        <w:autoSpaceDE w:val="0"/>
        <w:autoSpaceDN w:val="0"/>
        <w:adjustRightInd w:val="0"/>
        <w:ind w:firstLine="567"/>
        <w:jc w:val="both"/>
        <w:rPr>
          <w:rFonts w:eastAsia="Calibri"/>
          <w:sz w:val="28"/>
          <w:szCs w:val="28"/>
          <w:lang w:eastAsia="en-US"/>
        </w:rPr>
      </w:pPr>
      <w:r w:rsidRPr="00C2686F">
        <w:rPr>
          <w:rFonts w:eastAsia="Calibri"/>
          <w:sz w:val="28"/>
          <w:szCs w:val="28"/>
          <w:lang w:eastAsia="en-US"/>
        </w:rPr>
        <w:t>- обеспечивает поступления в бюджет и выплаты из бюджета по источникам финансирования дефицита бюджета;</w:t>
      </w:r>
    </w:p>
    <w:p w:rsidR="00C2686F" w:rsidRPr="00C2686F" w:rsidRDefault="00C2686F" w:rsidP="00C2686F">
      <w:pPr>
        <w:autoSpaceDE w:val="0"/>
        <w:autoSpaceDN w:val="0"/>
        <w:adjustRightInd w:val="0"/>
        <w:ind w:firstLine="567"/>
        <w:jc w:val="both"/>
        <w:rPr>
          <w:rFonts w:eastAsia="Calibri"/>
          <w:sz w:val="28"/>
          <w:szCs w:val="28"/>
          <w:lang w:eastAsia="en-US"/>
        </w:rPr>
      </w:pPr>
      <w:r w:rsidRPr="00C2686F">
        <w:rPr>
          <w:rFonts w:eastAsia="Calibri"/>
          <w:sz w:val="28"/>
          <w:szCs w:val="28"/>
          <w:lang w:eastAsia="en-US"/>
        </w:rPr>
        <w:t xml:space="preserve">- </w:t>
      </w:r>
      <w:proofErr w:type="gramStart"/>
      <w:r w:rsidRPr="00C2686F">
        <w:rPr>
          <w:rFonts w:eastAsia="Calibri"/>
          <w:sz w:val="28"/>
          <w:szCs w:val="28"/>
          <w:lang w:eastAsia="en-US"/>
        </w:rPr>
        <w:t>формирует и представляет</w:t>
      </w:r>
      <w:proofErr w:type="gramEnd"/>
      <w:r w:rsidRPr="00C2686F">
        <w:rPr>
          <w:rFonts w:eastAsia="Calibri"/>
          <w:sz w:val="28"/>
          <w:szCs w:val="28"/>
          <w:lang w:eastAsia="en-US"/>
        </w:rPr>
        <w:t xml:space="preserve"> бюджетную отчетность;</w:t>
      </w:r>
    </w:p>
    <w:p w:rsidR="00C2686F" w:rsidRPr="00C2686F" w:rsidRDefault="00C2686F" w:rsidP="00C2686F">
      <w:pPr>
        <w:autoSpaceDE w:val="0"/>
        <w:autoSpaceDN w:val="0"/>
        <w:adjustRightInd w:val="0"/>
        <w:ind w:firstLine="567"/>
        <w:jc w:val="both"/>
        <w:rPr>
          <w:rFonts w:eastAsia="Calibri"/>
          <w:sz w:val="28"/>
          <w:szCs w:val="28"/>
          <w:lang w:eastAsia="en-US"/>
        </w:rPr>
      </w:pPr>
      <w:r w:rsidRPr="00C2686F">
        <w:rPr>
          <w:rFonts w:eastAsia="Calibri"/>
          <w:sz w:val="28"/>
          <w:szCs w:val="28"/>
          <w:lang w:eastAsia="en-US"/>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2686F" w:rsidRPr="00C2686F" w:rsidRDefault="00C2686F" w:rsidP="00C2686F">
      <w:pPr>
        <w:autoSpaceDE w:val="0"/>
        <w:autoSpaceDN w:val="0"/>
        <w:adjustRightInd w:val="0"/>
        <w:ind w:firstLine="567"/>
        <w:jc w:val="both"/>
        <w:rPr>
          <w:rFonts w:eastAsia="Calibri"/>
          <w:sz w:val="28"/>
          <w:szCs w:val="28"/>
          <w:lang w:eastAsia="en-US"/>
        </w:rPr>
      </w:pPr>
      <w:r w:rsidRPr="00C2686F">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2686F" w:rsidRPr="00C2686F" w:rsidRDefault="00C2686F" w:rsidP="00C2686F">
      <w:pPr>
        <w:autoSpaceDE w:val="0"/>
        <w:autoSpaceDN w:val="0"/>
        <w:adjustRightInd w:val="0"/>
        <w:ind w:firstLine="567"/>
        <w:jc w:val="both"/>
        <w:rPr>
          <w:rFonts w:eastAsia="Calibri"/>
          <w:sz w:val="28"/>
          <w:szCs w:val="28"/>
          <w:lang w:eastAsia="en-US"/>
        </w:rPr>
      </w:pPr>
      <w:r w:rsidRPr="00C2686F">
        <w:rPr>
          <w:rFonts w:eastAsia="Calibri"/>
          <w:sz w:val="28"/>
          <w:szCs w:val="28"/>
          <w:lang w:eastAsia="en-US"/>
        </w:rPr>
        <w:t>11. Бюджетные полномочия Получателя бюджетных средств:</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xml:space="preserve">- </w:t>
      </w:r>
      <w:proofErr w:type="gramStart"/>
      <w:r w:rsidRPr="00C2686F">
        <w:rPr>
          <w:rFonts w:eastAsia="Calibri"/>
          <w:sz w:val="28"/>
          <w:szCs w:val="28"/>
          <w:lang w:eastAsia="en-US"/>
        </w:rPr>
        <w:t>составляет и исполняет</w:t>
      </w:r>
      <w:proofErr w:type="gramEnd"/>
      <w:r w:rsidRPr="00C2686F">
        <w:rPr>
          <w:rFonts w:eastAsia="Calibri"/>
          <w:sz w:val="28"/>
          <w:szCs w:val="28"/>
          <w:lang w:eastAsia="en-US"/>
        </w:rPr>
        <w:t xml:space="preserve"> бюджетную смету;</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принимает и (или) исполняет в пределах доведенных лимитов бюджетных обязательств и (или) бюджетных ассигнований бюджетные обязательства;</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обеспечивает результативность, целевой характер использования предусмотренных ему бюджетных ассигнований;</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вносит соответствующему Главному распорядителю (распорядителю) бюджетных сре</w:t>
      </w:r>
      <w:proofErr w:type="gramStart"/>
      <w:r w:rsidRPr="00C2686F">
        <w:rPr>
          <w:rFonts w:eastAsia="Calibri"/>
          <w:sz w:val="28"/>
          <w:szCs w:val="28"/>
          <w:lang w:eastAsia="en-US"/>
        </w:rPr>
        <w:t>дств пр</w:t>
      </w:r>
      <w:proofErr w:type="gramEnd"/>
      <w:r w:rsidRPr="00C2686F">
        <w:rPr>
          <w:rFonts w:eastAsia="Calibri"/>
          <w:sz w:val="28"/>
          <w:szCs w:val="28"/>
          <w:lang w:eastAsia="en-US"/>
        </w:rPr>
        <w:t>едложения по изменению бюджетной росписи;</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ведет бюджетный учет (обеспечивает ведение бюджетного учета);</w:t>
      </w:r>
    </w:p>
    <w:p w:rsidR="00C2686F" w:rsidRPr="00C2686F" w:rsidRDefault="00C2686F" w:rsidP="00C2686F">
      <w:pPr>
        <w:autoSpaceDE w:val="0"/>
        <w:autoSpaceDN w:val="0"/>
        <w:adjustRightInd w:val="0"/>
        <w:jc w:val="both"/>
        <w:rPr>
          <w:rFonts w:eastAsia="Calibri"/>
          <w:sz w:val="28"/>
          <w:szCs w:val="28"/>
          <w:lang w:eastAsia="en-US"/>
        </w:rPr>
      </w:pPr>
      <w:r w:rsidRPr="00C2686F">
        <w:rPr>
          <w:rFonts w:eastAsia="Calibri"/>
          <w:sz w:val="28"/>
          <w:szCs w:val="28"/>
          <w:lang w:eastAsia="en-US"/>
        </w:rPr>
        <w:lastRenderedPageBreak/>
        <w:t>-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C2686F">
        <w:rPr>
          <w:rFonts w:eastAsia="Calibri"/>
          <w:sz w:val="28"/>
          <w:szCs w:val="28"/>
          <w:lang w:eastAsia="en-US"/>
        </w:rPr>
        <w:t>дств Гл</w:t>
      </w:r>
      <w:proofErr w:type="gramEnd"/>
      <w:r w:rsidRPr="00C2686F">
        <w:rPr>
          <w:rFonts w:eastAsia="Calibri"/>
          <w:sz w:val="28"/>
          <w:szCs w:val="28"/>
          <w:lang w:eastAsia="en-US"/>
        </w:rPr>
        <w:t>авному распорядителю (распорядителю) бюджетных средств;</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2686F" w:rsidRPr="00C2686F" w:rsidRDefault="00C2686F" w:rsidP="00C2686F">
      <w:pPr>
        <w:rPr>
          <w:b/>
          <w:sz w:val="28"/>
          <w:szCs w:val="28"/>
        </w:rPr>
      </w:pPr>
    </w:p>
    <w:p w:rsidR="00C2686F" w:rsidRPr="00C2686F" w:rsidRDefault="00C2686F" w:rsidP="00C2686F">
      <w:pPr>
        <w:ind w:firstLine="709"/>
        <w:jc w:val="center"/>
        <w:rPr>
          <w:b/>
          <w:sz w:val="28"/>
          <w:szCs w:val="28"/>
        </w:rPr>
      </w:pPr>
      <w:r w:rsidRPr="00C2686F">
        <w:rPr>
          <w:b/>
          <w:sz w:val="28"/>
          <w:szCs w:val="28"/>
        </w:rPr>
        <w:t>I</w:t>
      </w:r>
      <w:r w:rsidRPr="00C2686F">
        <w:rPr>
          <w:b/>
          <w:sz w:val="28"/>
          <w:szCs w:val="28"/>
          <w:lang w:val="en-US"/>
        </w:rPr>
        <w:t>II</w:t>
      </w:r>
      <w:r w:rsidRPr="00C2686F">
        <w:rPr>
          <w:b/>
          <w:sz w:val="28"/>
          <w:szCs w:val="28"/>
        </w:rPr>
        <w:t xml:space="preserve">. Доходы, расходы и дефицит бюджета </w:t>
      </w:r>
    </w:p>
    <w:p w:rsidR="00C2686F" w:rsidRPr="00C2686F" w:rsidRDefault="00C2686F" w:rsidP="00C2686F">
      <w:pPr>
        <w:ind w:firstLine="709"/>
        <w:jc w:val="center"/>
        <w:rPr>
          <w:b/>
          <w:sz w:val="28"/>
          <w:szCs w:val="28"/>
        </w:rPr>
      </w:pPr>
    </w:p>
    <w:p w:rsidR="00C2686F" w:rsidRPr="00C2686F" w:rsidRDefault="00C2686F" w:rsidP="00C2686F">
      <w:pPr>
        <w:ind w:firstLine="567"/>
        <w:jc w:val="both"/>
        <w:rPr>
          <w:rFonts w:eastAsia="Calibri"/>
          <w:sz w:val="28"/>
          <w:szCs w:val="28"/>
          <w:lang w:eastAsia="en-US"/>
        </w:rPr>
      </w:pPr>
      <w:r w:rsidRPr="00C2686F">
        <w:rPr>
          <w:sz w:val="28"/>
          <w:szCs w:val="28"/>
        </w:rPr>
        <w:t>12.</w:t>
      </w:r>
      <w:r w:rsidRPr="00C2686F">
        <w:rPr>
          <w:rFonts w:eastAsia="Calibri"/>
          <w:sz w:val="28"/>
          <w:szCs w:val="28"/>
          <w:lang w:eastAsia="en-US"/>
        </w:rPr>
        <w:t>Формирование доходов бюджета</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xml:space="preserve">Доходы бюджета формируются в соответствии с бюджетным </w:t>
      </w:r>
      <w:hyperlink r:id="rId14" w:history="1">
        <w:r w:rsidRPr="00C2686F">
          <w:rPr>
            <w:rFonts w:eastAsia="Calibri"/>
            <w:sz w:val="28"/>
            <w:szCs w:val="28"/>
            <w:lang w:eastAsia="en-US"/>
          </w:rPr>
          <w:t>законодательством</w:t>
        </w:r>
      </w:hyperlink>
      <w:r w:rsidRPr="00C2686F">
        <w:rPr>
          <w:rFonts w:eastAsia="Calibri"/>
          <w:sz w:val="28"/>
          <w:szCs w:val="28"/>
          <w:lang w:eastAsia="en-US"/>
        </w:rPr>
        <w:t xml:space="preserve"> Российской Федерации, </w:t>
      </w:r>
      <w:hyperlink r:id="rId15" w:history="1">
        <w:r w:rsidRPr="00C2686F">
          <w:rPr>
            <w:rFonts w:eastAsia="Calibri"/>
            <w:sz w:val="28"/>
            <w:szCs w:val="28"/>
            <w:lang w:eastAsia="en-US"/>
          </w:rPr>
          <w:t>законодательством</w:t>
        </w:r>
      </w:hyperlink>
      <w:r w:rsidRPr="00C2686F">
        <w:rPr>
          <w:rFonts w:eastAsia="Calibri"/>
          <w:sz w:val="28"/>
          <w:szCs w:val="28"/>
          <w:lang w:eastAsia="en-US"/>
        </w:rPr>
        <w:t xml:space="preserve"> о налогах и сборах и законодательством об иных обязательных платежах.</w:t>
      </w:r>
    </w:p>
    <w:p w:rsidR="00C2686F" w:rsidRPr="00C2686F" w:rsidRDefault="00C2686F" w:rsidP="00C2686F">
      <w:pPr>
        <w:autoSpaceDE w:val="0"/>
        <w:autoSpaceDN w:val="0"/>
        <w:adjustRightInd w:val="0"/>
        <w:ind w:firstLine="567"/>
        <w:jc w:val="both"/>
        <w:rPr>
          <w:rFonts w:eastAsia="Calibri"/>
          <w:sz w:val="28"/>
          <w:szCs w:val="28"/>
          <w:lang w:eastAsia="en-US"/>
        </w:rPr>
      </w:pPr>
      <w:r w:rsidRPr="00C2686F">
        <w:rPr>
          <w:rFonts w:eastAsia="Calibri"/>
          <w:sz w:val="28"/>
          <w:szCs w:val="28"/>
          <w:lang w:eastAsia="en-US"/>
        </w:rPr>
        <w:t>13. Расходы бюджета</w:t>
      </w:r>
    </w:p>
    <w:p w:rsidR="00C2686F" w:rsidRPr="00C2686F" w:rsidRDefault="00C2686F" w:rsidP="00C2686F">
      <w:pPr>
        <w:autoSpaceDE w:val="0"/>
        <w:autoSpaceDN w:val="0"/>
        <w:adjustRightInd w:val="0"/>
        <w:ind w:firstLine="567"/>
        <w:jc w:val="both"/>
        <w:rPr>
          <w:rFonts w:eastAsia="Calibri"/>
          <w:sz w:val="28"/>
          <w:szCs w:val="28"/>
          <w:lang w:eastAsia="en-US"/>
        </w:rPr>
      </w:pPr>
      <w:proofErr w:type="gramStart"/>
      <w:r w:rsidRPr="00C2686F">
        <w:rPr>
          <w:rFonts w:eastAsia="Calibri"/>
          <w:sz w:val="28"/>
          <w:szCs w:val="28"/>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C2686F">
        <w:rPr>
          <w:rFonts w:eastAsia="Calibri"/>
          <w:sz w:val="28"/>
          <w:szCs w:val="28"/>
          <w:lang w:eastAsia="en-US"/>
        </w:rPr>
        <w:t xml:space="preserve"> средств местного бюджета.</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14.Муниципальное задание</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14.1. Муниципальное задание должно содержать:</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показатели, характеризующие качество и (или) объем (содержание) оказываемых муниципальных услуг (выполняемых работ);</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xml:space="preserve">порядок </w:t>
      </w:r>
      <w:proofErr w:type="gramStart"/>
      <w:r w:rsidRPr="00C2686F">
        <w:rPr>
          <w:rFonts w:eastAsia="Calibri"/>
          <w:sz w:val="28"/>
          <w:szCs w:val="28"/>
          <w:lang w:eastAsia="en-US"/>
        </w:rPr>
        <w:t>контроля за</w:t>
      </w:r>
      <w:proofErr w:type="gramEnd"/>
      <w:r w:rsidRPr="00C2686F">
        <w:rPr>
          <w:rFonts w:eastAsia="Calibri"/>
          <w:sz w:val="28"/>
          <w:szCs w:val="28"/>
          <w:lang w:eastAsia="en-US"/>
        </w:rPr>
        <w:t xml:space="preserve"> исполнением муниципального задания, в том числе условия и порядок его досрочного прекращения;</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требования к отчетности об исполнении муниципального задания.</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14.1.1. Муниципальное задание на оказание муниципальных услуг физическим и юридическим лицам также должно содержать:</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определение категорий физических и (или) юридических лиц, являющихся потребителями соответствующих услуг;</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порядок оказания соответствующих услуг;</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lastRenderedPageBreak/>
        <w:t>14.2.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xml:space="preserve">14.3. </w:t>
      </w:r>
      <w:proofErr w:type="gramStart"/>
      <w:r w:rsidRPr="00C2686F">
        <w:rPr>
          <w:rFonts w:eastAsia="Calibri"/>
          <w:sz w:val="28"/>
          <w:szCs w:val="28"/>
          <w:lang w:eastAsia="en-US"/>
        </w:rPr>
        <w:t>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14.4.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xml:space="preserve">14.5. Муниципальное задание является невыполненным в случае </w:t>
      </w:r>
      <w:proofErr w:type="spellStart"/>
      <w:r w:rsidRPr="00C2686F">
        <w:rPr>
          <w:rFonts w:eastAsia="Calibri"/>
          <w:sz w:val="28"/>
          <w:szCs w:val="28"/>
          <w:lang w:eastAsia="en-US"/>
        </w:rPr>
        <w:t>недостижения</w:t>
      </w:r>
      <w:proofErr w:type="spellEnd"/>
      <w:r w:rsidRPr="00C2686F">
        <w:rPr>
          <w:rFonts w:eastAsia="Calibri"/>
          <w:sz w:val="28"/>
          <w:szCs w:val="28"/>
          <w:lang w:eastAsia="en-US"/>
        </w:rPr>
        <w:t xml:space="preserve"> (превышения допустимого (возможного) отклонения) показателей муниципального задания, характеризующих объем оказываемых </w:t>
      </w:r>
      <w:r w:rsidRPr="00C2686F">
        <w:rPr>
          <w:rFonts w:eastAsia="Calibri"/>
          <w:sz w:val="28"/>
          <w:szCs w:val="28"/>
          <w:lang w:eastAsia="en-US"/>
        </w:rPr>
        <w:lastRenderedPageBreak/>
        <w:t>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xml:space="preserve">15. Резервный фонд Администрации </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15.1.В расходной части бюджета предусматривается создание резервного фонда Администрации.</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15.2. В расходной части бюджета запрещается создание резервного фонда Совета народных депутатов и депутатов Совета народных депутатов.</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15.3. Размер резервного фонда Администрации устанавливается  решением о  бюджете.</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15.4.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15.5. Бюджетные ассигнования резервного фонда Администрации, предусмотренные в составе бюджета, используются по решению Администрации.</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15.6. Отчет об использовании бюджетных ассигнований резервного фонда  Администрации прилагается к годовому отчету об исполнении бюджета.</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16. Расходные обязательства</w:t>
      </w:r>
    </w:p>
    <w:p w:rsidR="00C2686F" w:rsidRPr="00C2686F" w:rsidRDefault="00C2686F" w:rsidP="00C2686F">
      <w:pPr>
        <w:autoSpaceDE w:val="0"/>
        <w:autoSpaceDN w:val="0"/>
        <w:adjustRightInd w:val="0"/>
        <w:jc w:val="both"/>
        <w:rPr>
          <w:rFonts w:eastAsia="Calibri"/>
          <w:sz w:val="28"/>
          <w:szCs w:val="28"/>
          <w:lang w:eastAsia="en-US"/>
        </w:rPr>
      </w:pPr>
      <w:r w:rsidRPr="00C2686F">
        <w:rPr>
          <w:rFonts w:eastAsia="Calibri"/>
          <w:sz w:val="28"/>
          <w:szCs w:val="28"/>
          <w:lang w:eastAsia="en-US"/>
        </w:rPr>
        <w:t xml:space="preserve">       16.1. Расходные обязательства возникают в результате:</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заключения от имени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договоров (соглашений) муниципальными казенными учреждениями.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16.2. Расходные обязательства, указанные в абзаце первом подпункта 16.1 настоящего пункта, </w:t>
      </w:r>
      <w:proofErr w:type="gramStart"/>
      <w:r w:rsidRPr="00C2686F">
        <w:rPr>
          <w:rFonts w:eastAsia="Calibri"/>
          <w:sz w:val="28"/>
          <w:szCs w:val="28"/>
          <w:lang w:eastAsia="en-US"/>
        </w:rPr>
        <w:t>устанавливаются органами местного самоуправления самостоятельно и исполняются</w:t>
      </w:r>
      <w:proofErr w:type="gramEnd"/>
      <w:r w:rsidRPr="00C2686F">
        <w:rPr>
          <w:rFonts w:eastAsia="Calibri"/>
          <w:sz w:val="28"/>
          <w:szCs w:val="28"/>
          <w:lang w:eastAsia="en-US"/>
        </w:rPr>
        <w:t xml:space="preserve"> за счет собственных доходов и источников финансирования дефицита бюджета.</w:t>
      </w:r>
    </w:p>
    <w:p w:rsidR="00C2686F" w:rsidRPr="00C2686F" w:rsidRDefault="00C2686F" w:rsidP="00C2686F">
      <w:pPr>
        <w:autoSpaceDE w:val="0"/>
        <w:autoSpaceDN w:val="0"/>
        <w:adjustRightInd w:val="0"/>
        <w:ind w:firstLine="709"/>
        <w:jc w:val="both"/>
        <w:rPr>
          <w:rFonts w:eastAsia="Calibri"/>
          <w:color w:val="000000"/>
          <w:sz w:val="28"/>
          <w:szCs w:val="28"/>
          <w:lang w:eastAsia="en-US"/>
        </w:rPr>
      </w:pPr>
      <w:r w:rsidRPr="00C2686F">
        <w:rPr>
          <w:rFonts w:eastAsia="Calibri"/>
          <w:color w:val="000000"/>
          <w:sz w:val="28"/>
          <w:szCs w:val="28"/>
          <w:lang w:eastAsia="en-US"/>
        </w:rPr>
        <w:t xml:space="preserve">16.3. Расходные обязательства, указанные в абзаце втором подпункта 16.1. настоящего пункта, устанавливаются муниципальными правовыми актами в соответствии с </w:t>
      </w:r>
      <w:r w:rsidRPr="00C2686F">
        <w:rPr>
          <w:rFonts w:eastAsia="Calibri"/>
          <w:sz w:val="28"/>
          <w:szCs w:val="28"/>
          <w:lang w:eastAsia="en-US"/>
        </w:rPr>
        <w:t xml:space="preserve">федеральными законами, </w:t>
      </w:r>
      <w:r w:rsidRPr="00C2686F">
        <w:rPr>
          <w:rFonts w:eastAsia="Calibri"/>
          <w:color w:val="000000"/>
          <w:sz w:val="28"/>
          <w:szCs w:val="28"/>
          <w:lang w:eastAsia="en-US"/>
        </w:rPr>
        <w:t>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w:t>
      </w:r>
      <w:r w:rsidRPr="00C2686F">
        <w:rPr>
          <w:rFonts w:eastAsia="Calibri"/>
          <w:sz w:val="28"/>
          <w:szCs w:val="28"/>
          <w:lang w:eastAsia="en-US"/>
        </w:rPr>
        <w:lastRenderedPageBreak/>
        <w:t>расходных обязательств, осуществляется за счет собственных доходов и источников финансирования дефицита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16.4. </w:t>
      </w:r>
      <w:proofErr w:type="gramStart"/>
      <w:r w:rsidRPr="00C2686F">
        <w:rPr>
          <w:rFonts w:eastAsia="Calibri"/>
          <w:sz w:val="28"/>
          <w:szCs w:val="28"/>
          <w:lang w:eastAsia="en-US"/>
        </w:rPr>
        <w:t xml:space="preserve">Расходные обязательства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указанными соглашениями, исполняются за счет</w:t>
      </w:r>
      <w:proofErr w:type="gramEnd"/>
      <w:r w:rsidRPr="00C2686F">
        <w:rPr>
          <w:rFonts w:eastAsia="Calibri"/>
          <w:sz w:val="28"/>
          <w:szCs w:val="28"/>
          <w:lang w:eastAsia="en-US"/>
        </w:rPr>
        <w:t xml:space="preserve">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осуществляется за счет собственных доходов и источников финансирования дефицита местного бюджета указанного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17. Реестр расходных обязательств</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xml:space="preserve">17.1. </w:t>
      </w:r>
      <w:proofErr w:type="gramStart"/>
      <w:r w:rsidRPr="00C2686F">
        <w:rPr>
          <w:rFonts w:eastAsia="Calibri"/>
          <w:sz w:val="28"/>
          <w:szCs w:val="28"/>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C2686F">
        <w:rPr>
          <w:rFonts w:eastAsia="Calibri"/>
          <w:sz w:val="28"/>
          <w:szCs w:val="28"/>
          <w:lang w:eastAsia="en-US"/>
        </w:rPr>
        <w:t xml:space="preserve"> реестр обязательств.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17.2. Реестр расходных обязательств ведется в порядке, установленном Администрацией.</w:t>
      </w:r>
    </w:p>
    <w:p w:rsidR="00C2686F" w:rsidRPr="00C2686F" w:rsidRDefault="00C2686F" w:rsidP="00C2686F">
      <w:pPr>
        <w:ind w:firstLine="567"/>
        <w:jc w:val="both"/>
        <w:rPr>
          <w:sz w:val="28"/>
          <w:szCs w:val="28"/>
        </w:rPr>
      </w:pPr>
      <w:r w:rsidRPr="00C2686F">
        <w:rPr>
          <w:sz w:val="28"/>
          <w:szCs w:val="28"/>
        </w:rPr>
        <w:t>18. Дефицит бюджета</w:t>
      </w:r>
    </w:p>
    <w:p w:rsidR="00C2686F" w:rsidRPr="00C2686F" w:rsidRDefault="00C2686F" w:rsidP="00C2686F">
      <w:pPr>
        <w:ind w:firstLine="567"/>
        <w:jc w:val="both"/>
        <w:rPr>
          <w:sz w:val="28"/>
          <w:szCs w:val="28"/>
        </w:rPr>
      </w:pPr>
      <w:r w:rsidRPr="00C2686F">
        <w:rPr>
          <w:sz w:val="28"/>
          <w:szCs w:val="28"/>
        </w:rPr>
        <w:t>18.1.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rsidR="00C2686F" w:rsidRPr="00C2686F" w:rsidRDefault="00C2686F" w:rsidP="00C2686F">
      <w:pPr>
        <w:ind w:firstLine="709"/>
        <w:jc w:val="both"/>
        <w:rPr>
          <w:sz w:val="28"/>
          <w:szCs w:val="28"/>
        </w:rPr>
      </w:pPr>
      <w:r w:rsidRPr="00C2686F">
        <w:rPr>
          <w:sz w:val="28"/>
          <w:szCs w:val="28"/>
        </w:rPr>
        <w:t>18.2.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2686F" w:rsidRPr="00C2686F" w:rsidRDefault="00C2686F" w:rsidP="00C2686F">
      <w:pPr>
        <w:ind w:firstLine="709"/>
        <w:jc w:val="both"/>
        <w:rPr>
          <w:sz w:val="28"/>
          <w:szCs w:val="28"/>
        </w:rPr>
      </w:pPr>
      <w:r w:rsidRPr="00C2686F">
        <w:rPr>
          <w:sz w:val="28"/>
          <w:szCs w:val="28"/>
        </w:rPr>
        <w:lastRenderedPageBreak/>
        <w:t>18.3.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rsidR="00C2686F" w:rsidRPr="00C2686F" w:rsidRDefault="00C2686F" w:rsidP="00C2686F">
      <w:pPr>
        <w:ind w:firstLine="709"/>
        <w:jc w:val="both"/>
        <w:rPr>
          <w:sz w:val="28"/>
          <w:szCs w:val="28"/>
        </w:rPr>
      </w:pPr>
      <w:r w:rsidRPr="00C2686F">
        <w:rPr>
          <w:sz w:val="28"/>
          <w:szCs w:val="28"/>
        </w:rPr>
        <w:t>18.4.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C2686F" w:rsidRPr="00C2686F" w:rsidRDefault="00C2686F" w:rsidP="00C2686F">
      <w:pPr>
        <w:ind w:firstLine="709"/>
        <w:jc w:val="center"/>
        <w:rPr>
          <w:b/>
          <w:sz w:val="28"/>
          <w:szCs w:val="28"/>
        </w:rPr>
      </w:pPr>
      <w:r w:rsidRPr="00C2686F">
        <w:rPr>
          <w:b/>
          <w:sz w:val="28"/>
          <w:szCs w:val="28"/>
        </w:rPr>
        <w:t>I</w:t>
      </w:r>
      <w:r w:rsidRPr="00C2686F">
        <w:rPr>
          <w:b/>
          <w:sz w:val="28"/>
          <w:szCs w:val="28"/>
          <w:lang w:val="en-US"/>
        </w:rPr>
        <w:t>V</w:t>
      </w:r>
      <w:r w:rsidRPr="00C2686F">
        <w:rPr>
          <w:b/>
          <w:sz w:val="28"/>
          <w:szCs w:val="28"/>
        </w:rPr>
        <w:t>. Муниципальный долг</w:t>
      </w:r>
    </w:p>
    <w:p w:rsidR="00C2686F" w:rsidRPr="00C2686F" w:rsidRDefault="00C2686F" w:rsidP="00C2686F">
      <w:pPr>
        <w:ind w:firstLine="709"/>
        <w:jc w:val="center"/>
        <w:rPr>
          <w:b/>
          <w:sz w:val="28"/>
          <w:szCs w:val="28"/>
        </w:rPr>
      </w:pPr>
    </w:p>
    <w:p w:rsidR="00C2686F" w:rsidRPr="00C2686F" w:rsidRDefault="00C2686F" w:rsidP="00C2686F">
      <w:pPr>
        <w:ind w:firstLine="567"/>
        <w:jc w:val="both"/>
        <w:rPr>
          <w:sz w:val="28"/>
          <w:szCs w:val="28"/>
        </w:rPr>
      </w:pPr>
      <w:r w:rsidRPr="00C2686F">
        <w:rPr>
          <w:sz w:val="28"/>
          <w:szCs w:val="28"/>
        </w:rPr>
        <w:t>19. Структура муниципального долга, управление муниципальным долгом.</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sz w:val="28"/>
          <w:szCs w:val="28"/>
        </w:rPr>
        <w:t xml:space="preserve">19.1. </w:t>
      </w:r>
      <w:r w:rsidRPr="00C2686F">
        <w:rPr>
          <w:rFonts w:eastAsia="Calibri"/>
          <w:sz w:val="28"/>
          <w:szCs w:val="28"/>
          <w:lang w:eastAsia="en-US"/>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C2686F" w:rsidRPr="00C2686F" w:rsidRDefault="00C2686F" w:rsidP="00C2686F">
      <w:pPr>
        <w:ind w:firstLine="567"/>
        <w:jc w:val="both"/>
        <w:rPr>
          <w:rFonts w:eastAsia="Calibri"/>
          <w:sz w:val="28"/>
          <w:szCs w:val="28"/>
          <w:lang w:eastAsia="en-US"/>
        </w:rPr>
      </w:pPr>
      <w:r w:rsidRPr="00C2686F">
        <w:rPr>
          <w:rFonts w:eastAsia="Calibri"/>
          <w:sz w:val="28"/>
          <w:szCs w:val="28"/>
          <w:lang w:eastAsia="en-US"/>
        </w:rPr>
        <w:t>19.2.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C2686F" w:rsidRPr="00C2686F" w:rsidRDefault="00C2686F" w:rsidP="00C2686F">
      <w:pPr>
        <w:ind w:firstLine="567"/>
        <w:jc w:val="both"/>
        <w:rPr>
          <w:rFonts w:eastAsia="Calibri"/>
          <w:sz w:val="28"/>
          <w:szCs w:val="28"/>
          <w:lang w:eastAsia="en-US"/>
        </w:rPr>
      </w:pPr>
      <w:r w:rsidRPr="00C2686F">
        <w:rPr>
          <w:rFonts w:eastAsia="Calibri"/>
          <w:sz w:val="28"/>
          <w:szCs w:val="28"/>
          <w:lang w:eastAsia="en-US"/>
        </w:rPr>
        <w:t xml:space="preserve">19.3. Управление муниципальным долгом осуществляется  Администрацией в соответствии с Уставом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w:t>
      </w:r>
    </w:p>
    <w:p w:rsidR="00C2686F" w:rsidRPr="00C2686F" w:rsidRDefault="00C2686F" w:rsidP="00C2686F">
      <w:pPr>
        <w:ind w:firstLine="567"/>
        <w:jc w:val="both"/>
        <w:rPr>
          <w:rFonts w:eastAsia="Calibri"/>
          <w:sz w:val="28"/>
          <w:szCs w:val="28"/>
          <w:lang w:eastAsia="en-US"/>
        </w:rPr>
      </w:pPr>
      <w:r w:rsidRPr="00C2686F">
        <w:rPr>
          <w:rFonts w:eastAsia="Calibri"/>
          <w:sz w:val="28"/>
          <w:szCs w:val="28"/>
          <w:lang w:eastAsia="en-US"/>
        </w:rPr>
        <w:t>20. Верхние пределы муниципального внутреннего и внешнего долга</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xml:space="preserve">20.1.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C2686F">
        <w:rPr>
          <w:rFonts w:eastAsia="Calibri"/>
          <w:sz w:val="28"/>
          <w:szCs w:val="28"/>
          <w:lang w:eastAsia="en-US"/>
        </w:rPr>
        <w:t>указанием</w:t>
      </w:r>
      <w:proofErr w:type="gramEnd"/>
      <w:r w:rsidRPr="00C2686F">
        <w:rPr>
          <w:rFonts w:eastAsia="Calibri"/>
          <w:sz w:val="28"/>
          <w:szCs w:val="28"/>
          <w:lang w:eastAsia="en-US"/>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6" w:history="1">
        <w:r w:rsidRPr="00C2686F">
          <w:rPr>
            <w:rFonts w:eastAsia="Calibri"/>
            <w:sz w:val="28"/>
            <w:szCs w:val="28"/>
            <w:lang w:eastAsia="en-US"/>
          </w:rPr>
          <w:t>статьи 107</w:t>
        </w:r>
      </w:hyperlink>
      <w:r w:rsidRPr="00C2686F">
        <w:rPr>
          <w:rFonts w:eastAsia="Calibri"/>
          <w:sz w:val="28"/>
          <w:szCs w:val="28"/>
          <w:lang w:eastAsia="en-US"/>
        </w:rPr>
        <w:t xml:space="preserve"> Бюджетного кодекса Российской Федерации.</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20.2.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21. Управление муниципальным долгом</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xml:space="preserve">21.1. Под управлением муниципальным долгом понимается деятельность органов местного самоуправления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направленная на обеспечение потребностей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2686F" w:rsidRPr="00C2686F" w:rsidRDefault="00C2686F" w:rsidP="00C2686F">
      <w:pPr>
        <w:autoSpaceDE w:val="0"/>
        <w:autoSpaceDN w:val="0"/>
        <w:adjustRightInd w:val="0"/>
        <w:ind w:firstLine="540"/>
        <w:jc w:val="both"/>
        <w:rPr>
          <w:rFonts w:eastAsia="Calibri"/>
          <w:sz w:val="28"/>
          <w:szCs w:val="28"/>
          <w:lang w:eastAsia="en-US"/>
        </w:rPr>
      </w:pP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lastRenderedPageBreak/>
        <w:t xml:space="preserve">22. Ответственность по долговым обязательствам </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xml:space="preserve">22.1. Долговые обязательства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полностью и без условий обеспечиваются всем находящимся в собственности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имуществом, составляющим  казну, и исполняются за счет средств  бюджета.</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22.2.Муниципальное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C2686F" w:rsidRPr="00C2686F" w:rsidRDefault="00C2686F" w:rsidP="00C2686F">
      <w:pPr>
        <w:autoSpaceDE w:val="0"/>
        <w:autoSpaceDN w:val="0"/>
        <w:adjustRightInd w:val="0"/>
        <w:ind w:firstLine="567"/>
        <w:jc w:val="both"/>
        <w:rPr>
          <w:rFonts w:eastAsia="Calibri"/>
          <w:sz w:val="28"/>
          <w:szCs w:val="28"/>
          <w:lang w:eastAsia="en-US"/>
        </w:rPr>
      </w:pPr>
      <w:r w:rsidRPr="00C2686F">
        <w:rPr>
          <w:rFonts w:eastAsia="Calibri"/>
          <w:sz w:val="28"/>
          <w:szCs w:val="28"/>
          <w:lang w:eastAsia="en-US"/>
        </w:rPr>
        <w:t>23. Муниципальные заимствования</w:t>
      </w:r>
    </w:p>
    <w:p w:rsidR="00C2686F" w:rsidRPr="00C2686F" w:rsidRDefault="00C2686F" w:rsidP="00C2686F">
      <w:pPr>
        <w:ind w:firstLine="567"/>
        <w:jc w:val="both"/>
        <w:outlineLvl w:val="0"/>
        <w:rPr>
          <w:rFonts w:eastAsia="Calibri"/>
          <w:sz w:val="28"/>
          <w:szCs w:val="28"/>
          <w:lang w:eastAsia="en-US"/>
        </w:rPr>
      </w:pPr>
      <w:r w:rsidRPr="00C2686F">
        <w:rPr>
          <w:rFonts w:eastAsia="Calibri"/>
          <w:sz w:val="28"/>
          <w:szCs w:val="28"/>
          <w:lang w:eastAsia="en-US"/>
        </w:rPr>
        <w:t xml:space="preserve">23.1.Под муниципальными заимствованиями понимается привлечение от имени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заемных сре</w:t>
      </w:r>
      <w:proofErr w:type="gramStart"/>
      <w:r w:rsidRPr="00C2686F">
        <w:rPr>
          <w:rFonts w:eastAsia="Calibri"/>
          <w:sz w:val="28"/>
          <w:szCs w:val="28"/>
          <w:lang w:eastAsia="en-US"/>
        </w:rPr>
        <w:t>дств в б</w:t>
      </w:r>
      <w:proofErr w:type="gramEnd"/>
      <w:r w:rsidRPr="00C2686F">
        <w:rPr>
          <w:rFonts w:eastAsia="Calibri"/>
          <w:sz w:val="28"/>
          <w:szCs w:val="28"/>
          <w:lang w:eastAsia="en-US"/>
        </w:rPr>
        <w:t xml:space="preserve">юджет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путем размещения  муниципальных ценных бумаг и в форме кредитов, по которым возникают долговые обязательства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как заемщика.</w:t>
      </w:r>
    </w:p>
    <w:p w:rsidR="00C2686F" w:rsidRPr="00C2686F" w:rsidRDefault="00C2686F" w:rsidP="00C2686F">
      <w:pPr>
        <w:autoSpaceDE w:val="0"/>
        <w:autoSpaceDN w:val="0"/>
        <w:adjustRightInd w:val="0"/>
        <w:ind w:firstLine="567"/>
        <w:jc w:val="both"/>
        <w:rPr>
          <w:rFonts w:eastAsia="Calibri"/>
          <w:sz w:val="28"/>
          <w:szCs w:val="28"/>
          <w:lang w:eastAsia="en-US"/>
        </w:rPr>
      </w:pPr>
      <w:r w:rsidRPr="00C2686F">
        <w:rPr>
          <w:rFonts w:eastAsia="Calibri"/>
          <w:sz w:val="28"/>
          <w:szCs w:val="28"/>
          <w:lang w:eastAsia="en-US"/>
        </w:rPr>
        <w:t xml:space="preserve">23.2. Право осуществления муниципальных заимствований от имени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в соответствии с Бюджетным кодексом Российской Федерации и Уставом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принадлежит Администрации. </w:t>
      </w:r>
    </w:p>
    <w:p w:rsidR="00C2686F" w:rsidRPr="00C2686F" w:rsidRDefault="00C2686F" w:rsidP="00C2686F">
      <w:pPr>
        <w:jc w:val="both"/>
        <w:rPr>
          <w:color w:val="C00000"/>
          <w:sz w:val="28"/>
          <w:szCs w:val="28"/>
        </w:rPr>
      </w:pPr>
    </w:p>
    <w:p w:rsidR="00C2686F" w:rsidRPr="00C2686F" w:rsidRDefault="00C2686F" w:rsidP="00C2686F">
      <w:pPr>
        <w:ind w:firstLine="709"/>
        <w:jc w:val="center"/>
        <w:rPr>
          <w:b/>
          <w:sz w:val="28"/>
          <w:szCs w:val="28"/>
        </w:rPr>
      </w:pPr>
      <w:r w:rsidRPr="00C2686F">
        <w:rPr>
          <w:b/>
          <w:sz w:val="28"/>
          <w:szCs w:val="28"/>
          <w:lang w:val="en-US"/>
        </w:rPr>
        <w:t>V</w:t>
      </w:r>
      <w:r w:rsidRPr="00C2686F">
        <w:rPr>
          <w:b/>
          <w:sz w:val="28"/>
          <w:szCs w:val="28"/>
        </w:rPr>
        <w:t>. Порядок составления проекта бюджета</w:t>
      </w:r>
    </w:p>
    <w:p w:rsidR="00C2686F" w:rsidRPr="00C2686F" w:rsidRDefault="00C2686F" w:rsidP="00C2686F">
      <w:pPr>
        <w:ind w:firstLine="709"/>
        <w:jc w:val="center"/>
        <w:rPr>
          <w:b/>
          <w:sz w:val="28"/>
          <w:szCs w:val="28"/>
        </w:rPr>
      </w:pPr>
    </w:p>
    <w:p w:rsidR="00C2686F" w:rsidRPr="00C2686F" w:rsidRDefault="00C2686F" w:rsidP="00C2686F">
      <w:pPr>
        <w:ind w:firstLine="567"/>
        <w:jc w:val="both"/>
        <w:rPr>
          <w:sz w:val="28"/>
          <w:szCs w:val="28"/>
        </w:rPr>
      </w:pPr>
      <w:r w:rsidRPr="00C2686F">
        <w:rPr>
          <w:sz w:val="28"/>
          <w:szCs w:val="28"/>
        </w:rPr>
        <w:t>24. Общие положения.</w:t>
      </w:r>
    </w:p>
    <w:p w:rsidR="00C2686F" w:rsidRPr="00C2686F" w:rsidRDefault="00C2686F" w:rsidP="00C2686F">
      <w:pPr>
        <w:ind w:firstLine="567"/>
        <w:jc w:val="both"/>
        <w:rPr>
          <w:sz w:val="28"/>
          <w:szCs w:val="28"/>
        </w:rPr>
      </w:pPr>
      <w:r w:rsidRPr="00C2686F">
        <w:rPr>
          <w:sz w:val="28"/>
          <w:szCs w:val="28"/>
        </w:rPr>
        <w:t>24.1. Проект бюджета составляется на основе прогноза социально-экономического развития в целях финансового обеспечения расходных обязательств.</w:t>
      </w:r>
    </w:p>
    <w:p w:rsidR="00C2686F" w:rsidRPr="00C2686F" w:rsidRDefault="00C2686F" w:rsidP="00C2686F">
      <w:pPr>
        <w:ind w:firstLine="567"/>
        <w:jc w:val="both"/>
        <w:rPr>
          <w:sz w:val="28"/>
          <w:szCs w:val="28"/>
        </w:rPr>
      </w:pPr>
      <w:r w:rsidRPr="00C2686F">
        <w:rPr>
          <w:sz w:val="28"/>
          <w:szCs w:val="28"/>
        </w:rPr>
        <w:t>24.2. Проект бюджета составляется в порядке, установленном  Администрацией в соответствии с Бюджетным кодексом Российской Федерации.</w:t>
      </w:r>
    </w:p>
    <w:p w:rsidR="00C2686F" w:rsidRPr="00C2686F" w:rsidRDefault="00C2686F" w:rsidP="00C2686F">
      <w:pPr>
        <w:ind w:firstLine="567"/>
        <w:jc w:val="both"/>
        <w:rPr>
          <w:sz w:val="28"/>
          <w:szCs w:val="28"/>
        </w:rPr>
      </w:pPr>
      <w:r w:rsidRPr="00C2686F">
        <w:rPr>
          <w:sz w:val="28"/>
          <w:szCs w:val="28"/>
        </w:rPr>
        <w:t xml:space="preserve">24.3. Проект бюджета </w:t>
      </w:r>
      <w:proofErr w:type="gramStart"/>
      <w:r w:rsidRPr="00C2686F">
        <w:rPr>
          <w:sz w:val="28"/>
          <w:szCs w:val="28"/>
        </w:rPr>
        <w:t>составляется и утверждается</w:t>
      </w:r>
      <w:proofErr w:type="gramEnd"/>
      <w:r w:rsidRPr="00C2686F">
        <w:rPr>
          <w:sz w:val="28"/>
          <w:szCs w:val="28"/>
        </w:rPr>
        <w:t xml:space="preserve"> сроком на три года (очередной финансовый год и плановый период).</w:t>
      </w:r>
    </w:p>
    <w:p w:rsidR="00C2686F" w:rsidRPr="00C2686F" w:rsidRDefault="00C2686F" w:rsidP="00C2686F">
      <w:pPr>
        <w:ind w:firstLine="567"/>
        <w:jc w:val="both"/>
        <w:rPr>
          <w:sz w:val="28"/>
          <w:szCs w:val="28"/>
        </w:rPr>
      </w:pPr>
      <w:r w:rsidRPr="00C2686F">
        <w:rPr>
          <w:sz w:val="28"/>
          <w:szCs w:val="28"/>
        </w:rPr>
        <w:t xml:space="preserve">24.4. В случае если проект местного бюджета </w:t>
      </w:r>
      <w:proofErr w:type="gramStart"/>
      <w:r w:rsidRPr="00C2686F">
        <w:rPr>
          <w:sz w:val="28"/>
          <w:szCs w:val="28"/>
        </w:rPr>
        <w:t>составляется и утверждается</w:t>
      </w:r>
      <w:proofErr w:type="gramEnd"/>
      <w:r w:rsidRPr="00C2686F">
        <w:rPr>
          <w:sz w:val="28"/>
          <w:szCs w:val="28"/>
        </w:rPr>
        <w:t xml:space="preserve"> на очередной финансовый год, Администрация разрабатывает и утверждает среднесрочный финансовый план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ind w:firstLine="567"/>
        <w:jc w:val="both"/>
        <w:rPr>
          <w:sz w:val="28"/>
          <w:szCs w:val="28"/>
        </w:rPr>
      </w:pPr>
      <w:r w:rsidRPr="00C2686F">
        <w:rPr>
          <w:sz w:val="28"/>
          <w:szCs w:val="28"/>
        </w:rPr>
        <w:t>25. Долгосрочное бюджетное планирование</w:t>
      </w:r>
    </w:p>
    <w:p w:rsidR="00C2686F" w:rsidRPr="00C2686F" w:rsidRDefault="00C2686F" w:rsidP="00C2686F">
      <w:pPr>
        <w:ind w:firstLine="567"/>
        <w:jc w:val="both"/>
        <w:rPr>
          <w:sz w:val="28"/>
          <w:szCs w:val="28"/>
        </w:rPr>
      </w:pPr>
      <w:r w:rsidRPr="00C2686F">
        <w:rPr>
          <w:sz w:val="28"/>
          <w:szCs w:val="28"/>
        </w:rPr>
        <w:t>25.1.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C2686F" w:rsidRPr="00C2686F" w:rsidRDefault="00C2686F" w:rsidP="00C2686F">
      <w:pPr>
        <w:ind w:firstLine="567"/>
        <w:jc w:val="both"/>
        <w:rPr>
          <w:sz w:val="28"/>
          <w:szCs w:val="28"/>
        </w:rPr>
      </w:pPr>
      <w:r w:rsidRPr="00C2686F">
        <w:rPr>
          <w:sz w:val="28"/>
          <w:szCs w:val="28"/>
        </w:rPr>
        <w:t>25.2.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C2686F" w:rsidRPr="00C2686F" w:rsidRDefault="00C2686F" w:rsidP="00C2686F">
      <w:pPr>
        <w:ind w:firstLine="567"/>
        <w:jc w:val="both"/>
        <w:rPr>
          <w:sz w:val="28"/>
          <w:szCs w:val="28"/>
        </w:rPr>
      </w:pPr>
      <w:r w:rsidRPr="00C2686F">
        <w:rPr>
          <w:sz w:val="28"/>
          <w:szCs w:val="28"/>
        </w:rPr>
        <w:lastRenderedPageBreak/>
        <w:t xml:space="preserve">Бюджетный прогноз на долгосрочный период может быть изменен с учетом изменения прогноза социально-экономического развития </w:t>
      </w:r>
      <w:proofErr w:type="spellStart"/>
      <w:r w:rsidRPr="00C2686F">
        <w:rPr>
          <w:sz w:val="28"/>
          <w:szCs w:val="28"/>
        </w:rPr>
        <w:t>Народненского</w:t>
      </w:r>
      <w:proofErr w:type="spellEnd"/>
      <w:r w:rsidRPr="00C2686F">
        <w:rPr>
          <w:sz w:val="28"/>
          <w:szCs w:val="28"/>
        </w:rPr>
        <w:t xml:space="preserve"> сельского поселения на соответствующий период и принятого решения о бюджете без продления периода его действия.</w:t>
      </w:r>
    </w:p>
    <w:p w:rsidR="00C2686F" w:rsidRPr="00C2686F" w:rsidRDefault="00C2686F" w:rsidP="00C2686F">
      <w:pPr>
        <w:ind w:firstLine="567"/>
        <w:jc w:val="both"/>
        <w:rPr>
          <w:sz w:val="28"/>
          <w:szCs w:val="28"/>
        </w:rPr>
      </w:pPr>
      <w:r w:rsidRPr="00C2686F">
        <w:rPr>
          <w:sz w:val="28"/>
          <w:szCs w:val="28"/>
        </w:rPr>
        <w:t>25.3.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C2686F" w:rsidRPr="00C2686F" w:rsidRDefault="00C2686F" w:rsidP="00C2686F">
      <w:pPr>
        <w:ind w:firstLine="567"/>
        <w:jc w:val="both"/>
        <w:rPr>
          <w:sz w:val="28"/>
          <w:szCs w:val="28"/>
        </w:rPr>
      </w:pPr>
      <w:r w:rsidRPr="00C2686F">
        <w:rPr>
          <w:sz w:val="28"/>
          <w:szCs w:val="28"/>
        </w:rPr>
        <w:t>25.4.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C2686F" w:rsidRPr="00C2686F" w:rsidRDefault="00C2686F" w:rsidP="00C2686F">
      <w:pPr>
        <w:ind w:firstLine="567"/>
        <w:jc w:val="both"/>
        <w:rPr>
          <w:rFonts w:eastAsia="Calibri"/>
          <w:sz w:val="28"/>
          <w:szCs w:val="28"/>
          <w:lang w:eastAsia="en-US"/>
        </w:rPr>
      </w:pPr>
      <w:r w:rsidRPr="00C2686F">
        <w:rPr>
          <w:sz w:val="28"/>
          <w:szCs w:val="28"/>
        </w:rPr>
        <w:t xml:space="preserve">26. </w:t>
      </w:r>
      <w:r w:rsidRPr="00C2686F">
        <w:rPr>
          <w:rFonts w:eastAsia="Calibri"/>
          <w:sz w:val="28"/>
          <w:szCs w:val="28"/>
          <w:lang w:eastAsia="en-US"/>
        </w:rPr>
        <w:t>Органы, осуществляющие составление проекта бюджета</w:t>
      </w:r>
    </w:p>
    <w:p w:rsidR="00C2686F" w:rsidRPr="00C2686F" w:rsidRDefault="00C2686F" w:rsidP="00C2686F">
      <w:pPr>
        <w:ind w:firstLine="567"/>
        <w:jc w:val="both"/>
        <w:rPr>
          <w:rFonts w:eastAsia="Calibri"/>
          <w:sz w:val="28"/>
          <w:szCs w:val="28"/>
          <w:lang w:eastAsia="en-US"/>
        </w:rPr>
      </w:pPr>
      <w:r w:rsidRPr="00C2686F">
        <w:rPr>
          <w:rFonts w:eastAsia="Calibri"/>
          <w:sz w:val="28"/>
          <w:szCs w:val="28"/>
          <w:lang w:eastAsia="en-US"/>
        </w:rPr>
        <w:t>26.1. Составление проекта бюджета - исключительная прерогатива Администрации.</w:t>
      </w:r>
    </w:p>
    <w:p w:rsidR="00C2686F" w:rsidRPr="00C2686F" w:rsidRDefault="00C2686F" w:rsidP="00C2686F">
      <w:pPr>
        <w:ind w:firstLine="567"/>
        <w:jc w:val="both"/>
        <w:rPr>
          <w:rFonts w:eastAsia="Calibri"/>
          <w:sz w:val="28"/>
          <w:szCs w:val="28"/>
          <w:lang w:eastAsia="en-US"/>
        </w:rPr>
      </w:pPr>
      <w:r w:rsidRPr="00C2686F">
        <w:rPr>
          <w:rFonts w:eastAsia="Calibri"/>
          <w:sz w:val="28"/>
          <w:szCs w:val="28"/>
          <w:lang w:eastAsia="en-US"/>
        </w:rPr>
        <w:t>26.2. Непосредственное составление проекта бюджета осуществляет финансовый орган.</w:t>
      </w:r>
    </w:p>
    <w:p w:rsidR="00C2686F" w:rsidRPr="00C2686F" w:rsidRDefault="00C2686F" w:rsidP="00C2686F">
      <w:pPr>
        <w:ind w:firstLine="567"/>
        <w:jc w:val="both"/>
        <w:rPr>
          <w:rFonts w:eastAsia="Calibri"/>
          <w:sz w:val="28"/>
          <w:szCs w:val="28"/>
          <w:lang w:eastAsia="en-US"/>
        </w:rPr>
      </w:pPr>
      <w:r w:rsidRPr="00C2686F">
        <w:rPr>
          <w:rFonts w:eastAsia="Calibri"/>
          <w:sz w:val="28"/>
          <w:szCs w:val="28"/>
          <w:lang w:eastAsia="en-US"/>
        </w:rPr>
        <w:t>27. Сведения, необходимые для составления проекта бюджета</w:t>
      </w:r>
    </w:p>
    <w:p w:rsidR="00C2686F" w:rsidRPr="00C2686F" w:rsidRDefault="00C2686F" w:rsidP="00C2686F">
      <w:pPr>
        <w:ind w:firstLine="567"/>
        <w:jc w:val="both"/>
        <w:rPr>
          <w:rFonts w:eastAsia="Calibri"/>
          <w:sz w:val="28"/>
          <w:szCs w:val="28"/>
          <w:lang w:eastAsia="en-US"/>
        </w:rPr>
      </w:pPr>
      <w:r w:rsidRPr="00C2686F">
        <w:rPr>
          <w:rFonts w:eastAsia="Calibri"/>
          <w:sz w:val="28"/>
          <w:szCs w:val="28"/>
          <w:lang w:eastAsia="en-US"/>
        </w:rPr>
        <w:t xml:space="preserve">Составление проекта бюджета основывается </w:t>
      </w:r>
      <w:proofErr w:type="gramStart"/>
      <w:r w:rsidRPr="00C2686F">
        <w:rPr>
          <w:rFonts w:eastAsia="Calibri"/>
          <w:sz w:val="28"/>
          <w:szCs w:val="28"/>
          <w:lang w:eastAsia="en-US"/>
        </w:rPr>
        <w:t>на</w:t>
      </w:r>
      <w:proofErr w:type="gramEnd"/>
      <w:r w:rsidRPr="00C2686F">
        <w:rPr>
          <w:rFonts w:eastAsia="Calibri"/>
          <w:sz w:val="28"/>
          <w:szCs w:val="28"/>
          <w:lang w:eastAsia="en-US"/>
        </w:rPr>
        <w:t>:</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t>положениях</w:t>
      </w:r>
      <w:proofErr w:type="gramEnd"/>
      <w:r w:rsidRPr="00C2686F">
        <w:rPr>
          <w:rFonts w:eastAsia="Calibri"/>
          <w:sz w:val="28"/>
          <w:szCs w:val="28"/>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t>документах</w:t>
      </w:r>
      <w:proofErr w:type="gramEnd"/>
      <w:r w:rsidRPr="00C2686F">
        <w:rPr>
          <w:rFonts w:eastAsia="Calibri"/>
          <w:sz w:val="28"/>
          <w:szCs w:val="28"/>
          <w:lang w:eastAsia="en-US"/>
        </w:rPr>
        <w:t>, определяющих цели национального развития Российской Федерации и направления деятельности органов публичной власти по их достижению;</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основных </w:t>
      </w:r>
      <w:proofErr w:type="gramStart"/>
      <w:r w:rsidRPr="00C2686F">
        <w:rPr>
          <w:rFonts w:eastAsia="Calibri"/>
          <w:sz w:val="28"/>
          <w:szCs w:val="28"/>
          <w:lang w:eastAsia="en-US"/>
        </w:rPr>
        <w:t>направлениях</w:t>
      </w:r>
      <w:proofErr w:type="gramEnd"/>
      <w:r w:rsidRPr="00C2686F">
        <w:rPr>
          <w:rFonts w:eastAsia="Calibri"/>
          <w:sz w:val="28"/>
          <w:szCs w:val="28"/>
          <w:lang w:eastAsia="en-US"/>
        </w:rPr>
        <w:t xml:space="preserve"> бюджетной и  налоговой политики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t>прогнозе</w:t>
      </w:r>
      <w:proofErr w:type="gramEnd"/>
      <w:r w:rsidRPr="00C2686F">
        <w:rPr>
          <w:rFonts w:eastAsia="Calibri"/>
          <w:sz w:val="28"/>
          <w:szCs w:val="28"/>
          <w:lang w:eastAsia="en-US"/>
        </w:rPr>
        <w:t xml:space="preserve"> социально-экономического развития;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бюджетном </w:t>
      </w:r>
      <w:proofErr w:type="gramStart"/>
      <w:r w:rsidRPr="00C2686F">
        <w:rPr>
          <w:rFonts w:eastAsia="Calibri"/>
          <w:sz w:val="28"/>
          <w:szCs w:val="28"/>
          <w:lang w:eastAsia="en-US"/>
        </w:rPr>
        <w:t>прогнозе</w:t>
      </w:r>
      <w:proofErr w:type="gramEnd"/>
      <w:r w:rsidRPr="00C2686F">
        <w:rPr>
          <w:rFonts w:eastAsia="Calibri"/>
          <w:sz w:val="28"/>
          <w:szCs w:val="28"/>
          <w:lang w:eastAsia="en-US"/>
        </w:rPr>
        <w:t xml:space="preserve"> (проекте бюджетного прогноза, проекте изменений бюджетного прогноза) на долгосрочный период;</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муниципальных </w:t>
      </w:r>
      <w:proofErr w:type="gramStart"/>
      <w:r w:rsidRPr="00C2686F">
        <w:rPr>
          <w:rFonts w:eastAsia="Calibri"/>
          <w:sz w:val="28"/>
          <w:szCs w:val="28"/>
          <w:lang w:eastAsia="en-US"/>
        </w:rPr>
        <w:t>программах</w:t>
      </w:r>
      <w:proofErr w:type="gramEnd"/>
      <w:r w:rsidRPr="00C2686F">
        <w:rPr>
          <w:rFonts w:eastAsia="Calibri"/>
          <w:sz w:val="28"/>
          <w:szCs w:val="28"/>
          <w:lang w:eastAsia="en-US"/>
        </w:rPr>
        <w:t xml:space="preserve"> (проектах муниципальных программ, проектах изменений указанных программ).</w:t>
      </w:r>
    </w:p>
    <w:p w:rsidR="00C2686F" w:rsidRPr="00C2686F" w:rsidRDefault="00C2686F" w:rsidP="00C2686F">
      <w:pPr>
        <w:ind w:firstLine="567"/>
        <w:jc w:val="both"/>
        <w:rPr>
          <w:sz w:val="28"/>
          <w:szCs w:val="28"/>
        </w:rPr>
      </w:pPr>
      <w:r w:rsidRPr="00C2686F">
        <w:rPr>
          <w:rFonts w:eastAsia="Calibri"/>
          <w:sz w:val="28"/>
          <w:szCs w:val="28"/>
          <w:lang w:eastAsia="en-US"/>
        </w:rPr>
        <w:t xml:space="preserve">28. </w:t>
      </w:r>
      <w:r w:rsidRPr="00C2686F">
        <w:rPr>
          <w:sz w:val="28"/>
          <w:szCs w:val="28"/>
        </w:rPr>
        <w:t>Прогноз социально-экономического развития</w:t>
      </w:r>
    </w:p>
    <w:p w:rsidR="00C2686F" w:rsidRPr="00C2686F" w:rsidRDefault="00C2686F" w:rsidP="00C2686F">
      <w:pPr>
        <w:ind w:firstLine="567"/>
        <w:jc w:val="both"/>
        <w:rPr>
          <w:sz w:val="28"/>
          <w:szCs w:val="28"/>
        </w:rPr>
      </w:pPr>
      <w:r w:rsidRPr="00C2686F">
        <w:rPr>
          <w:sz w:val="28"/>
          <w:szCs w:val="28"/>
        </w:rPr>
        <w:t>28.1. Прогноз социально-экономического развития разрабатывается на период не менее трех лет.</w:t>
      </w:r>
    </w:p>
    <w:p w:rsidR="00C2686F" w:rsidRPr="00C2686F" w:rsidRDefault="00C2686F" w:rsidP="00C2686F">
      <w:pPr>
        <w:ind w:firstLine="567"/>
        <w:jc w:val="both"/>
        <w:rPr>
          <w:sz w:val="28"/>
          <w:szCs w:val="28"/>
        </w:rPr>
      </w:pPr>
      <w:r w:rsidRPr="00C2686F">
        <w:rPr>
          <w:sz w:val="28"/>
          <w:szCs w:val="28"/>
        </w:rPr>
        <w:t>28.2. Прогноз социально-экономического развития ежегодно разрабатывается в порядке, установленном Администрацией.</w:t>
      </w:r>
    </w:p>
    <w:p w:rsidR="00C2686F" w:rsidRPr="00C2686F" w:rsidRDefault="00C2686F" w:rsidP="00C2686F">
      <w:pPr>
        <w:ind w:firstLine="567"/>
        <w:jc w:val="both"/>
        <w:rPr>
          <w:sz w:val="28"/>
          <w:szCs w:val="28"/>
        </w:rPr>
      </w:pPr>
      <w:r w:rsidRPr="00C2686F">
        <w:rPr>
          <w:sz w:val="28"/>
          <w:szCs w:val="28"/>
        </w:rPr>
        <w:t>28.3.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C2686F" w:rsidRPr="00C2686F" w:rsidRDefault="00C2686F" w:rsidP="00C2686F">
      <w:pPr>
        <w:ind w:firstLine="567"/>
        <w:jc w:val="both"/>
        <w:rPr>
          <w:sz w:val="28"/>
          <w:szCs w:val="28"/>
        </w:rPr>
      </w:pPr>
      <w:r w:rsidRPr="00C2686F">
        <w:rPr>
          <w:sz w:val="28"/>
          <w:szCs w:val="28"/>
        </w:rPr>
        <w:t>28.4.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C2686F" w:rsidRPr="00C2686F" w:rsidRDefault="00C2686F" w:rsidP="00C2686F">
      <w:pPr>
        <w:ind w:firstLine="567"/>
        <w:jc w:val="both"/>
        <w:rPr>
          <w:sz w:val="28"/>
          <w:szCs w:val="28"/>
        </w:rPr>
      </w:pPr>
      <w:r w:rsidRPr="00C2686F">
        <w:rPr>
          <w:sz w:val="28"/>
          <w:szCs w:val="28"/>
        </w:rPr>
        <w:lastRenderedPageBreak/>
        <w:t>28.5.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C2686F" w:rsidRPr="00C2686F" w:rsidRDefault="00C2686F" w:rsidP="00C2686F">
      <w:pPr>
        <w:ind w:firstLine="567"/>
        <w:jc w:val="both"/>
        <w:rPr>
          <w:sz w:val="28"/>
          <w:szCs w:val="28"/>
        </w:rPr>
      </w:pPr>
      <w:r w:rsidRPr="00C2686F">
        <w:rPr>
          <w:sz w:val="28"/>
          <w:szCs w:val="28"/>
        </w:rPr>
        <w:t>29. Среднесрочный финансовый план</w:t>
      </w:r>
    </w:p>
    <w:p w:rsidR="00C2686F" w:rsidRPr="00C2686F" w:rsidRDefault="00C2686F" w:rsidP="00C2686F">
      <w:pPr>
        <w:ind w:firstLine="709"/>
        <w:jc w:val="both"/>
        <w:rPr>
          <w:rFonts w:eastAsia="Calibri"/>
          <w:sz w:val="28"/>
          <w:szCs w:val="28"/>
          <w:lang w:eastAsia="en-US"/>
        </w:rPr>
      </w:pPr>
      <w:r w:rsidRPr="00C2686F">
        <w:rPr>
          <w:sz w:val="28"/>
          <w:szCs w:val="28"/>
        </w:rPr>
        <w:t xml:space="preserve">29.1. </w:t>
      </w:r>
      <w:r w:rsidRPr="00C2686F">
        <w:rPr>
          <w:rFonts w:eastAsia="Calibri"/>
          <w:sz w:val="28"/>
          <w:szCs w:val="28"/>
          <w:lang w:eastAsia="en-US"/>
        </w:rPr>
        <w:t>Под среднесрочным финансовым планом понимается документ, содержащий основные параметры  бюджета.</w:t>
      </w:r>
    </w:p>
    <w:p w:rsidR="00C2686F" w:rsidRPr="00C2686F" w:rsidRDefault="00C2686F" w:rsidP="00C2686F">
      <w:pPr>
        <w:ind w:firstLine="709"/>
        <w:jc w:val="both"/>
        <w:rPr>
          <w:rFonts w:eastAsia="Calibri"/>
          <w:sz w:val="28"/>
          <w:szCs w:val="28"/>
          <w:lang w:eastAsia="en-US"/>
        </w:rPr>
      </w:pPr>
      <w:r w:rsidRPr="00C2686F">
        <w:rPr>
          <w:rFonts w:eastAsia="Calibri"/>
          <w:sz w:val="28"/>
          <w:szCs w:val="28"/>
          <w:lang w:eastAsia="en-US"/>
        </w:rPr>
        <w:t>29.2.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Проект среднесрочного финансового плана </w:t>
      </w:r>
      <w:proofErr w:type="gramStart"/>
      <w:r w:rsidRPr="00C2686F">
        <w:rPr>
          <w:rFonts w:eastAsia="Calibri"/>
          <w:sz w:val="28"/>
          <w:szCs w:val="28"/>
          <w:lang w:eastAsia="en-US"/>
        </w:rPr>
        <w:t>утверждается  Администрацией и представляется</w:t>
      </w:r>
      <w:proofErr w:type="gramEnd"/>
      <w:r w:rsidRPr="00C2686F">
        <w:rPr>
          <w:rFonts w:eastAsia="Calibri"/>
          <w:sz w:val="28"/>
          <w:szCs w:val="28"/>
          <w:lang w:eastAsia="en-US"/>
        </w:rPr>
        <w:t xml:space="preserve"> в Совет народных депутатов одновременно с проектом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29.3. Показатели среднесрочного финансового плана </w:t>
      </w:r>
      <w:proofErr w:type="gramStart"/>
      <w:r w:rsidRPr="00C2686F">
        <w:rPr>
          <w:rFonts w:eastAsia="Calibri"/>
          <w:sz w:val="28"/>
          <w:szCs w:val="28"/>
          <w:lang w:eastAsia="en-US"/>
        </w:rPr>
        <w:t>носят индикативный характер и могут</w:t>
      </w:r>
      <w:proofErr w:type="gramEnd"/>
      <w:r w:rsidRPr="00C2686F">
        <w:rPr>
          <w:rFonts w:eastAsia="Calibri"/>
          <w:sz w:val="28"/>
          <w:szCs w:val="28"/>
          <w:lang w:eastAsia="en-US"/>
        </w:rPr>
        <w:t xml:space="preserve"> быть изменены при разработке и утверждении среднесрочного финансового плана на очередной финансовый год и плановый период.</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30. Прогнозирование доходов бюджета</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 xml:space="preserve">30.1. </w:t>
      </w:r>
      <w:proofErr w:type="gramStart"/>
      <w:r w:rsidRPr="00C2686F">
        <w:rPr>
          <w:rFonts w:eastAsia="Calibri"/>
          <w:sz w:val="28"/>
          <w:szCs w:val="28"/>
          <w:lang w:eastAsia="en-US"/>
        </w:rPr>
        <w:t>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w:t>
      </w:r>
      <w:proofErr w:type="gramEnd"/>
      <w:r w:rsidRPr="00C2686F">
        <w:rPr>
          <w:rFonts w:eastAsia="Calibri"/>
          <w:sz w:val="28"/>
          <w:szCs w:val="28"/>
          <w:lang w:eastAsia="en-US"/>
        </w:rPr>
        <w:t xml:space="preserve">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30.2. </w:t>
      </w:r>
      <w:proofErr w:type="gramStart"/>
      <w:r w:rsidRPr="00C2686F">
        <w:rPr>
          <w:rFonts w:eastAsia="Calibri"/>
          <w:sz w:val="28"/>
          <w:szCs w:val="28"/>
          <w:lang w:eastAsia="en-US"/>
        </w:rPr>
        <w:t>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31. Планирование бюджетных ассигнований</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31.1.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31.2.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w:t>
      </w:r>
      <w:r w:rsidRPr="00C2686F">
        <w:rPr>
          <w:rFonts w:eastAsia="Calibri"/>
          <w:sz w:val="28"/>
          <w:szCs w:val="28"/>
          <w:lang w:eastAsia="en-US"/>
        </w:rPr>
        <w:lastRenderedPageBreak/>
        <w:t>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C2686F">
        <w:rPr>
          <w:rFonts w:eastAsia="Calibri"/>
          <w:sz w:val="28"/>
          <w:szCs w:val="28"/>
          <w:lang w:eastAsia="en-US"/>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C2686F">
        <w:rPr>
          <w:rFonts w:eastAsia="Calibri"/>
          <w:sz w:val="28"/>
          <w:szCs w:val="28"/>
          <w:lang w:eastAsia="en-US"/>
        </w:rPr>
        <w:t xml:space="preserve"> и соглашения, подлежащие заключению получателями бюджетных средств во исполнение муниципальных правовых актов.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31.3.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C2686F">
        <w:rPr>
          <w:rFonts w:eastAsia="Calibri"/>
          <w:sz w:val="28"/>
          <w:szCs w:val="28"/>
          <w:lang w:eastAsia="en-US"/>
        </w:rPr>
        <w:t>ств пр</w:t>
      </w:r>
      <w:proofErr w:type="gramEnd"/>
      <w:r w:rsidRPr="00C2686F">
        <w:rPr>
          <w:rFonts w:eastAsia="Calibri"/>
          <w:sz w:val="28"/>
          <w:szCs w:val="28"/>
          <w:lang w:eastAsia="en-US"/>
        </w:rPr>
        <w:t>и первоочередном планировании бюджетных ассигнований на исполнение действующих обязательств.</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32. Порядок и сроки составления проекта бюджета</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C2686F" w:rsidRPr="00C2686F" w:rsidRDefault="00C2686F" w:rsidP="00C2686F">
      <w:pPr>
        <w:autoSpaceDE w:val="0"/>
        <w:autoSpaceDN w:val="0"/>
        <w:adjustRightInd w:val="0"/>
        <w:spacing w:before="200"/>
        <w:ind w:firstLine="540"/>
        <w:jc w:val="center"/>
        <w:rPr>
          <w:rFonts w:eastAsia="Calibri"/>
          <w:b/>
          <w:sz w:val="28"/>
          <w:szCs w:val="28"/>
          <w:lang w:eastAsia="en-US"/>
        </w:rPr>
      </w:pPr>
      <w:r w:rsidRPr="00C2686F">
        <w:rPr>
          <w:rFonts w:eastAsia="Calibri"/>
          <w:b/>
          <w:sz w:val="28"/>
          <w:szCs w:val="28"/>
          <w:lang w:val="en-US" w:eastAsia="en-US"/>
        </w:rPr>
        <w:t>VI</w:t>
      </w:r>
      <w:r w:rsidRPr="00C2686F">
        <w:rPr>
          <w:rFonts w:eastAsia="Calibri"/>
          <w:b/>
          <w:sz w:val="28"/>
          <w:szCs w:val="28"/>
          <w:lang w:eastAsia="en-US"/>
        </w:rPr>
        <w:t>. Порядок рассмотрения проекта решения о бюджете и его утверждения</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33. Общие положения</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33.1.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33.2. Решением о бюджете утверждаются:</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C2686F">
        <w:rPr>
          <w:rFonts w:eastAsia="Calibri"/>
          <w:sz w:val="28"/>
          <w:szCs w:val="28"/>
          <w:lang w:eastAsia="en-US"/>
        </w:rPr>
        <w:t xml:space="preserve"> также по разделам и </w:t>
      </w:r>
      <w:r w:rsidRPr="00C2686F">
        <w:rPr>
          <w:rFonts w:eastAsia="Calibri"/>
          <w:sz w:val="28"/>
          <w:szCs w:val="28"/>
          <w:lang w:eastAsia="en-US"/>
        </w:rPr>
        <w:lastRenderedPageBreak/>
        <w:t>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ведомственная структура расходов бюджета на очередной финансовый год (очередной финансовый год и плановый период);</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общий объем бюджетных ассигнований, направляемых на исполнение публичных нормативных обязательств;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C2686F">
        <w:rPr>
          <w:rFonts w:eastAsia="Calibri"/>
          <w:sz w:val="28"/>
          <w:szCs w:val="28"/>
          <w:lang w:eastAsia="en-US"/>
        </w:rPr>
        <w:t xml:space="preserve"> 5 процентов общего объема расходов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источники финансирования дефицита бюджета на очередной финансовый год и плановый период;</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C2686F">
        <w:rPr>
          <w:rFonts w:eastAsia="Calibri"/>
          <w:sz w:val="28"/>
          <w:szCs w:val="28"/>
          <w:lang w:eastAsia="en-US"/>
        </w:rPr>
        <w:t>указанием</w:t>
      </w:r>
      <w:proofErr w:type="gramEnd"/>
      <w:r w:rsidRPr="00C2686F">
        <w:rPr>
          <w:rFonts w:eastAsia="Calibri"/>
          <w:sz w:val="28"/>
          <w:szCs w:val="28"/>
          <w:lang w:eastAsia="en-US"/>
        </w:rPr>
        <w:t xml:space="preserve"> в том числе верхнего предела долга по муниципальным гарантиям;</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C2686F" w:rsidRPr="00C2686F" w:rsidRDefault="00C2686F" w:rsidP="00C2686F">
      <w:pPr>
        <w:autoSpaceDE w:val="0"/>
        <w:autoSpaceDN w:val="0"/>
        <w:adjustRightInd w:val="0"/>
        <w:ind w:firstLine="567"/>
        <w:jc w:val="both"/>
        <w:rPr>
          <w:rFonts w:eastAsia="Calibri"/>
          <w:bCs/>
          <w:sz w:val="28"/>
          <w:szCs w:val="28"/>
          <w:lang w:eastAsia="en-US"/>
        </w:rPr>
      </w:pPr>
      <w:r w:rsidRPr="00C2686F">
        <w:rPr>
          <w:rFonts w:eastAsia="Calibri"/>
          <w:bCs/>
          <w:sz w:val="28"/>
          <w:szCs w:val="28"/>
          <w:lang w:eastAsia="en-US"/>
        </w:rPr>
        <w:t>34. Внесение проекта решения о бюджете на рассмотрение Совета народных депутатов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bCs/>
          <w:sz w:val="28"/>
          <w:szCs w:val="28"/>
          <w:lang w:eastAsia="en-US"/>
        </w:rPr>
        <w:t>34.1. А</w:t>
      </w:r>
      <w:r w:rsidRPr="00C2686F">
        <w:rPr>
          <w:rFonts w:eastAsia="Calibri"/>
          <w:sz w:val="28"/>
          <w:szCs w:val="28"/>
          <w:lang w:eastAsia="en-US"/>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34.2.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C2686F" w:rsidRPr="00C2686F" w:rsidRDefault="00C2686F" w:rsidP="00C2686F">
      <w:pPr>
        <w:autoSpaceDE w:val="0"/>
        <w:autoSpaceDN w:val="0"/>
        <w:adjustRightInd w:val="0"/>
        <w:ind w:firstLine="708"/>
        <w:jc w:val="both"/>
        <w:rPr>
          <w:rFonts w:eastAsia="Calibri"/>
          <w:sz w:val="28"/>
          <w:szCs w:val="28"/>
          <w:lang w:eastAsia="en-US"/>
        </w:rPr>
      </w:pPr>
      <w:r w:rsidRPr="00C2686F">
        <w:rPr>
          <w:rFonts w:eastAsia="Calibri"/>
          <w:sz w:val="28"/>
          <w:szCs w:val="28"/>
          <w:lang w:eastAsia="en-US"/>
        </w:rPr>
        <w:t>35. Порядок рассмотрения проекта решения о бюджете</w:t>
      </w:r>
    </w:p>
    <w:p w:rsidR="00C2686F" w:rsidRPr="00C2686F" w:rsidRDefault="00C2686F" w:rsidP="00C2686F">
      <w:pPr>
        <w:autoSpaceDE w:val="0"/>
        <w:autoSpaceDN w:val="0"/>
        <w:adjustRightInd w:val="0"/>
        <w:ind w:firstLine="709"/>
        <w:jc w:val="both"/>
        <w:rPr>
          <w:sz w:val="28"/>
          <w:szCs w:val="28"/>
        </w:rPr>
      </w:pPr>
      <w:r w:rsidRPr="00C2686F">
        <w:rPr>
          <w:sz w:val="28"/>
          <w:szCs w:val="28"/>
        </w:rPr>
        <w:t xml:space="preserve">35.1. По проекту бюджета </w:t>
      </w:r>
      <w:proofErr w:type="spellStart"/>
      <w:r w:rsidRPr="00C2686F">
        <w:rPr>
          <w:sz w:val="28"/>
          <w:szCs w:val="28"/>
        </w:rPr>
        <w:t>Народненского</w:t>
      </w:r>
      <w:proofErr w:type="spellEnd"/>
      <w:r w:rsidRPr="00C2686F">
        <w:rPr>
          <w:sz w:val="28"/>
          <w:szCs w:val="28"/>
        </w:rPr>
        <w:t xml:space="preserve"> сельского поселения проводятся публичные слушания в порядке, определённом Положением о публичных слушаниях, утверждённых Советом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ind w:firstLine="709"/>
        <w:jc w:val="both"/>
        <w:rPr>
          <w:sz w:val="28"/>
          <w:szCs w:val="28"/>
        </w:rPr>
      </w:pPr>
      <w:r w:rsidRPr="00C2686F">
        <w:rPr>
          <w:sz w:val="28"/>
          <w:szCs w:val="28"/>
        </w:rPr>
        <w:lastRenderedPageBreak/>
        <w:t xml:space="preserve">Решение о бюджете </w:t>
      </w:r>
      <w:proofErr w:type="spellStart"/>
      <w:r w:rsidRPr="00C2686F">
        <w:rPr>
          <w:sz w:val="28"/>
          <w:szCs w:val="28"/>
        </w:rPr>
        <w:t>Народненского</w:t>
      </w:r>
      <w:proofErr w:type="spellEnd"/>
      <w:r w:rsidRPr="00C2686F">
        <w:rPr>
          <w:sz w:val="28"/>
          <w:szCs w:val="28"/>
        </w:rPr>
        <w:t xml:space="preserve"> сельского поселения принимается ежегодно в одном чтении Советом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ind w:firstLine="709"/>
        <w:jc w:val="both"/>
        <w:rPr>
          <w:sz w:val="28"/>
          <w:szCs w:val="28"/>
        </w:rPr>
      </w:pPr>
      <w:r w:rsidRPr="00C2686F">
        <w:rPr>
          <w:sz w:val="28"/>
          <w:szCs w:val="28"/>
        </w:rPr>
        <w:t xml:space="preserve">35.2. Правом законодательной инициативы при принятии бюджета </w:t>
      </w:r>
      <w:proofErr w:type="spellStart"/>
      <w:r w:rsidRPr="00C2686F">
        <w:rPr>
          <w:sz w:val="28"/>
          <w:szCs w:val="28"/>
        </w:rPr>
        <w:t>Народненского</w:t>
      </w:r>
      <w:proofErr w:type="spellEnd"/>
      <w:r w:rsidRPr="00C2686F">
        <w:rPr>
          <w:sz w:val="28"/>
          <w:szCs w:val="28"/>
        </w:rPr>
        <w:t xml:space="preserve"> сельского поселения обладают: Совет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 глава </w:t>
      </w:r>
      <w:proofErr w:type="spellStart"/>
      <w:r w:rsidRPr="00C2686F">
        <w:rPr>
          <w:sz w:val="28"/>
          <w:szCs w:val="28"/>
        </w:rPr>
        <w:t>Народненского</w:t>
      </w:r>
      <w:proofErr w:type="spellEnd"/>
      <w:r w:rsidRPr="00C2686F">
        <w:rPr>
          <w:sz w:val="28"/>
          <w:szCs w:val="28"/>
        </w:rPr>
        <w:t xml:space="preserve"> сельского поселения, контрольно-счётный</w:t>
      </w:r>
      <w:r w:rsidRPr="00C2686F">
        <w:rPr>
          <w:sz w:val="28"/>
          <w:szCs w:val="28"/>
        </w:rPr>
        <w:tab/>
        <w:t xml:space="preserve"> орган Терновского муниципального района.</w:t>
      </w:r>
    </w:p>
    <w:p w:rsidR="00C2686F" w:rsidRPr="00C2686F" w:rsidRDefault="00C2686F" w:rsidP="00C2686F">
      <w:pPr>
        <w:ind w:firstLine="709"/>
        <w:jc w:val="both"/>
        <w:rPr>
          <w:sz w:val="28"/>
          <w:szCs w:val="28"/>
        </w:rPr>
      </w:pPr>
      <w:r w:rsidRPr="00C2686F">
        <w:rPr>
          <w:sz w:val="28"/>
          <w:szCs w:val="28"/>
        </w:rPr>
        <w:t xml:space="preserve">35.3. Председатель Совета народных депутатов организует работу по рассмотрению проекта решения о бюджете </w:t>
      </w:r>
      <w:proofErr w:type="spellStart"/>
      <w:r w:rsidRPr="00C2686F">
        <w:rPr>
          <w:sz w:val="28"/>
          <w:szCs w:val="28"/>
        </w:rPr>
        <w:t>Народненского</w:t>
      </w:r>
      <w:proofErr w:type="spellEnd"/>
      <w:r w:rsidRPr="00C2686F">
        <w:rPr>
          <w:sz w:val="28"/>
          <w:szCs w:val="28"/>
        </w:rPr>
        <w:t xml:space="preserve"> сельского поселения, направляя его депутатам и в комиссии Совета народных депутатов для замечаний и предложений, а также в контрольно-счетный орган Терновского муниципального района на заключение.</w:t>
      </w:r>
    </w:p>
    <w:p w:rsidR="00C2686F" w:rsidRPr="00C2686F" w:rsidRDefault="00C2686F" w:rsidP="00C2686F">
      <w:pPr>
        <w:ind w:firstLine="709"/>
        <w:jc w:val="both"/>
        <w:rPr>
          <w:sz w:val="28"/>
          <w:szCs w:val="28"/>
        </w:rPr>
      </w:pPr>
      <w:r w:rsidRPr="00C2686F">
        <w:rPr>
          <w:sz w:val="28"/>
          <w:szCs w:val="28"/>
        </w:rPr>
        <w:t xml:space="preserve">35.4. Комиссии Совета народных депутатов в течение пяти дней </w:t>
      </w:r>
      <w:proofErr w:type="gramStart"/>
      <w:r w:rsidRPr="00C2686F">
        <w:rPr>
          <w:sz w:val="28"/>
          <w:szCs w:val="28"/>
        </w:rPr>
        <w:t xml:space="preserve">рассматривают проект решения о бюджете </w:t>
      </w:r>
      <w:proofErr w:type="spellStart"/>
      <w:r w:rsidRPr="00C2686F">
        <w:rPr>
          <w:sz w:val="28"/>
          <w:szCs w:val="28"/>
        </w:rPr>
        <w:t>Народненского</w:t>
      </w:r>
      <w:proofErr w:type="spellEnd"/>
      <w:r w:rsidRPr="00C2686F">
        <w:rPr>
          <w:sz w:val="28"/>
          <w:szCs w:val="28"/>
        </w:rPr>
        <w:t xml:space="preserve"> сельского поселения и формируют</w:t>
      </w:r>
      <w:proofErr w:type="gramEnd"/>
      <w:r w:rsidRPr="00C2686F">
        <w:rPr>
          <w:sz w:val="28"/>
          <w:szCs w:val="28"/>
        </w:rPr>
        <w:t xml:space="preserve"> замечания и предложения. При внесении предложений по увеличению доходной части бюджета </w:t>
      </w:r>
      <w:proofErr w:type="spellStart"/>
      <w:r w:rsidRPr="00C2686F">
        <w:rPr>
          <w:sz w:val="28"/>
          <w:szCs w:val="28"/>
        </w:rPr>
        <w:t>Народненского</w:t>
      </w:r>
      <w:proofErr w:type="spellEnd"/>
      <w:r w:rsidRPr="00C2686F">
        <w:rPr>
          <w:sz w:val="28"/>
          <w:szCs w:val="28"/>
        </w:rPr>
        <w:t xml:space="preserve"> сельского поселения или изменению расходной части бюджета </w:t>
      </w:r>
      <w:proofErr w:type="spellStart"/>
      <w:r w:rsidRPr="00C2686F">
        <w:rPr>
          <w:sz w:val="28"/>
          <w:szCs w:val="28"/>
        </w:rPr>
        <w:t>Народненского</w:t>
      </w:r>
      <w:proofErr w:type="spellEnd"/>
      <w:r w:rsidRPr="00C2686F">
        <w:rPr>
          <w:sz w:val="28"/>
          <w:szCs w:val="28"/>
        </w:rPr>
        <w:t xml:space="preserve"> сельского поселения указываются источники дополнительных доходов или статьи расходов, подлежащие сокращению. Подготовленные замечания и предложения, а также заключение контрольно-счётного органа Терновского муниципального района в течение трёх дней направляются в администрацию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ind w:firstLine="709"/>
        <w:jc w:val="both"/>
        <w:rPr>
          <w:sz w:val="28"/>
          <w:szCs w:val="28"/>
        </w:rPr>
      </w:pPr>
      <w:r w:rsidRPr="00C2686F">
        <w:rPr>
          <w:sz w:val="28"/>
          <w:szCs w:val="28"/>
        </w:rPr>
        <w:t>Заключение должно содержать:</w:t>
      </w:r>
    </w:p>
    <w:p w:rsidR="00C2686F" w:rsidRPr="00C2686F" w:rsidRDefault="00C2686F" w:rsidP="00C2686F">
      <w:pPr>
        <w:ind w:firstLine="709"/>
        <w:jc w:val="both"/>
        <w:rPr>
          <w:sz w:val="28"/>
          <w:szCs w:val="28"/>
        </w:rPr>
      </w:pPr>
      <w:r w:rsidRPr="00C2686F">
        <w:rPr>
          <w:sz w:val="28"/>
          <w:szCs w:val="28"/>
        </w:rPr>
        <w:t>1) оценку:</w:t>
      </w:r>
    </w:p>
    <w:p w:rsidR="00C2686F" w:rsidRPr="00C2686F" w:rsidRDefault="00C2686F" w:rsidP="00C2686F">
      <w:pPr>
        <w:ind w:firstLine="709"/>
        <w:jc w:val="both"/>
        <w:rPr>
          <w:sz w:val="28"/>
          <w:szCs w:val="28"/>
        </w:rPr>
      </w:pPr>
      <w:r w:rsidRPr="00C2686F">
        <w:rPr>
          <w:sz w:val="28"/>
          <w:szCs w:val="28"/>
        </w:rPr>
        <w:t xml:space="preserve">- прогноза социально-экономического развития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ind w:firstLine="709"/>
        <w:jc w:val="both"/>
        <w:rPr>
          <w:sz w:val="28"/>
          <w:szCs w:val="28"/>
        </w:rPr>
      </w:pPr>
      <w:r w:rsidRPr="00C2686F">
        <w:rPr>
          <w:sz w:val="28"/>
          <w:szCs w:val="28"/>
        </w:rPr>
        <w:t>- основных направлений бюджетной и налоговой политики;</w:t>
      </w:r>
    </w:p>
    <w:p w:rsidR="00C2686F" w:rsidRPr="00C2686F" w:rsidRDefault="00C2686F" w:rsidP="00C2686F">
      <w:pPr>
        <w:ind w:firstLine="709"/>
        <w:jc w:val="both"/>
        <w:rPr>
          <w:sz w:val="28"/>
          <w:szCs w:val="28"/>
        </w:rPr>
      </w:pPr>
      <w:r w:rsidRPr="00C2686F">
        <w:rPr>
          <w:sz w:val="28"/>
          <w:szCs w:val="28"/>
        </w:rPr>
        <w:t xml:space="preserve">- концепции бюджета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ind w:firstLine="709"/>
        <w:jc w:val="both"/>
        <w:rPr>
          <w:sz w:val="28"/>
          <w:szCs w:val="28"/>
        </w:rPr>
      </w:pPr>
      <w:r w:rsidRPr="00C2686F">
        <w:rPr>
          <w:sz w:val="28"/>
          <w:szCs w:val="28"/>
        </w:rPr>
        <w:t xml:space="preserve">- показателей межбюджетных отношений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ind w:firstLine="709"/>
        <w:jc w:val="both"/>
        <w:rPr>
          <w:sz w:val="28"/>
          <w:szCs w:val="28"/>
        </w:rPr>
      </w:pPr>
      <w:r w:rsidRPr="00C2686F">
        <w:rPr>
          <w:sz w:val="28"/>
          <w:szCs w:val="28"/>
        </w:rPr>
        <w:t xml:space="preserve">- основных характеристик бюджета </w:t>
      </w:r>
      <w:proofErr w:type="spellStart"/>
      <w:r w:rsidRPr="00C2686F">
        <w:rPr>
          <w:sz w:val="28"/>
          <w:szCs w:val="28"/>
        </w:rPr>
        <w:t>Народненского</w:t>
      </w:r>
      <w:proofErr w:type="spellEnd"/>
      <w:r w:rsidRPr="00C2686F">
        <w:rPr>
          <w:sz w:val="28"/>
          <w:szCs w:val="28"/>
        </w:rPr>
        <w:t xml:space="preserve"> сельского поселения на очередной финансовый год и плановый период;</w:t>
      </w:r>
    </w:p>
    <w:p w:rsidR="00C2686F" w:rsidRPr="00C2686F" w:rsidRDefault="00C2686F" w:rsidP="00C2686F">
      <w:pPr>
        <w:ind w:firstLine="709"/>
        <w:jc w:val="both"/>
        <w:rPr>
          <w:sz w:val="28"/>
          <w:szCs w:val="28"/>
        </w:rPr>
      </w:pPr>
      <w:r w:rsidRPr="00C2686F">
        <w:rPr>
          <w:sz w:val="28"/>
          <w:szCs w:val="28"/>
        </w:rPr>
        <w:t xml:space="preserve">2) предложения по принятию или по отклонению представленного проекта решения </w:t>
      </w:r>
      <w:proofErr w:type="spellStart"/>
      <w:r w:rsidRPr="00C2686F">
        <w:rPr>
          <w:sz w:val="28"/>
          <w:szCs w:val="28"/>
        </w:rPr>
        <w:t>Народненского</w:t>
      </w:r>
      <w:proofErr w:type="spellEnd"/>
      <w:r w:rsidRPr="00C2686F">
        <w:rPr>
          <w:sz w:val="28"/>
          <w:szCs w:val="28"/>
        </w:rPr>
        <w:t xml:space="preserve"> сельского поселения о бюджете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ind w:firstLine="709"/>
        <w:jc w:val="both"/>
        <w:rPr>
          <w:sz w:val="28"/>
          <w:szCs w:val="28"/>
        </w:rPr>
      </w:pPr>
      <w:r w:rsidRPr="00C2686F">
        <w:rPr>
          <w:sz w:val="28"/>
          <w:szCs w:val="28"/>
        </w:rPr>
        <w:t xml:space="preserve">35.5. Администрация </w:t>
      </w:r>
      <w:proofErr w:type="spellStart"/>
      <w:r w:rsidRPr="00C2686F">
        <w:rPr>
          <w:sz w:val="28"/>
          <w:szCs w:val="28"/>
        </w:rPr>
        <w:t>Народненского</w:t>
      </w:r>
      <w:proofErr w:type="spellEnd"/>
      <w:r w:rsidRPr="00C2686F">
        <w:rPr>
          <w:sz w:val="28"/>
          <w:szCs w:val="28"/>
        </w:rPr>
        <w:t xml:space="preserve"> сельского поселения </w:t>
      </w:r>
      <w:proofErr w:type="gramStart"/>
      <w:r w:rsidRPr="00C2686F">
        <w:rPr>
          <w:sz w:val="28"/>
          <w:szCs w:val="28"/>
        </w:rPr>
        <w:t xml:space="preserve">организует доработку  проекта решения о бюджете </w:t>
      </w:r>
      <w:proofErr w:type="spellStart"/>
      <w:r w:rsidRPr="00C2686F">
        <w:rPr>
          <w:sz w:val="28"/>
          <w:szCs w:val="28"/>
        </w:rPr>
        <w:t>Народненского</w:t>
      </w:r>
      <w:proofErr w:type="spellEnd"/>
      <w:r w:rsidRPr="00C2686F">
        <w:rPr>
          <w:sz w:val="28"/>
          <w:szCs w:val="28"/>
        </w:rPr>
        <w:t xml:space="preserve"> сельского поселения и вносит</w:t>
      </w:r>
      <w:proofErr w:type="gramEnd"/>
      <w:r w:rsidRPr="00C2686F">
        <w:rPr>
          <w:sz w:val="28"/>
          <w:szCs w:val="28"/>
        </w:rPr>
        <w:t xml:space="preserve"> уточнённый проект решения о бюджете в Совет народных депутатов и контрольно-счётный орган Терновского муниципального района не позднее пяти дней с момента получения обобщённых комиссией Совета народных депутатов по бюджету замечаний и предложений депутатов Совета.</w:t>
      </w:r>
    </w:p>
    <w:p w:rsidR="00C2686F" w:rsidRPr="00C2686F" w:rsidRDefault="00C2686F" w:rsidP="00C2686F">
      <w:pPr>
        <w:ind w:firstLine="709"/>
        <w:jc w:val="both"/>
        <w:rPr>
          <w:sz w:val="28"/>
          <w:szCs w:val="28"/>
        </w:rPr>
      </w:pPr>
      <w:r w:rsidRPr="00C2686F">
        <w:rPr>
          <w:sz w:val="28"/>
          <w:szCs w:val="28"/>
        </w:rPr>
        <w:lastRenderedPageBreak/>
        <w:t xml:space="preserve">35.6. При рассмотрении проекта решения Советом народных депутатов о бюджете </w:t>
      </w:r>
      <w:proofErr w:type="spellStart"/>
      <w:r w:rsidRPr="00C2686F">
        <w:rPr>
          <w:sz w:val="28"/>
          <w:szCs w:val="28"/>
        </w:rPr>
        <w:t>Народненского</w:t>
      </w:r>
      <w:proofErr w:type="spellEnd"/>
      <w:r w:rsidRPr="00C2686F">
        <w:rPr>
          <w:sz w:val="28"/>
          <w:szCs w:val="28"/>
        </w:rPr>
        <w:t xml:space="preserve"> сельского поселения заслушивается доклад главы </w:t>
      </w:r>
      <w:proofErr w:type="spellStart"/>
      <w:r w:rsidRPr="00C2686F">
        <w:rPr>
          <w:sz w:val="28"/>
          <w:szCs w:val="28"/>
        </w:rPr>
        <w:t>Народненского</w:t>
      </w:r>
      <w:proofErr w:type="spellEnd"/>
      <w:r w:rsidRPr="00C2686F">
        <w:rPr>
          <w:sz w:val="28"/>
          <w:szCs w:val="28"/>
        </w:rPr>
        <w:t xml:space="preserve"> сельского поселения или его представителя, основные направления бюджетной и налоговой </w:t>
      </w:r>
      <w:proofErr w:type="gramStart"/>
      <w:r w:rsidRPr="00C2686F">
        <w:rPr>
          <w:sz w:val="28"/>
          <w:szCs w:val="28"/>
        </w:rPr>
        <w:t>политики</w:t>
      </w:r>
      <w:proofErr w:type="gramEnd"/>
      <w:r w:rsidRPr="00C2686F">
        <w:rPr>
          <w:sz w:val="28"/>
          <w:szCs w:val="28"/>
        </w:rPr>
        <w:t xml:space="preserve"> на очередной финансовый год, а также принимает основные характеристики (приложения) бюджета поселения, предусмотренные статьёй 184.1 Бюджетного кодекса Российской Федерации.</w:t>
      </w:r>
    </w:p>
    <w:p w:rsidR="00C2686F" w:rsidRPr="00C2686F" w:rsidRDefault="00C2686F" w:rsidP="00C2686F">
      <w:pPr>
        <w:ind w:firstLine="709"/>
        <w:jc w:val="both"/>
        <w:rPr>
          <w:sz w:val="28"/>
          <w:szCs w:val="28"/>
        </w:rPr>
      </w:pPr>
      <w:r w:rsidRPr="00C2686F">
        <w:rPr>
          <w:sz w:val="28"/>
          <w:szCs w:val="28"/>
        </w:rPr>
        <w:t xml:space="preserve">При утверждении параметров бюджета </w:t>
      </w:r>
      <w:proofErr w:type="spellStart"/>
      <w:r w:rsidRPr="00C2686F">
        <w:rPr>
          <w:sz w:val="28"/>
          <w:szCs w:val="28"/>
        </w:rPr>
        <w:t>Народненского</w:t>
      </w:r>
      <w:proofErr w:type="spellEnd"/>
      <w:r w:rsidRPr="00C2686F">
        <w:rPr>
          <w:sz w:val="28"/>
          <w:szCs w:val="28"/>
        </w:rPr>
        <w:t xml:space="preserve"> сельского поселения Совет народных депутатов не имеет право увеличивать доходы и дефицит бюджета </w:t>
      </w:r>
      <w:proofErr w:type="spellStart"/>
      <w:r w:rsidRPr="00C2686F">
        <w:rPr>
          <w:sz w:val="28"/>
          <w:szCs w:val="28"/>
        </w:rPr>
        <w:t>Народненского</w:t>
      </w:r>
      <w:proofErr w:type="spellEnd"/>
      <w:r w:rsidRPr="00C2686F">
        <w:rPr>
          <w:sz w:val="28"/>
          <w:szCs w:val="28"/>
        </w:rPr>
        <w:t xml:space="preserve"> сельского поселения, если на эти изменения отсутствует положительное заключение администрации поселения.</w:t>
      </w:r>
    </w:p>
    <w:p w:rsidR="00C2686F" w:rsidRPr="00C2686F" w:rsidRDefault="00C2686F" w:rsidP="00C2686F">
      <w:pPr>
        <w:ind w:firstLine="709"/>
        <w:jc w:val="both"/>
        <w:rPr>
          <w:sz w:val="28"/>
          <w:szCs w:val="28"/>
        </w:rPr>
      </w:pPr>
      <w:r w:rsidRPr="00C2686F">
        <w:rPr>
          <w:sz w:val="28"/>
          <w:szCs w:val="28"/>
        </w:rPr>
        <w:t xml:space="preserve">После принятия проекта решения Совета народных депутатов о бюджете </w:t>
      </w:r>
      <w:proofErr w:type="spellStart"/>
      <w:r w:rsidRPr="00C2686F">
        <w:rPr>
          <w:sz w:val="28"/>
          <w:szCs w:val="28"/>
        </w:rPr>
        <w:t>Народненского</w:t>
      </w:r>
      <w:proofErr w:type="spellEnd"/>
      <w:r w:rsidRPr="00C2686F">
        <w:rPr>
          <w:sz w:val="28"/>
          <w:szCs w:val="28"/>
        </w:rPr>
        <w:t xml:space="preserve"> сельского поселения принятое решение </w:t>
      </w:r>
      <w:proofErr w:type="gramStart"/>
      <w:r w:rsidRPr="00C2686F">
        <w:rPr>
          <w:sz w:val="28"/>
          <w:szCs w:val="28"/>
        </w:rPr>
        <w:t>подписывается и обнародуется</w:t>
      </w:r>
      <w:proofErr w:type="gramEnd"/>
      <w:r w:rsidRPr="00C2686F">
        <w:rPr>
          <w:sz w:val="28"/>
          <w:szCs w:val="28"/>
        </w:rPr>
        <w:t xml:space="preserve"> главой </w:t>
      </w:r>
      <w:proofErr w:type="spellStart"/>
      <w:r w:rsidRPr="00C2686F">
        <w:rPr>
          <w:sz w:val="28"/>
          <w:szCs w:val="28"/>
        </w:rPr>
        <w:t>Народненского</w:t>
      </w:r>
      <w:proofErr w:type="spellEnd"/>
      <w:r w:rsidRPr="00C2686F">
        <w:rPr>
          <w:sz w:val="28"/>
          <w:szCs w:val="28"/>
        </w:rPr>
        <w:t xml:space="preserve"> сельского поселения. </w:t>
      </w:r>
    </w:p>
    <w:p w:rsidR="00C2686F" w:rsidRPr="00C2686F" w:rsidRDefault="00C2686F" w:rsidP="00C2686F">
      <w:pPr>
        <w:autoSpaceDE w:val="0"/>
        <w:autoSpaceDN w:val="0"/>
        <w:adjustRightInd w:val="0"/>
        <w:ind w:firstLine="709"/>
        <w:jc w:val="both"/>
        <w:rPr>
          <w:sz w:val="28"/>
          <w:szCs w:val="28"/>
        </w:rPr>
      </w:pPr>
      <w:r w:rsidRPr="00C2686F">
        <w:rPr>
          <w:sz w:val="28"/>
          <w:szCs w:val="28"/>
        </w:rPr>
        <w:t xml:space="preserve">Решение о бюджете </w:t>
      </w:r>
      <w:proofErr w:type="spellStart"/>
      <w:r w:rsidRPr="00C2686F">
        <w:rPr>
          <w:sz w:val="28"/>
          <w:szCs w:val="28"/>
        </w:rPr>
        <w:t>Народненского</w:t>
      </w:r>
      <w:proofErr w:type="spellEnd"/>
      <w:r w:rsidRPr="00C2686F">
        <w:rPr>
          <w:sz w:val="28"/>
          <w:szCs w:val="28"/>
        </w:rPr>
        <w:t xml:space="preserve"> сельского поселения вступает в силу с 1 января очередного финансового года. </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36. Внесение изменений в решение о бюджете по окончании периода временного управления бюджетом</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36.1. </w:t>
      </w:r>
      <w:proofErr w:type="gramStart"/>
      <w:r w:rsidRPr="00C2686F">
        <w:rPr>
          <w:rFonts w:eastAsia="Calibri"/>
          <w:sz w:val="28"/>
          <w:szCs w:val="28"/>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17" w:history="1">
        <w:r w:rsidRPr="00C2686F">
          <w:rPr>
            <w:rFonts w:eastAsia="Calibri"/>
            <w:sz w:val="28"/>
            <w:szCs w:val="28"/>
            <w:lang w:eastAsia="en-US"/>
          </w:rPr>
          <w:t>статьей 190</w:t>
        </w:r>
      </w:hyperlink>
      <w:r w:rsidRPr="00C2686F">
        <w:rPr>
          <w:rFonts w:eastAsia="Calibri"/>
          <w:sz w:val="28"/>
          <w:szCs w:val="28"/>
          <w:lang w:eastAsia="en-US"/>
        </w:rPr>
        <w:t>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w:t>
      </w:r>
      <w:proofErr w:type="gramEnd"/>
      <w:r w:rsidRPr="00C2686F">
        <w:rPr>
          <w:rFonts w:eastAsia="Calibri"/>
          <w:sz w:val="28"/>
          <w:szCs w:val="28"/>
          <w:lang w:eastAsia="en-US"/>
        </w:rPr>
        <w:t xml:space="preserve"> </w:t>
      </w:r>
      <w:proofErr w:type="gramStart"/>
      <w:r w:rsidRPr="00C2686F">
        <w:rPr>
          <w:rFonts w:eastAsia="Calibri"/>
          <w:sz w:val="28"/>
          <w:szCs w:val="28"/>
          <w:lang w:eastAsia="en-US"/>
        </w:rPr>
        <w:t>бюджете</w:t>
      </w:r>
      <w:proofErr w:type="gramEnd"/>
      <w:r w:rsidRPr="00C2686F">
        <w:rPr>
          <w:rFonts w:eastAsia="Calibri"/>
          <w:sz w:val="28"/>
          <w:szCs w:val="28"/>
          <w:lang w:eastAsia="en-US"/>
        </w:rPr>
        <w:t>, уточняющего показатели бюджета с учетом исполнения бюджета за период временного управления бюджетом.</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36.2. Указанный проект решения </w:t>
      </w:r>
      <w:proofErr w:type="gramStart"/>
      <w:r w:rsidRPr="00C2686F">
        <w:rPr>
          <w:rFonts w:eastAsia="Calibri"/>
          <w:sz w:val="28"/>
          <w:szCs w:val="28"/>
          <w:lang w:eastAsia="en-US"/>
        </w:rPr>
        <w:t>рассматривается и утверждается</w:t>
      </w:r>
      <w:proofErr w:type="gramEnd"/>
      <w:r w:rsidRPr="00C2686F">
        <w:rPr>
          <w:rFonts w:eastAsia="Calibri"/>
          <w:sz w:val="28"/>
          <w:szCs w:val="28"/>
          <w:lang w:eastAsia="en-US"/>
        </w:rPr>
        <w:t xml:space="preserve"> Советом народных депутатов в срок, не превышающий 15 дней со дня его представления.</w:t>
      </w:r>
    </w:p>
    <w:p w:rsidR="00C2686F" w:rsidRPr="00C2686F" w:rsidRDefault="00C2686F" w:rsidP="00C2686F">
      <w:pPr>
        <w:autoSpaceDE w:val="0"/>
        <w:autoSpaceDN w:val="0"/>
        <w:adjustRightInd w:val="0"/>
        <w:spacing w:before="200"/>
        <w:ind w:firstLine="540"/>
        <w:jc w:val="center"/>
        <w:rPr>
          <w:rFonts w:eastAsia="Calibri"/>
          <w:b/>
          <w:sz w:val="28"/>
          <w:szCs w:val="28"/>
          <w:lang w:eastAsia="en-US"/>
        </w:rPr>
      </w:pPr>
      <w:r w:rsidRPr="00C2686F">
        <w:rPr>
          <w:rFonts w:eastAsia="Calibri"/>
          <w:b/>
          <w:sz w:val="28"/>
          <w:szCs w:val="28"/>
          <w:lang w:val="en-US" w:eastAsia="en-US"/>
        </w:rPr>
        <w:t>VII</w:t>
      </w:r>
      <w:r w:rsidRPr="00C2686F">
        <w:rPr>
          <w:rFonts w:eastAsia="Calibri"/>
          <w:b/>
          <w:sz w:val="28"/>
          <w:szCs w:val="28"/>
          <w:lang w:eastAsia="en-US"/>
        </w:rPr>
        <w:t>. Исполнение бюджета</w:t>
      </w:r>
    </w:p>
    <w:p w:rsidR="00C2686F" w:rsidRPr="00C2686F" w:rsidRDefault="00C2686F" w:rsidP="00C2686F">
      <w:pPr>
        <w:autoSpaceDE w:val="0"/>
        <w:autoSpaceDN w:val="0"/>
        <w:adjustRightInd w:val="0"/>
        <w:spacing w:before="200"/>
        <w:ind w:firstLine="540"/>
        <w:rPr>
          <w:rFonts w:eastAsia="Calibri"/>
          <w:sz w:val="28"/>
          <w:szCs w:val="28"/>
          <w:lang w:eastAsia="en-US"/>
        </w:rPr>
      </w:pPr>
      <w:r w:rsidRPr="00C2686F">
        <w:rPr>
          <w:rFonts w:eastAsia="Calibri"/>
          <w:sz w:val="28"/>
          <w:szCs w:val="28"/>
          <w:lang w:eastAsia="en-US"/>
        </w:rPr>
        <w:t>37. Основы исполнения бюджета</w:t>
      </w:r>
    </w:p>
    <w:p w:rsidR="00C2686F" w:rsidRPr="00C2686F" w:rsidRDefault="00C2686F" w:rsidP="00C2686F">
      <w:pPr>
        <w:autoSpaceDE w:val="0"/>
        <w:autoSpaceDN w:val="0"/>
        <w:adjustRightInd w:val="0"/>
        <w:ind w:firstLine="709"/>
        <w:rPr>
          <w:rFonts w:eastAsia="Calibri"/>
          <w:sz w:val="28"/>
          <w:szCs w:val="28"/>
          <w:lang w:eastAsia="en-US"/>
        </w:rPr>
      </w:pPr>
      <w:r w:rsidRPr="00C2686F">
        <w:rPr>
          <w:rFonts w:eastAsia="Calibri"/>
          <w:sz w:val="28"/>
          <w:szCs w:val="28"/>
          <w:lang w:eastAsia="en-US"/>
        </w:rPr>
        <w:t>37.1. Исполнение бюджета обеспечивается Администрацией.</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37.2. Организация исполнения бюджета возлагается на финансовый орган.  Исполнение бюджета организуется на основе сводной бюджетной</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росписи и кассового плана.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37.3. Бюджет исполняется на основе единства кассы и подведомственности расходов.</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38. Сводная бюджетная роспись</w:t>
      </w:r>
    </w:p>
    <w:p w:rsidR="00C2686F" w:rsidRPr="00C2686F" w:rsidRDefault="00C2686F" w:rsidP="00C2686F">
      <w:pPr>
        <w:tabs>
          <w:tab w:val="left" w:pos="0"/>
        </w:tabs>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38.1. Порядок составления и ведения сводной бюджетной росписи устанавливается финансовым органом. </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lastRenderedPageBreak/>
        <w:t>Утверждение сводной бюджетной росписи и внесение изменений в нее осуществляется руководителем финансового органа.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38.2. Утвержденные показатели сводной бюджетной росписи должны соответствовать решению о бюджете.</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В случае принятия решения о внесении изменений в решение о бюджете руководитель финансового органа  утверждает изменения в сводную бюджетную роспись.</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39. Кассовый план</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39.1.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39.2. Финансовый орган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39.3.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Составление и ведение кассового плана осуществляется финансовым органом или уполномоченным органом Администрации.</w:t>
      </w:r>
    </w:p>
    <w:p w:rsidR="00C2686F" w:rsidRPr="00C2686F" w:rsidRDefault="00C2686F" w:rsidP="00C2686F">
      <w:pPr>
        <w:autoSpaceDE w:val="0"/>
        <w:autoSpaceDN w:val="0"/>
        <w:adjustRightInd w:val="0"/>
        <w:ind w:firstLine="708"/>
        <w:jc w:val="both"/>
        <w:rPr>
          <w:rFonts w:eastAsia="Calibri"/>
          <w:sz w:val="28"/>
          <w:szCs w:val="28"/>
          <w:lang w:eastAsia="en-US"/>
        </w:rPr>
      </w:pPr>
      <w:r w:rsidRPr="00C2686F">
        <w:rPr>
          <w:rFonts w:eastAsia="Calibri"/>
          <w:sz w:val="28"/>
          <w:szCs w:val="28"/>
          <w:lang w:eastAsia="en-US"/>
        </w:rPr>
        <w:t xml:space="preserve">40. Предельные объёмы финансирования </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40.1.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w:t>
      </w:r>
      <w:proofErr w:type="gramStart"/>
      <w:r w:rsidRPr="00C2686F">
        <w:rPr>
          <w:rFonts w:eastAsia="Calibri"/>
          <w:sz w:val="28"/>
          <w:szCs w:val="28"/>
          <w:lang w:eastAsia="en-US"/>
        </w:rPr>
        <w:t>дств пр</w:t>
      </w:r>
      <w:proofErr w:type="gramEnd"/>
      <w:r w:rsidRPr="00C2686F">
        <w:rPr>
          <w:rFonts w:eastAsia="Calibri"/>
          <w:sz w:val="28"/>
          <w:szCs w:val="28"/>
          <w:lang w:eastAsia="en-US"/>
        </w:rPr>
        <w:t>едельного объема оплаты денежных обязательств в соответствующем периоде текущего финансового года (предельные объемы финансирования).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40.2.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41. Завершение текущего финансового года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41.1.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lastRenderedPageBreak/>
        <w:t>41.2.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roofErr w:type="gramEnd"/>
    </w:p>
    <w:p w:rsidR="00C2686F" w:rsidRPr="00C2686F" w:rsidRDefault="00C2686F" w:rsidP="00C2686F">
      <w:pPr>
        <w:autoSpaceDE w:val="0"/>
        <w:autoSpaceDN w:val="0"/>
        <w:adjustRightInd w:val="0"/>
        <w:spacing w:before="200"/>
        <w:ind w:firstLine="567"/>
        <w:jc w:val="both"/>
        <w:rPr>
          <w:rFonts w:eastAsia="Calibri"/>
          <w:sz w:val="28"/>
          <w:szCs w:val="28"/>
          <w:lang w:eastAsia="en-US"/>
        </w:rPr>
      </w:pPr>
    </w:p>
    <w:p w:rsidR="00C2686F" w:rsidRPr="00C2686F" w:rsidRDefault="00C2686F" w:rsidP="00C2686F">
      <w:pPr>
        <w:autoSpaceDE w:val="0"/>
        <w:autoSpaceDN w:val="0"/>
        <w:adjustRightInd w:val="0"/>
        <w:spacing w:before="200"/>
        <w:ind w:firstLine="540"/>
        <w:jc w:val="center"/>
        <w:rPr>
          <w:rFonts w:eastAsia="Calibri"/>
          <w:b/>
          <w:color w:val="C00000"/>
          <w:sz w:val="28"/>
          <w:szCs w:val="28"/>
          <w:lang w:eastAsia="en-US"/>
        </w:rPr>
      </w:pPr>
      <w:r w:rsidRPr="00C2686F">
        <w:rPr>
          <w:rFonts w:eastAsia="Calibri"/>
          <w:b/>
          <w:sz w:val="28"/>
          <w:szCs w:val="28"/>
          <w:lang w:val="en-US" w:eastAsia="en-US"/>
        </w:rPr>
        <w:t>VIII</w:t>
      </w:r>
      <w:r w:rsidRPr="00C2686F">
        <w:rPr>
          <w:rFonts w:eastAsia="Calibri"/>
          <w:b/>
          <w:sz w:val="28"/>
          <w:szCs w:val="28"/>
          <w:lang w:eastAsia="en-US"/>
        </w:rPr>
        <w:t>. Составление, внешняя проверка, рассмотрение и утверждение бюджетной отчетности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42. Бюджетная отчетность об исполнении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42.1.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Бюджетная отчетность включает:</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1) отчет об исполнении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2) баланс исполнения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3) отчет о финансовых результатах деятельности;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 отчет о движении денежных средств;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5) пояснительную записку.</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42.2. Бюджетная отчетность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является годовой. Отчет об исполнении бюджета является ежеквартальным.</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42.3. Бюджетная отчетность представляется финансовым органом в Администрацию.</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42.4. Отчет об исполнении бюджета за первый квартал, полугодие и девять месяцев текущего финансового года </w:t>
      </w:r>
      <w:proofErr w:type="gramStart"/>
      <w:r w:rsidRPr="00C2686F">
        <w:rPr>
          <w:rFonts w:eastAsia="Calibri"/>
          <w:sz w:val="28"/>
          <w:szCs w:val="28"/>
          <w:lang w:eastAsia="en-US"/>
        </w:rPr>
        <w:t>утверждается Администрацией и направляется</w:t>
      </w:r>
      <w:proofErr w:type="gramEnd"/>
      <w:r w:rsidRPr="00C2686F">
        <w:rPr>
          <w:rFonts w:eastAsia="Calibri"/>
          <w:sz w:val="28"/>
          <w:szCs w:val="28"/>
          <w:lang w:eastAsia="en-US"/>
        </w:rPr>
        <w:t xml:space="preserve"> в Совет народных депутатов и контрольно-счётный орган Терновского муниципального района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Годовой отчет об исполнении бюджета подлежит утверждению муниципальным правовым актом Совета народных депутатов.</w:t>
      </w:r>
    </w:p>
    <w:p w:rsidR="00C2686F" w:rsidRPr="00C2686F" w:rsidRDefault="00C2686F" w:rsidP="00C2686F">
      <w:pPr>
        <w:autoSpaceDE w:val="0"/>
        <w:autoSpaceDN w:val="0"/>
        <w:adjustRightInd w:val="0"/>
        <w:ind w:firstLine="567"/>
        <w:jc w:val="both"/>
        <w:rPr>
          <w:rFonts w:eastAsia="Calibri"/>
          <w:sz w:val="28"/>
          <w:szCs w:val="28"/>
          <w:lang w:eastAsia="en-US"/>
        </w:rPr>
      </w:pPr>
      <w:r w:rsidRPr="00C2686F">
        <w:rPr>
          <w:rFonts w:eastAsia="Calibri"/>
          <w:sz w:val="28"/>
          <w:szCs w:val="28"/>
          <w:lang w:eastAsia="en-US"/>
        </w:rPr>
        <w:t>43. Внешняя проверка годового отчёта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43.1.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43.2. Внешняя проверка годового отчета об исполнении бюджета осуществляется контрольно – счётным  органом Терновского муниципального района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lastRenderedPageBreak/>
        <w:t>43.3.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43.4. Контрольно – счётный  орган Терновского муниципального района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43.5. Заключение на годовой отчет об исполнении бюджета представляется контрольно-счётным органом Терновского муниципального района в Совет народных депутатов с одновременным направлением в Администрацию.</w:t>
      </w:r>
    </w:p>
    <w:p w:rsidR="00C2686F" w:rsidRPr="00C2686F" w:rsidRDefault="00C2686F" w:rsidP="00C2686F">
      <w:pPr>
        <w:autoSpaceDE w:val="0"/>
        <w:autoSpaceDN w:val="0"/>
        <w:adjustRightInd w:val="0"/>
        <w:ind w:firstLine="567"/>
        <w:jc w:val="both"/>
        <w:rPr>
          <w:rFonts w:eastAsia="Calibri"/>
          <w:sz w:val="28"/>
          <w:szCs w:val="28"/>
          <w:lang w:eastAsia="en-US"/>
        </w:rPr>
      </w:pPr>
      <w:r w:rsidRPr="00C2686F">
        <w:rPr>
          <w:rFonts w:eastAsia="Calibri"/>
          <w:sz w:val="28"/>
          <w:szCs w:val="28"/>
          <w:lang w:eastAsia="en-US"/>
        </w:rPr>
        <w:t>44. Представление, рассмотрение и утверждение годового отчета об исполнении бюджета</w:t>
      </w:r>
    </w:p>
    <w:p w:rsidR="00C2686F" w:rsidRPr="00C2686F" w:rsidRDefault="00C2686F" w:rsidP="00C2686F">
      <w:pPr>
        <w:widowControl w:val="0"/>
        <w:autoSpaceDE w:val="0"/>
        <w:autoSpaceDN w:val="0"/>
        <w:adjustRightInd w:val="0"/>
        <w:ind w:firstLine="709"/>
        <w:jc w:val="both"/>
        <w:rPr>
          <w:sz w:val="28"/>
          <w:szCs w:val="28"/>
        </w:rPr>
      </w:pPr>
      <w:r w:rsidRPr="00C2686F">
        <w:rPr>
          <w:sz w:val="28"/>
          <w:szCs w:val="28"/>
        </w:rPr>
        <w:t xml:space="preserve">44.1. Порядок представления, рассмотрения и утверждения годового отчёта об исполнении бюджета </w:t>
      </w:r>
      <w:proofErr w:type="spellStart"/>
      <w:r w:rsidRPr="00C2686F">
        <w:rPr>
          <w:sz w:val="28"/>
          <w:szCs w:val="28"/>
        </w:rPr>
        <w:t>Народненского</w:t>
      </w:r>
      <w:proofErr w:type="spellEnd"/>
      <w:r w:rsidRPr="00C2686F">
        <w:rPr>
          <w:sz w:val="28"/>
          <w:szCs w:val="28"/>
        </w:rPr>
        <w:t xml:space="preserve"> сельского поселения устанавливается настоящим Положением в соответствии с положениями Бюджетного кодекса Российской Федерации.</w:t>
      </w:r>
    </w:p>
    <w:p w:rsidR="00C2686F" w:rsidRPr="00C2686F" w:rsidRDefault="00C2686F" w:rsidP="00C2686F">
      <w:pPr>
        <w:widowControl w:val="0"/>
        <w:autoSpaceDE w:val="0"/>
        <w:autoSpaceDN w:val="0"/>
        <w:adjustRightInd w:val="0"/>
        <w:ind w:firstLine="709"/>
        <w:jc w:val="both"/>
        <w:rPr>
          <w:sz w:val="28"/>
          <w:szCs w:val="28"/>
        </w:rPr>
      </w:pPr>
      <w:r w:rsidRPr="00C2686F">
        <w:rPr>
          <w:sz w:val="28"/>
          <w:szCs w:val="28"/>
        </w:rPr>
        <w:t xml:space="preserve">44.2. Одновременно с годовым отчётом об исполнении бюджета </w:t>
      </w:r>
      <w:proofErr w:type="spellStart"/>
      <w:r w:rsidRPr="00C2686F">
        <w:rPr>
          <w:sz w:val="28"/>
          <w:szCs w:val="28"/>
        </w:rPr>
        <w:t>Народненского</w:t>
      </w:r>
      <w:proofErr w:type="spellEnd"/>
      <w:r w:rsidRPr="00C2686F">
        <w:rPr>
          <w:sz w:val="28"/>
          <w:szCs w:val="28"/>
        </w:rPr>
        <w:t xml:space="preserve"> сельского поселения представляются:</w:t>
      </w:r>
    </w:p>
    <w:p w:rsidR="00C2686F" w:rsidRPr="00C2686F" w:rsidRDefault="00C2686F" w:rsidP="00C2686F">
      <w:pPr>
        <w:widowControl w:val="0"/>
        <w:autoSpaceDE w:val="0"/>
        <w:autoSpaceDN w:val="0"/>
        <w:adjustRightInd w:val="0"/>
        <w:ind w:firstLine="709"/>
        <w:jc w:val="both"/>
        <w:rPr>
          <w:sz w:val="28"/>
          <w:szCs w:val="28"/>
        </w:rPr>
      </w:pPr>
      <w:r w:rsidRPr="00C2686F">
        <w:rPr>
          <w:sz w:val="28"/>
          <w:szCs w:val="28"/>
        </w:rPr>
        <w:t xml:space="preserve">- проект решения Совета народных депутатов об исполнении бюджета </w:t>
      </w:r>
      <w:proofErr w:type="spellStart"/>
      <w:r w:rsidRPr="00C2686F">
        <w:rPr>
          <w:sz w:val="28"/>
          <w:szCs w:val="28"/>
        </w:rPr>
        <w:t>Народненского</w:t>
      </w:r>
      <w:proofErr w:type="spellEnd"/>
      <w:r w:rsidRPr="00C2686F">
        <w:rPr>
          <w:sz w:val="28"/>
          <w:szCs w:val="28"/>
        </w:rPr>
        <w:t xml:space="preserve"> сельского поселения за отчётный финансовый год;</w:t>
      </w:r>
    </w:p>
    <w:p w:rsidR="00C2686F" w:rsidRPr="00C2686F" w:rsidRDefault="00C2686F" w:rsidP="00C2686F">
      <w:pPr>
        <w:widowControl w:val="0"/>
        <w:autoSpaceDE w:val="0"/>
        <w:autoSpaceDN w:val="0"/>
        <w:adjustRightInd w:val="0"/>
        <w:ind w:firstLine="709"/>
        <w:jc w:val="both"/>
        <w:rPr>
          <w:sz w:val="28"/>
          <w:szCs w:val="28"/>
        </w:rPr>
      </w:pPr>
      <w:r w:rsidRPr="00C2686F">
        <w:rPr>
          <w:sz w:val="28"/>
          <w:szCs w:val="28"/>
        </w:rPr>
        <w:t xml:space="preserve">- баланс исполнения бюджета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widowControl w:val="0"/>
        <w:autoSpaceDE w:val="0"/>
        <w:autoSpaceDN w:val="0"/>
        <w:adjustRightInd w:val="0"/>
        <w:ind w:firstLine="709"/>
        <w:jc w:val="both"/>
        <w:rPr>
          <w:sz w:val="28"/>
          <w:szCs w:val="28"/>
        </w:rPr>
      </w:pPr>
      <w:r w:rsidRPr="00C2686F">
        <w:rPr>
          <w:sz w:val="28"/>
          <w:szCs w:val="28"/>
        </w:rPr>
        <w:t>- отчёт о финансовых результатах деятельности;</w:t>
      </w:r>
    </w:p>
    <w:p w:rsidR="00C2686F" w:rsidRPr="00C2686F" w:rsidRDefault="00C2686F" w:rsidP="00C2686F">
      <w:pPr>
        <w:widowControl w:val="0"/>
        <w:autoSpaceDE w:val="0"/>
        <w:autoSpaceDN w:val="0"/>
        <w:adjustRightInd w:val="0"/>
        <w:ind w:firstLine="709"/>
        <w:jc w:val="both"/>
        <w:rPr>
          <w:sz w:val="28"/>
          <w:szCs w:val="28"/>
        </w:rPr>
      </w:pPr>
      <w:r w:rsidRPr="00C2686F">
        <w:rPr>
          <w:sz w:val="28"/>
          <w:szCs w:val="28"/>
        </w:rPr>
        <w:t>- отчёт о движении денежных средств;</w:t>
      </w:r>
    </w:p>
    <w:p w:rsidR="00C2686F" w:rsidRPr="00C2686F" w:rsidRDefault="00C2686F" w:rsidP="00C2686F">
      <w:pPr>
        <w:widowControl w:val="0"/>
        <w:autoSpaceDE w:val="0"/>
        <w:autoSpaceDN w:val="0"/>
        <w:adjustRightInd w:val="0"/>
        <w:ind w:firstLine="709"/>
        <w:jc w:val="both"/>
        <w:rPr>
          <w:sz w:val="28"/>
          <w:szCs w:val="28"/>
        </w:rPr>
      </w:pPr>
      <w:r w:rsidRPr="00C2686F">
        <w:rPr>
          <w:sz w:val="28"/>
          <w:szCs w:val="28"/>
        </w:rPr>
        <w:t>- пояснительная записка к годовому отчёту;</w:t>
      </w:r>
    </w:p>
    <w:p w:rsidR="00C2686F" w:rsidRPr="00C2686F" w:rsidRDefault="00C2686F" w:rsidP="00C2686F">
      <w:pPr>
        <w:widowControl w:val="0"/>
        <w:autoSpaceDE w:val="0"/>
        <w:autoSpaceDN w:val="0"/>
        <w:adjustRightInd w:val="0"/>
        <w:ind w:firstLine="709"/>
        <w:jc w:val="both"/>
        <w:rPr>
          <w:sz w:val="28"/>
          <w:szCs w:val="28"/>
        </w:rPr>
      </w:pPr>
      <w:r w:rsidRPr="00C2686F">
        <w:rPr>
          <w:sz w:val="28"/>
          <w:szCs w:val="28"/>
        </w:rPr>
        <w:t xml:space="preserve">-отчёты об использовании ассигнований резервного фонда, о предоставлении и погашении бюджетных кредитов, о состоянии муниципального долга </w:t>
      </w:r>
      <w:proofErr w:type="spellStart"/>
      <w:r w:rsidRPr="00C2686F">
        <w:rPr>
          <w:sz w:val="28"/>
          <w:szCs w:val="28"/>
        </w:rPr>
        <w:t>Народненского</w:t>
      </w:r>
      <w:proofErr w:type="spellEnd"/>
      <w:r w:rsidRPr="00C2686F">
        <w:rPr>
          <w:sz w:val="28"/>
          <w:szCs w:val="28"/>
        </w:rPr>
        <w:t xml:space="preserve"> сельского поселения на начало и конец отчётного финансового года, об исполнении приложений к решению Совета народных депутатов о бюджете </w:t>
      </w:r>
      <w:proofErr w:type="spellStart"/>
      <w:r w:rsidRPr="00C2686F">
        <w:rPr>
          <w:sz w:val="28"/>
          <w:szCs w:val="28"/>
        </w:rPr>
        <w:t>Народненского</w:t>
      </w:r>
      <w:proofErr w:type="spellEnd"/>
      <w:r w:rsidRPr="00C2686F">
        <w:rPr>
          <w:sz w:val="28"/>
          <w:szCs w:val="28"/>
        </w:rPr>
        <w:t xml:space="preserve"> сельского поселения за отчётный финансовый год;</w:t>
      </w:r>
    </w:p>
    <w:p w:rsidR="00C2686F" w:rsidRPr="00C2686F" w:rsidRDefault="00C2686F" w:rsidP="00C2686F">
      <w:pPr>
        <w:widowControl w:val="0"/>
        <w:autoSpaceDE w:val="0"/>
        <w:autoSpaceDN w:val="0"/>
        <w:adjustRightInd w:val="0"/>
        <w:ind w:firstLine="709"/>
        <w:jc w:val="both"/>
        <w:rPr>
          <w:sz w:val="28"/>
          <w:szCs w:val="28"/>
        </w:rPr>
      </w:pPr>
      <w:r w:rsidRPr="00C2686F">
        <w:rPr>
          <w:sz w:val="28"/>
          <w:szCs w:val="28"/>
        </w:rPr>
        <w:t>- иная отчётность, предусмотренная бюджетным законодательством Российской Федерации.</w:t>
      </w:r>
    </w:p>
    <w:p w:rsidR="00C2686F" w:rsidRPr="00C2686F" w:rsidRDefault="00C2686F" w:rsidP="00C2686F">
      <w:pPr>
        <w:widowControl w:val="0"/>
        <w:autoSpaceDE w:val="0"/>
        <w:autoSpaceDN w:val="0"/>
        <w:adjustRightInd w:val="0"/>
        <w:ind w:firstLine="709"/>
        <w:jc w:val="both"/>
        <w:rPr>
          <w:sz w:val="28"/>
          <w:szCs w:val="28"/>
        </w:rPr>
      </w:pPr>
      <w:r w:rsidRPr="00C2686F">
        <w:rPr>
          <w:sz w:val="28"/>
          <w:szCs w:val="28"/>
        </w:rPr>
        <w:t xml:space="preserve">44.3. По результатам рассмотрения годового отчёта об исполнении бюджета </w:t>
      </w:r>
      <w:proofErr w:type="spellStart"/>
      <w:r w:rsidRPr="00C2686F">
        <w:rPr>
          <w:sz w:val="28"/>
          <w:szCs w:val="28"/>
        </w:rPr>
        <w:t>Народненского</w:t>
      </w:r>
      <w:proofErr w:type="spellEnd"/>
      <w:r w:rsidRPr="00C2686F">
        <w:rPr>
          <w:sz w:val="28"/>
          <w:szCs w:val="28"/>
        </w:rPr>
        <w:t xml:space="preserve"> сельского поселения Совет народных депутатов принимает решение об утверждении либо отклонении решения Совета народных депутатов об исполнении бюджета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autoSpaceDE w:val="0"/>
        <w:autoSpaceDN w:val="0"/>
        <w:adjustRightInd w:val="0"/>
        <w:ind w:firstLine="709"/>
        <w:jc w:val="both"/>
        <w:rPr>
          <w:sz w:val="28"/>
          <w:szCs w:val="28"/>
        </w:rPr>
      </w:pPr>
      <w:r w:rsidRPr="00C2686F">
        <w:rPr>
          <w:sz w:val="28"/>
          <w:szCs w:val="28"/>
        </w:rPr>
        <w:t xml:space="preserve">В случае отклонения Советом народных депутатов отчёта об исполнении бюджета </w:t>
      </w:r>
      <w:proofErr w:type="spellStart"/>
      <w:r w:rsidRPr="00C2686F">
        <w:rPr>
          <w:sz w:val="28"/>
          <w:szCs w:val="28"/>
        </w:rPr>
        <w:t>Народненского</w:t>
      </w:r>
      <w:proofErr w:type="spellEnd"/>
      <w:r w:rsidRPr="00C2686F">
        <w:rPr>
          <w:sz w:val="28"/>
          <w:szCs w:val="28"/>
        </w:rPr>
        <w:t xml:space="preserve"> 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C2686F" w:rsidRPr="00C2686F" w:rsidRDefault="00C2686F" w:rsidP="00C2686F">
      <w:pPr>
        <w:autoSpaceDE w:val="0"/>
        <w:autoSpaceDN w:val="0"/>
        <w:adjustRightInd w:val="0"/>
        <w:ind w:firstLine="709"/>
        <w:jc w:val="both"/>
        <w:rPr>
          <w:sz w:val="28"/>
          <w:szCs w:val="28"/>
        </w:rPr>
      </w:pPr>
      <w:r w:rsidRPr="00C2686F">
        <w:rPr>
          <w:sz w:val="28"/>
          <w:szCs w:val="28"/>
        </w:rPr>
        <w:lastRenderedPageBreak/>
        <w:t xml:space="preserve">44.4. Годовой отчёт об исполнении бюджета </w:t>
      </w:r>
      <w:proofErr w:type="spellStart"/>
      <w:r w:rsidRPr="00C2686F">
        <w:rPr>
          <w:sz w:val="28"/>
          <w:szCs w:val="28"/>
        </w:rPr>
        <w:t>Народненского</w:t>
      </w:r>
      <w:proofErr w:type="spellEnd"/>
      <w:r w:rsidRPr="00C2686F">
        <w:rPr>
          <w:sz w:val="28"/>
          <w:szCs w:val="28"/>
        </w:rPr>
        <w:t xml:space="preserve"> сельского поселения представляется в Совет народных депутатов не позднее 1 мая текущего года.</w:t>
      </w:r>
    </w:p>
    <w:p w:rsidR="00C2686F" w:rsidRPr="00C2686F" w:rsidRDefault="00C2686F" w:rsidP="00C2686F">
      <w:pPr>
        <w:autoSpaceDE w:val="0"/>
        <w:autoSpaceDN w:val="0"/>
        <w:adjustRightInd w:val="0"/>
        <w:ind w:firstLine="567"/>
        <w:jc w:val="both"/>
        <w:rPr>
          <w:rFonts w:eastAsia="Calibri"/>
          <w:sz w:val="28"/>
          <w:szCs w:val="28"/>
          <w:lang w:eastAsia="en-US"/>
        </w:rPr>
      </w:pPr>
      <w:r w:rsidRPr="00C2686F">
        <w:rPr>
          <w:rFonts w:eastAsia="Calibri"/>
          <w:sz w:val="28"/>
          <w:szCs w:val="28"/>
          <w:lang w:eastAsia="en-US"/>
        </w:rPr>
        <w:t>45. Решение Совета народных депутатов об исполнении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45.1.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Отдельными приложениями к решению об исполнении бюджета за отчетный финансовый год утверждаются показатели:</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доходов бюджета по кодам классификации доходов бюджетов;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расходов бюджета по ведомственной структуре расходов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расходов бюджета по разделам и подразделам классификации расходов бюджетов;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источников финансирования дефицита бюджета по кодам </w:t>
      </w:r>
      <w:proofErr w:type="gramStart"/>
      <w:r w:rsidRPr="00C2686F">
        <w:rPr>
          <w:rFonts w:eastAsia="Calibri"/>
          <w:sz w:val="28"/>
          <w:szCs w:val="28"/>
          <w:lang w:eastAsia="en-US"/>
        </w:rPr>
        <w:t>классификации источников финансирования дефицитов бюджетов</w:t>
      </w:r>
      <w:proofErr w:type="gramEnd"/>
      <w:r w:rsidRPr="00C2686F">
        <w:rPr>
          <w:rFonts w:eastAsia="Calibri"/>
          <w:sz w:val="28"/>
          <w:szCs w:val="28"/>
          <w:lang w:eastAsia="en-US"/>
        </w:rPr>
        <w:t>.</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C2686F" w:rsidRPr="00C2686F" w:rsidRDefault="00C2686F" w:rsidP="00C2686F">
      <w:pPr>
        <w:autoSpaceDE w:val="0"/>
        <w:autoSpaceDN w:val="0"/>
        <w:adjustRightInd w:val="0"/>
        <w:spacing w:before="200"/>
        <w:ind w:firstLine="540"/>
        <w:jc w:val="center"/>
        <w:rPr>
          <w:rFonts w:eastAsia="Calibri"/>
          <w:b/>
          <w:sz w:val="28"/>
          <w:szCs w:val="28"/>
          <w:lang w:eastAsia="en-US"/>
        </w:rPr>
      </w:pPr>
      <w:r w:rsidRPr="00C2686F">
        <w:rPr>
          <w:rFonts w:eastAsia="Calibri"/>
          <w:b/>
          <w:sz w:val="28"/>
          <w:szCs w:val="28"/>
          <w:lang w:val="en-US" w:eastAsia="en-US"/>
        </w:rPr>
        <w:t>X</w:t>
      </w:r>
      <w:r w:rsidRPr="00C2686F">
        <w:rPr>
          <w:rFonts w:eastAsia="Calibri"/>
          <w:b/>
          <w:sz w:val="28"/>
          <w:szCs w:val="28"/>
          <w:lang w:eastAsia="en-US"/>
        </w:rPr>
        <w:t>. Муниципальный финансовый контроль</w:t>
      </w:r>
    </w:p>
    <w:p w:rsidR="00C2686F" w:rsidRPr="00C2686F" w:rsidRDefault="00C2686F" w:rsidP="00C2686F">
      <w:pPr>
        <w:autoSpaceDE w:val="0"/>
        <w:autoSpaceDN w:val="0"/>
        <w:adjustRightInd w:val="0"/>
        <w:spacing w:before="200"/>
        <w:ind w:firstLine="540"/>
        <w:jc w:val="both"/>
        <w:rPr>
          <w:rFonts w:eastAsia="Calibri"/>
          <w:sz w:val="28"/>
          <w:szCs w:val="28"/>
          <w:lang w:eastAsia="en-US"/>
        </w:rPr>
      </w:pPr>
      <w:r w:rsidRPr="00C2686F">
        <w:rPr>
          <w:rFonts w:eastAsia="Calibri"/>
          <w:sz w:val="28"/>
          <w:szCs w:val="28"/>
          <w:lang w:eastAsia="en-US"/>
        </w:rPr>
        <w:t xml:space="preserve">46. Виды муниципального финансового контроля осуществляется </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46.1.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Муниципальный финансовый контроль подразделяется </w:t>
      </w:r>
      <w:proofErr w:type="gramStart"/>
      <w:r w:rsidRPr="00C2686F">
        <w:rPr>
          <w:rFonts w:eastAsia="Calibri"/>
          <w:sz w:val="28"/>
          <w:szCs w:val="28"/>
          <w:lang w:eastAsia="en-US"/>
        </w:rPr>
        <w:t>на</w:t>
      </w:r>
      <w:proofErr w:type="gramEnd"/>
      <w:r w:rsidRPr="00C2686F">
        <w:rPr>
          <w:rFonts w:eastAsia="Calibri"/>
          <w:sz w:val="28"/>
          <w:szCs w:val="28"/>
          <w:lang w:eastAsia="en-US"/>
        </w:rPr>
        <w:t xml:space="preserve"> внешний и внутренний, предварительный и последующий.</w:t>
      </w:r>
    </w:p>
    <w:p w:rsidR="00C2686F" w:rsidRPr="00C2686F" w:rsidRDefault="00C2686F" w:rsidP="00C2686F">
      <w:pPr>
        <w:tabs>
          <w:tab w:val="left" w:pos="1134"/>
        </w:tabs>
        <w:autoSpaceDE w:val="0"/>
        <w:autoSpaceDN w:val="0"/>
        <w:adjustRightInd w:val="0"/>
        <w:ind w:firstLine="709"/>
        <w:jc w:val="both"/>
        <w:rPr>
          <w:rFonts w:eastAsia="Calibri"/>
          <w:sz w:val="28"/>
          <w:szCs w:val="28"/>
          <w:lang w:eastAsia="en-US"/>
        </w:rPr>
      </w:pPr>
      <w:r w:rsidRPr="00C2686F">
        <w:rPr>
          <w:rFonts w:eastAsia="Calibri"/>
          <w:sz w:val="28"/>
          <w:szCs w:val="28"/>
          <w:lang w:eastAsia="en-US"/>
        </w:rPr>
        <w:t>46.2. Внешний муниципальный финансовый контроль является  деятельностью контрольно-счётного органа Терновского муниципального района.</w:t>
      </w:r>
    </w:p>
    <w:p w:rsidR="00C2686F" w:rsidRPr="00C2686F" w:rsidRDefault="00C2686F" w:rsidP="00C2686F">
      <w:pPr>
        <w:tabs>
          <w:tab w:val="left" w:pos="1134"/>
        </w:tabs>
        <w:autoSpaceDE w:val="0"/>
        <w:autoSpaceDN w:val="0"/>
        <w:adjustRightInd w:val="0"/>
        <w:ind w:firstLine="709"/>
        <w:jc w:val="both"/>
        <w:rPr>
          <w:rFonts w:eastAsia="Calibri"/>
          <w:sz w:val="28"/>
          <w:szCs w:val="28"/>
          <w:lang w:eastAsia="en-US"/>
        </w:rPr>
      </w:pPr>
      <w:r w:rsidRPr="00C2686F">
        <w:rPr>
          <w:rFonts w:eastAsia="Calibri"/>
          <w:sz w:val="28"/>
          <w:szCs w:val="28"/>
          <w:lang w:eastAsia="en-US"/>
        </w:rPr>
        <w:t>46.3. 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p>
    <w:p w:rsidR="00C2686F" w:rsidRPr="00C2686F" w:rsidRDefault="00C2686F" w:rsidP="00C2686F">
      <w:pPr>
        <w:tabs>
          <w:tab w:val="left" w:pos="1134"/>
        </w:tabs>
        <w:autoSpaceDE w:val="0"/>
        <w:autoSpaceDN w:val="0"/>
        <w:adjustRightInd w:val="0"/>
        <w:ind w:firstLine="709"/>
        <w:jc w:val="both"/>
        <w:rPr>
          <w:rFonts w:eastAsia="Calibri"/>
          <w:sz w:val="28"/>
          <w:szCs w:val="28"/>
          <w:lang w:eastAsia="en-US"/>
        </w:rPr>
      </w:pPr>
      <w:r w:rsidRPr="00C2686F">
        <w:rPr>
          <w:rFonts w:eastAsia="Calibri"/>
          <w:sz w:val="28"/>
          <w:szCs w:val="28"/>
          <w:lang w:eastAsia="en-US"/>
        </w:rPr>
        <w:t>46.4. Предварительный контроль осуществляется в целях предупреждения и пресечения бюджетных нарушений в процессе исполнения бюджета.</w:t>
      </w:r>
    </w:p>
    <w:p w:rsidR="00C2686F" w:rsidRPr="00C2686F" w:rsidRDefault="00C2686F" w:rsidP="00C2686F">
      <w:pPr>
        <w:tabs>
          <w:tab w:val="left" w:pos="1134"/>
        </w:tabs>
        <w:autoSpaceDE w:val="0"/>
        <w:autoSpaceDN w:val="0"/>
        <w:adjustRightInd w:val="0"/>
        <w:ind w:firstLine="709"/>
        <w:jc w:val="both"/>
        <w:rPr>
          <w:rFonts w:eastAsia="Calibri"/>
          <w:sz w:val="28"/>
          <w:szCs w:val="28"/>
          <w:lang w:eastAsia="en-US"/>
        </w:rPr>
      </w:pPr>
      <w:r w:rsidRPr="00C2686F">
        <w:rPr>
          <w:rFonts w:eastAsia="Calibri"/>
          <w:sz w:val="28"/>
          <w:szCs w:val="28"/>
          <w:lang w:eastAsia="en-US"/>
        </w:rPr>
        <w:t>46.5.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C2686F" w:rsidRPr="00C2686F" w:rsidRDefault="00C2686F" w:rsidP="00C2686F">
      <w:pPr>
        <w:tabs>
          <w:tab w:val="left" w:pos="1134"/>
        </w:tabs>
        <w:autoSpaceDE w:val="0"/>
        <w:autoSpaceDN w:val="0"/>
        <w:adjustRightInd w:val="0"/>
        <w:ind w:firstLine="709"/>
        <w:jc w:val="both"/>
        <w:rPr>
          <w:sz w:val="28"/>
          <w:szCs w:val="28"/>
        </w:rPr>
      </w:pPr>
      <w:r w:rsidRPr="00C2686F">
        <w:rPr>
          <w:rFonts w:eastAsia="Calibri"/>
          <w:sz w:val="28"/>
          <w:szCs w:val="28"/>
          <w:lang w:eastAsia="en-US"/>
        </w:rPr>
        <w:t>46.6.</w:t>
      </w:r>
      <w:r w:rsidRPr="00C2686F">
        <w:rPr>
          <w:sz w:val="28"/>
          <w:szCs w:val="28"/>
        </w:rPr>
        <w:t xml:space="preserve">Объекты и методы осуществления муниципального финансового контроля определены главой 26 Бюджетного кодекса Российской Федерации. </w:t>
      </w:r>
    </w:p>
    <w:p w:rsidR="00C2686F" w:rsidRPr="00C2686F" w:rsidRDefault="00C2686F" w:rsidP="00C2686F">
      <w:pPr>
        <w:tabs>
          <w:tab w:val="left" w:pos="1134"/>
        </w:tabs>
        <w:autoSpaceDE w:val="0"/>
        <w:autoSpaceDN w:val="0"/>
        <w:adjustRightInd w:val="0"/>
        <w:ind w:firstLine="540"/>
        <w:jc w:val="both"/>
        <w:rPr>
          <w:rFonts w:eastAsia="Calibri"/>
          <w:sz w:val="28"/>
          <w:szCs w:val="28"/>
          <w:lang w:eastAsia="en-US"/>
        </w:rPr>
      </w:pPr>
      <w:r w:rsidRPr="00C2686F">
        <w:rPr>
          <w:rFonts w:eastAsia="Calibri"/>
          <w:sz w:val="28"/>
          <w:szCs w:val="28"/>
          <w:lang w:eastAsia="en-US"/>
        </w:rPr>
        <w:lastRenderedPageBreak/>
        <w:t>47. Полномочия органа внешнего муниципального финансового контроля по осуществлению внешнего муниципального финансового контроля</w:t>
      </w:r>
    </w:p>
    <w:p w:rsidR="00C2686F" w:rsidRPr="00C2686F" w:rsidRDefault="00C2686F" w:rsidP="00C2686F">
      <w:pPr>
        <w:tabs>
          <w:tab w:val="left" w:pos="1134"/>
        </w:tabs>
        <w:autoSpaceDE w:val="0"/>
        <w:autoSpaceDN w:val="0"/>
        <w:adjustRightInd w:val="0"/>
        <w:ind w:firstLine="709"/>
        <w:jc w:val="both"/>
        <w:rPr>
          <w:rFonts w:eastAsia="Calibri"/>
          <w:sz w:val="28"/>
          <w:szCs w:val="28"/>
          <w:lang w:eastAsia="en-US"/>
        </w:rPr>
      </w:pPr>
      <w:r w:rsidRPr="00C2686F">
        <w:rPr>
          <w:rFonts w:eastAsia="Calibri"/>
          <w:sz w:val="28"/>
          <w:szCs w:val="28"/>
          <w:lang w:eastAsia="en-US"/>
        </w:rPr>
        <w:t>47.1.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t>контроль за</w:t>
      </w:r>
      <w:proofErr w:type="gramEnd"/>
      <w:r w:rsidRPr="00C2686F">
        <w:rPr>
          <w:rFonts w:eastAsia="Calibri"/>
          <w:sz w:val="28"/>
          <w:szCs w:val="28"/>
          <w:lang w:eastAsia="en-US"/>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t>контроль за</w:t>
      </w:r>
      <w:proofErr w:type="gramEnd"/>
      <w:r w:rsidRPr="00C2686F">
        <w:rPr>
          <w:rFonts w:eastAsia="Calibri"/>
          <w:sz w:val="28"/>
          <w:szCs w:val="28"/>
          <w:lang w:eastAsia="en-US"/>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47.2.  При осуществлении полномочий по внешнему муниципальному финансовому контролю органом внешнего муниципального финансового контроля: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направляются объектам контроля представления, предписания;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направляются финансовому органу уведомления о применении бюджетных мер принуждения;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47.3.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C2686F" w:rsidRPr="00C2686F" w:rsidRDefault="00C2686F" w:rsidP="00C2686F">
      <w:pPr>
        <w:autoSpaceDE w:val="0"/>
        <w:autoSpaceDN w:val="0"/>
        <w:adjustRightInd w:val="0"/>
        <w:ind w:firstLine="540"/>
        <w:jc w:val="both"/>
        <w:rPr>
          <w:rFonts w:eastAsia="Calibri"/>
          <w:sz w:val="28"/>
          <w:szCs w:val="28"/>
          <w:lang w:eastAsia="en-US"/>
        </w:rPr>
      </w:pPr>
      <w:r w:rsidRPr="00C2686F">
        <w:rPr>
          <w:rFonts w:eastAsia="Calibri"/>
          <w:sz w:val="28"/>
          <w:szCs w:val="28"/>
          <w:lang w:eastAsia="en-US"/>
        </w:rPr>
        <w:t>48. Полномочия органа внутреннего муниципального финансового контроля по осуществлению внутреннего муниципального финансового контроля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48.1.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lastRenderedPageBreak/>
        <w:t>контроль за</w:t>
      </w:r>
      <w:proofErr w:type="gramEnd"/>
      <w:r w:rsidRPr="00C2686F">
        <w:rPr>
          <w:rFonts w:eastAsia="Calibri"/>
          <w:sz w:val="28"/>
          <w:szCs w:val="28"/>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t>контроль за</w:t>
      </w:r>
      <w:proofErr w:type="gramEnd"/>
      <w:r w:rsidRPr="00C2686F">
        <w:rPr>
          <w:rFonts w:eastAsia="Calibri"/>
          <w:sz w:val="28"/>
          <w:szCs w:val="28"/>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C2686F" w:rsidRPr="00C2686F" w:rsidRDefault="00C2686F" w:rsidP="00C2686F">
      <w:pPr>
        <w:autoSpaceDE w:val="0"/>
        <w:autoSpaceDN w:val="0"/>
        <w:adjustRightInd w:val="0"/>
        <w:ind w:firstLine="709"/>
        <w:jc w:val="both"/>
        <w:rPr>
          <w:rFonts w:eastAsia="Calibri"/>
          <w:sz w:val="28"/>
          <w:szCs w:val="28"/>
          <w:lang w:eastAsia="en-US"/>
        </w:rPr>
      </w:pPr>
      <w:proofErr w:type="gramStart"/>
      <w:r w:rsidRPr="00C2686F">
        <w:rPr>
          <w:rFonts w:eastAsia="Calibri"/>
          <w:sz w:val="28"/>
          <w:szCs w:val="28"/>
          <w:lang w:eastAsia="en-US"/>
        </w:rPr>
        <w:t>контроль за</w:t>
      </w:r>
      <w:proofErr w:type="gramEnd"/>
      <w:r w:rsidRPr="00C2686F">
        <w:rPr>
          <w:rFonts w:eastAsia="Calibri"/>
          <w:sz w:val="28"/>
          <w:szCs w:val="28"/>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C2686F">
        <w:rPr>
          <w:rFonts w:eastAsia="Calibri"/>
          <w:sz w:val="28"/>
          <w:szCs w:val="28"/>
          <w:lang w:eastAsia="en-US"/>
        </w:rPr>
        <w:t>значений показателей результативности предоставления средств</w:t>
      </w:r>
      <w:proofErr w:type="gramEnd"/>
      <w:r w:rsidRPr="00C2686F">
        <w:rPr>
          <w:rFonts w:eastAsia="Calibri"/>
          <w:sz w:val="28"/>
          <w:szCs w:val="28"/>
          <w:lang w:eastAsia="en-US"/>
        </w:rPr>
        <w:t xml:space="preserve"> из бюджета;</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48.2.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проводятся проверки, ревизии и обследования;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направляются объектам контроля акты, заключения, представления и (или) предписания;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направляются финансовому органу уведомления о применении бюджетных мер принуждения;</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назначается (организуется) проведение экспертиз, необходимых для проведения проверок, ревизий и обследований;</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2686F" w:rsidRPr="00C2686F" w:rsidRDefault="00C2686F" w:rsidP="00C2686F">
      <w:pPr>
        <w:autoSpaceDE w:val="0"/>
        <w:autoSpaceDN w:val="0"/>
        <w:adjustRightInd w:val="0"/>
        <w:ind w:firstLine="709"/>
        <w:jc w:val="both"/>
        <w:rPr>
          <w:rFonts w:eastAsia="Calibri"/>
          <w:sz w:val="28"/>
          <w:szCs w:val="28"/>
          <w:lang w:eastAsia="en-US"/>
        </w:rPr>
      </w:pPr>
      <w:r w:rsidRPr="00C2686F">
        <w:rPr>
          <w:rFonts w:eastAsia="Calibri"/>
          <w:sz w:val="28"/>
          <w:szCs w:val="28"/>
          <w:lang w:eastAsia="en-US"/>
        </w:rPr>
        <w:lastRenderedPageBreak/>
        <w:t xml:space="preserve">направляются в суд иски о признании осуществленных закупок товаров, работ, услуг для обеспечения муниципальных нужд </w:t>
      </w:r>
      <w:proofErr w:type="gramStart"/>
      <w:r w:rsidRPr="00C2686F">
        <w:rPr>
          <w:rFonts w:eastAsia="Calibri"/>
          <w:sz w:val="28"/>
          <w:szCs w:val="28"/>
          <w:lang w:eastAsia="en-US"/>
        </w:rPr>
        <w:t>недействительными</w:t>
      </w:r>
      <w:proofErr w:type="gramEnd"/>
      <w:r w:rsidRPr="00C2686F">
        <w:rPr>
          <w:rFonts w:eastAsia="Calibri"/>
          <w:sz w:val="28"/>
          <w:szCs w:val="28"/>
          <w:lang w:eastAsia="en-US"/>
        </w:rPr>
        <w:t xml:space="preserve"> в соответствии с Гражданским кодексом Российской Федерации.</w:t>
      </w:r>
    </w:p>
    <w:p w:rsidR="00C2686F" w:rsidRPr="00C2686F" w:rsidRDefault="00C2686F" w:rsidP="00C2686F">
      <w:pPr>
        <w:suppressAutoHyphens/>
        <w:ind w:firstLine="709"/>
        <w:jc w:val="right"/>
      </w:pPr>
      <w:r w:rsidRPr="00C2686F">
        <w:rPr>
          <w:rFonts w:eastAsia="Calibri"/>
          <w:sz w:val="20"/>
          <w:szCs w:val="20"/>
        </w:rPr>
        <w:tab/>
      </w:r>
      <w:r w:rsidRPr="00C2686F">
        <w:rPr>
          <w:rFonts w:eastAsia="Calibri"/>
          <w:sz w:val="20"/>
          <w:szCs w:val="20"/>
        </w:rPr>
        <w:tab/>
      </w:r>
    </w:p>
    <w:p w:rsidR="00C2686F" w:rsidRPr="00C2686F" w:rsidRDefault="00C2686F" w:rsidP="00C2686F">
      <w:pPr>
        <w:suppressAutoHyphens/>
        <w:ind w:firstLine="709"/>
        <w:jc w:val="right"/>
      </w:pPr>
    </w:p>
    <w:p w:rsidR="00C2686F" w:rsidRPr="00C2686F" w:rsidRDefault="00C2686F" w:rsidP="00C2686F">
      <w:pPr>
        <w:widowControl w:val="0"/>
        <w:suppressAutoHyphens/>
        <w:autoSpaceDE w:val="0"/>
        <w:autoSpaceDN w:val="0"/>
        <w:adjustRightInd w:val="0"/>
        <w:jc w:val="center"/>
        <w:rPr>
          <w:b/>
          <w:sz w:val="28"/>
        </w:rPr>
      </w:pPr>
      <w:r w:rsidRPr="00C2686F">
        <w:rPr>
          <w:b/>
          <w:sz w:val="28"/>
        </w:rPr>
        <w:t>СОВЕТ НАРОДНЫХ ДЕПУТАТОВ</w:t>
      </w:r>
    </w:p>
    <w:p w:rsidR="00C2686F" w:rsidRPr="00C2686F" w:rsidRDefault="00C2686F" w:rsidP="00C2686F">
      <w:pPr>
        <w:widowControl w:val="0"/>
        <w:suppressAutoHyphens/>
        <w:autoSpaceDE w:val="0"/>
        <w:autoSpaceDN w:val="0"/>
        <w:adjustRightInd w:val="0"/>
        <w:jc w:val="center"/>
        <w:rPr>
          <w:b/>
          <w:sz w:val="28"/>
        </w:rPr>
      </w:pPr>
      <w:r w:rsidRPr="00C2686F">
        <w:rPr>
          <w:b/>
          <w:sz w:val="28"/>
        </w:rPr>
        <w:t>НАРОДНЕНСКОГО СЕЛЬСКОГО ПОСЕЛЕНИЯ</w:t>
      </w:r>
      <w:r w:rsidRPr="00C2686F">
        <w:rPr>
          <w:b/>
          <w:sz w:val="28"/>
        </w:rPr>
        <w:br/>
        <w:t>ТЕРНОВСКОГО МУНИЦИПАЛЬНОГО РАЙОНА</w:t>
      </w:r>
      <w:r w:rsidRPr="00C2686F">
        <w:rPr>
          <w:b/>
          <w:sz w:val="28"/>
        </w:rPr>
        <w:br/>
        <w:t>ВОРОНЕЖСКОЙ ОБЛАСТИ</w:t>
      </w:r>
    </w:p>
    <w:p w:rsidR="00C2686F" w:rsidRPr="00C2686F" w:rsidRDefault="00C2686F" w:rsidP="00C2686F">
      <w:pPr>
        <w:widowControl w:val="0"/>
        <w:autoSpaceDE w:val="0"/>
        <w:autoSpaceDN w:val="0"/>
        <w:adjustRightInd w:val="0"/>
        <w:jc w:val="center"/>
        <w:rPr>
          <w:b/>
          <w:sz w:val="28"/>
        </w:rPr>
      </w:pPr>
      <w:r w:rsidRPr="00C2686F">
        <w:rPr>
          <w:b/>
          <w:sz w:val="28"/>
        </w:rPr>
        <w:t>________________________________________________________________</w:t>
      </w:r>
    </w:p>
    <w:p w:rsidR="00C2686F" w:rsidRPr="00C2686F" w:rsidRDefault="00C2686F" w:rsidP="00C2686F">
      <w:pPr>
        <w:widowControl w:val="0"/>
        <w:autoSpaceDE w:val="0"/>
        <w:autoSpaceDN w:val="0"/>
        <w:adjustRightInd w:val="0"/>
        <w:jc w:val="center"/>
        <w:rPr>
          <w:b/>
          <w:sz w:val="28"/>
        </w:rPr>
      </w:pPr>
      <w:r w:rsidRPr="00C2686F">
        <w:rPr>
          <w:b/>
          <w:sz w:val="28"/>
        </w:rPr>
        <w:t>РЕШЕНИЕ</w:t>
      </w:r>
    </w:p>
    <w:p w:rsidR="00C2686F" w:rsidRPr="00C2686F" w:rsidRDefault="00C2686F" w:rsidP="00C2686F">
      <w:pPr>
        <w:widowControl w:val="0"/>
        <w:autoSpaceDE w:val="0"/>
        <w:autoSpaceDN w:val="0"/>
        <w:adjustRightInd w:val="0"/>
        <w:rPr>
          <w:rFonts w:eastAsia="Calibri"/>
          <w:bCs/>
          <w:sz w:val="28"/>
          <w:lang w:eastAsia="en-US"/>
        </w:rPr>
      </w:pPr>
    </w:p>
    <w:p w:rsidR="00C2686F" w:rsidRPr="00C2686F" w:rsidRDefault="00C2686F" w:rsidP="00C2686F">
      <w:pPr>
        <w:widowControl w:val="0"/>
        <w:autoSpaceDE w:val="0"/>
        <w:autoSpaceDN w:val="0"/>
        <w:adjustRightInd w:val="0"/>
        <w:rPr>
          <w:rFonts w:eastAsia="Calibri"/>
          <w:bCs/>
          <w:sz w:val="28"/>
        </w:rPr>
      </w:pPr>
      <w:r w:rsidRPr="00C2686F">
        <w:rPr>
          <w:rFonts w:eastAsia="Calibri"/>
          <w:bCs/>
          <w:sz w:val="28"/>
        </w:rPr>
        <w:t xml:space="preserve">от  27 ноября 2023 г.  № 38 </w:t>
      </w:r>
    </w:p>
    <w:p w:rsidR="00C2686F" w:rsidRPr="00C2686F" w:rsidRDefault="00C2686F" w:rsidP="00C2686F">
      <w:pPr>
        <w:widowControl w:val="0"/>
        <w:autoSpaceDE w:val="0"/>
        <w:autoSpaceDN w:val="0"/>
        <w:adjustRightInd w:val="0"/>
        <w:rPr>
          <w:rFonts w:eastAsia="Calibri"/>
          <w:bCs/>
        </w:rPr>
      </w:pPr>
      <w:r w:rsidRPr="00C2686F">
        <w:rPr>
          <w:rFonts w:eastAsia="Calibri"/>
          <w:bCs/>
        </w:rPr>
        <w:t xml:space="preserve">                        с. Народное</w:t>
      </w:r>
    </w:p>
    <w:p w:rsidR="00C2686F" w:rsidRPr="00C2686F" w:rsidRDefault="00C2686F" w:rsidP="00C2686F">
      <w:pPr>
        <w:widowControl w:val="0"/>
        <w:autoSpaceDE w:val="0"/>
        <w:autoSpaceDN w:val="0"/>
        <w:adjustRightInd w:val="0"/>
        <w:rPr>
          <w:rFonts w:eastAsia="Calibri"/>
          <w:bCs/>
        </w:rPr>
      </w:pPr>
    </w:p>
    <w:p w:rsidR="00C2686F" w:rsidRPr="00C2686F" w:rsidRDefault="00C2686F" w:rsidP="00C2686F">
      <w:pPr>
        <w:widowControl w:val="0"/>
        <w:autoSpaceDE w:val="0"/>
        <w:autoSpaceDN w:val="0"/>
        <w:adjustRightInd w:val="0"/>
        <w:rPr>
          <w:rFonts w:eastAsia="Calibri"/>
          <w:b/>
          <w:sz w:val="28"/>
          <w:szCs w:val="28"/>
        </w:rPr>
      </w:pPr>
      <w:r w:rsidRPr="00C2686F">
        <w:rPr>
          <w:rFonts w:eastAsia="Calibri"/>
          <w:sz w:val="20"/>
          <w:szCs w:val="20"/>
        </w:rPr>
        <w:tab/>
      </w:r>
      <w:r w:rsidRPr="00C2686F">
        <w:rPr>
          <w:rFonts w:eastAsia="Calibri"/>
          <w:b/>
          <w:sz w:val="28"/>
          <w:szCs w:val="28"/>
        </w:rPr>
        <w:t>Об утверждении порядка проведения</w:t>
      </w:r>
    </w:p>
    <w:p w:rsidR="00C2686F" w:rsidRPr="00C2686F" w:rsidRDefault="00C2686F" w:rsidP="00C2686F">
      <w:pPr>
        <w:widowControl w:val="0"/>
        <w:autoSpaceDE w:val="0"/>
        <w:autoSpaceDN w:val="0"/>
        <w:adjustRightInd w:val="0"/>
        <w:ind w:firstLine="697"/>
        <w:rPr>
          <w:rFonts w:eastAsia="Calibri"/>
          <w:b/>
          <w:sz w:val="28"/>
          <w:szCs w:val="28"/>
        </w:rPr>
      </w:pPr>
      <w:r w:rsidRPr="00C2686F">
        <w:rPr>
          <w:rFonts w:eastAsia="Calibri"/>
          <w:b/>
          <w:sz w:val="28"/>
          <w:szCs w:val="28"/>
        </w:rPr>
        <w:t>осмотра зданий, сооружений на предмет</w:t>
      </w:r>
    </w:p>
    <w:p w:rsidR="00C2686F" w:rsidRPr="00C2686F" w:rsidRDefault="00C2686F" w:rsidP="00C2686F">
      <w:pPr>
        <w:widowControl w:val="0"/>
        <w:autoSpaceDE w:val="0"/>
        <w:autoSpaceDN w:val="0"/>
        <w:adjustRightInd w:val="0"/>
        <w:ind w:firstLine="697"/>
        <w:rPr>
          <w:rFonts w:eastAsia="Calibri"/>
          <w:b/>
          <w:sz w:val="28"/>
          <w:szCs w:val="28"/>
        </w:rPr>
      </w:pPr>
      <w:r w:rsidRPr="00C2686F">
        <w:rPr>
          <w:rFonts w:eastAsia="Calibri"/>
          <w:b/>
          <w:sz w:val="28"/>
          <w:szCs w:val="28"/>
        </w:rPr>
        <w:t>их технического состояния и надлежащего</w:t>
      </w:r>
    </w:p>
    <w:p w:rsidR="00C2686F" w:rsidRPr="00C2686F" w:rsidRDefault="00C2686F" w:rsidP="00C2686F">
      <w:pPr>
        <w:widowControl w:val="0"/>
        <w:autoSpaceDE w:val="0"/>
        <w:autoSpaceDN w:val="0"/>
        <w:adjustRightInd w:val="0"/>
        <w:ind w:firstLine="697"/>
        <w:rPr>
          <w:rFonts w:eastAsia="Calibri"/>
          <w:b/>
          <w:sz w:val="28"/>
          <w:szCs w:val="28"/>
        </w:rPr>
      </w:pPr>
      <w:r w:rsidRPr="00C2686F">
        <w:rPr>
          <w:rFonts w:eastAsia="Calibri"/>
          <w:b/>
          <w:sz w:val="28"/>
          <w:szCs w:val="28"/>
        </w:rPr>
        <w:t>обслуживания в соответствии с требованиями</w:t>
      </w:r>
    </w:p>
    <w:p w:rsidR="00C2686F" w:rsidRPr="00C2686F" w:rsidRDefault="00C2686F" w:rsidP="00C2686F">
      <w:pPr>
        <w:widowControl w:val="0"/>
        <w:autoSpaceDE w:val="0"/>
        <w:autoSpaceDN w:val="0"/>
        <w:adjustRightInd w:val="0"/>
        <w:ind w:firstLine="697"/>
        <w:rPr>
          <w:rFonts w:eastAsia="Calibri"/>
          <w:b/>
          <w:sz w:val="28"/>
          <w:szCs w:val="28"/>
        </w:rPr>
      </w:pPr>
      <w:r w:rsidRPr="00C2686F">
        <w:rPr>
          <w:rFonts w:eastAsia="Calibri"/>
          <w:b/>
          <w:sz w:val="28"/>
          <w:szCs w:val="28"/>
        </w:rPr>
        <w:t>технических регламентов</w:t>
      </w:r>
    </w:p>
    <w:p w:rsidR="00C2686F" w:rsidRPr="00C2686F" w:rsidRDefault="00C2686F" w:rsidP="00C2686F">
      <w:pPr>
        <w:widowControl w:val="0"/>
        <w:autoSpaceDE w:val="0"/>
        <w:autoSpaceDN w:val="0"/>
        <w:adjustRightInd w:val="0"/>
        <w:spacing w:line="259" w:lineRule="auto"/>
        <w:ind w:left="11"/>
        <w:rPr>
          <w:rFonts w:eastAsia="Calibri"/>
          <w:sz w:val="20"/>
          <w:szCs w:val="20"/>
        </w:rPr>
      </w:pPr>
    </w:p>
    <w:p w:rsidR="00C2686F" w:rsidRPr="00C2686F" w:rsidRDefault="00C2686F" w:rsidP="00C2686F">
      <w:pPr>
        <w:widowControl w:val="0"/>
        <w:autoSpaceDE w:val="0"/>
        <w:autoSpaceDN w:val="0"/>
        <w:adjustRightInd w:val="0"/>
        <w:spacing w:line="240" w:lineRule="exact"/>
        <w:ind w:left="-4" w:right="5183"/>
        <w:rPr>
          <w:rFonts w:eastAsia="Calibri"/>
          <w:sz w:val="20"/>
          <w:szCs w:val="20"/>
        </w:rPr>
      </w:pPr>
    </w:p>
    <w:p w:rsidR="00C2686F" w:rsidRPr="00C2686F" w:rsidRDefault="00C2686F" w:rsidP="00C2686F">
      <w:pPr>
        <w:widowControl w:val="0"/>
        <w:autoSpaceDE w:val="0"/>
        <w:autoSpaceDN w:val="0"/>
        <w:adjustRightInd w:val="0"/>
        <w:ind w:left="-4" w:right="55" w:firstLine="708"/>
        <w:jc w:val="both"/>
        <w:rPr>
          <w:rFonts w:eastAsia="Calibri"/>
          <w:sz w:val="28"/>
          <w:szCs w:val="28"/>
        </w:rPr>
      </w:pPr>
      <w:r w:rsidRPr="00C2686F">
        <w:rPr>
          <w:rFonts w:eastAsia="Calibri"/>
          <w:sz w:val="28"/>
          <w:szCs w:val="28"/>
        </w:rPr>
        <w:t xml:space="preserve">В соответствии с </w:t>
      </w:r>
      <w:hyperlink r:id="rId18">
        <w:r w:rsidRPr="00C2686F">
          <w:rPr>
            <w:rFonts w:eastAsia="Calibri"/>
            <w:sz w:val="28"/>
            <w:szCs w:val="28"/>
          </w:rPr>
          <w:t>частью</w:t>
        </w:r>
      </w:hyperlink>
      <w:hyperlink r:id="rId19">
        <w:r w:rsidRPr="00C2686F">
          <w:rPr>
            <w:rFonts w:eastAsia="Calibri"/>
            <w:sz w:val="28"/>
            <w:szCs w:val="28"/>
          </w:rPr>
          <w:t xml:space="preserve"> 11 </w:t>
        </w:r>
      </w:hyperlink>
      <w:hyperlink r:id="rId20">
        <w:r w:rsidRPr="00C2686F">
          <w:rPr>
            <w:rFonts w:eastAsia="Calibri"/>
            <w:sz w:val="28"/>
            <w:szCs w:val="28"/>
          </w:rPr>
          <w:t>статьи</w:t>
        </w:r>
      </w:hyperlink>
      <w:hyperlink r:id="rId21">
        <w:r w:rsidRPr="00C2686F">
          <w:rPr>
            <w:rFonts w:eastAsia="Calibri"/>
            <w:sz w:val="28"/>
            <w:szCs w:val="28"/>
          </w:rPr>
          <w:t xml:space="preserve"> 55.24</w:t>
        </w:r>
      </w:hyperlink>
      <w:r w:rsidRPr="00C2686F">
        <w:rPr>
          <w:rFonts w:eastAsia="Calibri"/>
          <w:sz w:val="28"/>
          <w:szCs w:val="28"/>
        </w:rPr>
        <w:t xml:space="preserve"> </w:t>
      </w:r>
      <w:hyperlink r:id="rId22">
        <w:r w:rsidRPr="00C2686F">
          <w:rPr>
            <w:rFonts w:eastAsia="Calibri"/>
            <w:sz w:val="28"/>
            <w:szCs w:val="28"/>
          </w:rPr>
          <w:t>Градостроительного</w:t>
        </w:r>
      </w:hyperlink>
      <w:hyperlink r:id="rId23">
        <w:r w:rsidRPr="00C2686F">
          <w:rPr>
            <w:rFonts w:eastAsia="Calibri"/>
            <w:sz w:val="28"/>
            <w:szCs w:val="28"/>
          </w:rPr>
          <w:t xml:space="preserve"> </w:t>
        </w:r>
      </w:hyperlink>
      <w:hyperlink r:id="rId24">
        <w:r w:rsidRPr="00C2686F">
          <w:rPr>
            <w:rFonts w:eastAsia="Calibri"/>
            <w:sz w:val="28"/>
            <w:szCs w:val="28"/>
          </w:rPr>
          <w:t>кодекса</w:t>
        </w:r>
      </w:hyperlink>
      <w:hyperlink r:id="rId25">
        <w:r w:rsidRPr="00C2686F">
          <w:rPr>
            <w:rFonts w:eastAsia="Calibri"/>
            <w:sz w:val="28"/>
            <w:szCs w:val="28"/>
          </w:rPr>
          <w:t xml:space="preserve"> </w:t>
        </w:r>
      </w:hyperlink>
      <w:r w:rsidRPr="00C2686F">
        <w:rPr>
          <w:rFonts w:eastAsia="Calibri"/>
          <w:sz w:val="28"/>
          <w:szCs w:val="28"/>
        </w:rPr>
        <w:t xml:space="preserve">Российской Федерации, Федеральным </w:t>
      </w:r>
      <w:hyperlink r:id="rId26">
        <w:r w:rsidRPr="00C2686F">
          <w:rPr>
            <w:rFonts w:eastAsia="Calibri"/>
            <w:sz w:val="28"/>
            <w:szCs w:val="28"/>
          </w:rPr>
          <w:t>законом</w:t>
        </w:r>
      </w:hyperlink>
      <w:r w:rsidRPr="00C2686F">
        <w:rPr>
          <w:rFonts w:eastAsia="Calibri"/>
          <w:sz w:val="28"/>
          <w:szCs w:val="28"/>
        </w:rPr>
        <w:t xml:space="preserve"> от 06.10.2003 года № </w:t>
      </w:r>
      <w:hyperlink r:id="rId27">
        <w:r w:rsidRPr="00C2686F">
          <w:rPr>
            <w:rFonts w:eastAsia="Calibri"/>
            <w:sz w:val="28"/>
            <w:szCs w:val="28"/>
          </w:rPr>
          <w:t>131-ФЗ</w:t>
        </w:r>
      </w:hyperlink>
      <w:r w:rsidRPr="00C2686F">
        <w:rPr>
          <w:rFonts w:eastAsia="Calibri"/>
          <w:sz w:val="28"/>
          <w:szCs w:val="28"/>
        </w:rPr>
        <w:t xml:space="preserve"> «Об общих принципах организации местного самоуправления в Российской Федерации», </w:t>
      </w:r>
      <w:hyperlink r:id="rId28">
        <w:r w:rsidRPr="00C2686F">
          <w:rPr>
            <w:rFonts w:eastAsia="Calibri"/>
            <w:sz w:val="28"/>
            <w:szCs w:val="28"/>
          </w:rPr>
          <w:t>Уставом</w:t>
        </w:r>
      </w:hyperlink>
      <w:r w:rsidRPr="00C2686F">
        <w:rPr>
          <w:rFonts w:eastAsia="Calibri"/>
          <w:sz w:val="28"/>
          <w:szCs w:val="28"/>
        </w:rPr>
        <w:t xml:space="preserve">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Совет народных депутатов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Воронежской области   </w:t>
      </w:r>
    </w:p>
    <w:p w:rsidR="00C2686F" w:rsidRPr="00C2686F" w:rsidRDefault="00C2686F" w:rsidP="00C2686F">
      <w:pPr>
        <w:jc w:val="center"/>
        <w:rPr>
          <w:rFonts w:eastAsia="Calibri"/>
          <w:b/>
          <w:sz w:val="28"/>
          <w:szCs w:val="28"/>
          <w:lang w:eastAsia="en-US"/>
        </w:rPr>
      </w:pPr>
      <w:r w:rsidRPr="00C2686F">
        <w:rPr>
          <w:rFonts w:eastAsia="Calibri"/>
          <w:b/>
          <w:sz w:val="28"/>
          <w:szCs w:val="28"/>
          <w:lang w:eastAsia="en-US"/>
        </w:rPr>
        <w:t>РЕШИЛ:</w:t>
      </w:r>
    </w:p>
    <w:p w:rsidR="00C2686F" w:rsidRPr="00C2686F" w:rsidRDefault="00C2686F" w:rsidP="00C2686F">
      <w:pPr>
        <w:jc w:val="both"/>
        <w:rPr>
          <w:rFonts w:eastAsia="Calibri"/>
          <w:b/>
          <w:sz w:val="28"/>
          <w:szCs w:val="28"/>
          <w:lang w:eastAsia="en-US"/>
        </w:rPr>
      </w:pPr>
      <w:r w:rsidRPr="00C2686F">
        <w:rPr>
          <w:rFonts w:eastAsia="Calibri"/>
          <w:sz w:val="28"/>
          <w:szCs w:val="28"/>
          <w:lang w:eastAsia="en-US"/>
        </w:rPr>
        <w:t xml:space="preserve">       1. Утвердить </w:t>
      </w:r>
      <w:hyperlink r:id="rId29" w:anchor="P37">
        <w:r w:rsidRPr="00C2686F">
          <w:rPr>
            <w:rFonts w:eastAsia="Calibri"/>
            <w:sz w:val="28"/>
            <w:szCs w:val="28"/>
            <w:lang w:eastAsia="en-US"/>
          </w:rPr>
          <w:t>Порядок</w:t>
        </w:r>
      </w:hyperlink>
      <w:r w:rsidRPr="00C2686F">
        <w:rPr>
          <w:rFonts w:eastAsia="Calibri"/>
          <w:sz w:val="28"/>
          <w:szCs w:val="28"/>
          <w:lang w:eastAsia="en-US"/>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(Приложение №1).</w:t>
      </w:r>
    </w:p>
    <w:p w:rsidR="00C2686F" w:rsidRPr="00C2686F" w:rsidRDefault="00C2686F" w:rsidP="00C2686F">
      <w:pPr>
        <w:ind w:firstLine="567"/>
        <w:jc w:val="both"/>
        <w:rPr>
          <w:rFonts w:eastAsia="Calibri"/>
          <w:sz w:val="28"/>
          <w:szCs w:val="28"/>
          <w:lang w:eastAsia="en-US"/>
        </w:rPr>
      </w:pPr>
      <w:r w:rsidRPr="00C2686F">
        <w:rPr>
          <w:rFonts w:eastAsia="Calibri"/>
          <w:sz w:val="28"/>
          <w:szCs w:val="28"/>
          <w:lang w:eastAsia="en-US"/>
        </w:rPr>
        <w:t xml:space="preserve">2.Опубликовать настоящее решение в официальном периодическом печатном издании органов местного самоуправления </w:t>
      </w:r>
      <w:proofErr w:type="spellStart"/>
      <w:r w:rsidRPr="00C2686F">
        <w:rPr>
          <w:rFonts w:eastAsia="Calibri"/>
          <w:sz w:val="28"/>
          <w:szCs w:val="28"/>
          <w:lang w:eastAsia="en-US"/>
        </w:rPr>
        <w:t>Народненского</w:t>
      </w:r>
      <w:proofErr w:type="spellEnd"/>
      <w:r w:rsidRPr="00C2686F">
        <w:rPr>
          <w:rFonts w:eastAsia="Calibri"/>
          <w:sz w:val="28"/>
          <w:szCs w:val="28"/>
          <w:lang w:eastAsia="en-US"/>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w:t>
      </w:r>
    </w:p>
    <w:p w:rsidR="00C2686F" w:rsidRPr="00C2686F" w:rsidRDefault="00C2686F" w:rsidP="00C2686F">
      <w:pPr>
        <w:ind w:firstLine="567"/>
        <w:jc w:val="both"/>
        <w:rPr>
          <w:sz w:val="28"/>
          <w:szCs w:val="28"/>
        </w:rPr>
      </w:pPr>
      <w:r w:rsidRPr="00C2686F">
        <w:rPr>
          <w:sz w:val="28"/>
          <w:szCs w:val="28"/>
        </w:rPr>
        <w:t xml:space="preserve">3. Решение вступает в силу </w:t>
      </w:r>
      <w:proofErr w:type="gramStart"/>
      <w:r w:rsidRPr="00C2686F">
        <w:rPr>
          <w:sz w:val="28"/>
          <w:szCs w:val="28"/>
        </w:rPr>
        <w:t>с даты  опубликования</w:t>
      </w:r>
      <w:proofErr w:type="gramEnd"/>
      <w:r w:rsidRPr="00C2686F">
        <w:rPr>
          <w:sz w:val="28"/>
          <w:szCs w:val="28"/>
        </w:rPr>
        <w:t>.</w:t>
      </w:r>
    </w:p>
    <w:p w:rsidR="00C2686F" w:rsidRPr="00C2686F" w:rsidRDefault="00C2686F" w:rsidP="00C2686F">
      <w:pPr>
        <w:ind w:firstLine="540"/>
        <w:jc w:val="both"/>
        <w:rPr>
          <w:rFonts w:eastAsia="Calibri"/>
          <w:bCs/>
          <w:sz w:val="22"/>
          <w:szCs w:val="22"/>
          <w:lang w:eastAsia="en-US"/>
        </w:rPr>
      </w:pPr>
      <w:r w:rsidRPr="00C2686F">
        <w:rPr>
          <w:rFonts w:eastAsia="Calibri"/>
          <w:bCs/>
          <w:sz w:val="28"/>
          <w:szCs w:val="22"/>
          <w:lang w:eastAsia="en-US"/>
        </w:rPr>
        <w:t xml:space="preserve">4. </w:t>
      </w:r>
      <w:proofErr w:type="gramStart"/>
      <w:r w:rsidRPr="00C2686F">
        <w:rPr>
          <w:rFonts w:eastAsia="Calibri"/>
          <w:bCs/>
          <w:sz w:val="28"/>
          <w:szCs w:val="22"/>
          <w:lang w:eastAsia="en-US"/>
        </w:rPr>
        <w:t>Контроль за</w:t>
      </w:r>
      <w:proofErr w:type="gramEnd"/>
      <w:r w:rsidRPr="00C2686F">
        <w:rPr>
          <w:rFonts w:eastAsia="Calibri"/>
          <w:bCs/>
          <w:sz w:val="28"/>
          <w:szCs w:val="22"/>
          <w:lang w:eastAsia="en-US"/>
        </w:rPr>
        <w:t xml:space="preserve"> исполнением  настоящего решения оставляю за собой.</w:t>
      </w:r>
    </w:p>
    <w:p w:rsidR="00C2686F" w:rsidRPr="00C2686F" w:rsidRDefault="00C2686F" w:rsidP="00C2686F">
      <w:pPr>
        <w:rPr>
          <w:rFonts w:eastAsia="Calibri"/>
          <w:color w:val="1E1E1E"/>
          <w:sz w:val="22"/>
          <w:szCs w:val="28"/>
          <w:lang w:eastAsia="en-US"/>
        </w:rPr>
      </w:pPr>
    </w:p>
    <w:p w:rsidR="00C2686F" w:rsidRPr="00C2686F" w:rsidRDefault="00C2686F" w:rsidP="00C2686F">
      <w:pPr>
        <w:rPr>
          <w:rFonts w:eastAsia="Calibri"/>
          <w:color w:val="1E1E1E"/>
          <w:sz w:val="28"/>
          <w:szCs w:val="28"/>
          <w:lang w:eastAsia="en-US"/>
        </w:rPr>
      </w:pPr>
    </w:p>
    <w:p w:rsidR="00C2686F" w:rsidRPr="00C2686F" w:rsidRDefault="00C2686F" w:rsidP="00C2686F">
      <w:pPr>
        <w:rPr>
          <w:rFonts w:eastAsia="Calibri"/>
          <w:color w:val="1E1E1E"/>
          <w:sz w:val="28"/>
          <w:szCs w:val="28"/>
          <w:lang w:eastAsia="en-US"/>
        </w:rPr>
      </w:pPr>
    </w:p>
    <w:p w:rsidR="00C2686F" w:rsidRPr="00C2686F" w:rsidRDefault="00C2686F" w:rsidP="00C2686F">
      <w:pPr>
        <w:rPr>
          <w:rFonts w:eastAsia="Calibri"/>
          <w:color w:val="1E1E1E"/>
          <w:sz w:val="28"/>
          <w:szCs w:val="28"/>
          <w:lang w:eastAsia="en-US"/>
        </w:rPr>
      </w:pPr>
    </w:p>
    <w:p w:rsidR="00C2686F" w:rsidRPr="00C2686F" w:rsidRDefault="00C2686F" w:rsidP="00C2686F">
      <w:pPr>
        <w:rPr>
          <w:rFonts w:eastAsia="Calibri"/>
          <w:sz w:val="28"/>
          <w:szCs w:val="28"/>
          <w:lang w:eastAsia="en-US"/>
        </w:rPr>
      </w:pPr>
      <w:proofErr w:type="spellStart"/>
      <w:r w:rsidRPr="00C2686F">
        <w:rPr>
          <w:rFonts w:eastAsia="Calibri"/>
          <w:sz w:val="28"/>
          <w:szCs w:val="28"/>
          <w:lang w:eastAsia="en-US"/>
        </w:rPr>
        <w:lastRenderedPageBreak/>
        <w:t>И.о</w:t>
      </w:r>
      <w:proofErr w:type="gramStart"/>
      <w:r w:rsidRPr="00C2686F">
        <w:rPr>
          <w:rFonts w:eastAsia="Calibri"/>
          <w:sz w:val="28"/>
          <w:szCs w:val="28"/>
          <w:lang w:eastAsia="en-US"/>
        </w:rPr>
        <w:t>.г</w:t>
      </w:r>
      <w:proofErr w:type="gramEnd"/>
      <w:r w:rsidRPr="00C2686F">
        <w:rPr>
          <w:rFonts w:eastAsia="Calibri"/>
          <w:sz w:val="28"/>
          <w:szCs w:val="28"/>
          <w:lang w:eastAsia="en-US"/>
        </w:rPr>
        <w:t>лавы</w:t>
      </w:r>
      <w:proofErr w:type="spellEnd"/>
      <w:r w:rsidRPr="00C2686F">
        <w:rPr>
          <w:rFonts w:eastAsia="Calibri"/>
          <w:sz w:val="28"/>
          <w:szCs w:val="28"/>
          <w:lang w:eastAsia="en-US"/>
        </w:rPr>
        <w:t xml:space="preserve"> </w:t>
      </w:r>
      <w:proofErr w:type="spellStart"/>
      <w:r w:rsidRPr="00C2686F">
        <w:rPr>
          <w:rFonts w:eastAsia="Calibri"/>
          <w:sz w:val="28"/>
          <w:szCs w:val="28"/>
          <w:lang w:eastAsia="en-US"/>
        </w:rPr>
        <w:t>Народненского</w:t>
      </w:r>
      <w:proofErr w:type="spellEnd"/>
    </w:p>
    <w:p w:rsidR="00C2686F" w:rsidRPr="00C2686F" w:rsidRDefault="00C2686F" w:rsidP="00C2686F">
      <w:pPr>
        <w:rPr>
          <w:rFonts w:eastAsia="Calibri"/>
          <w:sz w:val="28"/>
          <w:szCs w:val="28"/>
          <w:lang w:eastAsia="en-US"/>
        </w:rPr>
      </w:pPr>
      <w:r w:rsidRPr="00C2686F">
        <w:rPr>
          <w:rFonts w:eastAsia="Calibri"/>
          <w:sz w:val="28"/>
          <w:szCs w:val="28"/>
          <w:lang w:eastAsia="en-US"/>
        </w:rPr>
        <w:t xml:space="preserve">сельского поселения:                                                            </w:t>
      </w:r>
      <w:proofErr w:type="spellStart"/>
      <w:r w:rsidRPr="00C2686F">
        <w:rPr>
          <w:rFonts w:eastAsia="Calibri"/>
          <w:sz w:val="28"/>
          <w:szCs w:val="28"/>
          <w:lang w:eastAsia="en-US"/>
        </w:rPr>
        <w:t>Е.А.Мишина</w:t>
      </w:r>
      <w:proofErr w:type="spellEnd"/>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autoSpaceDN w:val="0"/>
        <w:spacing w:line="20" w:lineRule="atLeast"/>
        <w:jc w:val="right"/>
        <w:rPr>
          <w:sz w:val="28"/>
          <w:szCs w:val="28"/>
        </w:rPr>
      </w:pPr>
      <w:r w:rsidRPr="00C2686F">
        <w:rPr>
          <w:sz w:val="28"/>
          <w:szCs w:val="28"/>
        </w:rPr>
        <w:t xml:space="preserve">                                                                         Приложение № 1</w:t>
      </w:r>
    </w:p>
    <w:p w:rsidR="00C2686F" w:rsidRPr="00C2686F" w:rsidRDefault="00C2686F" w:rsidP="00C2686F">
      <w:pPr>
        <w:autoSpaceDN w:val="0"/>
        <w:spacing w:line="20" w:lineRule="atLeast"/>
        <w:jc w:val="right"/>
        <w:rPr>
          <w:sz w:val="28"/>
          <w:szCs w:val="28"/>
        </w:rPr>
      </w:pPr>
      <w:r w:rsidRPr="00C2686F">
        <w:rPr>
          <w:sz w:val="28"/>
          <w:szCs w:val="28"/>
        </w:rPr>
        <w:t xml:space="preserve">                                                            к решению Совета народных депутатов</w:t>
      </w:r>
    </w:p>
    <w:p w:rsidR="00C2686F" w:rsidRPr="00C2686F" w:rsidRDefault="00C2686F" w:rsidP="00C2686F">
      <w:pPr>
        <w:autoSpaceDN w:val="0"/>
        <w:spacing w:line="20" w:lineRule="atLeast"/>
        <w:jc w:val="right"/>
        <w:rPr>
          <w:sz w:val="28"/>
          <w:szCs w:val="28"/>
        </w:rPr>
      </w:pPr>
      <w:r w:rsidRPr="00C2686F">
        <w:rPr>
          <w:sz w:val="28"/>
          <w:szCs w:val="28"/>
        </w:rPr>
        <w:t xml:space="preserve">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autoSpaceDN w:val="0"/>
        <w:spacing w:line="20" w:lineRule="atLeast"/>
        <w:jc w:val="right"/>
        <w:rPr>
          <w:sz w:val="28"/>
          <w:szCs w:val="28"/>
        </w:rPr>
      </w:pPr>
      <w:r w:rsidRPr="00C2686F">
        <w:rPr>
          <w:sz w:val="28"/>
          <w:szCs w:val="28"/>
        </w:rPr>
        <w:t xml:space="preserve">                                                       Терновского муниципального района</w:t>
      </w:r>
    </w:p>
    <w:p w:rsidR="00C2686F" w:rsidRPr="00C2686F" w:rsidRDefault="00C2686F" w:rsidP="00C2686F">
      <w:pPr>
        <w:autoSpaceDN w:val="0"/>
        <w:spacing w:line="20" w:lineRule="atLeast"/>
        <w:jc w:val="right"/>
        <w:rPr>
          <w:sz w:val="28"/>
          <w:szCs w:val="28"/>
        </w:rPr>
      </w:pPr>
      <w:r w:rsidRPr="00C2686F">
        <w:rPr>
          <w:sz w:val="28"/>
          <w:szCs w:val="28"/>
        </w:rPr>
        <w:t xml:space="preserve">                                                       Воронежской области </w:t>
      </w:r>
    </w:p>
    <w:p w:rsidR="00C2686F" w:rsidRPr="00C2686F" w:rsidRDefault="00C2686F" w:rsidP="00C2686F">
      <w:pPr>
        <w:autoSpaceDN w:val="0"/>
        <w:spacing w:line="20" w:lineRule="atLeast"/>
        <w:jc w:val="right"/>
        <w:rPr>
          <w:sz w:val="28"/>
          <w:szCs w:val="28"/>
        </w:rPr>
      </w:pPr>
      <w:r w:rsidRPr="00C2686F">
        <w:rPr>
          <w:sz w:val="28"/>
          <w:szCs w:val="28"/>
        </w:rPr>
        <w:t xml:space="preserve">от  27 ноября 2023 г. №38 </w:t>
      </w:r>
    </w:p>
    <w:p w:rsidR="00C2686F" w:rsidRPr="00C2686F" w:rsidRDefault="00C2686F" w:rsidP="00C2686F">
      <w:pPr>
        <w:widowControl w:val="0"/>
        <w:autoSpaceDE w:val="0"/>
        <w:autoSpaceDN w:val="0"/>
        <w:adjustRightInd w:val="0"/>
        <w:jc w:val="right"/>
        <w:rPr>
          <w:rFonts w:eastAsia="Calibri"/>
          <w:sz w:val="20"/>
          <w:szCs w:val="20"/>
        </w:rPr>
      </w:pPr>
    </w:p>
    <w:p w:rsidR="00C2686F" w:rsidRPr="00C2686F" w:rsidRDefault="00C2686F" w:rsidP="00C2686F">
      <w:pPr>
        <w:widowControl w:val="0"/>
        <w:autoSpaceDE w:val="0"/>
        <w:autoSpaceDN w:val="0"/>
        <w:adjustRightInd w:val="0"/>
        <w:rPr>
          <w:rFonts w:eastAsia="Calibri"/>
          <w:sz w:val="20"/>
          <w:szCs w:val="20"/>
        </w:rPr>
      </w:pPr>
    </w:p>
    <w:p w:rsidR="00C2686F" w:rsidRPr="00C2686F" w:rsidRDefault="00C2686F" w:rsidP="00C2686F">
      <w:pPr>
        <w:widowControl w:val="0"/>
        <w:autoSpaceDE w:val="0"/>
        <w:autoSpaceDN w:val="0"/>
        <w:adjustRightInd w:val="0"/>
        <w:spacing w:after="15"/>
        <w:ind w:left="660" w:right="709"/>
        <w:jc w:val="center"/>
        <w:rPr>
          <w:rFonts w:eastAsia="Calibri"/>
          <w:b/>
        </w:rPr>
      </w:pPr>
      <w:r w:rsidRPr="00C2686F">
        <w:rPr>
          <w:rFonts w:eastAsia="Calibri"/>
          <w:b/>
        </w:rPr>
        <w:t>ПОРЯДОК</w:t>
      </w:r>
    </w:p>
    <w:p w:rsidR="00C2686F" w:rsidRPr="00C2686F" w:rsidRDefault="00C2686F" w:rsidP="00C2686F">
      <w:pPr>
        <w:widowControl w:val="0"/>
        <w:autoSpaceDE w:val="0"/>
        <w:autoSpaceDN w:val="0"/>
        <w:adjustRightInd w:val="0"/>
        <w:ind w:left="358" w:right="55"/>
        <w:jc w:val="center"/>
        <w:rPr>
          <w:rFonts w:eastAsia="Calibri"/>
          <w:b/>
        </w:rPr>
      </w:pPr>
      <w:r w:rsidRPr="00C2686F">
        <w:rPr>
          <w:rFonts w:eastAsia="Calibri"/>
          <w:b/>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C2686F" w:rsidRPr="00C2686F" w:rsidRDefault="00C2686F" w:rsidP="00C2686F">
      <w:pPr>
        <w:keepNext/>
        <w:keepLines/>
        <w:tabs>
          <w:tab w:val="center" w:pos="1894"/>
        </w:tabs>
        <w:spacing w:before="400"/>
        <w:ind w:left="-4" w:firstLine="713"/>
        <w:jc w:val="both"/>
        <w:outlineLvl w:val="0"/>
        <w:rPr>
          <w:color w:val="000000"/>
          <w:sz w:val="28"/>
          <w:szCs w:val="28"/>
        </w:rPr>
      </w:pPr>
      <w:r w:rsidRPr="00C2686F">
        <w:rPr>
          <w:color w:val="000000"/>
          <w:sz w:val="28"/>
          <w:szCs w:val="28"/>
        </w:rPr>
        <w:t>1.</w:t>
      </w:r>
      <w:r w:rsidRPr="00C2686F">
        <w:rPr>
          <w:color w:val="000000"/>
          <w:sz w:val="28"/>
          <w:szCs w:val="28"/>
        </w:rPr>
        <w:tab/>
        <w:t xml:space="preserve"> Общие положения</w:t>
      </w:r>
    </w:p>
    <w:p w:rsidR="00C2686F" w:rsidRPr="00C2686F" w:rsidRDefault="00C2686F" w:rsidP="00C2686F">
      <w:pPr>
        <w:widowControl w:val="0"/>
        <w:autoSpaceDE w:val="0"/>
        <w:autoSpaceDN w:val="0"/>
        <w:adjustRightInd w:val="0"/>
        <w:ind w:left="-4" w:right="55" w:firstLine="713"/>
        <w:jc w:val="both"/>
        <w:rPr>
          <w:rFonts w:eastAsia="Calibri"/>
          <w:sz w:val="28"/>
          <w:szCs w:val="28"/>
        </w:rPr>
      </w:pPr>
      <w:r w:rsidRPr="00C2686F">
        <w:rPr>
          <w:rFonts w:eastAsia="Calibri"/>
          <w:sz w:val="28"/>
          <w:szCs w:val="28"/>
        </w:rPr>
        <w:t xml:space="preserve">1.1. </w:t>
      </w:r>
      <w:proofErr w:type="gramStart"/>
      <w:r w:rsidRPr="00C2686F">
        <w:rPr>
          <w:rFonts w:eastAsia="Calibri"/>
          <w:sz w:val="28"/>
          <w:szCs w:val="28"/>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30">
        <w:r w:rsidRPr="00C2686F">
          <w:rPr>
            <w:rFonts w:eastAsia="Calibri"/>
            <w:sz w:val="28"/>
            <w:szCs w:val="28"/>
          </w:rPr>
          <w:t xml:space="preserve"> </w:t>
        </w:r>
      </w:hyperlink>
      <w:hyperlink r:id="rId31">
        <w:r w:rsidRPr="00C2686F">
          <w:rPr>
            <w:rFonts w:eastAsia="Calibri"/>
            <w:sz w:val="28"/>
            <w:szCs w:val="28"/>
          </w:rPr>
          <w:t>частью</w:t>
        </w:r>
      </w:hyperlink>
      <w:hyperlink r:id="rId32">
        <w:r w:rsidRPr="00C2686F">
          <w:rPr>
            <w:rFonts w:eastAsia="Calibri"/>
            <w:sz w:val="28"/>
            <w:szCs w:val="28"/>
          </w:rPr>
          <w:t xml:space="preserve"> 11 </w:t>
        </w:r>
      </w:hyperlink>
      <w:hyperlink r:id="rId33">
        <w:r w:rsidRPr="00C2686F">
          <w:rPr>
            <w:rFonts w:eastAsia="Calibri"/>
            <w:sz w:val="28"/>
            <w:szCs w:val="28"/>
          </w:rPr>
          <w:t>статьи</w:t>
        </w:r>
      </w:hyperlink>
      <w:hyperlink r:id="rId34">
        <w:r w:rsidRPr="00C2686F">
          <w:rPr>
            <w:rFonts w:eastAsia="Calibri"/>
            <w:sz w:val="28"/>
            <w:szCs w:val="28"/>
          </w:rPr>
          <w:t xml:space="preserve"> 55.24</w:t>
        </w:r>
      </w:hyperlink>
      <w:hyperlink r:id="rId35">
        <w:r w:rsidRPr="00C2686F">
          <w:rPr>
            <w:rFonts w:eastAsia="Calibri"/>
            <w:sz w:val="28"/>
            <w:szCs w:val="28"/>
          </w:rPr>
          <w:t xml:space="preserve"> </w:t>
        </w:r>
      </w:hyperlink>
      <w:hyperlink r:id="rId36">
        <w:r w:rsidRPr="00C2686F">
          <w:rPr>
            <w:rFonts w:eastAsia="Calibri"/>
            <w:sz w:val="28"/>
            <w:szCs w:val="28"/>
          </w:rPr>
          <w:t>Градостроительного</w:t>
        </w:r>
      </w:hyperlink>
      <w:hyperlink r:id="rId37">
        <w:r w:rsidRPr="00C2686F">
          <w:rPr>
            <w:rFonts w:eastAsia="Calibri"/>
            <w:sz w:val="28"/>
            <w:szCs w:val="28"/>
          </w:rPr>
          <w:t xml:space="preserve"> </w:t>
        </w:r>
      </w:hyperlink>
      <w:hyperlink r:id="rId38">
        <w:r w:rsidRPr="00C2686F">
          <w:rPr>
            <w:rFonts w:eastAsia="Calibri"/>
            <w:sz w:val="28"/>
            <w:szCs w:val="28"/>
          </w:rPr>
          <w:t>кодекса</w:t>
        </w:r>
      </w:hyperlink>
      <w:r w:rsidRPr="00C2686F">
        <w:rPr>
          <w:rFonts w:eastAsia="Calibri"/>
          <w:sz w:val="28"/>
          <w:szCs w:val="28"/>
        </w:rPr>
        <w:t xml:space="preserve"> Российской Федерации, Федеральным </w:t>
      </w:r>
      <w:hyperlink r:id="rId39">
        <w:r w:rsidRPr="00C2686F">
          <w:rPr>
            <w:rFonts w:eastAsia="Calibri"/>
            <w:sz w:val="28"/>
            <w:szCs w:val="28"/>
          </w:rPr>
          <w:t>законом</w:t>
        </w:r>
      </w:hyperlink>
      <w:r w:rsidRPr="00C2686F">
        <w:rPr>
          <w:rFonts w:eastAsia="Calibri"/>
          <w:sz w:val="28"/>
          <w:szCs w:val="28"/>
        </w:rPr>
        <w:t xml:space="preserve"> от 06.10.2003 года №</w:t>
      </w:r>
      <w:hyperlink r:id="rId40">
        <w:r w:rsidRPr="00C2686F">
          <w:rPr>
            <w:rFonts w:eastAsia="Calibri"/>
            <w:sz w:val="28"/>
            <w:szCs w:val="28"/>
          </w:rPr>
          <w:t>131-ФЗ</w:t>
        </w:r>
      </w:hyperlink>
      <w:r w:rsidRPr="00C2686F">
        <w:rPr>
          <w:rFonts w:eastAsia="Calibri"/>
          <w:sz w:val="28"/>
          <w:szCs w:val="28"/>
        </w:rPr>
        <w:t xml:space="preserve"> «Об общих принципах организации местного самоуправления в Российской Федерации»,</w:t>
      </w:r>
      <w:hyperlink r:id="rId41">
        <w:r w:rsidRPr="00C2686F">
          <w:rPr>
            <w:rFonts w:eastAsia="Calibri"/>
            <w:sz w:val="28"/>
            <w:szCs w:val="28"/>
          </w:rPr>
          <w:t xml:space="preserve"> </w:t>
        </w:r>
      </w:hyperlink>
      <w:hyperlink r:id="rId42">
        <w:r w:rsidRPr="00C2686F">
          <w:rPr>
            <w:rFonts w:eastAsia="Calibri"/>
            <w:sz w:val="28"/>
            <w:szCs w:val="28"/>
          </w:rPr>
          <w:t>Уставом</w:t>
        </w:r>
      </w:hyperlink>
      <w:r w:rsidRPr="00C2686F">
        <w:rPr>
          <w:rFonts w:eastAsia="Calibri"/>
          <w:sz w:val="28"/>
          <w:szCs w:val="28"/>
        </w:rPr>
        <w:t xml:space="preserve">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w:t>
      </w:r>
      <w:proofErr w:type="gramEnd"/>
    </w:p>
    <w:p w:rsidR="00C2686F" w:rsidRPr="00C2686F" w:rsidRDefault="00C2686F" w:rsidP="00C2686F">
      <w:pPr>
        <w:widowControl w:val="0"/>
        <w:autoSpaceDE w:val="0"/>
        <w:autoSpaceDN w:val="0"/>
        <w:adjustRightInd w:val="0"/>
        <w:ind w:left="-4" w:right="55" w:firstLine="712"/>
        <w:jc w:val="both"/>
        <w:rPr>
          <w:rFonts w:eastAsia="Calibri"/>
          <w:sz w:val="28"/>
          <w:szCs w:val="28"/>
        </w:rPr>
      </w:pPr>
      <w:r w:rsidRPr="00C2686F">
        <w:rPr>
          <w:rFonts w:eastAsia="Calibri"/>
          <w:sz w:val="28"/>
          <w:szCs w:val="28"/>
        </w:rPr>
        <w:t xml:space="preserve">1.2. </w:t>
      </w:r>
      <w:proofErr w:type="gramStart"/>
      <w:r w:rsidRPr="00C2686F">
        <w:rPr>
          <w:rFonts w:eastAsia="Calibri"/>
          <w:sz w:val="28"/>
          <w:szCs w:val="28"/>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roofErr w:type="gramEnd"/>
    </w:p>
    <w:p w:rsidR="00C2686F" w:rsidRPr="00C2686F" w:rsidRDefault="00C2686F" w:rsidP="00C2686F">
      <w:pPr>
        <w:widowControl w:val="0"/>
        <w:autoSpaceDE w:val="0"/>
        <w:autoSpaceDN w:val="0"/>
        <w:adjustRightInd w:val="0"/>
        <w:ind w:left="-4" w:right="55" w:firstLine="712"/>
        <w:jc w:val="both"/>
        <w:rPr>
          <w:rFonts w:eastAsia="Calibri"/>
          <w:sz w:val="28"/>
          <w:szCs w:val="28"/>
        </w:rPr>
      </w:pPr>
      <w:r w:rsidRPr="00C2686F">
        <w:rPr>
          <w:rFonts w:eastAsia="Calibri"/>
          <w:sz w:val="28"/>
          <w:szCs w:val="28"/>
        </w:rPr>
        <w:t xml:space="preserve">1.3. Порядок применяется при проведении осмотра зданий, сооружений, расположенных на территории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 </w:t>
      </w:r>
    </w:p>
    <w:p w:rsidR="00C2686F" w:rsidRPr="00C2686F" w:rsidRDefault="00C2686F" w:rsidP="00C2686F">
      <w:pPr>
        <w:widowControl w:val="0"/>
        <w:numPr>
          <w:ilvl w:val="0"/>
          <w:numId w:val="32"/>
        </w:numPr>
        <w:tabs>
          <w:tab w:val="left" w:pos="1276"/>
        </w:tabs>
        <w:autoSpaceDE w:val="0"/>
        <w:autoSpaceDN w:val="0"/>
        <w:adjustRightInd w:val="0"/>
        <w:ind w:right="70" w:firstLine="698"/>
        <w:jc w:val="both"/>
        <w:rPr>
          <w:rFonts w:eastAsia="Calibri"/>
          <w:sz w:val="28"/>
          <w:szCs w:val="28"/>
        </w:rPr>
      </w:pPr>
      <w:r w:rsidRPr="00C2686F">
        <w:rPr>
          <w:rFonts w:eastAsia="Calibri"/>
          <w:b/>
          <w:sz w:val="28"/>
          <w:szCs w:val="28"/>
        </w:rPr>
        <w:t>Организация и проведение осмотра зданий, сооружений и</w:t>
      </w:r>
      <w:r w:rsidRPr="00C2686F">
        <w:rPr>
          <w:rFonts w:eastAsia="Calibri"/>
          <w:sz w:val="28"/>
          <w:szCs w:val="28"/>
        </w:rPr>
        <w:t xml:space="preserve"> </w:t>
      </w:r>
      <w:r w:rsidRPr="00C2686F">
        <w:rPr>
          <w:rFonts w:eastAsia="Calibri"/>
          <w:b/>
          <w:sz w:val="28"/>
          <w:szCs w:val="28"/>
        </w:rPr>
        <w:t>выдача рекомендаций об устранении, выявленных</w:t>
      </w:r>
      <w:r w:rsidRPr="00C2686F">
        <w:rPr>
          <w:rFonts w:eastAsia="Calibri"/>
          <w:sz w:val="28"/>
          <w:szCs w:val="28"/>
        </w:rPr>
        <w:t xml:space="preserve"> </w:t>
      </w:r>
      <w:r w:rsidRPr="00C2686F">
        <w:rPr>
          <w:rFonts w:eastAsia="Calibri"/>
          <w:b/>
          <w:sz w:val="28"/>
          <w:szCs w:val="28"/>
        </w:rPr>
        <w:t xml:space="preserve">в ходе такого </w:t>
      </w:r>
      <w:r w:rsidRPr="00C2686F">
        <w:rPr>
          <w:rFonts w:eastAsia="Calibri"/>
          <w:b/>
          <w:sz w:val="28"/>
          <w:szCs w:val="28"/>
        </w:rPr>
        <w:lastRenderedPageBreak/>
        <w:t>осмотра нарушений.</w:t>
      </w:r>
    </w:p>
    <w:p w:rsidR="00C2686F" w:rsidRPr="00C2686F" w:rsidRDefault="00C2686F" w:rsidP="00C2686F">
      <w:pPr>
        <w:widowControl w:val="0"/>
        <w:numPr>
          <w:ilvl w:val="1"/>
          <w:numId w:val="32"/>
        </w:numPr>
        <w:autoSpaceDE w:val="0"/>
        <w:autoSpaceDN w:val="0"/>
        <w:adjustRightInd w:val="0"/>
        <w:spacing w:after="3"/>
        <w:ind w:left="0" w:right="55" w:firstLine="708"/>
        <w:jc w:val="both"/>
        <w:rPr>
          <w:rFonts w:eastAsia="Calibri"/>
          <w:sz w:val="28"/>
          <w:szCs w:val="28"/>
        </w:rPr>
      </w:pPr>
      <w:proofErr w:type="gramStart"/>
      <w:r w:rsidRPr="00C2686F">
        <w:rPr>
          <w:rFonts w:eastAsia="Calibri"/>
          <w:sz w:val="28"/>
          <w:szCs w:val="28"/>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43">
        <w:r w:rsidRPr="00C2686F">
          <w:rPr>
            <w:rFonts w:eastAsia="Calibri"/>
            <w:sz w:val="28"/>
            <w:szCs w:val="28"/>
          </w:rPr>
          <w:t>кодексом</w:t>
        </w:r>
      </w:hyperlink>
      <w:hyperlink r:id="rId44">
        <w:r w:rsidRPr="00C2686F">
          <w:rPr>
            <w:rFonts w:eastAsia="Calibri"/>
            <w:sz w:val="28"/>
            <w:szCs w:val="28"/>
          </w:rPr>
          <w:t xml:space="preserve"> </w:t>
        </w:r>
      </w:hyperlink>
      <w:r w:rsidRPr="00C2686F">
        <w:rPr>
          <w:rFonts w:eastAsia="Calibri"/>
          <w:sz w:val="28"/>
          <w:szCs w:val="28"/>
        </w:rPr>
        <w:t xml:space="preserve">Российской Федерации, осуществляются при поступлении в администрацию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w:t>
      </w:r>
      <w:proofErr w:type="gramEnd"/>
      <w:r w:rsidRPr="00C2686F">
        <w:rPr>
          <w:rFonts w:eastAsia="Calibri"/>
          <w:sz w:val="28"/>
          <w:szCs w:val="28"/>
        </w:rPr>
        <w:t xml:space="preserve">, сооружений. </w:t>
      </w:r>
    </w:p>
    <w:p w:rsidR="00C2686F" w:rsidRPr="00C2686F" w:rsidRDefault="00C2686F" w:rsidP="00C2686F">
      <w:pPr>
        <w:widowControl w:val="0"/>
        <w:numPr>
          <w:ilvl w:val="1"/>
          <w:numId w:val="32"/>
        </w:numPr>
        <w:autoSpaceDE w:val="0"/>
        <w:autoSpaceDN w:val="0"/>
        <w:adjustRightInd w:val="0"/>
        <w:spacing w:after="3"/>
        <w:ind w:left="0" w:right="55" w:firstLine="708"/>
        <w:jc w:val="both"/>
        <w:rPr>
          <w:rFonts w:eastAsia="Calibri"/>
          <w:sz w:val="28"/>
          <w:szCs w:val="28"/>
        </w:rPr>
      </w:pPr>
      <w:r w:rsidRPr="00C2686F">
        <w:rPr>
          <w:rFonts w:eastAsia="Calibri"/>
          <w:sz w:val="28"/>
          <w:szCs w:val="28"/>
        </w:rP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C2686F" w:rsidRPr="00C2686F" w:rsidRDefault="00C2686F" w:rsidP="00C2686F">
      <w:pPr>
        <w:widowControl w:val="0"/>
        <w:numPr>
          <w:ilvl w:val="1"/>
          <w:numId w:val="32"/>
        </w:numPr>
        <w:autoSpaceDE w:val="0"/>
        <w:autoSpaceDN w:val="0"/>
        <w:adjustRightInd w:val="0"/>
        <w:spacing w:after="3"/>
        <w:ind w:left="0" w:right="55" w:firstLine="708"/>
        <w:jc w:val="both"/>
        <w:rPr>
          <w:rFonts w:eastAsia="Calibri"/>
          <w:sz w:val="28"/>
          <w:szCs w:val="28"/>
        </w:rPr>
      </w:pPr>
      <w:r w:rsidRPr="00C2686F">
        <w:rPr>
          <w:rFonts w:eastAsia="Calibri"/>
          <w:sz w:val="28"/>
          <w:szCs w:val="28"/>
        </w:rPr>
        <w:t>Задачами проведения осмотров зданий, сооружений и выдачи рекомендаций являются:</w:t>
      </w:r>
    </w:p>
    <w:p w:rsidR="00C2686F" w:rsidRPr="00C2686F" w:rsidRDefault="00C2686F" w:rsidP="00C2686F">
      <w:pPr>
        <w:widowControl w:val="0"/>
        <w:numPr>
          <w:ilvl w:val="0"/>
          <w:numId w:val="33"/>
        </w:numPr>
        <w:autoSpaceDE w:val="0"/>
        <w:autoSpaceDN w:val="0"/>
        <w:adjustRightInd w:val="0"/>
        <w:spacing w:after="3"/>
        <w:ind w:left="0" w:right="55" w:firstLine="426"/>
        <w:jc w:val="both"/>
        <w:rPr>
          <w:rFonts w:eastAsia="Calibri"/>
          <w:sz w:val="28"/>
          <w:szCs w:val="28"/>
        </w:rPr>
      </w:pPr>
      <w:r w:rsidRPr="00C2686F">
        <w:rPr>
          <w:rFonts w:eastAsia="Calibri"/>
          <w:sz w:val="28"/>
          <w:szCs w:val="28"/>
        </w:rPr>
        <w:t>предупреждение нарушений требований законодательства при эксплуатации зданий, сооружений;</w:t>
      </w:r>
    </w:p>
    <w:p w:rsidR="00C2686F" w:rsidRPr="00C2686F" w:rsidRDefault="00C2686F" w:rsidP="00C2686F">
      <w:pPr>
        <w:widowControl w:val="0"/>
        <w:numPr>
          <w:ilvl w:val="0"/>
          <w:numId w:val="33"/>
        </w:numPr>
        <w:autoSpaceDE w:val="0"/>
        <w:autoSpaceDN w:val="0"/>
        <w:adjustRightInd w:val="0"/>
        <w:spacing w:after="3"/>
        <w:ind w:left="0" w:right="55" w:firstLine="426"/>
        <w:jc w:val="both"/>
        <w:rPr>
          <w:rFonts w:eastAsia="Calibri"/>
          <w:sz w:val="28"/>
          <w:szCs w:val="28"/>
        </w:rPr>
      </w:pPr>
      <w:r w:rsidRPr="00C2686F">
        <w:rPr>
          <w:rFonts w:eastAsia="Calibri"/>
          <w:sz w:val="28"/>
          <w:szCs w:val="28"/>
        </w:rPr>
        <w:t>обеспечение соблюдения требований законодательства;</w:t>
      </w:r>
    </w:p>
    <w:p w:rsidR="00C2686F" w:rsidRPr="00C2686F" w:rsidRDefault="00C2686F" w:rsidP="00C2686F">
      <w:pPr>
        <w:widowControl w:val="0"/>
        <w:numPr>
          <w:ilvl w:val="0"/>
          <w:numId w:val="33"/>
        </w:numPr>
        <w:autoSpaceDE w:val="0"/>
        <w:autoSpaceDN w:val="0"/>
        <w:adjustRightInd w:val="0"/>
        <w:spacing w:after="3"/>
        <w:ind w:left="0" w:right="55" w:firstLine="426"/>
        <w:jc w:val="both"/>
        <w:rPr>
          <w:rFonts w:eastAsia="Calibri"/>
          <w:sz w:val="28"/>
          <w:szCs w:val="28"/>
        </w:rPr>
      </w:pPr>
      <w:r w:rsidRPr="00C2686F">
        <w:rPr>
          <w:rFonts w:eastAsia="Calibri"/>
          <w:sz w:val="28"/>
          <w:szCs w:val="28"/>
        </w:rPr>
        <w:t xml:space="preserve">обеспечение выполнения мероприятий, направленных на предотвращение возникновения аварийных ситуаций при эксплуатации зданий, сооружений; </w:t>
      </w:r>
    </w:p>
    <w:p w:rsidR="00C2686F" w:rsidRPr="00C2686F" w:rsidRDefault="00C2686F" w:rsidP="00C2686F">
      <w:pPr>
        <w:widowControl w:val="0"/>
        <w:numPr>
          <w:ilvl w:val="0"/>
          <w:numId w:val="33"/>
        </w:numPr>
        <w:autoSpaceDE w:val="0"/>
        <w:autoSpaceDN w:val="0"/>
        <w:adjustRightInd w:val="0"/>
        <w:spacing w:after="3"/>
        <w:ind w:left="0" w:right="55" w:firstLine="426"/>
        <w:jc w:val="both"/>
        <w:rPr>
          <w:rFonts w:eastAsia="Calibri"/>
          <w:sz w:val="28"/>
          <w:szCs w:val="28"/>
        </w:rPr>
      </w:pPr>
      <w:r w:rsidRPr="00C2686F">
        <w:rPr>
          <w:rFonts w:eastAsia="Calibri"/>
          <w:sz w:val="28"/>
          <w:szCs w:val="28"/>
        </w:rPr>
        <w:t xml:space="preserve"> защита прав физических и юридических лиц, осуществляющих эксплуатацию зданий, сооружений.</w:t>
      </w:r>
    </w:p>
    <w:p w:rsidR="00C2686F" w:rsidRPr="00C2686F" w:rsidRDefault="00C2686F" w:rsidP="00C2686F">
      <w:pPr>
        <w:widowControl w:val="0"/>
        <w:autoSpaceDE w:val="0"/>
        <w:autoSpaceDN w:val="0"/>
        <w:adjustRightInd w:val="0"/>
        <w:ind w:left="-4" w:right="55" w:firstLine="708"/>
        <w:jc w:val="both"/>
        <w:rPr>
          <w:rFonts w:eastAsia="Calibri"/>
          <w:sz w:val="28"/>
          <w:szCs w:val="28"/>
        </w:rPr>
      </w:pPr>
      <w:r w:rsidRPr="00C2686F">
        <w:rPr>
          <w:rFonts w:eastAsia="Calibri"/>
          <w:sz w:val="28"/>
          <w:szCs w:val="28"/>
        </w:rPr>
        <w:t>2.4. Проведение осмотров зданий, сооружений и выдача рекомендаций основываются на принципах:</w:t>
      </w:r>
    </w:p>
    <w:p w:rsidR="00C2686F" w:rsidRPr="00C2686F" w:rsidRDefault="00C2686F" w:rsidP="00C2686F">
      <w:pPr>
        <w:widowControl w:val="0"/>
        <w:numPr>
          <w:ilvl w:val="0"/>
          <w:numId w:val="34"/>
        </w:numPr>
        <w:autoSpaceDE w:val="0"/>
        <w:autoSpaceDN w:val="0"/>
        <w:adjustRightInd w:val="0"/>
        <w:spacing w:after="3"/>
        <w:ind w:left="0" w:right="55" w:firstLine="426"/>
        <w:jc w:val="both"/>
        <w:rPr>
          <w:rFonts w:eastAsia="Calibri"/>
          <w:sz w:val="28"/>
          <w:szCs w:val="28"/>
        </w:rPr>
      </w:pPr>
      <w:r w:rsidRPr="00C2686F">
        <w:rPr>
          <w:rFonts w:eastAsia="Calibri"/>
          <w:sz w:val="28"/>
          <w:szCs w:val="28"/>
        </w:rPr>
        <w:t>соблюдения требований законодательства;</w:t>
      </w:r>
    </w:p>
    <w:p w:rsidR="00C2686F" w:rsidRPr="00C2686F" w:rsidRDefault="00C2686F" w:rsidP="00C2686F">
      <w:pPr>
        <w:widowControl w:val="0"/>
        <w:numPr>
          <w:ilvl w:val="0"/>
          <w:numId w:val="34"/>
        </w:numPr>
        <w:autoSpaceDE w:val="0"/>
        <w:autoSpaceDN w:val="0"/>
        <w:adjustRightInd w:val="0"/>
        <w:spacing w:after="3"/>
        <w:ind w:left="0" w:right="55" w:firstLine="426"/>
        <w:jc w:val="both"/>
        <w:rPr>
          <w:rFonts w:eastAsia="Calibri"/>
          <w:sz w:val="28"/>
          <w:szCs w:val="28"/>
        </w:rPr>
      </w:pPr>
      <w:r w:rsidRPr="00C2686F">
        <w:rPr>
          <w:rFonts w:eastAsia="Calibri"/>
          <w:sz w:val="28"/>
          <w:szCs w:val="28"/>
        </w:rPr>
        <w:t>открытости и доступности для физических, юридических лиц информации о проведении осмотров зданий, сооружений и выдаче рекомендаций;</w:t>
      </w:r>
    </w:p>
    <w:p w:rsidR="00C2686F" w:rsidRPr="00C2686F" w:rsidRDefault="00C2686F" w:rsidP="00C2686F">
      <w:pPr>
        <w:widowControl w:val="0"/>
        <w:numPr>
          <w:ilvl w:val="0"/>
          <w:numId w:val="34"/>
        </w:numPr>
        <w:autoSpaceDE w:val="0"/>
        <w:autoSpaceDN w:val="0"/>
        <w:adjustRightInd w:val="0"/>
        <w:spacing w:after="3"/>
        <w:ind w:left="0" w:right="55" w:firstLine="426"/>
        <w:jc w:val="both"/>
        <w:rPr>
          <w:rFonts w:eastAsia="Calibri"/>
          <w:sz w:val="28"/>
          <w:szCs w:val="28"/>
        </w:rPr>
      </w:pPr>
      <w:r w:rsidRPr="00C2686F">
        <w:rPr>
          <w:rFonts w:eastAsia="Calibri"/>
          <w:sz w:val="28"/>
          <w:szCs w:val="28"/>
        </w:rPr>
        <w:t>объективности и всесторонности проведения осмотров, а также достоверности их результатов;</w:t>
      </w:r>
    </w:p>
    <w:p w:rsidR="00C2686F" w:rsidRPr="00C2686F" w:rsidRDefault="00C2686F" w:rsidP="00C2686F">
      <w:pPr>
        <w:widowControl w:val="0"/>
        <w:numPr>
          <w:ilvl w:val="0"/>
          <w:numId w:val="34"/>
        </w:numPr>
        <w:autoSpaceDE w:val="0"/>
        <w:autoSpaceDN w:val="0"/>
        <w:adjustRightInd w:val="0"/>
        <w:spacing w:after="3"/>
        <w:ind w:left="0" w:right="55" w:firstLine="426"/>
        <w:jc w:val="both"/>
        <w:rPr>
          <w:rFonts w:eastAsia="Calibri"/>
          <w:sz w:val="28"/>
          <w:szCs w:val="28"/>
        </w:rPr>
      </w:pPr>
      <w:r w:rsidRPr="00C2686F">
        <w:rPr>
          <w:rFonts w:eastAsia="Calibri"/>
          <w:sz w:val="28"/>
          <w:szCs w:val="28"/>
        </w:rPr>
        <w:t xml:space="preserve">возможности  обжалования </w:t>
      </w:r>
      <w:r w:rsidRPr="00C2686F">
        <w:rPr>
          <w:rFonts w:eastAsia="Calibri"/>
          <w:sz w:val="28"/>
          <w:szCs w:val="28"/>
        </w:rPr>
        <w:tab/>
        <w:t xml:space="preserve">неправомерных </w:t>
      </w:r>
      <w:r w:rsidRPr="00C2686F">
        <w:rPr>
          <w:rFonts w:eastAsia="Calibri"/>
          <w:sz w:val="28"/>
          <w:szCs w:val="28"/>
        </w:rPr>
        <w:tab/>
        <w:t>действий (бездействия) уполномоченного органа, должностных лиц уполномоченного органа.</w:t>
      </w:r>
    </w:p>
    <w:p w:rsidR="00C2686F" w:rsidRPr="00C2686F" w:rsidRDefault="00C2686F" w:rsidP="00C2686F">
      <w:pPr>
        <w:widowControl w:val="0"/>
        <w:numPr>
          <w:ilvl w:val="1"/>
          <w:numId w:val="35"/>
        </w:numPr>
        <w:autoSpaceDE w:val="0"/>
        <w:autoSpaceDN w:val="0"/>
        <w:adjustRightInd w:val="0"/>
        <w:ind w:left="0" w:right="55" w:firstLine="708"/>
        <w:jc w:val="both"/>
        <w:rPr>
          <w:rFonts w:eastAsia="Calibri"/>
          <w:color w:val="FF0000"/>
          <w:sz w:val="28"/>
          <w:szCs w:val="28"/>
        </w:rPr>
      </w:pPr>
      <w:proofErr w:type="gramStart"/>
      <w:r w:rsidRPr="00C2686F">
        <w:rPr>
          <w:rFonts w:eastAsia="Calibri"/>
          <w:sz w:val="28"/>
          <w:szCs w:val="28"/>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w:t>
      </w:r>
      <w:r w:rsidRPr="00C2686F">
        <w:rPr>
          <w:rFonts w:eastAsia="Calibri"/>
          <w:sz w:val="28"/>
          <w:szCs w:val="28"/>
        </w:rPr>
        <w:lastRenderedPageBreak/>
        <w:t xml:space="preserve">администрации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с привлечением компетентных</w:t>
      </w:r>
      <w:proofErr w:type="gramEnd"/>
      <w:r w:rsidRPr="00C2686F">
        <w:rPr>
          <w:rFonts w:eastAsia="Calibri"/>
          <w:sz w:val="28"/>
          <w:szCs w:val="28"/>
        </w:rPr>
        <w:t xml:space="preserve"> специалистов:                       -</w:t>
      </w:r>
      <w:r w:rsidRPr="00C2686F">
        <w:rPr>
          <w:rFonts w:eastAsia="Calibri"/>
          <w:color w:val="FF0000"/>
          <w:sz w:val="28"/>
          <w:szCs w:val="28"/>
        </w:rPr>
        <w:t xml:space="preserve"> </w:t>
      </w:r>
      <w:r w:rsidRPr="00C2686F">
        <w:rPr>
          <w:rFonts w:eastAsia="Calibri"/>
          <w:sz w:val="28"/>
          <w:szCs w:val="28"/>
        </w:rPr>
        <w:t xml:space="preserve">отдела по архитектуре, градостроительству, ЖКХ и газификации администрации Терновского муниципального района </w:t>
      </w:r>
      <w:proofErr w:type="gramStart"/>
      <w:r w:rsidRPr="00C2686F">
        <w:rPr>
          <w:rFonts w:eastAsia="Calibri"/>
          <w:sz w:val="28"/>
          <w:szCs w:val="28"/>
        </w:rPr>
        <w:t xml:space="preserve">( </w:t>
      </w:r>
      <w:proofErr w:type="gramEnd"/>
      <w:r w:rsidRPr="00C2686F">
        <w:rPr>
          <w:rFonts w:eastAsia="Calibri"/>
          <w:sz w:val="28"/>
          <w:szCs w:val="28"/>
        </w:rPr>
        <w:t>по согласованию).</w:t>
      </w:r>
    </w:p>
    <w:p w:rsidR="00C2686F" w:rsidRPr="00C2686F" w:rsidRDefault="00C2686F" w:rsidP="00C2686F">
      <w:pPr>
        <w:widowControl w:val="0"/>
        <w:autoSpaceDE w:val="0"/>
        <w:autoSpaceDN w:val="0"/>
        <w:adjustRightInd w:val="0"/>
        <w:ind w:right="55" w:firstLine="708"/>
        <w:jc w:val="both"/>
        <w:rPr>
          <w:rFonts w:eastAsia="Calibri"/>
          <w:sz w:val="28"/>
          <w:szCs w:val="28"/>
        </w:rPr>
      </w:pPr>
      <w:r w:rsidRPr="00C2686F">
        <w:rPr>
          <w:rFonts w:eastAsia="Calibri"/>
          <w:sz w:val="28"/>
          <w:szCs w:val="28"/>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 (по согласованию).</w:t>
      </w:r>
    </w:p>
    <w:p w:rsidR="00C2686F" w:rsidRPr="00C2686F" w:rsidRDefault="00C2686F" w:rsidP="00C2686F">
      <w:pPr>
        <w:widowControl w:val="0"/>
        <w:numPr>
          <w:ilvl w:val="1"/>
          <w:numId w:val="35"/>
        </w:numPr>
        <w:autoSpaceDE w:val="0"/>
        <w:autoSpaceDN w:val="0"/>
        <w:adjustRightInd w:val="0"/>
        <w:spacing w:after="3"/>
        <w:ind w:left="0" w:right="55" w:firstLine="708"/>
        <w:jc w:val="both"/>
        <w:rPr>
          <w:rFonts w:eastAsia="Calibri"/>
          <w:sz w:val="28"/>
          <w:szCs w:val="28"/>
        </w:rPr>
      </w:pPr>
      <w:r w:rsidRPr="00C2686F">
        <w:rPr>
          <w:rFonts w:eastAsia="Calibri"/>
          <w:sz w:val="28"/>
          <w:szCs w:val="28"/>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w:t>
      </w:r>
    </w:p>
    <w:p w:rsidR="00C2686F" w:rsidRPr="00C2686F" w:rsidRDefault="00C2686F" w:rsidP="00C2686F">
      <w:pPr>
        <w:widowControl w:val="0"/>
        <w:numPr>
          <w:ilvl w:val="1"/>
          <w:numId w:val="35"/>
        </w:numPr>
        <w:autoSpaceDE w:val="0"/>
        <w:autoSpaceDN w:val="0"/>
        <w:adjustRightInd w:val="0"/>
        <w:spacing w:after="3"/>
        <w:ind w:left="0" w:right="55" w:firstLine="708"/>
        <w:jc w:val="both"/>
        <w:rPr>
          <w:rFonts w:eastAsia="Calibri"/>
          <w:sz w:val="28"/>
          <w:szCs w:val="28"/>
        </w:rPr>
      </w:pPr>
      <w:r w:rsidRPr="00C2686F">
        <w:rPr>
          <w:rFonts w:eastAsia="Calibri"/>
          <w:sz w:val="28"/>
          <w:szCs w:val="28"/>
        </w:rPr>
        <w:t xml:space="preserve">Осмотры проводятся на основании распоряжения администрации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w:t>
      </w:r>
    </w:p>
    <w:p w:rsidR="00C2686F" w:rsidRPr="00C2686F" w:rsidRDefault="00C2686F" w:rsidP="00C2686F">
      <w:pPr>
        <w:widowControl w:val="0"/>
        <w:autoSpaceDE w:val="0"/>
        <w:autoSpaceDN w:val="0"/>
        <w:adjustRightInd w:val="0"/>
        <w:ind w:left="729" w:right="55"/>
        <w:jc w:val="both"/>
        <w:rPr>
          <w:rFonts w:eastAsia="Calibri"/>
          <w:sz w:val="28"/>
          <w:szCs w:val="28"/>
        </w:rPr>
      </w:pPr>
      <w:r w:rsidRPr="00C2686F">
        <w:rPr>
          <w:rFonts w:eastAsia="Calibri"/>
          <w:sz w:val="28"/>
          <w:szCs w:val="28"/>
        </w:rPr>
        <w:t>В распоряжении указываются:</w:t>
      </w:r>
    </w:p>
    <w:p w:rsidR="00C2686F" w:rsidRPr="00C2686F" w:rsidRDefault="00C2686F" w:rsidP="00C2686F">
      <w:pPr>
        <w:widowControl w:val="0"/>
        <w:numPr>
          <w:ilvl w:val="0"/>
          <w:numId w:val="36"/>
        </w:numPr>
        <w:tabs>
          <w:tab w:val="left" w:pos="993"/>
        </w:tabs>
        <w:autoSpaceDE w:val="0"/>
        <w:autoSpaceDN w:val="0"/>
        <w:adjustRightInd w:val="0"/>
        <w:spacing w:after="3"/>
        <w:ind w:left="0" w:right="55" w:firstLine="567"/>
        <w:jc w:val="both"/>
        <w:rPr>
          <w:rFonts w:eastAsia="Calibri"/>
          <w:sz w:val="28"/>
          <w:szCs w:val="28"/>
        </w:rPr>
      </w:pPr>
      <w:r w:rsidRPr="00C2686F">
        <w:rPr>
          <w:rFonts w:eastAsia="Calibri"/>
          <w:sz w:val="28"/>
          <w:szCs w:val="28"/>
        </w:rPr>
        <w:t>наименование уполномоченного органа;</w:t>
      </w:r>
    </w:p>
    <w:p w:rsidR="00C2686F" w:rsidRPr="00C2686F" w:rsidRDefault="00C2686F" w:rsidP="00C2686F">
      <w:pPr>
        <w:widowControl w:val="0"/>
        <w:numPr>
          <w:ilvl w:val="0"/>
          <w:numId w:val="36"/>
        </w:numPr>
        <w:tabs>
          <w:tab w:val="left" w:pos="993"/>
        </w:tabs>
        <w:autoSpaceDE w:val="0"/>
        <w:autoSpaceDN w:val="0"/>
        <w:adjustRightInd w:val="0"/>
        <w:spacing w:after="3"/>
        <w:ind w:left="0" w:right="55" w:firstLine="567"/>
        <w:jc w:val="both"/>
        <w:rPr>
          <w:rFonts w:eastAsia="Calibri"/>
          <w:sz w:val="28"/>
          <w:szCs w:val="28"/>
        </w:rPr>
      </w:pPr>
      <w:r w:rsidRPr="00C2686F">
        <w:rPr>
          <w:rFonts w:eastAsia="Calibri"/>
          <w:sz w:val="28"/>
          <w:szCs w:val="28"/>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C2686F" w:rsidRPr="00C2686F" w:rsidRDefault="00C2686F" w:rsidP="00C2686F">
      <w:pPr>
        <w:widowControl w:val="0"/>
        <w:numPr>
          <w:ilvl w:val="0"/>
          <w:numId w:val="36"/>
        </w:numPr>
        <w:tabs>
          <w:tab w:val="left" w:pos="993"/>
        </w:tabs>
        <w:autoSpaceDE w:val="0"/>
        <w:autoSpaceDN w:val="0"/>
        <w:adjustRightInd w:val="0"/>
        <w:spacing w:after="3"/>
        <w:ind w:left="0" w:right="55" w:firstLine="567"/>
        <w:jc w:val="both"/>
        <w:rPr>
          <w:rFonts w:eastAsia="Calibri"/>
          <w:sz w:val="28"/>
          <w:szCs w:val="28"/>
        </w:rPr>
      </w:pPr>
      <w:r w:rsidRPr="00C2686F">
        <w:rPr>
          <w:rFonts w:eastAsia="Calibri"/>
          <w:sz w:val="28"/>
          <w:szCs w:val="28"/>
        </w:rP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roofErr w:type="gramStart"/>
      <w:r w:rsidRPr="00C2686F">
        <w:rPr>
          <w:rFonts w:eastAsia="Calibri"/>
          <w:sz w:val="28"/>
          <w:szCs w:val="28"/>
        </w:rPr>
        <w:t xml:space="preserve"> ;</w:t>
      </w:r>
      <w:proofErr w:type="gramEnd"/>
    </w:p>
    <w:p w:rsidR="00C2686F" w:rsidRPr="00C2686F" w:rsidRDefault="00C2686F" w:rsidP="00C2686F">
      <w:pPr>
        <w:widowControl w:val="0"/>
        <w:numPr>
          <w:ilvl w:val="0"/>
          <w:numId w:val="36"/>
        </w:numPr>
        <w:tabs>
          <w:tab w:val="left" w:pos="993"/>
        </w:tabs>
        <w:autoSpaceDE w:val="0"/>
        <w:autoSpaceDN w:val="0"/>
        <w:adjustRightInd w:val="0"/>
        <w:spacing w:after="3"/>
        <w:ind w:left="0" w:right="55" w:firstLine="567"/>
        <w:jc w:val="both"/>
        <w:rPr>
          <w:rFonts w:eastAsia="Calibri"/>
          <w:sz w:val="28"/>
          <w:szCs w:val="28"/>
        </w:rPr>
      </w:pPr>
      <w:r w:rsidRPr="00C2686F">
        <w:rPr>
          <w:rFonts w:eastAsia="Calibri"/>
          <w:sz w:val="28"/>
          <w:szCs w:val="28"/>
        </w:rPr>
        <w:t>предмет осмотра;</w:t>
      </w:r>
    </w:p>
    <w:p w:rsidR="00C2686F" w:rsidRPr="00C2686F" w:rsidRDefault="00C2686F" w:rsidP="00C2686F">
      <w:pPr>
        <w:widowControl w:val="0"/>
        <w:numPr>
          <w:ilvl w:val="0"/>
          <w:numId w:val="36"/>
        </w:numPr>
        <w:tabs>
          <w:tab w:val="left" w:pos="993"/>
        </w:tabs>
        <w:autoSpaceDE w:val="0"/>
        <w:autoSpaceDN w:val="0"/>
        <w:adjustRightInd w:val="0"/>
        <w:spacing w:after="3"/>
        <w:ind w:left="0" w:right="55" w:firstLine="567"/>
        <w:jc w:val="both"/>
        <w:rPr>
          <w:rFonts w:eastAsia="Calibri"/>
          <w:sz w:val="28"/>
          <w:szCs w:val="28"/>
        </w:rPr>
      </w:pPr>
      <w:r w:rsidRPr="00C2686F">
        <w:rPr>
          <w:rFonts w:eastAsia="Calibri"/>
          <w:sz w:val="28"/>
          <w:szCs w:val="28"/>
        </w:rPr>
        <w:t xml:space="preserve">правовые основания проведения осмотра; </w:t>
      </w:r>
    </w:p>
    <w:p w:rsidR="00C2686F" w:rsidRPr="00C2686F" w:rsidRDefault="00C2686F" w:rsidP="00C2686F">
      <w:pPr>
        <w:widowControl w:val="0"/>
        <w:numPr>
          <w:ilvl w:val="0"/>
          <w:numId w:val="36"/>
        </w:numPr>
        <w:tabs>
          <w:tab w:val="left" w:pos="993"/>
        </w:tabs>
        <w:autoSpaceDE w:val="0"/>
        <w:autoSpaceDN w:val="0"/>
        <w:adjustRightInd w:val="0"/>
        <w:spacing w:after="3"/>
        <w:ind w:left="0" w:right="55" w:firstLine="567"/>
        <w:jc w:val="both"/>
        <w:rPr>
          <w:rFonts w:eastAsia="Calibri"/>
          <w:sz w:val="28"/>
          <w:szCs w:val="28"/>
        </w:rPr>
      </w:pPr>
      <w:r w:rsidRPr="00C2686F">
        <w:rPr>
          <w:rFonts w:eastAsia="Calibri"/>
          <w:sz w:val="28"/>
          <w:szCs w:val="28"/>
        </w:rPr>
        <w:t>сроки проведения осмотра.</w:t>
      </w:r>
    </w:p>
    <w:p w:rsidR="00C2686F" w:rsidRPr="00C2686F" w:rsidRDefault="00C2686F" w:rsidP="00C2686F">
      <w:pPr>
        <w:widowControl w:val="0"/>
        <w:autoSpaceDE w:val="0"/>
        <w:autoSpaceDN w:val="0"/>
        <w:adjustRightInd w:val="0"/>
        <w:ind w:left="-4" w:right="55" w:firstLine="708"/>
        <w:jc w:val="both"/>
        <w:rPr>
          <w:rFonts w:eastAsia="Calibri"/>
          <w:sz w:val="28"/>
          <w:szCs w:val="28"/>
        </w:rPr>
      </w:pPr>
      <w:r w:rsidRPr="00C2686F">
        <w:rPr>
          <w:rFonts w:eastAsia="Calibri"/>
          <w:sz w:val="28"/>
          <w:szCs w:val="28"/>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C2686F" w:rsidRPr="00C2686F" w:rsidRDefault="00C2686F" w:rsidP="00C2686F">
      <w:pPr>
        <w:widowControl w:val="0"/>
        <w:numPr>
          <w:ilvl w:val="1"/>
          <w:numId w:val="37"/>
        </w:numPr>
        <w:autoSpaceDE w:val="0"/>
        <w:autoSpaceDN w:val="0"/>
        <w:adjustRightInd w:val="0"/>
        <w:spacing w:after="3"/>
        <w:ind w:left="0" w:right="55" w:firstLine="708"/>
        <w:jc w:val="both"/>
        <w:rPr>
          <w:rFonts w:eastAsia="Calibri"/>
          <w:sz w:val="28"/>
          <w:szCs w:val="28"/>
        </w:rPr>
      </w:pPr>
      <w:r w:rsidRPr="00C2686F">
        <w:rPr>
          <w:rFonts w:eastAsia="Calibri"/>
          <w:sz w:val="28"/>
          <w:szCs w:val="28"/>
        </w:rPr>
        <w:t>Осмотры проводятся с участием лица, ответственного за эксплуатацию здания, сооружения, или его уполномоченного представителя.</w:t>
      </w:r>
    </w:p>
    <w:p w:rsidR="00C2686F" w:rsidRPr="00C2686F" w:rsidRDefault="00C2686F" w:rsidP="00C2686F">
      <w:pPr>
        <w:widowControl w:val="0"/>
        <w:autoSpaceDE w:val="0"/>
        <w:autoSpaceDN w:val="0"/>
        <w:adjustRightInd w:val="0"/>
        <w:ind w:left="-4" w:right="55" w:firstLine="708"/>
        <w:jc w:val="both"/>
        <w:rPr>
          <w:rFonts w:eastAsia="Calibri"/>
          <w:sz w:val="28"/>
          <w:szCs w:val="28"/>
        </w:rPr>
      </w:pPr>
      <w:r w:rsidRPr="00C2686F">
        <w:rPr>
          <w:rFonts w:eastAsia="Calibri"/>
          <w:sz w:val="28"/>
          <w:szCs w:val="28"/>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C2686F" w:rsidRPr="00C2686F" w:rsidRDefault="00C2686F" w:rsidP="00C2686F">
      <w:pPr>
        <w:widowControl w:val="0"/>
        <w:autoSpaceDE w:val="0"/>
        <w:autoSpaceDN w:val="0"/>
        <w:adjustRightInd w:val="0"/>
        <w:ind w:left="-4" w:right="55" w:firstLine="708"/>
        <w:jc w:val="both"/>
        <w:rPr>
          <w:rFonts w:eastAsia="Calibri"/>
          <w:sz w:val="28"/>
          <w:szCs w:val="28"/>
        </w:rPr>
      </w:pPr>
      <w:proofErr w:type="gramStart"/>
      <w:r w:rsidRPr="00C2686F">
        <w:rPr>
          <w:rFonts w:eastAsia="Calibri"/>
          <w:sz w:val="28"/>
          <w:szCs w:val="28"/>
        </w:rPr>
        <w:lastRenderedPageBreak/>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3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rsidRPr="00C2686F">
        <w:rPr>
          <w:rFonts w:eastAsia="Calibri"/>
          <w:sz w:val="28"/>
          <w:szCs w:val="28"/>
        </w:rPr>
        <w:t xml:space="preserve"> доступа в здание, сооружение для осуществления осмотра.</w:t>
      </w:r>
    </w:p>
    <w:p w:rsidR="00C2686F" w:rsidRPr="00C2686F" w:rsidRDefault="00C2686F" w:rsidP="00C2686F">
      <w:pPr>
        <w:widowControl w:val="0"/>
        <w:numPr>
          <w:ilvl w:val="1"/>
          <w:numId w:val="37"/>
        </w:numPr>
        <w:autoSpaceDE w:val="0"/>
        <w:autoSpaceDN w:val="0"/>
        <w:adjustRightInd w:val="0"/>
        <w:spacing w:after="3"/>
        <w:ind w:left="0" w:right="55" w:firstLine="708"/>
        <w:jc w:val="both"/>
        <w:rPr>
          <w:rFonts w:eastAsia="Calibri"/>
          <w:sz w:val="28"/>
          <w:szCs w:val="28"/>
        </w:rPr>
      </w:pPr>
      <w:r w:rsidRPr="00C2686F">
        <w:rPr>
          <w:rFonts w:eastAsia="Calibri"/>
          <w:sz w:val="28"/>
          <w:szCs w:val="28"/>
        </w:rPr>
        <w:t xml:space="preserve">Заявитель и лица, ответственные за эксплуатацию здания, сооружения, уведомляются администрацией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о проведении осмотра зданий, сооружений не </w:t>
      </w:r>
      <w:proofErr w:type="gramStart"/>
      <w:r w:rsidRPr="00C2686F">
        <w:rPr>
          <w:rFonts w:eastAsia="Calibri"/>
          <w:sz w:val="28"/>
          <w:szCs w:val="28"/>
        </w:rPr>
        <w:t>позднее</w:t>
      </w:r>
      <w:proofErr w:type="gramEnd"/>
      <w:r w:rsidRPr="00C2686F">
        <w:rPr>
          <w:rFonts w:eastAsia="Calibri"/>
          <w:sz w:val="28"/>
          <w:szCs w:val="28"/>
        </w:rPr>
        <w:t xml:space="preserve"> чем за 3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C2686F" w:rsidRPr="00C2686F" w:rsidRDefault="00C2686F" w:rsidP="00C2686F">
      <w:pPr>
        <w:widowControl w:val="0"/>
        <w:numPr>
          <w:ilvl w:val="1"/>
          <w:numId w:val="37"/>
        </w:numPr>
        <w:autoSpaceDE w:val="0"/>
        <w:autoSpaceDN w:val="0"/>
        <w:adjustRightInd w:val="0"/>
        <w:spacing w:after="3"/>
        <w:ind w:left="0" w:right="55" w:firstLine="708"/>
        <w:jc w:val="both"/>
        <w:rPr>
          <w:rFonts w:eastAsia="Calibri"/>
          <w:sz w:val="28"/>
          <w:szCs w:val="28"/>
        </w:rPr>
      </w:pPr>
      <w:proofErr w:type="gramStart"/>
      <w:r w:rsidRPr="00C2686F">
        <w:rPr>
          <w:rFonts w:eastAsia="Calibri"/>
          <w:sz w:val="28"/>
          <w:szCs w:val="28"/>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C2686F" w:rsidRPr="00C2686F" w:rsidRDefault="00C2686F" w:rsidP="00C2686F">
      <w:pPr>
        <w:widowControl w:val="0"/>
        <w:autoSpaceDE w:val="0"/>
        <w:autoSpaceDN w:val="0"/>
        <w:adjustRightInd w:val="0"/>
        <w:ind w:right="55" w:firstLine="708"/>
        <w:jc w:val="both"/>
        <w:rPr>
          <w:rFonts w:eastAsia="Calibri"/>
          <w:sz w:val="28"/>
          <w:szCs w:val="28"/>
        </w:rPr>
      </w:pPr>
      <w:r w:rsidRPr="00C2686F">
        <w:rPr>
          <w:rFonts w:eastAsia="Calibri"/>
          <w:sz w:val="28"/>
          <w:szCs w:val="28"/>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C2686F" w:rsidRPr="00C2686F" w:rsidRDefault="00C2686F" w:rsidP="00C2686F">
      <w:pPr>
        <w:widowControl w:val="0"/>
        <w:autoSpaceDE w:val="0"/>
        <w:autoSpaceDN w:val="0"/>
        <w:adjustRightInd w:val="0"/>
        <w:ind w:left="-4" w:right="55" w:firstLine="708"/>
        <w:jc w:val="both"/>
        <w:rPr>
          <w:rFonts w:eastAsia="Calibri"/>
          <w:sz w:val="28"/>
          <w:szCs w:val="28"/>
        </w:rPr>
      </w:pPr>
      <w:r w:rsidRPr="00C2686F">
        <w:rPr>
          <w:rFonts w:eastAsia="Calibri"/>
          <w:sz w:val="28"/>
          <w:szCs w:val="28"/>
        </w:rPr>
        <w:t xml:space="preserve">Заявитель и лицо, ответственное за эксплуатацию здания, сооружения, уведомляются администрацией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о проведении осмотра зданий, сооружений незамедлительно с момента поступления такого заявления любым доступным способом.</w:t>
      </w:r>
    </w:p>
    <w:p w:rsidR="00C2686F" w:rsidRPr="00C2686F" w:rsidRDefault="00C2686F" w:rsidP="00C2686F">
      <w:pPr>
        <w:widowControl w:val="0"/>
        <w:numPr>
          <w:ilvl w:val="1"/>
          <w:numId w:val="37"/>
        </w:numPr>
        <w:autoSpaceDE w:val="0"/>
        <w:autoSpaceDN w:val="0"/>
        <w:adjustRightInd w:val="0"/>
        <w:spacing w:after="3"/>
        <w:ind w:left="0" w:right="55" w:firstLine="708"/>
        <w:jc w:val="both"/>
        <w:rPr>
          <w:rFonts w:eastAsia="Calibri"/>
          <w:sz w:val="28"/>
          <w:szCs w:val="28"/>
        </w:rPr>
      </w:pPr>
      <w:proofErr w:type="gramStart"/>
      <w:r w:rsidRPr="00C2686F">
        <w:rPr>
          <w:rFonts w:eastAsia="Calibri"/>
          <w:sz w:val="28"/>
          <w:szCs w:val="28"/>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roofErr w:type="gramEnd"/>
    </w:p>
    <w:p w:rsidR="00C2686F" w:rsidRPr="00C2686F" w:rsidRDefault="00C2686F" w:rsidP="00C2686F">
      <w:pPr>
        <w:widowControl w:val="0"/>
        <w:numPr>
          <w:ilvl w:val="1"/>
          <w:numId w:val="37"/>
        </w:numPr>
        <w:autoSpaceDE w:val="0"/>
        <w:autoSpaceDN w:val="0"/>
        <w:adjustRightInd w:val="0"/>
        <w:spacing w:after="3"/>
        <w:ind w:left="0" w:right="55" w:firstLine="708"/>
        <w:jc w:val="both"/>
        <w:rPr>
          <w:rFonts w:eastAsia="Calibri"/>
          <w:sz w:val="28"/>
          <w:szCs w:val="28"/>
        </w:rPr>
      </w:pPr>
      <w:proofErr w:type="gramStart"/>
      <w:r w:rsidRPr="00C2686F">
        <w:rPr>
          <w:rFonts w:eastAsia="Calibri"/>
          <w:sz w:val="28"/>
          <w:szCs w:val="28"/>
        </w:rPr>
        <w:t xml:space="preserve">Лицо, ответственное за эксплуатацию здания, сооружения, </w:t>
      </w:r>
      <w:r w:rsidRPr="00C2686F">
        <w:rPr>
          <w:rFonts w:eastAsia="Calibri"/>
          <w:sz w:val="28"/>
          <w:szCs w:val="28"/>
        </w:rPr>
        <w:lastRenderedPageBreak/>
        <w:t>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C2686F" w:rsidRPr="00C2686F" w:rsidRDefault="00C2686F" w:rsidP="00C2686F">
      <w:pPr>
        <w:widowControl w:val="0"/>
        <w:numPr>
          <w:ilvl w:val="1"/>
          <w:numId w:val="37"/>
        </w:numPr>
        <w:autoSpaceDE w:val="0"/>
        <w:autoSpaceDN w:val="0"/>
        <w:adjustRightInd w:val="0"/>
        <w:spacing w:after="3"/>
        <w:ind w:left="0" w:right="55" w:firstLine="708"/>
        <w:jc w:val="both"/>
        <w:rPr>
          <w:rFonts w:eastAsia="Calibri"/>
          <w:sz w:val="28"/>
          <w:szCs w:val="28"/>
        </w:rPr>
      </w:pPr>
      <w:r w:rsidRPr="00C2686F">
        <w:rPr>
          <w:rFonts w:eastAsia="Calibri"/>
          <w:sz w:val="28"/>
          <w:szCs w:val="28"/>
        </w:rPr>
        <w:t>Проведение осмотров и выдача рекомендаций включают в себя: Ознакомление со следующими документами:</w:t>
      </w:r>
    </w:p>
    <w:p w:rsidR="00C2686F" w:rsidRPr="00C2686F" w:rsidRDefault="00C2686F" w:rsidP="00C2686F">
      <w:pPr>
        <w:widowControl w:val="0"/>
        <w:autoSpaceDE w:val="0"/>
        <w:autoSpaceDN w:val="0"/>
        <w:adjustRightInd w:val="0"/>
        <w:ind w:right="55"/>
        <w:jc w:val="both"/>
        <w:rPr>
          <w:rFonts w:eastAsia="Calibri"/>
          <w:sz w:val="28"/>
          <w:szCs w:val="28"/>
        </w:rPr>
      </w:pPr>
      <w:r w:rsidRPr="00C2686F">
        <w:rPr>
          <w:rFonts w:eastAsia="Calibri"/>
          <w:sz w:val="28"/>
          <w:szCs w:val="2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C2686F" w:rsidRPr="00C2686F" w:rsidRDefault="00C2686F" w:rsidP="00C2686F">
      <w:pPr>
        <w:widowControl w:val="0"/>
        <w:autoSpaceDE w:val="0"/>
        <w:autoSpaceDN w:val="0"/>
        <w:adjustRightInd w:val="0"/>
        <w:ind w:right="55"/>
        <w:jc w:val="both"/>
        <w:rPr>
          <w:rFonts w:eastAsia="Calibri"/>
          <w:sz w:val="28"/>
          <w:szCs w:val="28"/>
        </w:rPr>
      </w:pPr>
      <w:r w:rsidRPr="00C2686F">
        <w:rPr>
          <w:rFonts w:eastAsia="Calibri"/>
          <w:sz w:val="28"/>
          <w:szCs w:val="28"/>
        </w:rPr>
        <w:t xml:space="preserve">- журналом эксплуатации здания, сооружения, ведение которого предусмотрено </w:t>
      </w:r>
      <w:hyperlink r:id="rId45">
        <w:r w:rsidRPr="00C2686F">
          <w:rPr>
            <w:rFonts w:eastAsia="Calibri"/>
            <w:sz w:val="28"/>
            <w:szCs w:val="28"/>
          </w:rPr>
          <w:t>частью</w:t>
        </w:r>
      </w:hyperlink>
      <w:hyperlink r:id="rId46">
        <w:r w:rsidRPr="00C2686F">
          <w:rPr>
            <w:rFonts w:eastAsia="Calibri"/>
            <w:sz w:val="28"/>
            <w:szCs w:val="28"/>
          </w:rPr>
          <w:t xml:space="preserve"> 5 </w:t>
        </w:r>
      </w:hyperlink>
      <w:hyperlink r:id="rId47">
        <w:r w:rsidRPr="00C2686F">
          <w:rPr>
            <w:rFonts w:eastAsia="Calibri"/>
            <w:sz w:val="28"/>
            <w:szCs w:val="28"/>
          </w:rPr>
          <w:t>статьи</w:t>
        </w:r>
      </w:hyperlink>
      <w:hyperlink r:id="rId48">
        <w:r w:rsidRPr="00C2686F">
          <w:rPr>
            <w:rFonts w:eastAsia="Calibri"/>
            <w:sz w:val="28"/>
            <w:szCs w:val="28"/>
          </w:rPr>
          <w:t xml:space="preserve"> 55.25</w:t>
        </w:r>
      </w:hyperlink>
      <w:hyperlink r:id="rId49">
        <w:r w:rsidRPr="00C2686F">
          <w:rPr>
            <w:rFonts w:eastAsia="Calibri"/>
            <w:sz w:val="28"/>
            <w:szCs w:val="28"/>
          </w:rPr>
          <w:t xml:space="preserve"> </w:t>
        </w:r>
      </w:hyperlink>
      <w:hyperlink r:id="rId50">
        <w:r w:rsidRPr="00C2686F">
          <w:rPr>
            <w:rFonts w:eastAsia="Calibri"/>
            <w:sz w:val="28"/>
            <w:szCs w:val="28"/>
          </w:rPr>
          <w:t>Градостроительного</w:t>
        </w:r>
      </w:hyperlink>
      <w:hyperlink r:id="rId51">
        <w:r w:rsidRPr="00C2686F">
          <w:rPr>
            <w:rFonts w:eastAsia="Calibri"/>
            <w:sz w:val="28"/>
            <w:szCs w:val="28"/>
          </w:rPr>
          <w:t xml:space="preserve"> </w:t>
        </w:r>
      </w:hyperlink>
      <w:hyperlink r:id="rId52">
        <w:r w:rsidRPr="00C2686F">
          <w:rPr>
            <w:rFonts w:eastAsia="Calibri"/>
            <w:sz w:val="28"/>
            <w:szCs w:val="28"/>
          </w:rPr>
          <w:t>кодекса</w:t>
        </w:r>
      </w:hyperlink>
      <w:r w:rsidRPr="00C2686F">
        <w:rPr>
          <w:rFonts w:eastAsia="Calibri"/>
          <w:sz w:val="28"/>
          <w:szCs w:val="28"/>
        </w:rPr>
        <w:t xml:space="preserve"> Российской Федерации; </w:t>
      </w:r>
    </w:p>
    <w:p w:rsidR="00C2686F" w:rsidRPr="00C2686F" w:rsidRDefault="00C2686F" w:rsidP="00C2686F">
      <w:pPr>
        <w:widowControl w:val="0"/>
        <w:autoSpaceDE w:val="0"/>
        <w:autoSpaceDN w:val="0"/>
        <w:adjustRightInd w:val="0"/>
        <w:ind w:right="55"/>
        <w:jc w:val="both"/>
        <w:rPr>
          <w:rFonts w:eastAsia="Calibri"/>
          <w:sz w:val="28"/>
          <w:szCs w:val="28"/>
        </w:rPr>
      </w:pPr>
      <w:r w:rsidRPr="00C2686F">
        <w:rPr>
          <w:rFonts w:eastAsia="Calibri"/>
          <w:sz w:val="28"/>
          <w:szCs w:val="28"/>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C2686F" w:rsidRPr="00C2686F" w:rsidRDefault="00C2686F" w:rsidP="00C2686F">
      <w:pPr>
        <w:widowControl w:val="0"/>
        <w:autoSpaceDE w:val="0"/>
        <w:autoSpaceDN w:val="0"/>
        <w:adjustRightInd w:val="0"/>
        <w:ind w:right="55"/>
        <w:jc w:val="both"/>
        <w:rPr>
          <w:rFonts w:eastAsia="Calibri"/>
          <w:sz w:val="28"/>
          <w:szCs w:val="28"/>
        </w:rPr>
      </w:pPr>
      <w:r w:rsidRPr="00C2686F">
        <w:rPr>
          <w:rFonts w:eastAsia="Calibri"/>
          <w:sz w:val="28"/>
          <w:szCs w:val="28"/>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53">
        <w:r w:rsidRPr="00C2686F">
          <w:rPr>
            <w:rFonts w:eastAsia="Calibri"/>
            <w:sz w:val="28"/>
            <w:szCs w:val="28"/>
          </w:rPr>
          <w:t>статьей</w:t>
        </w:r>
      </w:hyperlink>
      <w:hyperlink r:id="rId54">
        <w:r w:rsidRPr="00C2686F">
          <w:rPr>
            <w:rFonts w:eastAsia="Calibri"/>
            <w:sz w:val="28"/>
            <w:szCs w:val="28"/>
          </w:rPr>
          <w:t xml:space="preserve"> 55.26 </w:t>
        </w:r>
      </w:hyperlink>
      <w:hyperlink r:id="rId55">
        <w:r w:rsidRPr="00C2686F">
          <w:rPr>
            <w:rFonts w:eastAsia="Calibri"/>
            <w:sz w:val="28"/>
            <w:szCs w:val="28"/>
          </w:rPr>
          <w:t>Градостроительного</w:t>
        </w:r>
      </w:hyperlink>
      <w:hyperlink r:id="rId56">
        <w:r w:rsidRPr="00C2686F">
          <w:rPr>
            <w:rFonts w:eastAsia="Calibri"/>
            <w:sz w:val="28"/>
            <w:szCs w:val="28"/>
          </w:rPr>
          <w:t xml:space="preserve"> </w:t>
        </w:r>
      </w:hyperlink>
      <w:hyperlink r:id="rId57">
        <w:r w:rsidRPr="00C2686F">
          <w:rPr>
            <w:rFonts w:eastAsia="Calibri"/>
            <w:sz w:val="28"/>
            <w:szCs w:val="28"/>
          </w:rPr>
          <w:t>кодекса</w:t>
        </w:r>
      </w:hyperlink>
      <w:r w:rsidRPr="00C2686F">
        <w:rPr>
          <w:rFonts w:eastAsia="Calibri"/>
          <w:sz w:val="28"/>
          <w:szCs w:val="28"/>
        </w:rPr>
        <w:t xml:space="preserve"> Российской Федерации.</w:t>
      </w:r>
    </w:p>
    <w:p w:rsidR="00C2686F" w:rsidRPr="00C2686F" w:rsidRDefault="00C2686F" w:rsidP="00C2686F">
      <w:pPr>
        <w:widowControl w:val="0"/>
        <w:autoSpaceDE w:val="0"/>
        <w:autoSpaceDN w:val="0"/>
        <w:adjustRightInd w:val="0"/>
        <w:ind w:left="-4" w:right="55" w:firstLine="708"/>
        <w:jc w:val="both"/>
        <w:rPr>
          <w:rFonts w:eastAsia="Calibri"/>
          <w:sz w:val="28"/>
          <w:szCs w:val="28"/>
        </w:rPr>
      </w:pPr>
      <w:r w:rsidRPr="00C2686F">
        <w:rPr>
          <w:rFonts w:eastAsia="Calibri"/>
          <w:sz w:val="28"/>
          <w:szCs w:val="28"/>
        </w:rP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 </w:t>
      </w:r>
    </w:p>
    <w:p w:rsidR="00C2686F" w:rsidRPr="00C2686F" w:rsidRDefault="00C2686F" w:rsidP="00C2686F">
      <w:pPr>
        <w:widowControl w:val="0"/>
        <w:autoSpaceDE w:val="0"/>
        <w:autoSpaceDN w:val="0"/>
        <w:adjustRightInd w:val="0"/>
        <w:ind w:left="-4" w:right="55" w:firstLine="708"/>
        <w:jc w:val="both"/>
        <w:rPr>
          <w:rFonts w:eastAsia="Calibri"/>
          <w:sz w:val="28"/>
          <w:szCs w:val="28"/>
        </w:rPr>
      </w:pPr>
      <w:r w:rsidRPr="00C2686F">
        <w:rPr>
          <w:rFonts w:eastAsia="Calibri"/>
          <w:sz w:val="28"/>
          <w:szCs w:val="28"/>
        </w:rPr>
        <w:t xml:space="preserve">Журнал учета осмотров зданий, сооружений должен быть прошит, </w:t>
      </w:r>
      <w:proofErr w:type="gramStart"/>
      <w:r w:rsidRPr="00C2686F">
        <w:rPr>
          <w:rFonts w:eastAsia="Calibri"/>
          <w:sz w:val="28"/>
          <w:szCs w:val="28"/>
        </w:rPr>
        <w:t>пронумерован и удостоверен</w:t>
      </w:r>
      <w:proofErr w:type="gramEnd"/>
      <w:r w:rsidRPr="00C2686F">
        <w:rPr>
          <w:rFonts w:eastAsia="Calibri"/>
          <w:sz w:val="28"/>
          <w:szCs w:val="28"/>
        </w:rPr>
        <w:t xml:space="preserve"> печатью.</w:t>
      </w:r>
    </w:p>
    <w:p w:rsidR="00C2686F" w:rsidRPr="00C2686F" w:rsidRDefault="00C2686F" w:rsidP="00C2686F">
      <w:pPr>
        <w:widowControl w:val="0"/>
        <w:numPr>
          <w:ilvl w:val="1"/>
          <w:numId w:val="38"/>
        </w:numPr>
        <w:autoSpaceDE w:val="0"/>
        <w:autoSpaceDN w:val="0"/>
        <w:adjustRightInd w:val="0"/>
        <w:spacing w:after="3"/>
        <w:ind w:left="0" w:right="55" w:firstLine="708"/>
        <w:jc w:val="both"/>
        <w:rPr>
          <w:rFonts w:eastAsia="Calibri"/>
          <w:sz w:val="28"/>
          <w:szCs w:val="28"/>
        </w:rPr>
      </w:pPr>
      <w:proofErr w:type="gramStart"/>
      <w:r w:rsidRPr="00C2686F">
        <w:rPr>
          <w:rFonts w:eastAsia="Calibri"/>
          <w:sz w:val="28"/>
          <w:szCs w:val="28"/>
        </w:rPr>
        <w:t xml:space="preserve">При осмотре зданий, сооружений проводится визуальное обследование конструкций (с </w:t>
      </w:r>
      <w:proofErr w:type="spellStart"/>
      <w:r w:rsidRPr="00C2686F">
        <w:rPr>
          <w:rFonts w:eastAsia="Calibri"/>
          <w:sz w:val="28"/>
          <w:szCs w:val="28"/>
        </w:rPr>
        <w:t>фотофиксацией</w:t>
      </w:r>
      <w:proofErr w:type="spellEnd"/>
      <w:r w:rsidRPr="00C2686F">
        <w:rPr>
          <w:rFonts w:eastAsia="Calibri"/>
          <w:sz w:val="28"/>
          <w:szCs w:val="28"/>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C2686F">
        <w:rPr>
          <w:rFonts w:eastAsia="Calibri"/>
          <w:sz w:val="28"/>
          <w:szCs w:val="28"/>
        </w:rPr>
        <w:t>обмерочные</w:t>
      </w:r>
      <w:proofErr w:type="spellEnd"/>
      <w:r w:rsidRPr="00C2686F">
        <w:rPr>
          <w:rFonts w:eastAsia="Calibri"/>
          <w:sz w:val="28"/>
          <w:szCs w:val="28"/>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w:t>
      </w:r>
      <w:r w:rsidRPr="00C2686F">
        <w:rPr>
          <w:rFonts w:eastAsia="Calibri"/>
          <w:sz w:val="28"/>
          <w:szCs w:val="28"/>
        </w:rPr>
        <w:lastRenderedPageBreak/>
        <w:t>регламентов к конструктивным и другим характеристикам надежности</w:t>
      </w:r>
      <w:proofErr w:type="gramEnd"/>
      <w:r w:rsidRPr="00C2686F">
        <w:rPr>
          <w:rFonts w:eastAsia="Calibri"/>
          <w:sz w:val="28"/>
          <w:szCs w:val="28"/>
        </w:rPr>
        <w:t xml:space="preserve"> и безопасности объектов, требованиями проектной документации осматриваемого объекта.</w:t>
      </w:r>
    </w:p>
    <w:p w:rsidR="00C2686F" w:rsidRPr="00C2686F" w:rsidRDefault="00C2686F" w:rsidP="00C2686F">
      <w:pPr>
        <w:widowControl w:val="0"/>
        <w:numPr>
          <w:ilvl w:val="1"/>
          <w:numId w:val="38"/>
        </w:numPr>
        <w:autoSpaceDE w:val="0"/>
        <w:autoSpaceDN w:val="0"/>
        <w:adjustRightInd w:val="0"/>
        <w:spacing w:after="3"/>
        <w:ind w:left="0" w:right="55" w:firstLine="708"/>
        <w:jc w:val="both"/>
        <w:rPr>
          <w:rFonts w:eastAsia="Calibri"/>
          <w:sz w:val="28"/>
          <w:szCs w:val="28"/>
        </w:rPr>
      </w:pPr>
      <w:proofErr w:type="gramStart"/>
      <w:r w:rsidRPr="00C2686F">
        <w:rPr>
          <w:rFonts w:eastAsia="Calibri"/>
          <w:sz w:val="28"/>
          <w:szCs w:val="28"/>
        </w:rPr>
        <w:t xml:space="preserve">По результатам осмотра зданий, сооружений составляется </w:t>
      </w:r>
      <w:hyperlink r:id="rId58" w:anchor="P134">
        <w:r w:rsidRPr="00C2686F">
          <w:rPr>
            <w:rFonts w:eastAsia="Calibri"/>
            <w:sz w:val="28"/>
            <w:szCs w:val="28"/>
          </w:rPr>
          <w:t>акт</w:t>
        </w:r>
      </w:hyperlink>
      <w:r w:rsidRPr="00C2686F">
        <w:rPr>
          <w:rFonts w:eastAsia="Calibri"/>
          <w:sz w:val="28"/>
          <w:szCs w:val="28"/>
        </w:rPr>
        <w:t xml:space="preserve"> осмотра здания, сооружения по форме согласно приложению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59" w:anchor="P295">
        <w:r w:rsidRPr="00C2686F">
          <w:rPr>
            <w:rFonts w:eastAsia="Calibri"/>
            <w:sz w:val="28"/>
            <w:szCs w:val="28"/>
          </w:rPr>
          <w:t>акт</w:t>
        </w:r>
      </w:hyperlink>
      <w:r w:rsidRPr="00C2686F">
        <w:rPr>
          <w:rFonts w:eastAsia="Calibri"/>
          <w:sz w:val="28"/>
          <w:szCs w:val="28"/>
        </w:rPr>
        <w:t xml:space="preserve"> осмотра здания, сооружения при аварийных ситуациях или угрозе разрушения согласно приложению №2 (не приводится) к Порядку.</w:t>
      </w:r>
      <w:proofErr w:type="gramEnd"/>
    </w:p>
    <w:p w:rsidR="00C2686F" w:rsidRPr="00C2686F" w:rsidRDefault="00C2686F" w:rsidP="00C2686F">
      <w:pPr>
        <w:widowControl w:val="0"/>
        <w:autoSpaceDE w:val="0"/>
        <w:autoSpaceDN w:val="0"/>
        <w:adjustRightInd w:val="0"/>
        <w:ind w:right="55" w:firstLine="708"/>
        <w:jc w:val="both"/>
        <w:rPr>
          <w:rFonts w:eastAsia="Calibri"/>
          <w:sz w:val="28"/>
          <w:szCs w:val="28"/>
        </w:rPr>
      </w:pPr>
      <w:r w:rsidRPr="00C2686F">
        <w:rPr>
          <w:rFonts w:eastAsia="Calibri"/>
          <w:sz w:val="28"/>
          <w:szCs w:val="28"/>
        </w:rPr>
        <w:t xml:space="preserve">К акту осмотра прикладываются материалы </w:t>
      </w:r>
      <w:proofErr w:type="spellStart"/>
      <w:r w:rsidRPr="00C2686F">
        <w:rPr>
          <w:rFonts w:eastAsia="Calibri"/>
          <w:sz w:val="28"/>
          <w:szCs w:val="28"/>
        </w:rPr>
        <w:t>фотофиксации</w:t>
      </w:r>
      <w:proofErr w:type="spellEnd"/>
      <w:r w:rsidRPr="00C2686F">
        <w:rPr>
          <w:rFonts w:eastAsia="Calibri"/>
          <w:sz w:val="28"/>
          <w:szCs w:val="28"/>
        </w:rPr>
        <w:t xml:space="preserve"> осматриваемого здания, сооружения и иные материалы, оформленные в ходе осмотра здания, сооружения.</w:t>
      </w:r>
    </w:p>
    <w:p w:rsidR="00C2686F" w:rsidRPr="00C2686F" w:rsidRDefault="00C2686F" w:rsidP="00C2686F">
      <w:pPr>
        <w:widowControl w:val="0"/>
        <w:numPr>
          <w:ilvl w:val="1"/>
          <w:numId w:val="38"/>
        </w:numPr>
        <w:autoSpaceDE w:val="0"/>
        <w:autoSpaceDN w:val="0"/>
        <w:adjustRightInd w:val="0"/>
        <w:spacing w:after="3"/>
        <w:ind w:left="0" w:right="55" w:firstLine="708"/>
        <w:jc w:val="both"/>
        <w:rPr>
          <w:rFonts w:eastAsia="Calibri"/>
          <w:sz w:val="28"/>
          <w:szCs w:val="28"/>
        </w:rPr>
      </w:pPr>
      <w:r w:rsidRPr="00C2686F">
        <w:rPr>
          <w:rFonts w:eastAsia="Calibri"/>
          <w:sz w:val="28"/>
          <w:szCs w:val="28"/>
        </w:rPr>
        <w:t xml:space="preserve">По результатам проведения оценки технического состояния и надлежащего технического обслуживания здания, сооружения администрацией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принимается одно из следующих решений:</w:t>
      </w:r>
    </w:p>
    <w:p w:rsidR="00C2686F" w:rsidRPr="00C2686F" w:rsidRDefault="00C2686F" w:rsidP="00C2686F">
      <w:pPr>
        <w:widowControl w:val="0"/>
        <w:autoSpaceDE w:val="0"/>
        <w:autoSpaceDN w:val="0"/>
        <w:adjustRightInd w:val="0"/>
        <w:ind w:right="55"/>
        <w:jc w:val="both"/>
        <w:rPr>
          <w:rFonts w:eastAsia="Calibri"/>
          <w:sz w:val="28"/>
          <w:szCs w:val="28"/>
        </w:rPr>
      </w:pPr>
      <w:r w:rsidRPr="00C2686F">
        <w:rPr>
          <w:rFonts w:eastAsia="Calibri"/>
          <w:sz w:val="28"/>
          <w:szCs w:val="28"/>
        </w:rPr>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C2686F" w:rsidRPr="00C2686F" w:rsidRDefault="00C2686F" w:rsidP="00C2686F">
      <w:pPr>
        <w:widowControl w:val="0"/>
        <w:autoSpaceDE w:val="0"/>
        <w:autoSpaceDN w:val="0"/>
        <w:adjustRightInd w:val="0"/>
        <w:ind w:right="55"/>
        <w:jc w:val="both"/>
        <w:rPr>
          <w:rFonts w:eastAsia="Calibri"/>
          <w:sz w:val="28"/>
          <w:szCs w:val="28"/>
        </w:rPr>
      </w:pPr>
      <w:r w:rsidRPr="00C2686F">
        <w:rPr>
          <w:rFonts w:eastAsia="Calibri"/>
          <w:sz w:val="28"/>
          <w:szCs w:val="28"/>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C2686F" w:rsidRPr="00C2686F" w:rsidRDefault="00C2686F" w:rsidP="00C2686F">
      <w:pPr>
        <w:widowControl w:val="0"/>
        <w:autoSpaceDE w:val="0"/>
        <w:autoSpaceDN w:val="0"/>
        <w:adjustRightInd w:val="0"/>
        <w:ind w:right="55" w:firstLine="708"/>
        <w:jc w:val="both"/>
        <w:rPr>
          <w:rFonts w:eastAsia="Calibri"/>
          <w:sz w:val="28"/>
          <w:szCs w:val="28"/>
        </w:rPr>
      </w:pPr>
      <w:r w:rsidRPr="00C2686F">
        <w:rPr>
          <w:rFonts w:eastAsia="Calibri"/>
          <w:sz w:val="28"/>
          <w:szCs w:val="28"/>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C2686F" w:rsidRPr="00C2686F" w:rsidRDefault="00C2686F" w:rsidP="00C2686F">
      <w:pPr>
        <w:widowControl w:val="0"/>
        <w:numPr>
          <w:ilvl w:val="1"/>
          <w:numId w:val="39"/>
        </w:numPr>
        <w:autoSpaceDE w:val="0"/>
        <w:autoSpaceDN w:val="0"/>
        <w:adjustRightInd w:val="0"/>
        <w:spacing w:after="3"/>
        <w:ind w:left="0" w:right="55" w:firstLine="708"/>
        <w:jc w:val="both"/>
        <w:rPr>
          <w:rFonts w:eastAsia="Calibri"/>
          <w:sz w:val="28"/>
          <w:szCs w:val="28"/>
        </w:rPr>
      </w:pPr>
      <w:r w:rsidRPr="00C2686F">
        <w:rPr>
          <w:rFonts w:eastAsia="Calibri"/>
          <w:sz w:val="28"/>
          <w:szCs w:val="28"/>
        </w:rPr>
        <w:t xml:space="preserve">Акт осмотра подписывается специалистами администрации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 </w:t>
      </w:r>
    </w:p>
    <w:p w:rsidR="00C2686F" w:rsidRPr="00C2686F" w:rsidRDefault="00C2686F" w:rsidP="00C2686F">
      <w:pPr>
        <w:widowControl w:val="0"/>
        <w:autoSpaceDE w:val="0"/>
        <w:autoSpaceDN w:val="0"/>
        <w:adjustRightInd w:val="0"/>
        <w:ind w:right="55" w:firstLine="708"/>
        <w:jc w:val="both"/>
        <w:rPr>
          <w:rFonts w:eastAsia="Calibri"/>
          <w:sz w:val="28"/>
          <w:szCs w:val="28"/>
        </w:rPr>
      </w:pPr>
      <w:r w:rsidRPr="00C2686F">
        <w:rPr>
          <w:rFonts w:eastAsia="Calibri"/>
          <w:sz w:val="28"/>
          <w:szCs w:val="28"/>
        </w:rPr>
        <w:t xml:space="preserve">Подписанный акт осмотра утверждается главой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 течение 5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C2686F" w:rsidRPr="00C2686F" w:rsidRDefault="00C2686F" w:rsidP="00C2686F">
      <w:pPr>
        <w:widowControl w:val="0"/>
        <w:autoSpaceDE w:val="0"/>
        <w:autoSpaceDN w:val="0"/>
        <w:adjustRightInd w:val="0"/>
        <w:ind w:right="55" w:firstLine="708"/>
        <w:jc w:val="both"/>
        <w:rPr>
          <w:rFonts w:eastAsia="Calibri"/>
          <w:sz w:val="28"/>
          <w:szCs w:val="28"/>
        </w:rPr>
      </w:pPr>
      <w:r w:rsidRPr="00C2686F">
        <w:rPr>
          <w:rFonts w:eastAsia="Calibri"/>
          <w:sz w:val="28"/>
          <w:szCs w:val="28"/>
        </w:rPr>
        <w:t xml:space="preserve">Акт удостоверяется печатью администрации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w:t>
      </w:r>
    </w:p>
    <w:p w:rsidR="00C2686F" w:rsidRPr="00C2686F" w:rsidRDefault="00C2686F" w:rsidP="00C2686F">
      <w:pPr>
        <w:widowControl w:val="0"/>
        <w:numPr>
          <w:ilvl w:val="1"/>
          <w:numId w:val="39"/>
        </w:numPr>
        <w:autoSpaceDE w:val="0"/>
        <w:autoSpaceDN w:val="0"/>
        <w:adjustRightInd w:val="0"/>
        <w:spacing w:after="3"/>
        <w:ind w:left="0" w:right="55" w:firstLine="708"/>
        <w:jc w:val="both"/>
        <w:rPr>
          <w:rFonts w:eastAsia="Calibri"/>
          <w:sz w:val="28"/>
          <w:szCs w:val="28"/>
        </w:rPr>
      </w:pPr>
      <w:proofErr w:type="gramStart"/>
      <w:r w:rsidRPr="00C2686F">
        <w:rPr>
          <w:rFonts w:eastAsia="Calibri"/>
          <w:sz w:val="28"/>
          <w:szCs w:val="28"/>
        </w:rPr>
        <w:t xml:space="preserve">Копия акта осмотра направляется заявителю, лицу, ответственному за эксплуатацию здания, сооружения, в течение 3 дней со дня его утверждения почтовым отправлением или вручается указанным </w:t>
      </w:r>
      <w:r w:rsidRPr="00C2686F">
        <w:rPr>
          <w:rFonts w:eastAsia="Calibri"/>
          <w:sz w:val="28"/>
          <w:szCs w:val="28"/>
        </w:rPr>
        <w:lastRenderedPageBreak/>
        <w:t>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w:t>
      </w:r>
      <w:proofErr w:type="gramEnd"/>
      <w:r w:rsidRPr="00C2686F">
        <w:rPr>
          <w:rFonts w:eastAsia="Calibri"/>
          <w:sz w:val="28"/>
          <w:szCs w:val="28"/>
        </w:rPr>
        <w:t xml:space="preserve"> проведения осмотра зданий, сооружений любым доступным способом.</w:t>
      </w:r>
    </w:p>
    <w:p w:rsidR="00C2686F" w:rsidRPr="00C2686F" w:rsidRDefault="00C2686F" w:rsidP="00C2686F">
      <w:pPr>
        <w:widowControl w:val="0"/>
        <w:numPr>
          <w:ilvl w:val="1"/>
          <w:numId w:val="39"/>
        </w:numPr>
        <w:autoSpaceDE w:val="0"/>
        <w:autoSpaceDN w:val="0"/>
        <w:adjustRightInd w:val="0"/>
        <w:spacing w:after="3"/>
        <w:ind w:left="0" w:right="55" w:firstLine="708"/>
        <w:jc w:val="both"/>
        <w:rPr>
          <w:rFonts w:eastAsia="Calibri"/>
          <w:sz w:val="28"/>
          <w:szCs w:val="28"/>
        </w:rPr>
      </w:pPr>
      <w:r w:rsidRPr="00C2686F">
        <w:rPr>
          <w:rFonts w:eastAsia="Calibri"/>
          <w:sz w:val="28"/>
          <w:szCs w:val="28"/>
        </w:rPr>
        <w:t xml:space="preserve">В случае выявления нарушений требований технических регламентов администрация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направляет копию акта осмотра в течение 3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C2686F" w:rsidRPr="00C2686F" w:rsidRDefault="00C2686F" w:rsidP="00C2686F">
      <w:pPr>
        <w:widowControl w:val="0"/>
        <w:numPr>
          <w:ilvl w:val="1"/>
          <w:numId w:val="39"/>
        </w:numPr>
        <w:autoSpaceDE w:val="0"/>
        <w:autoSpaceDN w:val="0"/>
        <w:adjustRightInd w:val="0"/>
        <w:spacing w:after="3"/>
        <w:ind w:left="0" w:right="55" w:firstLine="708"/>
        <w:jc w:val="both"/>
        <w:rPr>
          <w:rFonts w:eastAsia="Calibri"/>
          <w:sz w:val="28"/>
          <w:szCs w:val="28"/>
        </w:rPr>
      </w:pPr>
      <w:r w:rsidRPr="00C2686F">
        <w:rPr>
          <w:rFonts w:eastAsia="Calibri"/>
          <w:sz w:val="28"/>
          <w:szCs w:val="28"/>
        </w:rP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w:t>
      </w:r>
    </w:p>
    <w:p w:rsidR="00C2686F" w:rsidRPr="00C2686F" w:rsidRDefault="00C2686F" w:rsidP="00C2686F">
      <w:pPr>
        <w:widowControl w:val="0"/>
        <w:numPr>
          <w:ilvl w:val="1"/>
          <w:numId w:val="39"/>
        </w:numPr>
        <w:autoSpaceDE w:val="0"/>
        <w:autoSpaceDN w:val="0"/>
        <w:adjustRightInd w:val="0"/>
        <w:spacing w:after="3"/>
        <w:ind w:left="0" w:right="55" w:firstLine="708"/>
        <w:jc w:val="both"/>
        <w:rPr>
          <w:rFonts w:eastAsia="Calibri"/>
          <w:sz w:val="28"/>
          <w:szCs w:val="28"/>
        </w:rPr>
      </w:pPr>
      <w:r w:rsidRPr="00C2686F">
        <w:rPr>
          <w:rFonts w:eastAsia="Calibri"/>
          <w:sz w:val="28"/>
          <w:szCs w:val="28"/>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C2686F" w:rsidRPr="00C2686F" w:rsidRDefault="00C2686F" w:rsidP="00C2686F">
      <w:pPr>
        <w:widowControl w:val="0"/>
        <w:autoSpaceDE w:val="0"/>
        <w:autoSpaceDN w:val="0"/>
        <w:adjustRightInd w:val="0"/>
        <w:ind w:right="55" w:firstLine="708"/>
        <w:jc w:val="both"/>
        <w:rPr>
          <w:rFonts w:eastAsia="Calibri"/>
          <w:sz w:val="28"/>
          <w:szCs w:val="28"/>
        </w:rPr>
      </w:pPr>
      <w:r w:rsidRPr="00C2686F">
        <w:rPr>
          <w:rFonts w:eastAsia="Calibri"/>
          <w:sz w:val="28"/>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7 дней со дня его регистрации.</w:t>
      </w:r>
    </w:p>
    <w:p w:rsidR="00C2686F" w:rsidRPr="00C2686F" w:rsidRDefault="00C2686F" w:rsidP="00C2686F">
      <w:pPr>
        <w:widowControl w:val="0"/>
        <w:autoSpaceDE w:val="0"/>
        <w:autoSpaceDN w:val="0"/>
        <w:adjustRightInd w:val="0"/>
        <w:ind w:right="55" w:firstLine="708"/>
        <w:jc w:val="both"/>
        <w:rPr>
          <w:rFonts w:eastAsia="Calibri"/>
          <w:sz w:val="28"/>
          <w:szCs w:val="28"/>
        </w:rPr>
      </w:pPr>
      <w:r w:rsidRPr="00C2686F">
        <w:rPr>
          <w:rFonts w:eastAsia="Calibri"/>
          <w:sz w:val="28"/>
          <w:szCs w:val="28"/>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7 дней со дня регистрации заявления.</w:t>
      </w:r>
    </w:p>
    <w:p w:rsidR="00C2686F" w:rsidRPr="00C2686F" w:rsidRDefault="00C2686F" w:rsidP="00C2686F">
      <w:pPr>
        <w:widowControl w:val="0"/>
        <w:autoSpaceDE w:val="0"/>
        <w:autoSpaceDN w:val="0"/>
        <w:adjustRightInd w:val="0"/>
        <w:ind w:right="55" w:firstLine="708"/>
        <w:jc w:val="both"/>
        <w:rPr>
          <w:rFonts w:eastAsia="Calibri"/>
          <w:sz w:val="28"/>
          <w:szCs w:val="28"/>
        </w:rPr>
      </w:pPr>
      <w:r w:rsidRPr="00C2686F">
        <w:rPr>
          <w:rFonts w:eastAsia="Calibri"/>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 </w:t>
      </w:r>
    </w:p>
    <w:p w:rsidR="00C2686F" w:rsidRPr="00C2686F" w:rsidRDefault="00C2686F" w:rsidP="00C2686F">
      <w:pPr>
        <w:widowControl w:val="0"/>
        <w:autoSpaceDE w:val="0"/>
        <w:autoSpaceDN w:val="0"/>
        <w:adjustRightInd w:val="0"/>
        <w:ind w:right="55" w:firstLine="708"/>
        <w:jc w:val="both"/>
        <w:rPr>
          <w:rFonts w:eastAsia="Calibri"/>
          <w:b/>
          <w:sz w:val="28"/>
          <w:szCs w:val="28"/>
        </w:rPr>
      </w:pPr>
      <w:r w:rsidRPr="00C2686F">
        <w:rPr>
          <w:rFonts w:eastAsia="Calibri"/>
          <w:b/>
          <w:sz w:val="28"/>
          <w:szCs w:val="28"/>
        </w:rPr>
        <w:t>3.</w:t>
      </w:r>
      <w:proofErr w:type="gramStart"/>
      <w:r w:rsidRPr="00C2686F">
        <w:rPr>
          <w:rFonts w:eastAsia="Calibri"/>
          <w:b/>
          <w:sz w:val="28"/>
          <w:szCs w:val="28"/>
        </w:rPr>
        <w:t>Контроль за</w:t>
      </w:r>
      <w:proofErr w:type="gramEnd"/>
      <w:r w:rsidRPr="00C2686F">
        <w:rPr>
          <w:rFonts w:eastAsia="Calibri"/>
          <w:b/>
          <w:sz w:val="28"/>
          <w:szCs w:val="28"/>
        </w:rPr>
        <w:t xml:space="preserve"> соблюдением Порядка </w:t>
      </w:r>
    </w:p>
    <w:p w:rsidR="00C2686F" w:rsidRPr="00C2686F" w:rsidRDefault="00C2686F" w:rsidP="00C2686F">
      <w:pPr>
        <w:widowControl w:val="0"/>
        <w:autoSpaceDE w:val="0"/>
        <w:autoSpaceDN w:val="0"/>
        <w:adjustRightInd w:val="0"/>
        <w:ind w:left="-4" w:right="55" w:firstLine="708"/>
        <w:jc w:val="both"/>
        <w:rPr>
          <w:rFonts w:eastAsia="Calibri"/>
          <w:sz w:val="28"/>
          <w:szCs w:val="28"/>
        </w:rPr>
      </w:pPr>
      <w:r w:rsidRPr="00C2686F">
        <w:rPr>
          <w:rFonts w:eastAsia="Calibri"/>
          <w:sz w:val="28"/>
          <w:szCs w:val="28"/>
        </w:rPr>
        <w:t xml:space="preserve">3.1. </w:t>
      </w:r>
      <w:proofErr w:type="gramStart"/>
      <w:r w:rsidRPr="00C2686F">
        <w:rPr>
          <w:rFonts w:eastAsia="Calibri"/>
          <w:sz w:val="28"/>
          <w:szCs w:val="28"/>
        </w:rPr>
        <w:t>Контроль за</w:t>
      </w:r>
      <w:proofErr w:type="gramEnd"/>
      <w:r w:rsidRPr="00C2686F">
        <w:rPr>
          <w:rFonts w:eastAsia="Calibri"/>
          <w:sz w:val="28"/>
          <w:szCs w:val="28"/>
        </w:rPr>
        <w:t xml:space="preserve"> соблюдением Порядка осуществляется администрацией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Терновского муниципального района на всех этапах организации и проведения осмотра зданий и сооружений.</w:t>
      </w:r>
    </w:p>
    <w:p w:rsidR="00C2686F" w:rsidRPr="00C2686F" w:rsidRDefault="00C2686F" w:rsidP="00C2686F">
      <w:pPr>
        <w:widowControl w:val="0"/>
        <w:autoSpaceDE w:val="0"/>
        <w:autoSpaceDN w:val="0"/>
        <w:adjustRightInd w:val="0"/>
        <w:ind w:left="11"/>
        <w:jc w:val="both"/>
        <w:rPr>
          <w:rFonts w:eastAsia="Calibri"/>
          <w:sz w:val="28"/>
          <w:szCs w:val="28"/>
        </w:rPr>
      </w:pPr>
      <w:r w:rsidRPr="00C2686F">
        <w:rPr>
          <w:rFonts w:eastAsia="Calibri"/>
          <w:sz w:val="28"/>
          <w:szCs w:val="28"/>
        </w:rPr>
        <w:t xml:space="preserve"> </w:t>
      </w:r>
    </w:p>
    <w:p w:rsidR="00C2686F" w:rsidRPr="00C2686F" w:rsidRDefault="00C2686F" w:rsidP="00C2686F">
      <w:pPr>
        <w:widowControl w:val="0"/>
        <w:autoSpaceDE w:val="0"/>
        <w:autoSpaceDN w:val="0"/>
        <w:adjustRightInd w:val="0"/>
        <w:ind w:left="11"/>
        <w:jc w:val="both"/>
        <w:rPr>
          <w:rFonts w:eastAsia="Calibri"/>
          <w:sz w:val="28"/>
          <w:szCs w:val="28"/>
        </w:rPr>
      </w:pPr>
      <w:r w:rsidRPr="00C2686F">
        <w:rPr>
          <w:rFonts w:eastAsia="Calibri"/>
          <w:sz w:val="28"/>
          <w:szCs w:val="28"/>
        </w:rPr>
        <w:t xml:space="preserve"> </w:t>
      </w:r>
      <w:r w:rsidRPr="00C2686F">
        <w:rPr>
          <w:rFonts w:eastAsia="Calibri"/>
          <w:sz w:val="28"/>
          <w:szCs w:val="28"/>
        </w:rPr>
        <w:br w:type="page"/>
      </w:r>
    </w:p>
    <w:p w:rsidR="00C2686F" w:rsidRPr="00C2686F" w:rsidRDefault="00C2686F" w:rsidP="00C2686F">
      <w:pPr>
        <w:keepNext/>
        <w:keepLines/>
        <w:ind w:left="4706"/>
        <w:jc w:val="right"/>
        <w:outlineLvl w:val="0"/>
        <w:rPr>
          <w:b/>
          <w:color w:val="000000"/>
          <w:sz w:val="28"/>
          <w:szCs w:val="28"/>
        </w:rPr>
      </w:pPr>
      <w:r w:rsidRPr="00C2686F">
        <w:rPr>
          <w:color w:val="000000"/>
          <w:sz w:val="28"/>
          <w:szCs w:val="28"/>
        </w:rPr>
        <w:lastRenderedPageBreak/>
        <w:t xml:space="preserve">                   Приложение № 1</w:t>
      </w:r>
    </w:p>
    <w:p w:rsidR="00C2686F" w:rsidRPr="00C2686F" w:rsidRDefault="00C2686F" w:rsidP="00C2686F">
      <w:pPr>
        <w:keepNext/>
        <w:keepLines/>
        <w:ind w:left="4706"/>
        <w:jc w:val="right"/>
        <w:outlineLvl w:val="0"/>
        <w:rPr>
          <w:b/>
          <w:color w:val="000000"/>
          <w:sz w:val="28"/>
          <w:szCs w:val="28"/>
        </w:rPr>
      </w:pPr>
      <w:r w:rsidRPr="00C2686F">
        <w:rPr>
          <w:color w:val="00000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C2686F" w:rsidRPr="00C2686F" w:rsidRDefault="00C2686F" w:rsidP="00C2686F">
      <w:pPr>
        <w:widowControl w:val="0"/>
        <w:autoSpaceDE w:val="0"/>
        <w:autoSpaceDN w:val="0"/>
        <w:adjustRightInd w:val="0"/>
        <w:spacing w:after="15"/>
        <w:ind w:left="660" w:right="709"/>
        <w:jc w:val="right"/>
        <w:rPr>
          <w:rFonts w:eastAsia="Calibri"/>
          <w:sz w:val="28"/>
          <w:szCs w:val="28"/>
        </w:rPr>
      </w:pPr>
    </w:p>
    <w:p w:rsidR="00C2686F" w:rsidRPr="00C2686F" w:rsidRDefault="00C2686F" w:rsidP="00C2686F">
      <w:pPr>
        <w:widowControl w:val="0"/>
        <w:autoSpaceDE w:val="0"/>
        <w:autoSpaceDN w:val="0"/>
        <w:adjustRightInd w:val="0"/>
        <w:spacing w:after="15"/>
        <w:ind w:left="660" w:right="709"/>
        <w:jc w:val="both"/>
        <w:rPr>
          <w:rFonts w:eastAsia="Calibri"/>
          <w:sz w:val="28"/>
          <w:szCs w:val="28"/>
        </w:rPr>
      </w:pPr>
    </w:p>
    <w:p w:rsidR="00C2686F" w:rsidRPr="00C2686F" w:rsidRDefault="00C2686F" w:rsidP="00C2686F">
      <w:pPr>
        <w:widowControl w:val="0"/>
        <w:autoSpaceDE w:val="0"/>
        <w:autoSpaceDN w:val="0"/>
        <w:adjustRightInd w:val="0"/>
        <w:spacing w:after="15"/>
        <w:ind w:left="660" w:right="709"/>
        <w:jc w:val="center"/>
        <w:rPr>
          <w:rFonts w:eastAsia="Calibri"/>
          <w:b/>
        </w:rPr>
      </w:pPr>
      <w:r w:rsidRPr="00C2686F">
        <w:rPr>
          <w:rFonts w:eastAsia="Calibri"/>
          <w:b/>
        </w:rPr>
        <w:t>АКТ ОСМОТРА ЗДАНИЯ (СООРУЖЕНИЯ)</w:t>
      </w:r>
    </w:p>
    <w:p w:rsidR="00C2686F" w:rsidRPr="00C2686F" w:rsidRDefault="00C2686F" w:rsidP="00C2686F">
      <w:pPr>
        <w:widowControl w:val="0"/>
        <w:autoSpaceDE w:val="0"/>
        <w:autoSpaceDN w:val="0"/>
        <w:adjustRightInd w:val="0"/>
        <w:spacing w:after="15"/>
        <w:ind w:left="660" w:right="709"/>
        <w:jc w:val="center"/>
        <w:rPr>
          <w:rFonts w:eastAsia="Calibri"/>
          <w:b/>
        </w:rPr>
      </w:pPr>
    </w:p>
    <w:p w:rsidR="00C2686F" w:rsidRPr="00C2686F" w:rsidRDefault="00C2686F" w:rsidP="00C2686F">
      <w:pPr>
        <w:widowControl w:val="0"/>
        <w:autoSpaceDE w:val="0"/>
        <w:autoSpaceDN w:val="0"/>
        <w:adjustRightInd w:val="0"/>
        <w:spacing w:after="15"/>
        <w:ind w:left="-4" w:right="160" w:firstLine="4"/>
        <w:jc w:val="both"/>
        <w:rPr>
          <w:rFonts w:eastAsia="Calibri"/>
          <w:i/>
        </w:rPr>
      </w:pPr>
      <w:r w:rsidRPr="00C2686F">
        <w:rPr>
          <w:rFonts w:eastAsia="Calibri"/>
        </w:rPr>
        <w:t>___________</w:t>
      </w:r>
      <w:r w:rsidRPr="00C2686F">
        <w:rPr>
          <w:rFonts w:eastAsia="Calibri"/>
        </w:rPr>
        <w:tab/>
      </w:r>
      <w:r w:rsidRPr="00C2686F">
        <w:rPr>
          <w:rFonts w:eastAsia="Calibri"/>
        </w:rPr>
        <w:tab/>
      </w:r>
      <w:r w:rsidRPr="00C2686F">
        <w:rPr>
          <w:rFonts w:eastAsia="Calibri"/>
        </w:rPr>
        <w:tab/>
      </w:r>
      <w:r w:rsidRPr="00C2686F">
        <w:rPr>
          <w:rFonts w:eastAsia="Calibri"/>
        </w:rPr>
        <w:tab/>
      </w:r>
      <w:r w:rsidRPr="00C2686F">
        <w:rPr>
          <w:rFonts w:eastAsia="Calibri"/>
        </w:rPr>
        <w:tab/>
      </w:r>
      <w:r w:rsidRPr="00C2686F">
        <w:rPr>
          <w:rFonts w:eastAsia="Calibri"/>
        </w:rPr>
        <w:tab/>
      </w:r>
      <w:r w:rsidRPr="00C2686F">
        <w:rPr>
          <w:rFonts w:eastAsia="Calibri"/>
        </w:rPr>
        <w:tab/>
        <w:t xml:space="preserve">«___» _______ г.      </w:t>
      </w:r>
      <w:r w:rsidRPr="00C2686F">
        <w:rPr>
          <w:rFonts w:eastAsia="Calibri"/>
          <w:i/>
        </w:rPr>
        <w:t>населенный пункт</w:t>
      </w:r>
    </w:p>
    <w:p w:rsidR="00C2686F" w:rsidRPr="00C2686F" w:rsidRDefault="00C2686F" w:rsidP="00C2686F">
      <w:pPr>
        <w:widowControl w:val="0"/>
        <w:autoSpaceDE w:val="0"/>
        <w:autoSpaceDN w:val="0"/>
        <w:adjustRightInd w:val="0"/>
        <w:ind w:left="11"/>
        <w:jc w:val="both"/>
        <w:rPr>
          <w:rFonts w:eastAsia="Calibri"/>
        </w:rPr>
      </w:pPr>
      <w:r w:rsidRPr="00C2686F">
        <w:rPr>
          <w:rFonts w:eastAsia="Calibri"/>
        </w:rPr>
        <w:t xml:space="preserve"> </w:t>
      </w:r>
    </w:p>
    <w:p w:rsidR="00C2686F" w:rsidRPr="00C2686F" w:rsidRDefault="00C2686F" w:rsidP="00C2686F">
      <w:pPr>
        <w:widowControl w:val="0"/>
        <w:numPr>
          <w:ilvl w:val="0"/>
          <w:numId w:val="40"/>
        </w:numPr>
        <w:autoSpaceDE w:val="0"/>
        <w:autoSpaceDN w:val="0"/>
        <w:adjustRightInd w:val="0"/>
        <w:ind w:left="0" w:right="-1"/>
        <w:jc w:val="both"/>
        <w:rPr>
          <w:rFonts w:eastAsia="Calibri"/>
        </w:rPr>
      </w:pPr>
      <w:r w:rsidRPr="00C2686F">
        <w:rPr>
          <w:rFonts w:eastAsia="Calibri"/>
        </w:rPr>
        <w:t>Название здания (сооружения) _________________________________</w:t>
      </w:r>
    </w:p>
    <w:p w:rsidR="00C2686F" w:rsidRPr="00C2686F" w:rsidRDefault="00C2686F" w:rsidP="00C2686F">
      <w:pPr>
        <w:widowControl w:val="0"/>
        <w:numPr>
          <w:ilvl w:val="0"/>
          <w:numId w:val="40"/>
        </w:numPr>
        <w:autoSpaceDE w:val="0"/>
        <w:autoSpaceDN w:val="0"/>
        <w:adjustRightInd w:val="0"/>
        <w:ind w:left="0" w:right="-1"/>
        <w:jc w:val="both"/>
        <w:rPr>
          <w:rFonts w:eastAsia="Calibri"/>
        </w:rPr>
      </w:pPr>
      <w:r w:rsidRPr="00C2686F">
        <w:rPr>
          <w:rFonts w:eastAsia="Calibri"/>
        </w:rPr>
        <w:t>Адрес  ______________________________________________________</w:t>
      </w:r>
    </w:p>
    <w:p w:rsidR="00C2686F" w:rsidRPr="00C2686F" w:rsidRDefault="00C2686F" w:rsidP="00C2686F">
      <w:pPr>
        <w:widowControl w:val="0"/>
        <w:numPr>
          <w:ilvl w:val="0"/>
          <w:numId w:val="40"/>
        </w:numPr>
        <w:autoSpaceDE w:val="0"/>
        <w:autoSpaceDN w:val="0"/>
        <w:adjustRightInd w:val="0"/>
        <w:ind w:left="0" w:right="-1"/>
        <w:jc w:val="both"/>
        <w:rPr>
          <w:rFonts w:eastAsia="Calibri"/>
        </w:rPr>
      </w:pPr>
      <w:r w:rsidRPr="00C2686F">
        <w:rPr>
          <w:rFonts w:eastAsia="Calibri"/>
        </w:rPr>
        <w:t>Владелец (балансодержатель) __________________________________</w:t>
      </w:r>
    </w:p>
    <w:p w:rsidR="00C2686F" w:rsidRPr="00C2686F" w:rsidRDefault="00C2686F" w:rsidP="00C2686F">
      <w:pPr>
        <w:widowControl w:val="0"/>
        <w:numPr>
          <w:ilvl w:val="0"/>
          <w:numId w:val="40"/>
        </w:numPr>
        <w:autoSpaceDE w:val="0"/>
        <w:autoSpaceDN w:val="0"/>
        <w:adjustRightInd w:val="0"/>
        <w:ind w:left="0" w:right="-1"/>
        <w:jc w:val="both"/>
        <w:rPr>
          <w:rFonts w:eastAsia="Calibri"/>
        </w:rPr>
      </w:pPr>
      <w:r w:rsidRPr="00C2686F">
        <w:rPr>
          <w:rFonts w:eastAsia="Calibri"/>
        </w:rPr>
        <w:t>Пользователи (наниматели, арендаторы) _________________________</w:t>
      </w:r>
    </w:p>
    <w:p w:rsidR="00C2686F" w:rsidRPr="00C2686F" w:rsidRDefault="00C2686F" w:rsidP="00C2686F">
      <w:pPr>
        <w:widowControl w:val="0"/>
        <w:numPr>
          <w:ilvl w:val="0"/>
          <w:numId w:val="40"/>
        </w:numPr>
        <w:autoSpaceDE w:val="0"/>
        <w:autoSpaceDN w:val="0"/>
        <w:adjustRightInd w:val="0"/>
        <w:ind w:left="0" w:right="-1"/>
        <w:jc w:val="both"/>
        <w:rPr>
          <w:rFonts w:eastAsia="Calibri"/>
        </w:rPr>
      </w:pPr>
      <w:r w:rsidRPr="00C2686F">
        <w:rPr>
          <w:rFonts w:eastAsia="Calibri"/>
        </w:rPr>
        <w:t>Год постройки ________________________________________________</w:t>
      </w:r>
    </w:p>
    <w:p w:rsidR="00C2686F" w:rsidRPr="00C2686F" w:rsidRDefault="00C2686F" w:rsidP="00C2686F">
      <w:pPr>
        <w:widowControl w:val="0"/>
        <w:numPr>
          <w:ilvl w:val="0"/>
          <w:numId w:val="40"/>
        </w:numPr>
        <w:autoSpaceDE w:val="0"/>
        <w:autoSpaceDN w:val="0"/>
        <w:adjustRightInd w:val="0"/>
        <w:ind w:left="0" w:right="-1"/>
        <w:jc w:val="both"/>
        <w:rPr>
          <w:rFonts w:eastAsia="Calibri"/>
        </w:rPr>
      </w:pPr>
      <w:r w:rsidRPr="00C2686F">
        <w:rPr>
          <w:rFonts w:eastAsia="Calibri"/>
        </w:rPr>
        <w:t>Материал стен ________________________________________________</w:t>
      </w:r>
    </w:p>
    <w:p w:rsidR="00C2686F" w:rsidRPr="00C2686F" w:rsidRDefault="00C2686F" w:rsidP="00C2686F">
      <w:pPr>
        <w:widowControl w:val="0"/>
        <w:numPr>
          <w:ilvl w:val="0"/>
          <w:numId w:val="40"/>
        </w:numPr>
        <w:autoSpaceDE w:val="0"/>
        <w:autoSpaceDN w:val="0"/>
        <w:adjustRightInd w:val="0"/>
        <w:ind w:left="0" w:right="-1"/>
        <w:jc w:val="both"/>
        <w:rPr>
          <w:rFonts w:eastAsia="Calibri"/>
        </w:rPr>
      </w:pPr>
      <w:r w:rsidRPr="00C2686F">
        <w:rPr>
          <w:rFonts w:eastAsia="Calibri"/>
        </w:rPr>
        <w:t xml:space="preserve">Этажность ____________________________________________________ </w:t>
      </w:r>
    </w:p>
    <w:p w:rsidR="00C2686F" w:rsidRPr="00C2686F" w:rsidRDefault="00C2686F" w:rsidP="00C2686F">
      <w:pPr>
        <w:widowControl w:val="0"/>
        <w:numPr>
          <w:ilvl w:val="0"/>
          <w:numId w:val="40"/>
        </w:numPr>
        <w:autoSpaceDE w:val="0"/>
        <w:autoSpaceDN w:val="0"/>
        <w:adjustRightInd w:val="0"/>
        <w:ind w:left="0" w:right="-1"/>
        <w:jc w:val="both"/>
        <w:rPr>
          <w:rFonts w:eastAsia="Calibri"/>
        </w:rPr>
      </w:pPr>
      <w:r w:rsidRPr="00C2686F">
        <w:rPr>
          <w:rFonts w:eastAsia="Calibri"/>
        </w:rPr>
        <w:t>Наличие подвала ______________________________________________</w:t>
      </w:r>
    </w:p>
    <w:p w:rsidR="00C2686F" w:rsidRPr="00C2686F" w:rsidRDefault="00C2686F" w:rsidP="00C2686F">
      <w:pPr>
        <w:widowControl w:val="0"/>
        <w:autoSpaceDE w:val="0"/>
        <w:autoSpaceDN w:val="0"/>
        <w:adjustRightInd w:val="0"/>
        <w:ind w:right="-1"/>
        <w:jc w:val="both"/>
        <w:rPr>
          <w:rFonts w:eastAsia="Calibri"/>
        </w:rPr>
      </w:pP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Результаты осмотра здания (сооружения) и заключение комиссии:</w:t>
      </w: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 xml:space="preserve">Комиссия в составе: </w:t>
      </w: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Председателя __________________________________________________________________</w:t>
      </w: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 xml:space="preserve"> Членов комиссии:</w:t>
      </w:r>
    </w:p>
    <w:p w:rsidR="00C2686F" w:rsidRPr="00C2686F" w:rsidRDefault="00C2686F" w:rsidP="00C2686F">
      <w:pPr>
        <w:widowControl w:val="0"/>
        <w:numPr>
          <w:ilvl w:val="0"/>
          <w:numId w:val="41"/>
        </w:numPr>
        <w:tabs>
          <w:tab w:val="left" w:pos="426"/>
        </w:tabs>
        <w:autoSpaceDE w:val="0"/>
        <w:autoSpaceDN w:val="0"/>
        <w:adjustRightInd w:val="0"/>
        <w:ind w:left="0" w:right="-1"/>
        <w:jc w:val="both"/>
        <w:rPr>
          <w:rFonts w:eastAsia="Calibri"/>
        </w:rPr>
      </w:pPr>
      <w:r w:rsidRPr="00C2686F">
        <w:rPr>
          <w:rFonts w:eastAsia="Calibri"/>
        </w:rPr>
        <w:t>_____________________________________________________________</w:t>
      </w: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2. ________________________________________________________________</w:t>
      </w: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3._________________________________________________________________</w:t>
      </w:r>
    </w:p>
    <w:p w:rsidR="00C2686F" w:rsidRPr="00C2686F" w:rsidRDefault="00C2686F" w:rsidP="00C2686F">
      <w:pPr>
        <w:widowControl w:val="0"/>
        <w:autoSpaceDE w:val="0"/>
        <w:autoSpaceDN w:val="0"/>
        <w:adjustRightInd w:val="0"/>
        <w:ind w:right="-1"/>
        <w:jc w:val="both"/>
        <w:rPr>
          <w:rFonts w:eastAsia="Calibri"/>
        </w:rPr>
      </w:pP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Представители:</w:t>
      </w: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1._________________________________________________________________</w:t>
      </w:r>
    </w:p>
    <w:p w:rsidR="00C2686F" w:rsidRPr="00C2686F" w:rsidRDefault="00C2686F" w:rsidP="00C2686F">
      <w:pPr>
        <w:widowControl w:val="0"/>
        <w:numPr>
          <w:ilvl w:val="0"/>
          <w:numId w:val="41"/>
        </w:numPr>
        <w:tabs>
          <w:tab w:val="left" w:pos="284"/>
        </w:tabs>
        <w:autoSpaceDE w:val="0"/>
        <w:autoSpaceDN w:val="0"/>
        <w:adjustRightInd w:val="0"/>
        <w:ind w:left="0" w:right="-1"/>
        <w:jc w:val="both"/>
        <w:rPr>
          <w:rFonts w:eastAsia="Calibri"/>
        </w:rPr>
      </w:pPr>
      <w:r w:rsidRPr="00C2686F">
        <w:rPr>
          <w:rFonts w:eastAsia="Calibri"/>
        </w:rPr>
        <w:t xml:space="preserve">________________________________________________________________,  </w:t>
      </w:r>
    </w:p>
    <w:p w:rsidR="00C2686F" w:rsidRPr="00C2686F" w:rsidRDefault="00C2686F" w:rsidP="00C2686F">
      <w:pPr>
        <w:tabs>
          <w:tab w:val="left" w:pos="284"/>
        </w:tabs>
        <w:ind w:right="-1"/>
        <w:jc w:val="both"/>
        <w:rPr>
          <w:rFonts w:eastAsia="Calibri"/>
        </w:rPr>
      </w:pPr>
      <w:r w:rsidRPr="00C2686F">
        <w:rPr>
          <w:rFonts w:eastAsia="Calibri"/>
        </w:rPr>
        <w:t xml:space="preserve">произвела осмотр ________________________________________________                           </w:t>
      </w:r>
      <w:r w:rsidRPr="00C2686F">
        <w:rPr>
          <w:rFonts w:eastAsia="Calibri"/>
          <w:i/>
        </w:rPr>
        <w:t>наименование здания (сооружения)</w:t>
      </w:r>
      <w:r w:rsidRPr="00C2686F">
        <w:rPr>
          <w:rFonts w:eastAsia="Calibri"/>
        </w:rPr>
        <w:t xml:space="preserve"> по вышеуказанному адресу.</w:t>
      </w:r>
    </w:p>
    <w:p w:rsidR="00C2686F" w:rsidRPr="00C2686F" w:rsidRDefault="00C2686F" w:rsidP="00C2686F">
      <w:pPr>
        <w:widowControl w:val="0"/>
        <w:autoSpaceDE w:val="0"/>
        <w:autoSpaceDN w:val="0"/>
        <w:adjustRightInd w:val="0"/>
        <w:ind w:left="11"/>
        <w:jc w:val="both"/>
        <w:rPr>
          <w:rFonts w:eastAsia="Calibri"/>
        </w:rPr>
      </w:pPr>
      <w:r w:rsidRPr="00C2686F">
        <w:rPr>
          <w:rFonts w:eastAsia="Calibri"/>
        </w:rPr>
        <w:t xml:space="preserve"> </w:t>
      </w:r>
    </w:p>
    <w:tbl>
      <w:tblPr>
        <w:tblStyle w:val="TableGrid"/>
        <w:tblW w:w="9203" w:type="dxa"/>
        <w:tblInd w:w="21" w:type="dxa"/>
        <w:tblLayout w:type="fixed"/>
        <w:tblCellMar>
          <w:top w:w="77" w:type="dxa"/>
          <w:bottom w:w="85" w:type="dxa"/>
        </w:tblCellMar>
        <w:tblLook w:val="04A0" w:firstRow="1" w:lastRow="0" w:firstColumn="1" w:lastColumn="0" w:noHBand="0" w:noVBand="1"/>
      </w:tblPr>
      <w:tblGrid>
        <w:gridCol w:w="414"/>
        <w:gridCol w:w="130"/>
        <w:gridCol w:w="3693"/>
        <w:gridCol w:w="30"/>
        <w:gridCol w:w="2101"/>
        <w:gridCol w:w="2693"/>
        <w:gridCol w:w="142"/>
      </w:tblGrid>
      <w:tr w:rsidR="00C2686F" w:rsidRPr="00C2686F" w:rsidTr="00EC4CCC">
        <w:trPr>
          <w:trHeight w:val="919"/>
        </w:trPr>
        <w:tc>
          <w:tcPr>
            <w:tcW w:w="414" w:type="dxa"/>
            <w:tcBorders>
              <w:top w:val="single" w:sz="8" w:space="0" w:color="000000"/>
              <w:left w:val="single" w:sz="8" w:space="0" w:color="000000"/>
              <w:bottom w:val="single" w:sz="8" w:space="0" w:color="000000"/>
              <w:right w:val="nil"/>
            </w:tcBorders>
            <w:vAlign w:val="bottom"/>
          </w:tcPr>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w:t>
            </w:r>
          </w:p>
          <w:p w:rsidR="00C2686F" w:rsidRPr="00C2686F" w:rsidRDefault="00C2686F" w:rsidP="00C2686F">
            <w:pPr>
              <w:widowControl w:val="0"/>
              <w:autoSpaceDE w:val="0"/>
              <w:autoSpaceDN w:val="0"/>
              <w:adjustRightInd w:val="0"/>
              <w:ind w:left="40"/>
              <w:jc w:val="both"/>
              <w:rPr>
                <w:rFonts w:eastAsia="Calibri"/>
              </w:rPr>
            </w:pPr>
            <w:proofErr w:type="gramStart"/>
            <w:r w:rsidRPr="00C2686F">
              <w:rPr>
                <w:rFonts w:eastAsia="Calibri"/>
              </w:rPr>
              <w:t>п</w:t>
            </w:r>
            <w:proofErr w:type="gramEnd"/>
            <w:r w:rsidRPr="00C2686F">
              <w:rPr>
                <w:rFonts w:eastAsia="Calibri"/>
              </w:rPr>
              <w:t>/п</w:t>
            </w:r>
          </w:p>
        </w:tc>
        <w:tc>
          <w:tcPr>
            <w:tcW w:w="130" w:type="dxa"/>
            <w:tcBorders>
              <w:top w:val="single" w:sz="8" w:space="0" w:color="000000"/>
              <w:left w:val="nil"/>
              <w:bottom w:val="single" w:sz="8" w:space="0" w:color="000000"/>
              <w:right w:val="single" w:sz="8" w:space="0" w:color="000000"/>
            </w:tcBorders>
          </w:tcPr>
          <w:p w:rsidR="00C2686F" w:rsidRPr="00C2686F" w:rsidRDefault="00C2686F" w:rsidP="00C2686F">
            <w:pPr>
              <w:widowControl w:val="0"/>
              <w:autoSpaceDE w:val="0"/>
              <w:autoSpaceDN w:val="0"/>
              <w:adjustRightInd w:val="0"/>
              <w:jc w:val="both"/>
              <w:rPr>
                <w:rFonts w:eastAsia="Calibri"/>
              </w:rPr>
            </w:pPr>
          </w:p>
        </w:tc>
        <w:tc>
          <w:tcPr>
            <w:tcW w:w="3693" w:type="dxa"/>
            <w:tcBorders>
              <w:top w:val="single" w:sz="8" w:space="0" w:color="000000"/>
              <w:left w:val="single" w:sz="8" w:space="0" w:color="000000"/>
              <w:bottom w:val="single" w:sz="8" w:space="0" w:color="000000"/>
              <w:right w:val="single" w:sz="8" w:space="0" w:color="000000"/>
            </w:tcBorders>
            <w:vAlign w:val="center"/>
          </w:tcPr>
          <w:p w:rsidR="00C2686F" w:rsidRPr="00C2686F" w:rsidRDefault="00C2686F" w:rsidP="00C2686F">
            <w:pPr>
              <w:widowControl w:val="0"/>
              <w:autoSpaceDE w:val="0"/>
              <w:autoSpaceDN w:val="0"/>
              <w:adjustRightInd w:val="0"/>
              <w:ind w:right="225"/>
              <w:jc w:val="both"/>
              <w:rPr>
                <w:rFonts w:eastAsia="Calibri"/>
              </w:rPr>
            </w:pPr>
            <w:r w:rsidRPr="00C2686F">
              <w:rPr>
                <w:rFonts w:eastAsia="Calibri"/>
              </w:rPr>
              <w:t>Наименование конструкций, оборудования и устройств</w:t>
            </w:r>
          </w:p>
        </w:tc>
        <w:tc>
          <w:tcPr>
            <w:tcW w:w="30" w:type="dxa"/>
            <w:tcBorders>
              <w:top w:val="single" w:sz="8" w:space="0" w:color="000000"/>
              <w:left w:val="single" w:sz="8" w:space="0" w:color="000000"/>
              <w:bottom w:val="single" w:sz="8" w:space="0" w:color="000000"/>
              <w:right w:val="nil"/>
            </w:tcBorders>
            <w:vAlign w:val="bottom"/>
          </w:tcPr>
          <w:p w:rsidR="00C2686F" w:rsidRPr="00C2686F" w:rsidRDefault="00C2686F" w:rsidP="00C2686F">
            <w:pPr>
              <w:widowControl w:val="0"/>
              <w:autoSpaceDE w:val="0"/>
              <w:autoSpaceDN w:val="0"/>
              <w:adjustRightInd w:val="0"/>
              <w:ind w:left="-5201" w:right="-3680"/>
              <w:jc w:val="both"/>
              <w:rPr>
                <w:rFonts w:eastAsia="Calibri"/>
              </w:rPr>
            </w:pPr>
            <w:r w:rsidRPr="00C2686F">
              <w:rPr>
                <w:rFonts w:eastAsia="Calibri"/>
              </w:rPr>
              <w:t xml:space="preserve">я, е </w:t>
            </w:r>
            <w:proofErr w:type="gramStart"/>
            <w:r w:rsidRPr="00C2686F">
              <w:rPr>
                <w:rFonts w:eastAsia="Calibri"/>
              </w:rPr>
              <w:t>в</w:t>
            </w:r>
            <w:proofErr w:type="gramEnd"/>
          </w:p>
        </w:tc>
        <w:tc>
          <w:tcPr>
            <w:tcW w:w="2101" w:type="dxa"/>
            <w:tcBorders>
              <w:top w:val="single" w:sz="8" w:space="0" w:color="000000"/>
              <w:left w:val="nil"/>
              <w:bottom w:val="single" w:sz="8" w:space="0" w:color="000000"/>
              <w:right w:val="single" w:sz="8" w:space="0" w:color="000000"/>
            </w:tcBorders>
          </w:tcPr>
          <w:p w:rsidR="00C2686F" w:rsidRPr="00C2686F" w:rsidRDefault="00C2686F" w:rsidP="00C2686F">
            <w:pPr>
              <w:widowControl w:val="0"/>
              <w:autoSpaceDE w:val="0"/>
              <w:autoSpaceDN w:val="0"/>
              <w:adjustRightInd w:val="0"/>
              <w:jc w:val="both"/>
              <w:rPr>
                <w:rFonts w:eastAsia="Calibri"/>
              </w:rPr>
            </w:pPr>
            <w:r w:rsidRPr="00C2686F">
              <w:rPr>
                <w:rFonts w:eastAsia="Calibri"/>
              </w:rPr>
              <w:t>Оценка состояния описание дефектов</w:t>
            </w:r>
          </w:p>
        </w:tc>
        <w:tc>
          <w:tcPr>
            <w:tcW w:w="2693" w:type="dxa"/>
            <w:tcBorders>
              <w:top w:val="single" w:sz="8" w:space="0" w:color="000000"/>
              <w:left w:val="single" w:sz="8" w:space="0" w:color="000000"/>
              <w:bottom w:val="single" w:sz="8" w:space="0" w:color="000000"/>
              <w:right w:val="nil"/>
            </w:tcBorders>
            <w:vAlign w:val="center"/>
          </w:tcPr>
          <w:p w:rsidR="00C2686F" w:rsidRPr="00C2686F" w:rsidRDefault="00C2686F" w:rsidP="00C2686F">
            <w:pPr>
              <w:widowControl w:val="0"/>
              <w:autoSpaceDE w:val="0"/>
              <w:autoSpaceDN w:val="0"/>
              <w:adjustRightInd w:val="0"/>
              <w:ind w:left="40" w:right="-142"/>
              <w:jc w:val="both"/>
              <w:rPr>
                <w:rFonts w:eastAsia="Calibri"/>
              </w:rPr>
            </w:pPr>
            <w:r w:rsidRPr="00C2686F">
              <w:rPr>
                <w:rFonts w:eastAsia="Calibri"/>
              </w:rPr>
              <w:t>Перечень необходимых и рекомендуемых работ, сроки и исполнители</w:t>
            </w:r>
          </w:p>
        </w:tc>
        <w:tc>
          <w:tcPr>
            <w:tcW w:w="142" w:type="dxa"/>
            <w:tcBorders>
              <w:top w:val="single" w:sz="8" w:space="0" w:color="000000"/>
              <w:left w:val="nil"/>
              <w:bottom w:val="single" w:sz="8" w:space="0" w:color="000000"/>
              <w:right w:val="single" w:sz="8" w:space="0" w:color="000000"/>
            </w:tcBorders>
            <w:vAlign w:val="bottom"/>
          </w:tcPr>
          <w:p w:rsidR="00C2686F" w:rsidRPr="00C2686F" w:rsidRDefault="00C2686F" w:rsidP="00C2686F">
            <w:pPr>
              <w:widowControl w:val="0"/>
              <w:autoSpaceDE w:val="0"/>
              <w:autoSpaceDN w:val="0"/>
              <w:adjustRightInd w:val="0"/>
              <w:jc w:val="both"/>
              <w:rPr>
                <w:rFonts w:eastAsia="Calibri"/>
                <w:sz w:val="28"/>
                <w:szCs w:val="28"/>
              </w:rPr>
            </w:pPr>
          </w:p>
        </w:tc>
      </w:tr>
      <w:tr w:rsidR="00C2686F" w:rsidRPr="00C2686F" w:rsidTr="00EC4CCC">
        <w:trPr>
          <w:trHeight w:val="405"/>
        </w:trPr>
        <w:tc>
          <w:tcPr>
            <w:tcW w:w="414" w:type="dxa"/>
            <w:tcBorders>
              <w:top w:val="single" w:sz="8" w:space="0" w:color="000000"/>
              <w:left w:val="single" w:sz="8" w:space="0" w:color="000000"/>
              <w:bottom w:val="single" w:sz="4" w:space="0" w:color="auto"/>
              <w:right w:val="nil"/>
            </w:tcBorders>
          </w:tcPr>
          <w:p w:rsidR="00C2686F" w:rsidRPr="00C2686F" w:rsidRDefault="00C2686F" w:rsidP="00C2686F">
            <w:pPr>
              <w:widowControl w:val="0"/>
              <w:autoSpaceDE w:val="0"/>
              <w:autoSpaceDN w:val="0"/>
              <w:adjustRightInd w:val="0"/>
              <w:jc w:val="both"/>
              <w:rPr>
                <w:rFonts w:eastAsia="Calibri"/>
              </w:rPr>
            </w:pPr>
          </w:p>
        </w:tc>
        <w:tc>
          <w:tcPr>
            <w:tcW w:w="130" w:type="dxa"/>
            <w:tcBorders>
              <w:top w:val="single" w:sz="8" w:space="0" w:color="000000"/>
              <w:left w:val="nil"/>
              <w:bottom w:val="single" w:sz="4" w:space="0" w:color="auto"/>
              <w:right w:val="single" w:sz="8" w:space="0" w:color="000000"/>
            </w:tcBorders>
          </w:tcPr>
          <w:p w:rsidR="00C2686F" w:rsidRPr="00C2686F" w:rsidRDefault="00C2686F" w:rsidP="00C2686F">
            <w:pPr>
              <w:widowControl w:val="0"/>
              <w:autoSpaceDE w:val="0"/>
              <w:autoSpaceDN w:val="0"/>
              <w:adjustRightInd w:val="0"/>
              <w:jc w:val="both"/>
              <w:rPr>
                <w:rFonts w:eastAsia="Calibri"/>
              </w:rPr>
            </w:pPr>
            <w:r w:rsidRPr="00C2686F">
              <w:rPr>
                <w:rFonts w:eastAsia="Calibri"/>
              </w:rPr>
              <w:t>1</w:t>
            </w:r>
          </w:p>
        </w:tc>
        <w:tc>
          <w:tcPr>
            <w:tcW w:w="3693" w:type="dxa"/>
            <w:tcBorders>
              <w:top w:val="single" w:sz="8" w:space="0" w:color="000000"/>
              <w:left w:val="single" w:sz="8" w:space="0" w:color="000000"/>
              <w:bottom w:val="single" w:sz="4" w:space="0" w:color="auto"/>
              <w:right w:val="single" w:sz="8" w:space="0" w:color="000000"/>
            </w:tcBorders>
          </w:tcPr>
          <w:p w:rsidR="00C2686F" w:rsidRPr="00C2686F" w:rsidRDefault="00C2686F" w:rsidP="00C2686F">
            <w:pPr>
              <w:widowControl w:val="0"/>
              <w:autoSpaceDE w:val="0"/>
              <w:autoSpaceDN w:val="0"/>
              <w:adjustRightInd w:val="0"/>
              <w:ind w:left="760"/>
              <w:jc w:val="both"/>
              <w:rPr>
                <w:rFonts w:eastAsia="Calibri"/>
              </w:rPr>
            </w:pPr>
            <w:r w:rsidRPr="00C2686F">
              <w:rPr>
                <w:rFonts w:eastAsia="Calibri"/>
              </w:rPr>
              <w:t>2</w:t>
            </w:r>
          </w:p>
        </w:tc>
        <w:tc>
          <w:tcPr>
            <w:tcW w:w="30" w:type="dxa"/>
            <w:tcBorders>
              <w:top w:val="single" w:sz="8" w:space="0" w:color="000000"/>
              <w:left w:val="single" w:sz="8" w:space="0" w:color="000000"/>
              <w:bottom w:val="single" w:sz="4" w:space="0" w:color="auto"/>
              <w:right w:val="nil"/>
            </w:tcBorders>
          </w:tcPr>
          <w:p w:rsidR="00C2686F" w:rsidRPr="00C2686F" w:rsidRDefault="00C2686F" w:rsidP="00C2686F">
            <w:pPr>
              <w:widowControl w:val="0"/>
              <w:autoSpaceDE w:val="0"/>
              <w:autoSpaceDN w:val="0"/>
              <w:adjustRightInd w:val="0"/>
              <w:jc w:val="both"/>
              <w:rPr>
                <w:rFonts w:eastAsia="Calibri"/>
              </w:rPr>
            </w:pPr>
          </w:p>
        </w:tc>
        <w:tc>
          <w:tcPr>
            <w:tcW w:w="2101" w:type="dxa"/>
            <w:tcBorders>
              <w:top w:val="single" w:sz="8" w:space="0" w:color="000000"/>
              <w:left w:val="nil"/>
              <w:bottom w:val="single" w:sz="4" w:space="0" w:color="auto"/>
              <w:right w:val="single" w:sz="8" w:space="0" w:color="000000"/>
            </w:tcBorders>
          </w:tcPr>
          <w:p w:rsidR="00C2686F" w:rsidRPr="00C2686F" w:rsidRDefault="00C2686F" w:rsidP="00C2686F">
            <w:pPr>
              <w:widowControl w:val="0"/>
              <w:autoSpaceDE w:val="0"/>
              <w:autoSpaceDN w:val="0"/>
              <w:adjustRightInd w:val="0"/>
              <w:jc w:val="both"/>
              <w:rPr>
                <w:rFonts w:eastAsia="Calibri"/>
              </w:rPr>
            </w:pPr>
            <w:r w:rsidRPr="00C2686F">
              <w:rPr>
                <w:rFonts w:eastAsia="Calibri"/>
              </w:rPr>
              <w:t>3</w:t>
            </w:r>
          </w:p>
        </w:tc>
        <w:tc>
          <w:tcPr>
            <w:tcW w:w="2693" w:type="dxa"/>
            <w:tcBorders>
              <w:top w:val="single" w:sz="8" w:space="0" w:color="000000"/>
              <w:left w:val="single" w:sz="8" w:space="0" w:color="000000"/>
              <w:bottom w:val="single" w:sz="4" w:space="0" w:color="auto"/>
              <w:right w:val="nil"/>
            </w:tcBorders>
          </w:tcPr>
          <w:p w:rsidR="00C2686F" w:rsidRPr="00C2686F" w:rsidRDefault="00C2686F" w:rsidP="00C2686F">
            <w:pPr>
              <w:widowControl w:val="0"/>
              <w:autoSpaceDE w:val="0"/>
              <w:autoSpaceDN w:val="0"/>
              <w:adjustRightInd w:val="0"/>
              <w:ind w:left="760"/>
              <w:jc w:val="both"/>
              <w:rPr>
                <w:rFonts w:eastAsia="Calibri"/>
              </w:rPr>
            </w:pPr>
            <w:r w:rsidRPr="00C2686F">
              <w:rPr>
                <w:rFonts w:eastAsia="Calibri"/>
              </w:rPr>
              <w:t>4</w:t>
            </w:r>
          </w:p>
        </w:tc>
        <w:tc>
          <w:tcPr>
            <w:tcW w:w="142" w:type="dxa"/>
            <w:vMerge w:val="restart"/>
            <w:tcBorders>
              <w:top w:val="single" w:sz="8" w:space="0" w:color="000000"/>
              <w:left w:val="nil"/>
              <w:right w:val="single" w:sz="8" w:space="0" w:color="000000"/>
            </w:tcBorders>
          </w:tcPr>
          <w:p w:rsidR="00C2686F" w:rsidRPr="00C2686F" w:rsidRDefault="00C2686F" w:rsidP="00C2686F">
            <w:pPr>
              <w:widowControl w:val="0"/>
              <w:autoSpaceDE w:val="0"/>
              <w:autoSpaceDN w:val="0"/>
              <w:adjustRightInd w:val="0"/>
              <w:jc w:val="both"/>
              <w:rPr>
                <w:rFonts w:eastAsia="Calibri"/>
                <w:sz w:val="28"/>
                <w:szCs w:val="28"/>
              </w:rPr>
            </w:pPr>
          </w:p>
        </w:tc>
      </w:tr>
      <w:tr w:rsidR="00C2686F" w:rsidRPr="00C2686F" w:rsidTr="00EC4CCC">
        <w:trPr>
          <w:trHeight w:val="225"/>
        </w:trPr>
        <w:tc>
          <w:tcPr>
            <w:tcW w:w="414" w:type="dxa"/>
            <w:tcBorders>
              <w:top w:val="single" w:sz="4" w:space="0" w:color="auto"/>
              <w:left w:val="single" w:sz="8" w:space="0" w:color="000000"/>
              <w:bottom w:val="single" w:sz="4" w:space="0" w:color="auto"/>
              <w:right w:val="nil"/>
            </w:tcBorders>
          </w:tcPr>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1</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2</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3</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4</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5</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lastRenderedPageBreak/>
              <w:t>6</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7</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8</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9</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10</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11</w:t>
            </w:r>
          </w:p>
          <w:p w:rsidR="00C2686F" w:rsidRPr="00C2686F" w:rsidRDefault="00C2686F" w:rsidP="00C2686F">
            <w:pPr>
              <w:widowControl w:val="0"/>
              <w:autoSpaceDE w:val="0"/>
              <w:autoSpaceDN w:val="0"/>
              <w:adjustRightInd w:val="0"/>
              <w:spacing w:after="616"/>
              <w:ind w:left="40"/>
              <w:jc w:val="both"/>
              <w:rPr>
                <w:rFonts w:eastAsia="Calibri"/>
              </w:rPr>
            </w:pPr>
            <w:r w:rsidRPr="00C2686F">
              <w:rPr>
                <w:rFonts w:eastAsia="Calibri"/>
              </w:rPr>
              <w:t>12</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13</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14</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15</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16</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17</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18</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19</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20</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21</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22</w:t>
            </w:r>
          </w:p>
          <w:p w:rsidR="00C2686F" w:rsidRPr="00C2686F" w:rsidRDefault="00C2686F" w:rsidP="00C2686F">
            <w:pPr>
              <w:widowControl w:val="0"/>
              <w:autoSpaceDE w:val="0"/>
              <w:autoSpaceDN w:val="0"/>
              <w:adjustRightInd w:val="0"/>
              <w:ind w:left="40"/>
              <w:jc w:val="both"/>
              <w:rPr>
                <w:rFonts w:eastAsia="Calibri"/>
              </w:rPr>
            </w:pPr>
            <w:r w:rsidRPr="00C2686F">
              <w:rPr>
                <w:rFonts w:eastAsia="Calibri"/>
              </w:rPr>
              <w:t>23</w:t>
            </w:r>
          </w:p>
        </w:tc>
        <w:tc>
          <w:tcPr>
            <w:tcW w:w="130" w:type="dxa"/>
            <w:tcBorders>
              <w:top w:val="single" w:sz="4" w:space="0" w:color="auto"/>
              <w:left w:val="nil"/>
              <w:bottom w:val="single" w:sz="4" w:space="0" w:color="auto"/>
              <w:right w:val="single" w:sz="8" w:space="0" w:color="000000"/>
            </w:tcBorders>
          </w:tcPr>
          <w:p w:rsidR="00C2686F" w:rsidRPr="00C2686F" w:rsidRDefault="00C2686F" w:rsidP="00C2686F">
            <w:pPr>
              <w:widowControl w:val="0"/>
              <w:autoSpaceDE w:val="0"/>
              <w:autoSpaceDN w:val="0"/>
              <w:adjustRightInd w:val="0"/>
              <w:jc w:val="both"/>
              <w:rPr>
                <w:rFonts w:eastAsia="Calibri"/>
              </w:rPr>
            </w:pPr>
            <w:r w:rsidRPr="00C2686F">
              <w:rPr>
                <w:rFonts w:eastAsia="Calibri"/>
              </w:rPr>
              <w:lastRenderedPageBreak/>
              <w:t xml:space="preserve"> </w:t>
            </w:r>
          </w:p>
          <w:p w:rsidR="00C2686F" w:rsidRPr="00C2686F" w:rsidRDefault="00C2686F" w:rsidP="00C2686F">
            <w:pPr>
              <w:widowControl w:val="0"/>
              <w:autoSpaceDE w:val="0"/>
              <w:autoSpaceDN w:val="0"/>
              <w:adjustRightInd w:val="0"/>
              <w:jc w:val="both"/>
              <w:rPr>
                <w:rFonts w:eastAsia="Calibri"/>
              </w:rPr>
            </w:pPr>
            <w:r w:rsidRPr="00C2686F">
              <w:rPr>
                <w:rFonts w:eastAsia="Calibri"/>
              </w:rPr>
              <w:t xml:space="preserve"> </w:t>
            </w:r>
          </w:p>
        </w:tc>
        <w:tc>
          <w:tcPr>
            <w:tcW w:w="3693" w:type="dxa"/>
            <w:tcBorders>
              <w:top w:val="single" w:sz="4" w:space="0" w:color="auto"/>
              <w:left w:val="single" w:sz="8" w:space="0" w:color="000000"/>
              <w:bottom w:val="single" w:sz="4" w:space="0" w:color="auto"/>
              <w:right w:val="single" w:sz="8" w:space="0" w:color="000000"/>
            </w:tcBorders>
          </w:tcPr>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Благоустройство</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Наружные сети и колодцы</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Фундаменты (подвал)</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Несущие стены (колонны)</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Перегородки</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lastRenderedPageBreak/>
              <w:t>Балки (фермы)</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Перекрытия</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Лестницы</w:t>
            </w:r>
          </w:p>
          <w:p w:rsidR="00C2686F" w:rsidRPr="00C2686F" w:rsidRDefault="00C2686F" w:rsidP="00C2686F">
            <w:pPr>
              <w:widowControl w:val="0"/>
              <w:autoSpaceDE w:val="0"/>
              <w:autoSpaceDN w:val="0"/>
              <w:adjustRightInd w:val="0"/>
              <w:spacing w:after="6"/>
              <w:ind w:firstLine="12"/>
              <w:jc w:val="both"/>
              <w:rPr>
                <w:rFonts w:eastAsia="Calibri"/>
              </w:rPr>
            </w:pPr>
            <w:r w:rsidRPr="00C2686F">
              <w:rPr>
                <w:rFonts w:eastAsia="Calibri"/>
              </w:rPr>
              <w:t>Полы</w:t>
            </w:r>
          </w:p>
          <w:p w:rsidR="00C2686F" w:rsidRPr="00C2686F" w:rsidRDefault="00C2686F" w:rsidP="00C2686F">
            <w:pPr>
              <w:widowControl w:val="0"/>
              <w:tabs>
                <w:tab w:val="center" w:pos="12"/>
                <w:tab w:val="center" w:pos="2537"/>
                <w:tab w:val="right" w:pos="4140"/>
              </w:tabs>
              <w:autoSpaceDE w:val="0"/>
              <w:autoSpaceDN w:val="0"/>
              <w:adjustRightInd w:val="0"/>
              <w:ind w:firstLine="12"/>
              <w:jc w:val="both"/>
              <w:rPr>
                <w:rFonts w:eastAsia="Calibri"/>
              </w:rPr>
            </w:pPr>
            <w:r w:rsidRPr="00C2686F">
              <w:rPr>
                <w:rFonts w:eastAsia="Calibri"/>
              </w:rPr>
              <w:t>Проемы (окна, двери, ворота)</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Кровля</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Наружная отделка</w:t>
            </w:r>
          </w:p>
          <w:p w:rsidR="00C2686F" w:rsidRPr="00C2686F" w:rsidRDefault="00C2686F" w:rsidP="00C2686F">
            <w:pPr>
              <w:widowControl w:val="0"/>
              <w:autoSpaceDE w:val="0"/>
              <w:autoSpaceDN w:val="0"/>
              <w:adjustRightInd w:val="0"/>
              <w:spacing w:after="6"/>
              <w:ind w:firstLine="12"/>
              <w:jc w:val="both"/>
              <w:rPr>
                <w:rFonts w:eastAsia="Calibri"/>
              </w:rPr>
            </w:pPr>
            <w:r w:rsidRPr="00C2686F">
              <w:rPr>
                <w:rFonts w:eastAsia="Calibri"/>
              </w:rPr>
              <w:t>а) архитектурные детали</w:t>
            </w:r>
          </w:p>
          <w:p w:rsidR="00C2686F" w:rsidRPr="00C2686F" w:rsidRDefault="00C2686F" w:rsidP="00C2686F">
            <w:pPr>
              <w:widowControl w:val="0"/>
              <w:tabs>
                <w:tab w:val="center" w:pos="878"/>
                <w:tab w:val="right" w:pos="4140"/>
              </w:tabs>
              <w:autoSpaceDE w:val="0"/>
              <w:autoSpaceDN w:val="0"/>
              <w:adjustRightInd w:val="0"/>
              <w:ind w:firstLine="12"/>
              <w:jc w:val="both"/>
              <w:rPr>
                <w:rFonts w:eastAsia="Calibri"/>
              </w:rPr>
            </w:pPr>
            <w:r w:rsidRPr="00C2686F">
              <w:rPr>
                <w:rFonts w:eastAsia="Calibri"/>
              </w:rPr>
              <w:t>б) водоотводящие устройства</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Внутренняя отделка</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Центральное отопление</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Местное отопление</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Санитарно-технические устройства</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Газоснабжение</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Вентиляция</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Мусоропровод</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Лифты</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Энергоснабжение, освещение</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Технологическое оборудование</w:t>
            </w:r>
          </w:p>
          <w:p w:rsidR="00C2686F" w:rsidRPr="00C2686F" w:rsidRDefault="00C2686F" w:rsidP="00C2686F">
            <w:pPr>
              <w:widowControl w:val="0"/>
              <w:autoSpaceDE w:val="0"/>
              <w:autoSpaceDN w:val="0"/>
              <w:adjustRightInd w:val="0"/>
              <w:ind w:firstLine="12"/>
              <w:jc w:val="both"/>
              <w:rPr>
                <w:rFonts w:eastAsia="Calibri"/>
              </w:rPr>
            </w:pPr>
            <w:r w:rsidRPr="00C2686F">
              <w:rPr>
                <w:rFonts w:eastAsia="Calibri"/>
              </w:rPr>
              <w:t>Встроенные помещения</w:t>
            </w:r>
          </w:p>
          <w:p w:rsidR="00C2686F" w:rsidRPr="00C2686F" w:rsidRDefault="00C2686F" w:rsidP="00C2686F">
            <w:pPr>
              <w:widowControl w:val="0"/>
              <w:autoSpaceDE w:val="0"/>
              <w:autoSpaceDN w:val="0"/>
              <w:adjustRightInd w:val="0"/>
              <w:jc w:val="both"/>
              <w:rPr>
                <w:rFonts w:eastAsia="Calibri"/>
              </w:rPr>
            </w:pPr>
          </w:p>
        </w:tc>
        <w:tc>
          <w:tcPr>
            <w:tcW w:w="30" w:type="dxa"/>
            <w:tcBorders>
              <w:top w:val="single" w:sz="4" w:space="0" w:color="auto"/>
              <w:left w:val="single" w:sz="8" w:space="0" w:color="000000"/>
              <w:bottom w:val="single" w:sz="4" w:space="0" w:color="auto"/>
              <w:right w:val="nil"/>
            </w:tcBorders>
          </w:tcPr>
          <w:p w:rsidR="00C2686F" w:rsidRPr="00C2686F" w:rsidRDefault="00C2686F" w:rsidP="00C2686F">
            <w:pPr>
              <w:widowControl w:val="0"/>
              <w:autoSpaceDE w:val="0"/>
              <w:autoSpaceDN w:val="0"/>
              <w:adjustRightInd w:val="0"/>
              <w:spacing w:after="160"/>
              <w:jc w:val="both"/>
              <w:rPr>
                <w:rFonts w:eastAsia="Calibri"/>
              </w:rPr>
            </w:pPr>
          </w:p>
        </w:tc>
        <w:tc>
          <w:tcPr>
            <w:tcW w:w="2101" w:type="dxa"/>
            <w:tcBorders>
              <w:top w:val="single" w:sz="4" w:space="0" w:color="auto"/>
              <w:left w:val="nil"/>
              <w:bottom w:val="single" w:sz="4" w:space="0" w:color="auto"/>
              <w:right w:val="single" w:sz="8" w:space="0" w:color="000000"/>
            </w:tcBorders>
          </w:tcPr>
          <w:p w:rsidR="00C2686F" w:rsidRPr="00C2686F" w:rsidRDefault="00C2686F" w:rsidP="00C2686F">
            <w:pPr>
              <w:widowControl w:val="0"/>
              <w:autoSpaceDE w:val="0"/>
              <w:autoSpaceDN w:val="0"/>
              <w:adjustRightInd w:val="0"/>
              <w:jc w:val="both"/>
              <w:rPr>
                <w:rFonts w:eastAsia="Calibri"/>
              </w:rPr>
            </w:pPr>
          </w:p>
        </w:tc>
        <w:tc>
          <w:tcPr>
            <w:tcW w:w="2693" w:type="dxa"/>
            <w:tcBorders>
              <w:top w:val="single" w:sz="4" w:space="0" w:color="auto"/>
              <w:left w:val="single" w:sz="8" w:space="0" w:color="000000"/>
              <w:bottom w:val="single" w:sz="4" w:space="0" w:color="auto"/>
              <w:right w:val="nil"/>
            </w:tcBorders>
          </w:tcPr>
          <w:p w:rsidR="00C2686F" w:rsidRPr="00C2686F" w:rsidRDefault="00C2686F" w:rsidP="00C2686F">
            <w:pPr>
              <w:widowControl w:val="0"/>
              <w:autoSpaceDE w:val="0"/>
              <w:autoSpaceDN w:val="0"/>
              <w:adjustRightInd w:val="0"/>
              <w:ind w:left="760"/>
              <w:jc w:val="both"/>
              <w:rPr>
                <w:rFonts w:eastAsia="Calibri"/>
              </w:rPr>
            </w:pPr>
          </w:p>
        </w:tc>
        <w:tc>
          <w:tcPr>
            <w:tcW w:w="142" w:type="dxa"/>
            <w:vMerge/>
            <w:tcBorders>
              <w:left w:val="nil"/>
              <w:right w:val="single" w:sz="8" w:space="0" w:color="000000"/>
            </w:tcBorders>
          </w:tcPr>
          <w:p w:rsidR="00C2686F" w:rsidRPr="00C2686F" w:rsidRDefault="00C2686F" w:rsidP="00C2686F">
            <w:pPr>
              <w:widowControl w:val="0"/>
              <w:autoSpaceDE w:val="0"/>
              <w:autoSpaceDN w:val="0"/>
              <w:adjustRightInd w:val="0"/>
              <w:spacing w:after="160"/>
              <w:jc w:val="both"/>
              <w:rPr>
                <w:rFonts w:eastAsia="Calibri"/>
                <w:sz w:val="28"/>
                <w:szCs w:val="28"/>
              </w:rPr>
            </w:pPr>
          </w:p>
        </w:tc>
      </w:tr>
    </w:tbl>
    <w:p w:rsidR="00C2686F" w:rsidRPr="00C2686F" w:rsidRDefault="00C2686F" w:rsidP="00C2686F">
      <w:pPr>
        <w:widowControl w:val="0"/>
        <w:autoSpaceDE w:val="0"/>
        <w:autoSpaceDN w:val="0"/>
        <w:adjustRightInd w:val="0"/>
        <w:ind w:right="55" w:firstLine="567"/>
        <w:jc w:val="both"/>
        <w:rPr>
          <w:rFonts w:eastAsia="Calibri"/>
          <w:sz w:val="28"/>
          <w:szCs w:val="28"/>
        </w:rPr>
      </w:pPr>
    </w:p>
    <w:p w:rsidR="00C2686F" w:rsidRPr="00C2686F" w:rsidRDefault="00C2686F" w:rsidP="00C2686F">
      <w:pPr>
        <w:widowControl w:val="0"/>
        <w:autoSpaceDE w:val="0"/>
        <w:autoSpaceDN w:val="0"/>
        <w:adjustRightInd w:val="0"/>
        <w:ind w:right="55" w:firstLine="567"/>
        <w:jc w:val="both"/>
        <w:rPr>
          <w:rFonts w:eastAsia="Calibri"/>
        </w:rPr>
      </w:pPr>
      <w:r w:rsidRPr="00C2686F">
        <w:rPr>
          <w:rFonts w:eastAsia="Calibri"/>
        </w:rPr>
        <w:t>В ходе общего внешнего осмотра произведено:</w:t>
      </w:r>
    </w:p>
    <w:p w:rsidR="00C2686F" w:rsidRPr="00C2686F" w:rsidRDefault="00C2686F" w:rsidP="00C2686F">
      <w:pPr>
        <w:widowControl w:val="0"/>
        <w:numPr>
          <w:ilvl w:val="0"/>
          <w:numId w:val="42"/>
        </w:numPr>
        <w:tabs>
          <w:tab w:val="left" w:pos="426"/>
        </w:tabs>
        <w:autoSpaceDE w:val="0"/>
        <w:autoSpaceDN w:val="0"/>
        <w:adjustRightInd w:val="0"/>
        <w:spacing w:after="15"/>
        <w:ind w:left="0" w:right="55"/>
        <w:jc w:val="both"/>
        <w:rPr>
          <w:rFonts w:eastAsia="Calibri"/>
        </w:rPr>
      </w:pPr>
      <w:r w:rsidRPr="00C2686F">
        <w:rPr>
          <w:rFonts w:eastAsia="Calibri"/>
        </w:rPr>
        <w:t>взятие проб материалов для испытаний  __________________________</w:t>
      </w:r>
    </w:p>
    <w:p w:rsidR="00C2686F" w:rsidRPr="00C2686F" w:rsidRDefault="00C2686F" w:rsidP="00C2686F">
      <w:pPr>
        <w:widowControl w:val="0"/>
        <w:numPr>
          <w:ilvl w:val="0"/>
          <w:numId w:val="42"/>
        </w:numPr>
        <w:tabs>
          <w:tab w:val="left" w:pos="426"/>
        </w:tabs>
        <w:autoSpaceDE w:val="0"/>
        <w:autoSpaceDN w:val="0"/>
        <w:adjustRightInd w:val="0"/>
        <w:spacing w:after="15"/>
        <w:ind w:left="0" w:right="55"/>
        <w:jc w:val="both"/>
        <w:rPr>
          <w:rFonts w:eastAsia="Calibri"/>
        </w:rPr>
      </w:pPr>
      <w:r w:rsidRPr="00C2686F">
        <w:rPr>
          <w:rFonts w:eastAsia="Calibri"/>
        </w:rPr>
        <w:t xml:space="preserve">другие замеры и испытания конструкций и оборудования </w:t>
      </w:r>
      <w:r w:rsidRPr="00C2686F">
        <w:rPr>
          <w:rFonts w:eastAsia="Calibri"/>
        </w:rPr>
        <w:softHyphen/>
        <w:t>____________</w:t>
      </w:r>
    </w:p>
    <w:p w:rsidR="00C2686F" w:rsidRPr="00C2686F" w:rsidRDefault="00C2686F" w:rsidP="00C2686F">
      <w:pPr>
        <w:widowControl w:val="0"/>
        <w:autoSpaceDE w:val="0"/>
        <w:autoSpaceDN w:val="0"/>
        <w:adjustRightInd w:val="0"/>
        <w:spacing w:after="15"/>
        <w:ind w:left="567" w:right="55"/>
        <w:jc w:val="both"/>
        <w:rPr>
          <w:rFonts w:eastAsia="Calibri"/>
        </w:rPr>
      </w:pPr>
    </w:p>
    <w:p w:rsidR="00C2686F" w:rsidRPr="00C2686F" w:rsidRDefault="00C2686F" w:rsidP="00C2686F">
      <w:pPr>
        <w:widowControl w:val="0"/>
        <w:autoSpaceDE w:val="0"/>
        <w:autoSpaceDN w:val="0"/>
        <w:adjustRightInd w:val="0"/>
        <w:spacing w:after="15"/>
        <w:ind w:left="567" w:right="55"/>
        <w:jc w:val="both"/>
        <w:rPr>
          <w:rFonts w:eastAsia="Calibri"/>
        </w:rPr>
      </w:pPr>
      <w:r w:rsidRPr="00C2686F">
        <w:rPr>
          <w:rFonts w:eastAsia="Calibri"/>
        </w:rPr>
        <w:t>Выводы и рекомендации:</w:t>
      </w:r>
    </w:p>
    <w:p w:rsidR="00C2686F" w:rsidRPr="00C2686F" w:rsidRDefault="00C2686F" w:rsidP="00C2686F">
      <w:pPr>
        <w:widowControl w:val="0"/>
        <w:autoSpaceDE w:val="0"/>
        <w:autoSpaceDN w:val="0"/>
        <w:adjustRightInd w:val="0"/>
        <w:spacing w:after="15"/>
        <w:ind w:right="55"/>
        <w:jc w:val="both"/>
        <w:rPr>
          <w:rFonts w:eastAsia="Calibri"/>
        </w:rPr>
      </w:pPr>
      <w:r w:rsidRPr="00C2686F">
        <w:rPr>
          <w:rFonts w:eastAsia="Calibri"/>
        </w:rPr>
        <w:t>____________________________________________________________________________________________________________________________________</w:t>
      </w:r>
    </w:p>
    <w:p w:rsidR="00C2686F" w:rsidRPr="00C2686F" w:rsidRDefault="00C2686F" w:rsidP="00C2686F">
      <w:pPr>
        <w:widowControl w:val="0"/>
        <w:autoSpaceDE w:val="0"/>
        <w:autoSpaceDN w:val="0"/>
        <w:adjustRightInd w:val="0"/>
        <w:ind w:right="55" w:firstLine="567"/>
        <w:jc w:val="both"/>
        <w:rPr>
          <w:rFonts w:eastAsia="Calibri"/>
        </w:rPr>
      </w:pPr>
    </w:p>
    <w:p w:rsidR="00C2686F" w:rsidRPr="00C2686F" w:rsidRDefault="00C2686F" w:rsidP="00C2686F">
      <w:pPr>
        <w:widowControl w:val="0"/>
        <w:autoSpaceDE w:val="0"/>
        <w:autoSpaceDN w:val="0"/>
        <w:adjustRightInd w:val="0"/>
        <w:spacing w:after="306"/>
        <w:ind w:right="55"/>
        <w:jc w:val="both"/>
        <w:rPr>
          <w:rFonts w:eastAsia="Calibri"/>
        </w:rPr>
      </w:pPr>
      <w:r w:rsidRPr="00C2686F">
        <w:rPr>
          <w:rFonts w:eastAsia="Calibri"/>
        </w:rPr>
        <w:t>Подписи:</w:t>
      </w:r>
    </w:p>
    <w:p w:rsidR="00C2686F" w:rsidRPr="00C2686F" w:rsidRDefault="00C2686F" w:rsidP="00C2686F">
      <w:pPr>
        <w:widowControl w:val="0"/>
        <w:autoSpaceDE w:val="0"/>
        <w:autoSpaceDN w:val="0"/>
        <w:adjustRightInd w:val="0"/>
        <w:spacing w:after="306"/>
        <w:ind w:right="55"/>
        <w:jc w:val="both"/>
        <w:rPr>
          <w:rFonts w:eastAsia="Calibri"/>
        </w:rPr>
      </w:pPr>
      <w:r w:rsidRPr="00C2686F">
        <w:rPr>
          <w:rFonts w:eastAsia="Calibri"/>
        </w:rPr>
        <w:t>Председатель комиссии</w:t>
      </w:r>
    </w:p>
    <w:p w:rsidR="00C2686F" w:rsidRPr="00C2686F" w:rsidRDefault="00C2686F" w:rsidP="00C2686F">
      <w:pPr>
        <w:widowControl w:val="0"/>
        <w:autoSpaceDE w:val="0"/>
        <w:autoSpaceDN w:val="0"/>
        <w:adjustRightInd w:val="0"/>
        <w:ind w:right="55"/>
        <w:jc w:val="both"/>
        <w:rPr>
          <w:rFonts w:eastAsia="Calibri"/>
          <w:sz w:val="28"/>
          <w:szCs w:val="28"/>
        </w:rPr>
      </w:pPr>
      <w:r w:rsidRPr="00C2686F">
        <w:rPr>
          <w:rFonts w:eastAsia="Calibri"/>
        </w:rPr>
        <w:t>Члены комиссии</w:t>
      </w:r>
      <w:r w:rsidRPr="00C2686F">
        <w:rPr>
          <w:rFonts w:eastAsia="Calibri"/>
        </w:rPr>
        <w:br w:type="page"/>
      </w:r>
    </w:p>
    <w:p w:rsidR="00C2686F" w:rsidRPr="00C2686F" w:rsidRDefault="00C2686F" w:rsidP="00C2686F">
      <w:pPr>
        <w:keepNext/>
        <w:keepLines/>
        <w:spacing w:before="400"/>
        <w:ind w:left="4536" w:right="-1" w:hanging="432"/>
        <w:jc w:val="right"/>
        <w:outlineLvl w:val="0"/>
        <w:rPr>
          <w:b/>
          <w:color w:val="000000"/>
          <w:sz w:val="28"/>
          <w:szCs w:val="28"/>
        </w:rPr>
      </w:pPr>
      <w:r w:rsidRPr="00C2686F">
        <w:rPr>
          <w:color w:val="000000"/>
          <w:sz w:val="28"/>
          <w:szCs w:val="28"/>
        </w:rPr>
        <w:lastRenderedPageBreak/>
        <w:t xml:space="preserve">                 Приложение № 2 </w:t>
      </w:r>
    </w:p>
    <w:p w:rsidR="00C2686F" w:rsidRPr="00C2686F" w:rsidRDefault="00C2686F" w:rsidP="00C2686F">
      <w:pPr>
        <w:keepNext/>
        <w:keepLines/>
        <w:ind w:left="4536" w:right="-1" w:hanging="432"/>
        <w:jc w:val="right"/>
        <w:outlineLvl w:val="0"/>
        <w:rPr>
          <w:b/>
          <w:color w:val="000000"/>
          <w:sz w:val="28"/>
          <w:szCs w:val="28"/>
        </w:rPr>
      </w:pPr>
      <w:r w:rsidRPr="00C2686F">
        <w:rPr>
          <w:color w:val="000000"/>
          <w:sz w:val="28"/>
          <w:szCs w:val="28"/>
        </w:rPr>
        <w:t xml:space="preserve">к Порядку проведения осмотра зданий, сооружений в целях оценки их </w:t>
      </w:r>
    </w:p>
    <w:p w:rsidR="00C2686F" w:rsidRPr="00C2686F" w:rsidRDefault="00C2686F" w:rsidP="00C2686F">
      <w:pPr>
        <w:keepNext/>
        <w:keepLines/>
        <w:ind w:left="4536" w:right="-1" w:hanging="432"/>
        <w:jc w:val="right"/>
        <w:outlineLvl w:val="0"/>
        <w:rPr>
          <w:b/>
          <w:color w:val="000000"/>
          <w:sz w:val="28"/>
          <w:szCs w:val="28"/>
        </w:rPr>
      </w:pPr>
      <w:r w:rsidRPr="00C2686F">
        <w:rPr>
          <w:color w:val="000000"/>
          <w:sz w:val="28"/>
          <w:szCs w:val="28"/>
        </w:rPr>
        <w:t>технического состояния и надлежащего технического обслуживания</w:t>
      </w:r>
    </w:p>
    <w:p w:rsidR="00C2686F" w:rsidRPr="00C2686F" w:rsidRDefault="00C2686F" w:rsidP="00C2686F">
      <w:pPr>
        <w:widowControl w:val="0"/>
        <w:autoSpaceDE w:val="0"/>
        <w:autoSpaceDN w:val="0"/>
        <w:adjustRightInd w:val="0"/>
        <w:ind w:left="11"/>
        <w:jc w:val="both"/>
        <w:rPr>
          <w:rFonts w:eastAsia="Calibri"/>
          <w:sz w:val="28"/>
          <w:szCs w:val="28"/>
        </w:rPr>
      </w:pPr>
      <w:r w:rsidRPr="00C2686F">
        <w:rPr>
          <w:rFonts w:eastAsia="Calibri"/>
          <w:sz w:val="28"/>
          <w:szCs w:val="28"/>
        </w:rPr>
        <w:t xml:space="preserve"> </w:t>
      </w:r>
    </w:p>
    <w:p w:rsidR="00C2686F" w:rsidRPr="00C2686F" w:rsidRDefault="00C2686F" w:rsidP="00C2686F">
      <w:pPr>
        <w:widowControl w:val="0"/>
        <w:autoSpaceDE w:val="0"/>
        <w:autoSpaceDN w:val="0"/>
        <w:adjustRightInd w:val="0"/>
        <w:ind w:left="11"/>
        <w:jc w:val="both"/>
        <w:rPr>
          <w:rFonts w:eastAsia="Calibri"/>
          <w:sz w:val="28"/>
          <w:szCs w:val="28"/>
        </w:rPr>
      </w:pPr>
    </w:p>
    <w:p w:rsidR="00C2686F" w:rsidRPr="00C2686F" w:rsidRDefault="00C2686F" w:rsidP="00C2686F">
      <w:pPr>
        <w:widowControl w:val="0"/>
        <w:autoSpaceDE w:val="0"/>
        <w:autoSpaceDN w:val="0"/>
        <w:adjustRightInd w:val="0"/>
        <w:spacing w:after="15"/>
        <w:ind w:left="660" w:right="709"/>
        <w:jc w:val="center"/>
        <w:rPr>
          <w:rFonts w:eastAsia="Calibri"/>
          <w:b/>
        </w:rPr>
      </w:pPr>
      <w:r w:rsidRPr="00C2686F">
        <w:rPr>
          <w:rFonts w:eastAsia="Calibri"/>
          <w:b/>
        </w:rPr>
        <w:t>АКТ ОСМОТРА ЗДАНИЙ (СООРУЖЕНИЙ) ПРИ АВАРИЙНЫХ СИТУАЦИЯХ ИЛИ УГРОЗЕ РАЗРУШЕНИЯ</w:t>
      </w:r>
    </w:p>
    <w:p w:rsidR="00C2686F" w:rsidRPr="00C2686F" w:rsidRDefault="00C2686F" w:rsidP="00C2686F">
      <w:pPr>
        <w:widowControl w:val="0"/>
        <w:autoSpaceDE w:val="0"/>
        <w:autoSpaceDN w:val="0"/>
        <w:adjustRightInd w:val="0"/>
        <w:spacing w:after="6"/>
        <w:ind w:left="11"/>
        <w:jc w:val="both"/>
        <w:rPr>
          <w:rFonts w:eastAsia="Calibri"/>
          <w:sz w:val="18"/>
          <w:szCs w:val="18"/>
        </w:rPr>
      </w:pPr>
      <w:r w:rsidRPr="00C2686F">
        <w:rPr>
          <w:rFonts w:eastAsia="Calibri"/>
          <w:sz w:val="28"/>
          <w:szCs w:val="28"/>
        </w:rPr>
        <w:t xml:space="preserve"> ________________</w:t>
      </w:r>
      <w:r w:rsidRPr="00C2686F">
        <w:rPr>
          <w:rFonts w:eastAsia="Calibri"/>
          <w:sz w:val="28"/>
          <w:szCs w:val="28"/>
        </w:rPr>
        <w:tab/>
      </w:r>
      <w:r w:rsidRPr="00C2686F">
        <w:rPr>
          <w:rFonts w:eastAsia="Calibri"/>
          <w:sz w:val="28"/>
          <w:szCs w:val="28"/>
        </w:rPr>
        <w:tab/>
      </w:r>
      <w:r w:rsidRPr="00C2686F">
        <w:rPr>
          <w:rFonts w:eastAsia="Calibri"/>
          <w:sz w:val="28"/>
          <w:szCs w:val="28"/>
        </w:rPr>
        <w:tab/>
      </w:r>
      <w:r w:rsidRPr="00C2686F">
        <w:rPr>
          <w:rFonts w:eastAsia="Calibri"/>
          <w:sz w:val="28"/>
          <w:szCs w:val="28"/>
        </w:rPr>
        <w:tab/>
      </w:r>
      <w:r w:rsidRPr="00C2686F">
        <w:rPr>
          <w:rFonts w:eastAsia="Calibri"/>
          <w:sz w:val="28"/>
          <w:szCs w:val="28"/>
        </w:rPr>
        <w:tab/>
      </w:r>
      <w:r w:rsidRPr="00C2686F">
        <w:rPr>
          <w:rFonts w:eastAsia="Calibri"/>
          <w:sz w:val="28"/>
          <w:szCs w:val="28"/>
        </w:rPr>
        <w:tab/>
        <w:t xml:space="preserve">«__» __________ г.              </w:t>
      </w:r>
      <w:r w:rsidRPr="00C2686F">
        <w:rPr>
          <w:rFonts w:eastAsia="Calibri"/>
          <w:i/>
          <w:sz w:val="18"/>
          <w:szCs w:val="18"/>
        </w:rPr>
        <w:t>населенный пункт</w:t>
      </w:r>
    </w:p>
    <w:p w:rsidR="00C2686F" w:rsidRPr="00C2686F" w:rsidRDefault="00C2686F" w:rsidP="00C2686F">
      <w:pPr>
        <w:widowControl w:val="0"/>
        <w:autoSpaceDE w:val="0"/>
        <w:autoSpaceDN w:val="0"/>
        <w:adjustRightInd w:val="0"/>
        <w:ind w:left="11"/>
        <w:jc w:val="both"/>
        <w:rPr>
          <w:rFonts w:eastAsia="Calibri"/>
          <w:sz w:val="28"/>
          <w:szCs w:val="28"/>
        </w:rPr>
      </w:pPr>
      <w:r w:rsidRPr="00C2686F">
        <w:rPr>
          <w:rFonts w:eastAsia="Calibri"/>
          <w:sz w:val="28"/>
          <w:szCs w:val="28"/>
        </w:rPr>
        <w:t xml:space="preserve"> </w:t>
      </w:r>
    </w:p>
    <w:p w:rsidR="00C2686F" w:rsidRPr="00C2686F" w:rsidRDefault="00C2686F" w:rsidP="00C2686F">
      <w:pPr>
        <w:widowControl w:val="0"/>
        <w:autoSpaceDE w:val="0"/>
        <w:autoSpaceDN w:val="0"/>
        <w:adjustRightInd w:val="0"/>
        <w:spacing w:after="15"/>
        <w:ind w:left="6" w:right="160"/>
        <w:jc w:val="both"/>
        <w:rPr>
          <w:rFonts w:eastAsia="Calibri"/>
        </w:rPr>
      </w:pPr>
      <w:r w:rsidRPr="00C2686F">
        <w:rPr>
          <w:rFonts w:eastAsia="Calibri"/>
        </w:rPr>
        <w:t>Название зданий (сооружений) ________________________________________________</w:t>
      </w:r>
    </w:p>
    <w:p w:rsidR="00C2686F" w:rsidRPr="00C2686F" w:rsidRDefault="00C2686F" w:rsidP="00C2686F">
      <w:pPr>
        <w:widowControl w:val="0"/>
        <w:autoSpaceDE w:val="0"/>
        <w:autoSpaceDN w:val="0"/>
        <w:adjustRightInd w:val="0"/>
        <w:spacing w:after="15"/>
        <w:ind w:left="6" w:right="160"/>
        <w:jc w:val="both"/>
        <w:rPr>
          <w:rFonts w:eastAsia="Calibri"/>
        </w:rPr>
      </w:pPr>
      <w:r w:rsidRPr="00C2686F">
        <w:rPr>
          <w:rFonts w:eastAsia="Calibri"/>
        </w:rPr>
        <w:t>Адрес ____________________________________________________________________</w:t>
      </w:r>
    </w:p>
    <w:p w:rsidR="00C2686F" w:rsidRPr="00C2686F" w:rsidRDefault="00C2686F" w:rsidP="00C2686F">
      <w:pPr>
        <w:widowControl w:val="0"/>
        <w:autoSpaceDE w:val="0"/>
        <w:autoSpaceDN w:val="0"/>
        <w:adjustRightInd w:val="0"/>
        <w:spacing w:after="15"/>
        <w:ind w:left="6" w:right="160"/>
        <w:jc w:val="both"/>
        <w:rPr>
          <w:rFonts w:eastAsia="Calibri"/>
        </w:rPr>
      </w:pPr>
      <w:r w:rsidRPr="00C2686F">
        <w:rPr>
          <w:rFonts w:eastAsia="Calibri"/>
        </w:rPr>
        <w:t>Владелец (балансодержатель) ________________________________________________</w:t>
      </w:r>
    </w:p>
    <w:p w:rsidR="00C2686F" w:rsidRPr="00C2686F" w:rsidRDefault="00C2686F" w:rsidP="00C2686F">
      <w:pPr>
        <w:widowControl w:val="0"/>
        <w:autoSpaceDE w:val="0"/>
        <w:autoSpaceDN w:val="0"/>
        <w:adjustRightInd w:val="0"/>
        <w:spacing w:after="15"/>
        <w:ind w:left="6" w:right="160"/>
        <w:jc w:val="both"/>
        <w:rPr>
          <w:rFonts w:eastAsia="Calibri"/>
        </w:rPr>
      </w:pPr>
      <w:r w:rsidRPr="00C2686F">
        <w:rPr>
          <w:rFonts w:eastAsia="Calibri"/>
        </w:rPr>
        <w:t>Материал стен _____________________________________________________________</w:t>
      </w:r>
    </w:p>
    <w:p w:rsidR="00C2686F" w:rsidRPr="00C2686F" w:rsidRDefault="00C2686F" w:rsidP="00C2686F">
      <w:pPr>
        <w:widowControl w:val="0"/>
        <w:autoSpaceDE w:val="0"/>
        <w:autoSpaceDN w:val="0"/>
        <w:adjustRightInd w:val="0"/>
        <w:ind w:left="11"/>
        <w:jc w:val="both"/>
        <w:rPr>
          <w:rFonts w:eastAsia="Calibri"/>
        </w:rPr>
      </w:pPr>
      <w:r w:rsidRPr="00C2686F">
        <w:rPr>
          <w:rFonts w:eastAsia="Calibri"/>
        </w:rPr>
        <w:t>Этажность ________________________________________________________________</w:t>
      </w:r>
    </w:p>
    <w:p w:rsidR="00C2686F" w:rsidRPr="00C2686F" w:rsidRDefault="00C2686F" w:rsidP="00C2686F">
      <w:pPr>
        <w:widowControl w:val="0"/>
        <w:autoSpaceDE w:val="0"/>
        <w:autoSpaceDN w:val="0"/>
        <w:adjustRightInd w:val="0"/>
        <w:ind w:left="11"/>
        <w:jc w:val="both"/>
        <w:rPr>
          <w:rFonts w:eastAsia="Calibri"/>
        </w:rPr>
      </w:pPr>
      <w:r w:rsidRPr="00C2686F">
        <w:rPr>
          <w:rFonts w:eastAsia="Calibri"/>
        </w:rPr>
        <w:t xml:space="preserve">Характер и дата неблагоприятных воздействий __________________________________  </w:t>
      </w:r>
    </w:p>
    <w:p w:rsidR="00C2686F" w:rsidRPr="00C2686F" w:rsidRDefault="00C2686F" w:rsidP="00C2686F">
      <w:pPr>
        <w:widowControl w:val="0"/>
        <w:autoSpaceDE w:val="0"/>
        <w:autoSpaceDN w:val="0"/>
        <w:adjustRightInd w:val="0"/>
        <w:ind w:left="11"/>
        <w:jc w:val="both"/>
        <w:rPr>
          <w:rFonts w:eastAsia="Calibri"/>
        </w:rPr>
      </w:pP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Результаты осмотра здания (сооружения) и заключение комиссии:</w:t>
      </w: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 xml:space="preserve">Комиссия в составе: </w:t>
      </w: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Председателя _________________________________________________________________________</w:t>
      </w: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 xml:space="preserve"> Членов комиссии:</w:t>
      </w:r>
    </w:p>
    <w:p w:rsidR="00C2686F" w:rsidRPr="00C2686F" w:rsidRDefault="00C2686F" w:rsidP="00C2686F">
      <w:pPr>
        <w:widowControl w:val="0"/>
        <w:numPr>
          <w:ilvl w:val="0"/>
          <w:numId w:val="41"/>
        </w:numPr>
        <w:tabs>
          <w:tab w:val="left" w:pos="426"/>
        </w:tabs>
        <w:autoSpaceDE w:val="0"/>
        <w:autoSpaceDN w:val="0"/>
        <w:adjustRightInd w:val="0"/>
        <w:ind w:left="0" w:right="-1"/>
        <w:jc w:val="both"/>
        <w:rPr>
          <w:rFonts w:eastAsia="Calibri"/>
        </w:rPr>
      </w:pPr>
      <w:r w:rsidRPr="00C2686F">
        <w:rPr>
          <w:rFonts w:eastAsia="Calibri"/>
        </w:rPr>
        <w:t>______________________________________________________________________</w:t>
      </w: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2. _______________________________________________________________________</w:t>
      </w: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3.________________________________________________________________________</w:t>
      </w:r>
    </w:p>
    <w:p w:rsidR="00C2686F" w:rsidRPr="00C2686F" w:rsidRDefault="00C2686F" w:rsidP="00C2686F">
      <w:pPr>
        <w:widowControl w:val="0"/>
        <w:autoSpaceDE w:val="0"/>
        <w:autoSpaceDN w:val="0"/>
        <w:adjustRightInd w:val="0"/>
        <w:ind w:right="-1"/>
        <w:jc w:val="both"/>
        <w:rPr>
          <w:rFonts w:eastAsia="Calibri"/>
        </w:rPr>
      </w:pP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Представители:</w:t>
      </w:r>
    </w:p>
    <w:p w:rsidR="00C2686F" w:rsidRPr="00C2686F" w:rsidRDefault="00C2686F" w:rsidP="00C2686F">
      <w:pPr>
        <w:widowControl w:val="0"/>
        <w:autoSpaceDE w:val="0"/>
        <w:autoSpaceDN w:val="0"/>
        <w:adjustRightInd w:val="0"/>
        <w:ind w:right="-1"/>
        <w:jc w:val="both"/>
        <w:rPr>
          <w:rFonts w:eastAsia="Calibri"/>
        </w:rPr>
      </w:pPr>
      <w:r w:rsidRPr="00C2686F">
        <w:rPr>
          <w:rFonts w:eastAsia="Calibri"/>
        </w:rPr>
        <w:t>1._________________________________________________________________</w:t>
      </w:r>
    </w:p>
    <w:p w:rsidR="00C2686F" w:rsidRPr="00C2686F" w:rsidRDefault="00C2686F" w:rsidP="00C2686F">
      <w:pPr>
        <w:widowControl w:val="0"/>
        <w:autoSpaceDE w:val="0"/>
        <w:autoSpaceDN w:val="0"/>
        <w:adjustRightInd w:val="0"/>
        <w:ind w:left="6" w:right="55"/>
        <w:jc w:val="both"/>
        <w:rPr>
          <w:rFonts w:eastAsia="Calibri"/>
        </w:rPr>
      </w:pPr>
      <w:r w:rsidRPr="00C2686F">
        <w:rPr>
          <w:rFonts w:eastAsia="Calibri"/>
        </w:rPr>
        <w:t>________________________________________________________________,  произвела осмотр __________________________, пострадавших в результате наименование зданий (сооружений) __________________________________</w:t>
      </w:r>
    </w:p>
    <w:p w:rsidR="00C2686F" w:rsidRPr="00C2686F" w:rsidRDefault="00C2686F" w:rsidP="00C2686F">
      <w:pPr>
        <w:widowControl w:val="0"/>
        <w:tabs>
          <w:tab w:val="center" w:pos="2139"/>
          <w:tab w:val="center" w:pos="4043"/>
          <w:tab w:val="center" w:pos="6443"/>
          <w:tab w:val="right" w:pos="9719"/>
        </w:tabs>
        <w:autoSpaceDE w:val="0"/>
        <w:autoSpaceDN w:val="0"/>
        <w:adjustRightInd w:val="0"/>
        <w:ind w:left="-4"/>
        <w:jc w:val="both"/>
        <w:rPr>
          <w:rFonts w:eastAsia="Calibri"/>
        </w:rPr>
      </w:pPr>
      <w:r w:rsidRPr="00C2686F">
        <w:rPr>
          <w:rFonts w:eastAsia="Calibri"/>
        </w:rPr>
        <w:t xml:space="preserve">Краткое описание последствий </w:t>
      </w:r>
      <w:r w:rsidRPr="00C2686F">
        <w:rPr>
          <w:rFonts w:eastAsia="Calibri"/>
        </w:rPr>
        <w:tab/>
        <w:t xml:space="preserve">неблагоприятных </w:t>
      </w:r>
      <w:r w:rsidRPr="00C2686F">
        <w:rPr>
          <w:rFonts w:eastAsia="Calibri"/>
        </w:rPr>
        <w:tab/>
        <w:t xml:space="preserve">воздействий: </w:t>
      </w:r>
    </w:p>
    <w:p w:rsidR="00C2686F" w:rsidRPr="00C2686F" w:rsidRDefault="00C2686F" w:rsidP="00C2686F">
      <w:pPr>
        <w:widowControl w:val="0"/>
        <w:autoSpaceDE w:val="0"/>
        <w:autoSpaceDN w:val="0"/>
        <w:adjustRightInd w:val="0"/>
        <w:ind w:left="6" w:right="55"/>
        <w:jc w:val="both"/>
        <w:rPr>
          <w:rFonts w:eastAsia="Calibri"/>
        </w:rPr>
      </w:pPr>
      <w:r w:rsidRPr="00C2686F">
        <w:rPr>
          <w:rFonts w:eastAsia="Calibri"/>
        </w:rPr>
        <w:t xml:space="preserve">__________________________________________________________________Характеристика состояния здания (сооружения) после неблагоприятных воздействий 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 Рекомендации по ликвидации последствий неблагоприятных воздействий, сроки и исполнители </w:t>
      </w:r>
    </w:p>
    <w:p w:rsidR="00C2686F" w:rsidRPr="00C2686F" w:rsidRDefault="00C2686F" w:rsidP="00C2686F">
      <w:pPr>
        <w:widowControl w:val="0"/>
        <w:autoSpaceDE w:val="0"/>
        <w:autoSpaceDN w:val="0"/>
        <w:adjustRightInd w:val="0"/>
        <w:spacing w:after="15"/>
        <w:ind w:left="6" w:right="160"/>
        <w:jc w:val="both"/>
        <w:rPr>
          <w:rFonts w:eastAsia="Calibri"/>
        </w:rPr>
      </w:pPr>
      <w:r w:rsidRPr="00C2686F">
        <w:rPr>
          <w:rFonts w:eastAsia="Calibri"/>
        </w:rPr>
        <w:t>__________________________________________________________________________________________________________________________________</w:t>
      </w:r>
    </w:p>
    <w:p w:rsidR="00C2686F" w:rsidRPr="00C2686F" w:rsidRDefault="00C2686F" w:rsidP="00C2686F">
      <w:pPr>
        <w:widowControl w:val="0"/>
        <w:autoSpaceDE w:val="0"/>
        <w:autoSpaceDN w:val="0"/>
        <w:adjustRightInd w:val="0"/>
        <w:ind w:left="11"/>
        <w:jc w:val="both"/>
        <w:rPr>
          <w:rFonts w:eastAsia="Calibri"/>
        </w:rPr>
      </w:pPr>
      <w:r w:rsidRPr="00C2686F">
        <w:rPr>
          <w:rFonts w:eastAsia="Calibri"/>
        </w:rPr>
        <w:t xml:space="preserve"> </w:t>
      </w:r>
    </w:p>
    <w:p w:rsidR="00C2686F" w:rsidRPr="00C2686F" w:rsidRDefault="00C2686F" w:rsidP="00C2686F">
      <w:pPr>
        <w:widowControl w:val="0"/>
        <w:autoSpaceDE w:val="0"/>
        <w:autoSpaceDN w:val="0"/>
        <w:adjustRightInd w:val="0"/>
        <w:spacing w:after="306"/>
        <w:ind w:left="6" w:right="55"/>
        <w:jc w:val="both"/>
        <w:rPr>
          <w:rFonts w:eastAsia="Calibri"/>
        </w:rPr>
      </w:pPr>
      <w:r w:rsidRPr="00C2686F">
        <w:rPr>
          <w:rFonts w:eastAsia="Calibri"/>
        </w:rPr>
        <w:t>Подписи:</w:t>
      </w:r>
    </w:p>
    <w:p w:rsidR="00C2686F" w:rsidRPr="00C2686F" w:rsidRDefault="00C2686F" w:rsidP="00C2686F">
      <w:pPr>
        <w:widowControl w:val="0"/>
        <w:autoSpaceDE w:val="0"/>
        <w:autoSpaceDN w:val="0"/>
        <w:adjustRightInd w:val="0"/>
        <w:spacing w:after="306"/>
        <w:ind w:left="6" w:right="55"/>
        <w:jc w:val="both"/>
        <w:rPr>
          <w:rFonts w:eastAsia="Calibri"/>
        </w:rPr>
      </w:pPr>
      <w:r w:rsidRPr="00C2686F">
        <w:rPr>
          <w:rFonts w:eastAsia="Calibri"/>
        </w:rPr>
        <w:t>Председатель комиссии</w:t>
      </w:r>
    </w:p>
    <w:p w:rsidR="00C2686F" w:rsidRPr="00C2686F" w:rsidRDefault="00C2686F" w:rsidP="00C2686F">
      <w:pPr>
        <w:widowControl w:val="0"/>
        <w:autoSpaceDE w:val="0"/>
        <w:autoSpaceDN w:val="0"/>
        <w:adjustRightInd w:val="0"/>
        <w:ind w:left="6" w:right="55"/>
        <w:jc w:val="both"/>
        <w:rPr>
          <w:rFonts w:eastAsia="Calibri"/>
        </w:rPr>
      </w:pPr>
      <w:r w:rsidRPr="00C2686F">
        <w:rPr>
          <w:rFonts w:eastAsia="Calibri"/>
        </w:rPr>
        <w:t>Члены комиссии</w:t>
      </w:r>
    </w:p>
    <w:p w:rsidR="00C2686F" w:rsidRPr="00C2686F" w:rsidRDefault="00C2686F" w:rsidP="00C2686F">
      <w:pPr>
        <w:widowControl w:val="0"/>
        <w:suppressAutoHyphens/>
        <w:autoSpaceDE w:val="0"/>
        <w:autoSpaceDN w:val="0"/>
        <w:adjustRightInd w:val="0"/>
        <w:jc w:val="center"/>
        <w:rPr>
          <w:b/>
          <w:sz w:val="28"/>
        </w:rPr>
      </w:pPr>
      <w:r w:rsidRPr="00C2686F">
        <w:rPr>
          <w:b/>
          <w:sz w:val="28"/>
        </w:rPr>
        <w:lastRenderedPageBreak/>
        <w:t>СОВЕТ НАРОДНЫХ ДЕПУТАТОВ</w:t>
      </w:r>
    </w:p>
    <w:p w:rsidR="00C2686F" w:rsidRPr="00C2686F" w:rsidRDefault="00C2686F" w:rsidP="00C2686F">
      <w:pPr>
        <w:widowControl w:val="0"/>
        <w:suppressAutoHyphens/>
        <w:autoSpaceDE w:val="0"/>
        <w:autoSpaceDN w:val="0"/>
        <w:adjustRightInd w:val="0"/>
        <w:jc w:val="center"/>
        <w:rPr>
          <w:b/>
          <w:sz w:val="28"/>
        </w:rPr>
      </w:pPr>
      <w:r w:rsidRPr="00C2686F">
        <w:rPr>
          <w:b/>
          <w:sz w:val="28"/>
        </w:rPr>
        <w:t>НАРОДНЕНСКОГО СЕЛЬСКОГО ПОСЕЛЕНИЯ</w:t>
      </w:r>
      <w:r w:rsidRPr="00C2686F">
        <w:rPr>
          <w:b/>
          <w:sz w:val="28"/>
        </w:rPr>
        <w:br/>
        <w:t>ТЕРНОВСКОГО МУНИЦИПАЛЬНОГО РАЙОНА</w:t>
      </w:r>
      <w:r w:rsidRPr="00C2686F">
        <w:rPr>
          <w:b/>
          <w:sz w:val="28"/>
        </w:rPr>
        <w:br/>
        <w:t>ВОРОНЕЖСКОЙ ОБЛАСТИ</w:t>
      </w:r>
    </w:p>
    <w:p w:rsidR="00C2686F" w:rsidRPr="00C2686F" w:rsidRDefault="00C2686F" w:rsidP="00C2686F">
      <w:pPr>
        <w:widowControl w:val="0"/>
        <w:autoSpaceDE w:val="0"/>
        <w:autoSpaceDN w:val="0"/>
        <w:adjustRightInd w:val="0"/>
        <w:jc w:val="center"/>
        <w:rPr>
          <w:b/>
          <w:sz w:val="28"/>
        </w:rPr>
      </w:pPr>
      <w:r w:rsidRPr="00C2686F">
        <w:rPr>
          <w:b/>
          <w:sz w:val="28"/>
        </w:rPr>
        <w:t>________________________________________________________________</w:t>
      </w:r>
    </w:p>
    <w:p w:rsidR="00C2686F" w:rsidRPr="00C2686F" w:rsidRDefault="00C2686F" w:rsidP="00C2686F">
      <w:pPr>
        <w:widowControl w:val="0"/>
        <w:autoSpaceDE w:val="0"/>
        <w:autoSpaceDN w:val="0"/>
        <w:adjustRightInd w:val="0"/>
        <w:jc w:val="center"/>
        <w:rPr>
          <w:b/>
          <w:sz w:val="28"/>
        </w:rPr>
      </w:pPr>
      <w:r w:rsidRPr="00C2686F">
        <w:rPr>
          <w:b/>
          <w:sz w:val="28"/>
        </w:rPr>
        <w:t>РЕШЕНИЕ</w:t>
      </w:r>
    </w:p>
    <w:p w:rsidR="00C2686F" w:rsidRPr="00C2686F" w:rsidRDefault="00C2686F" w:rsidP="00C2686F">
      <w:pPr>
        <w:widowControl w:val="0"/>
        <w:autoSpaceDE w:val="0"/>
        <w:autoSpaceDN w:val="0"/>
        <w:adjustRightInd w:val="0"/>
        <w:rPr>
          <w:rFonts w:eastAsia="Calibri"/>
          <w:bCs/>
          <w:sz w:val="28"/>
          <w:lang w:eastAsia="en-US"/>
        </w:rPr>
      </w:pPr>
    </w:p>
    <w:p w:rsidR="00C2686F" w:rsidRPr="00C2686F" w:rsidRDefault="00C2686F" w:rsidP="00C2686F">
      <w:pPr>
        <w:widowControl w:val="0"/>
        <w:autoSpaceDE w:val="0"/>
        <w:autoSpaceDN w:val="0"/>
        <w:adjustRightInd w:val="0"/>
        <w:rPr>
          <w:rFonts w:eastAsia="Calibri"/>
          <w:bCs/>
          <w:sz w:val="28"/>
        </w:rPr>
      </w:pPr>
      <w:r w:rsidRPr="00C2686F">
        <w:rPr>
          <w:rFonts w:eastAsia="Calibri"/>
          <w:bCs/>
          <w:sz w:val="28"/>
        </w:rPr>
        <w:t xml:space="preserve">от  27 ноября 2023 г.  № 39 </w:t>
      </w:r>
    </w:p>
    <w:p w:rsidR="00C2686F" w:rsidRPr="00C2686F" w:rsidRDefault="00C2686F" w:rsidP="00C2686F">
      <w:pPr>
        <w:widowControl w:val="0"/>
        <w:autoSpaceDE w:val="0"/>
        <w:autoSpaceDN w:val="0"/>
        <w:adjustRightInd w:val="0"/>
        <w:rPr>
          <w:rFonts w:eastAsia="Calibri"/>
          <w:bCs/>
        </w:rPr>
      </w:pPr>
      <w:r w:rsidRPr="00C2686F">
        <w:rPr>
          <w:rFonts w:eastAsia="Calibri"/>
          <w:bCs/>
        </w:rPr>
        <w:t xml:space="preserve">                        с. Народное</w:t>
      </w:r>
    </w:p>
    <w:p w:rsidR="00C2686F" w:rsidRPr="00C2686F" w:rsidRDefault="00C2686F" w:rsidP="00C2686F">
      <w:pPr>
        <w:widowControl w:val="0"/>
        <w:tabs>
          <w:tab w:val="left" w:pos="4125"/>
        </w:tabs>
        <w:autoSpaceDE w:val="0"/>
        <w:autoSpaceDN w:val="0"/>
        <w:adjustRightInd w:val="0"/>
        <w:rPr>
          <w:rFonts w:eastAsia="Calibri"/>
          <w:sz w:val="20"/>
          <w:szCs w:val="20"/>
        </w:rPr>
      </w:pPr>
    </w:p>
    <w:p w:rsidR="00C2686F" w:rsidRPr="00C2686F" w:rsidRDefault="00C2686F" w:rsidP="00C2686F">
      <w:pPr>
        <w:ind w:firstLine="708"/>
        <w:rPr>
          <w:b/>
          <w:sz w:val="28"/>
          <w:szCs w:val="28"/>
        </w:rPr>
      </w:pPr>
      <w:r w:rsidRPr="00C2686F">
        <w:rPr>
          <w:b/>
          <w:sz w:val="28"/>
          <w:szCs w:val="28"/>
        </w:rPr>
        <w:t>О проведении публичных слушаний</w:t>
      </w:r>
    </w:p>
    <w:p w:rsidR="00C2686F" w:rsidRPr="00C2686F" w:rsidRDefault="00C2686F" w:rsidP="00C2686F">
      <w:pPr>
        <w:ind w:firstLine="708"/>
        <w:rPr>
          <w:b/>
          <w:sz w:val="28"/>
          <w:szCs w:val="28"/>
        </w:rPr>
      </w:pPr>
      <w:r w:rsidRPr="00C2686F">
        <w:rPr>
          <w:b/>
          <w:sz w:val="28"/>
          <w:szCs w:val="28"/>
        </w:rPr>
        <w:t xml:space="preserve">по проекту решения Совета </w:t>
      </w:r>
      <w:proofErr w:type="gramStart"/>
      <w:r w:rsidRPr="00C2686F">
        <w:rPr>
          <w:b/>
          <w:sz w:val="28"/>
          <w:szCs w:val="28"/>
        </w:rPr>
        <w:t>народных</w:t>
      </w:r>
      <w:proofErr w:type="gramEnd"/>
      <w:r w:rsidRPr="00C2686F">
        <w:rPr>
          <w:b/>
          <w:sz w:val="28"/>
          <w:szCs w:val="28"/>
        </w:rPr>
        <w:t xml:space="preserve"> </w:t>
      </w:r>
    </w:p>
    <w:p w:rsidR="00C2686F" w:rsidRPr="00C2686F" w:rsidRDefault="00C2686F" w:rsidP="00C2686F">
      <w:pPr>
        <w:ind w:firstLine="708"/>
        <w:rPr>
          <w:b/>
          <w:sz w:val="28"/>
          <w:szCs w:val="28"/>
        </w:rPr>
      </w:pPr>
      <w:r w:rsidRPr="00C2686F">
        <w:rPr>
          <w:b/>
          <w:sz w:val="28"/>
          <w:szCs w:val="28"/>
        </w:rPr>
        <w:t xml:space="preserve">депутатов </w:t>
      </w:r>
      <w:proofErr w:type="spellStart"/>
      <w:r w:rsidRPr="00C2686F">
        <w:rPr>
          <w:b/>
          <w:sz w:val="28"/>
          <w:szCs w:val="28"/>
        </w:rPr>
        <w:t>Народненского</w:t>
      </w:r>
      <w:proofErr w:type="spellEnd"/>
      <w:r w:rsidRPr="00C2686F">
        <w:rPr>
          <w:b/>
          <w:sz w:val="28"/>
          <w:szCs w:val="28"/>
        </w:rPr>
        <w:t xml:space="preserve"> </w:t>
      </w:r>
      <w:proofErr w:type="gramStart"/>
      <w:r w:rsidRPr="00C2686F">
        <w:rPr>
          <w:b/>
          <w:sz w:val="28"/>
          <w:szCs w:val="28"/>
        </w:rPr>
        <w:t>сельского</w:t>
      </w:r>
      <w:proofErr w:type="gramEnd"/>
      <w:r w:rsidRPr="00C2686F">
        <w:rPr>
          <w:b/>
          <w:sz w:val="28"/>
          <w:szCs w:val="28"/>
        </w:rPr>
        <w:t xml:space="preserve"> </w:t>
      </w:r>
    </w:p>
    <w:p w:rsidR="00C2686F" w:rsidRPr="00C2686F" w:rsidRDefault="00C2686F" w:rsidP="00C2686F">
      <w:pPr>
        <w:ind w:firstLine="708"/>
        <w:rPr>
          <w:b/>
          <w:sz w:val="28"/>
          <w:szCs w:val="28"/>
        </w:rPr>
      </w:pPr>
      <w:r w:rsidRPr="00C2686F">
        <w:rPr>
          <w:b/>
          <w:sz w:val="28"/>
          <w:szCs w:val="28"/>
        </w:rPr>
        <w:t>поселения  Терновского муниципального</w:t>
      </w:r>
    </w:p>
    <w:p w:rsidR="00C2686F" w:rsidRPr="00C2686F" w:rsidRDefault="00C2686F" w:rsidP="00C2686F">
      <w:pPr>
        <w:ind w:firstLine="708"/>
        <w:rPr>
          <w:b/>
          <w:color w:val="000000"/>
          <w:sz w:val="28"/>
          <w:szCs w:val="28"/>
        </w:rPr>
      </w:pPr>
      <w:r w:rsidRPr="00C2686F">
        <w:rPr>
          <w:b/>
          <w:sz w:val="28"/>
          <w:szCs w:val="28"/>
        </w:rPr>
        <w:t xml:space="preserve">района  Воронежской области </w:t>
      </w:r>
      <w:r w:rsidRPr="00C2686F">
        <w:rPr>
          <w:b/>
          <w:color w:val="000000"/>
          <w:sz w:val="28"/>
          <w:szCs w:val="28"/>
        </w:rPr>
        <w:t xml:space="preserve">«О бюджете </w:t>
      </w:r>
    </w:p>
    <w:p w:rsidR="00C2686F" w:rsidRPr="00C2686F" w:rsidRDefault="00C2686F" w:rsidP="00C2686F">
      <w:pPr>
        <w:ind w:firstLine="708"/>
        <w:rPr>
          <w:b/>
          <w:color w:val="000000"/>
          <w:sz w:val="28"/>
          <w:szCs w:val="28"/>
        </w:rPr>
      </w:pPr>
      <w:proofErr w:type="spellStart"/>
      <w:r w:rsidRPr="00C2686F">
        <w:rPr>
          <w:b/>
          <w:color w:val="000000"/>
          <w:sz w:val="28"/>
          <w:szCs w:val="28"/>
        </w:rPr>
        <w:t>Народненского</w:t>
      </w:r>
      <w:proofErr w:type="spellEnd"/>
      <w:r w:rsidRPr="00C2686F">
        <w:rPr>
          <w:b/>
          <w:sz w:val="28"/>
          <w:szCs w:val="28"/>
        </w:rPr>
        <w:t xml:space="preserve"> </w:t>
      </w:r>
      <w:r w:rsidRPr="00C2686F">
        <w:rPr>
          <w:b/>
          <w:color w:val="000000"/>
          <w:sz w:val="28"/>
          <w:szCs w:val="28"/>
        </w:rPr>
        <w:t xml:space="preserve">сельского поселения </w:t>
      </w:r>
    </w:p>
    <w:p w:rsidR="00C2686F" w:rsidRPr="00C2686F" w:rsidRDefault="00C2686F" w:rsidP="00C2686F">
      <w:pPr>
        <w:ind w:firstLine="708"/>
        <w:rPr>
          <w:b/>
          <w:sz w:val="28"/>
          <w:szCs w:val="28"/>
        </w:rPr>
      </w:pPr>
      <w:r w:rsidRPr="00C2686F">
        <w:rPr>
          <w:b/>
          <w:color w:val="000000"/>
          <w:sz w:val="28"/>
          <w:szCs w:val="28"/>
        </w:rPr>
        <w:t>Терновского</w:t>
      </w:r>
      <w:r w:rsidRPr="00C2686F">
        <w:rPr>
          <w:b/>
          <w:sz w:val="28"/>
          <w:szCs w:val="28"/>
        </w:rPr>
        <w:t xml:space="preserve"> </w:t>
      </w:r>
      <w:r w:rsidRPr="00C2686F">
        <w:rPr>
          <w:b/>
          <w:color w:val="000000"/>
          <w:sz w:val="28"/>
          <w:szCs w:val="28"/>
        </w:rPr>
        <w:t xml:space="preserve">муниципального района </w:t>
      </w:r>
    </w:p>
    <w:p w:rsidR="00C2686F" w:rsidRPr="00C2686F" w:rsidRDefault="00C2686F" w:rsidP="00C2686F">
      <w:pPr>
        <w:ind w:firstLine="708"/>
        <w:rPr>
          <w:b/>
          <w:color w:val="000000"/>
          <w:sz w:val="28"/>
          <w:szCs w:val="28"/>
        </w:rPr>
      </w:pPr>
      <w:r w:rsidRPr="00C2686F">
        <w:rPr>
          <w:b/>
          <w:color w:val="000000"/>
          <w:sz w:val="28"/>
          <w:szCs w:val="28"/>
        </w:rPr>
        <w:t xml:space="preserve">Воронежской области на 2024 год и </w:t>
      </w:r>
    </w:p>
    <w:p w:rsidR="00C2686F" w:rsidRPr="00C2686F" w:rsidRDefault="00C2686F" w:rsidP="00C2686F">
      <w:pPr>
        <w:ind w:firstLine="708"/>
        <w:rPr>
          <w:b/>
          <w:color w:val="000000"/>
          <w:sz w:val="28"/>
          <w:szCs w:val="28"/>
        </w:rPr>
      </w:pPr>
      <w:r w:rsidRPr="00C2686F">
        <w:rPr>
          <w:b/>
          <w:color w:val="000000"/>
          <w:sz w:val="28"/>
          <w:szCs w:val="28"/>
        </w:rPr>
        <w:t>плановый период  2025 и 2026 годов»</w:t>
      </w:r>
    </w:p>
    <w:p w:rsidR="00C2686F" w:rsidRPr="00C2686F" w:rsidRDefault="00C2686F" w:rsidP="00C2686F">
      <w:pPr>
        <w:rPr>
          <w:sz w:val="28"/>
          <w:szCs w:val="28"/>
        </w:rPr>
      </w:pPr>
    </w:p>
    <w:p w:rsidR="00C2686F" w:rsidRPr="00C2686F" w:rsidRDefault="00C2686F" w:rsidP="00C2686F">
      <w:pPr>
        <w:jc w:val="both"/>
        <w:rPr>
          <w:sz w:val="28"/>
          <w:szCs w:val="28"/>
        </w:rPr>
      </w:pPr>
      <w:r w:rsidRPr="00C2686F">
        <w:rPr>
          <w:sz w:val="28"/>
          <w:szCs w:val="28"/>
        </w:rPr>
        <w:t xml:space="preserve">      В соответствии со ст. 51 Устава </w:t>
      </w:r>
      <w:proofErr w:type="spellStart"/>
      <w:r w:rsidRPr="00C2686F">
        <w:rPr>
          <w:sz w:val="28"/>
          <w:szCs w:val="28"/>
        </w:rPr>
        <w:t>Народненского</w:t>
      </w:r>
      <w:proofErr w:type="spellEnd"/>
      <w:r w:rsidRPr="00C2686F">
        <w:rPr>
          <w:sz w:val="28"/>
          <w:szCs w:val="28"/>
        </w:rPr>
        <w:t xml:space="preserve"> сельского поселения и в целях учета предложений местного сообщества о приоритетах, целях и направлениях развития сельского поселения, оптимального распределения финансовых ресурсов Совет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w:t>
      </w:r>
    </w:p>
    <w:p w:rsidR="00C2686F" w:rsidRPr="00C2686F" w:rsidRDefault="00C2686F" w:rsidP="00C2686F">
      <w:pPr>
        <w:jc w:val="center"/>
        <w:rPr>
          <w:b/>
          <w:sz w:val="28"/>
          <w:szCs w:val="28"/>
        </w:rPr>
      </w:pPr>
      <w:r w:rsidRPr="00C2686F">
        <w:rPr>
          <w:b/>
          <w:sz w:val="28"/>
          <w:szCs w:val="28"/>
        </w:rPr>
        <w:t>РЕШИЛ:</w:t>
      </w:r>
    </w:p>
    <w:p w:rsidR="00C2686F" w:rsidRPr="00C2686F" w:rsidRDefault="00C2686F" w:rsidP="00C2686F">
      <w:pPr>
        <w:widowControl w:val="0"/>
        <w:numPr>
          <w:ilvl w:val="0"/>
          <w:numId w:val="44"/>
        </w:numPr>
        <w:autoSpaceDE w:val="0"/>
        <w:autoSpaceDN w:val="0"/>
        <w:adjustRightInd w:val="0"/>
        <w:ind w:left="714" w:hanging="357"/>
        <w:contextualSpacing/>
        <w:jc w:val="both"/>
        <w:rPr>
          <w:sz w:val="28"/>
          <w:szCs w:val="28"/>
        </w:rPr>
      </w:pPr>
      <w:r w:rsidRPr="00C2686F">
        <w:rPr>
          <w:sz w:val="28"/>
          <w:szCs w:val="28"/>
        </w:rPr>
        <w:t xml:space="preserve">Назначить публичные слушания по обсуждению  проекта решения «О бюджете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на 2024  год и плановый период 2025 и 2026 годов» (Приложение №1):</w:t>
      </w:r>
    </w:p>
    <w:p w:rsidR="00C2686F" w:rsidRPr="00C2686F" w:rsidRDefault="00C2686F" w:rsidP="00C2686F">
      <w:pPr>
        <w:suppressAutoHyphens/>
        <w:ind w:left="720"/>
        <w:contextualSpacing/>
        <w:jc w:val="both"/>
        <w:rPr>
          <w:rFonts w:eastAsia="Arial Unicode MS"/>
          <w:color w:val="000000"/>
          <w:kern w:val="2"/>
          <w:sz w:val="28"/>
          <w:szCs w:val="28"/>
          <w:lang w:eastAsia="ar-SA"/>
        </w:rPr>
      </w:pPr>
      <w:r w:rsidRPr="00C2686F">
        <w:rPr>
          <w:rFonts w:eastAsia="Arial Unicode MS"/>
          <w:color w:val="000000"/>
          <w:kern w:val="2"/>
          <w:sz w:val="28"/>
          <w:szCs w:val="28"/>
          <w:lang w:eastAsia="ar-SA"/>
        </w:rPr>
        <w:t>-  в селе Народное 12 декабря 2023 года в 09-00 часов  по адресу: село Народное, улица Центральная, д. 42 (здание Дома культуры);</w:t>
      </w:r>
    </w:p>
    <w:p w:rsidR="00C2686F" w:rsidRPr="00C2686F" w:rsidRDefault="00C2686F" w:rsidP="00C2686F">
      <w:pPr>
        <w:suppressAutoHyphens/>
        <w:ind w:left="720"/>
        <w:contextualSpacing/>
        <w:jc w:val="both"/>
        <w:rPr>
          <w:rFonts w:eastAsia="Arial Unicode MS"/>
          <w:color w:val="000000"/>
          <w:kern w:val="2"/>
          <w:sz w:val="28"/>
          <w:szCs w:val="28"/>
          <w:lang w:eastAsia="ar-SA"/>
        </w:rPr>
      </w:pPr>
      <w:r w:rsidRPr="00C2686F">
        <w:rPr>
          <w:rFonts w:eastAsia="Arial Unicode MS"/>
          <w:color w:val="000000"/>
          <w:kern w:val="2"/>
          <w:sz w:val="28"/>
          <w:szCs w:val="28"/>
          <w:lang w:eastAsia="ar-SA"/>
        </w:rPr>
        <w:t xml:space="preserve">- в селе Липяги 13 декабря  2023 года в 15-00 часов по адресу: село Липяги, ул. Набережная, 56 (здание </w:t>
      </w:r>
      <w:proofErr w:type="spellStart"/>
      <w:r w:rsidRPr="00C2686F">
        <w:rPr>
          <w:rFonts w:eastAsia="Arial Unicode MS"/>
          <w:color w:val="000000"/>
          <w:kern w:val="2"/>
          <w:sz w:val="28"/>
          <w:szCs w:val="28"/>
          <w:lang w:eastAsia="ar-SA"/>
        </w:rPr>
        <w:t>Липяговской</w:t>
      </w:r>
      <w:proofErr w:type="spellEnd"/>
      <w:r w:rsidRPr="00C2686F">
        <w:rPr>
          <w:rFonts w:eastAsia="Arial Unicode MS"/>
          <w:color w:val="000000"/>
          <w:kern w:val="2"/>
          <w:sz w:val="28"/>
          <w:szCs w:val="28"/>
          <w:lang w:eastAsia="ar-SA"/>
        </w:rPr>
        <w:t xml:space="preserve"> ООШ);</w:t>
      </w:r>
    </w:p>
    <w:p w:rsidR="00C2686F" w:rsidRPr="00C2686F" w:rsidRDefault="00C2686F" w:rsidP="00C2686F">
      <w:pPr>
        <w:suppressAutoHyphens/>
        <w:ind w:left="720"/>
        <w:contextualSpacing/>
        <w:jc w:val="both"/>
        <w:rPr>
          <w:rFonts w:eastAsia="Arial Unicode MS"/>
          <w:color w:val="000000"/>
          <w:kern w:val="2"/>
          <w:sz w:val="28"/>
          <w:szCs w:val="28"/>
          <w:lang w:eastAsia="ar-SA"/>
        </w:rPr>
      </w:pPr>
      <w:r w:rsidRPr="00C2686F">
        <w:rPr>
          <w:rFonts w:eastAsia="Arial Unicode MS"/>
          <w:color w:val="000000"/>
          <w:kern w:val="2"/>
          <w:sz w:val="28"/>
          <w:szCs w:val="28"/>
          <w:lang w:eastAsia="ar-SA"/>
        </w:rPr>
        <w:t>- в селе Поповка  14 декабря  2023 года  в 09-00 часов по адресу: село Поповка, ул. Крупской, д. 25 (здание администрации);</w:t>
      </w:r>
    </w:p>
    <w:p w:rsidR="00C2686F" w:rsidRPr="00C2686F" w:rsidRDefault="00C2686F" w:rsidP="00C2686F">
      <w:pPr>
        <w:widowControl w:val="0"/>
        <w:numPr>
          <w:ilvl w:val="0"/>
          <w:numId w:val="44"/>
        </w:numPr>
        <w:autoSpaceDE w:val="0"/>
        <w:autoSpaceDN w:val="0"/>
        <w:adjustRightInd w:val="0"/>
        <w:ind w:left="714" w:hanging="357"/>
        <w:contextualSpacing/>
        <w:jc w:val="both"/>
        <w:rPr>
          <w:sz w:val="28"/>
          <w:szCs w:val="28"/>
        </w:rPr>
      </w:pPr>
      <w:r w:rsidRPr="00C2686F">
        <w:rPr>
          <w:sz w:val="28"/>
          <w:szCs w:val="28"/>
        </w:rPr>
        <w:t xml:space="preserve">Для организации подготовки и проведения публичных слушаний, обобщения замечаний и предложений по проекту решения  «О бюджете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на 2024 год и плановый период 2025 и 2026 годов»  образовать комиссию в составе:</w:t>
      </w:r>
    </w:p>
    <w:p w:rsidR="00C2686F" w:rsidRPr="00C2686F" w:rsidRDefault="00C2686F" w:rsidP="00C2686F">
      <w:pPr>
        <w:jc w:val="both"/>
        <w:rPr>
          <w:b/>
          <w:sz w:val="28"/>
          <w:szCs w:val="28"/>
        </w:rPr>
      </w:pPr>
      <w:r w:rsidRPr="00C2686F">
        <w:rPr>
          <w:b/>
          <w:sz w:val="28"/>
          <w:szCs w:val="28"/>
        </w:rPr>
        <w:t>Председатель комиссии:</w:t>
      </w:r>
    </w:p>
    <w:p w:rsidR="00C2686F" w:rsidRPr="00C2686F" w:rsidRDefault="00C2686F" w:rsidP="00C2686F">
      <w:pPr>
        <w:jc w:val="both"/>
        <w:rPr>
          <w:sz w:val="28"/>
          <w:szCs w:val="28"/>
        </w:rPr>
      </w:pPr>
      <w:r w:rsidRPr="00C2686F">
        <w:rPr>
          <w:sz w:val="28"/>
          <w:szCs w:val="28"/>
        </w:rPr>
        <w:t xml:space="preserve">- </w:t>
      </w:r>
      <w:proofErr w:type="gramStart"/>
      <w:r w:rsidRPr="00C2686F">
        <w:rPr>
          <w:sz w:val="28"/>
          <w:szCs w:val="28"/>
        </w:rPr>
        <w:t>Мишина</w:t>
      </w:r>
      <w:proofErr w:type="gramEnd"/>
      <w:r w:rsidRPr="00C2686F">
        <w:rPr>
          <w:sz w:val="28"/>
          <w:szCs w:val="28"/>
        </w:rPr>
        <w:t xml:space="preserve"> Елена Александровна – </w:t>
      </w:r>
      <w:proofErr w:type="spellStart"/>
      <w:r w:rsidRPr="00C2686F">
        <w:rPr>
          <w:sz w:val="28"/>
          <w:szCs w:val="28"/>
        </w:rPr>
        <w:t>и.о</w:t>
      </w:r>
      <w:proofErr w:type="spellEnd"/>
      <w:r w:rsidRPr="00C2686F">
        <w:rPr>
          <w:sz w:val="28"/>
          <w:szCs w:val="28"/>
        </w:rPr>
        <w:t xml:space="preserve">. главы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w:t>
      </w:r>
    </w:p>
    <w:p w:rsidR="00C2686F" w:rsidRPr="00C2686F" w:rsidRDefault="00C2686F" w:rsidP="00C2686F">
      <w:pPr>
        <w:jc w:val="both"/>
        <w:rPr>
          <w:sz w:val="28"/>
          <w:szCs w:val="28"/>
        </w:rPr>
      </w:pPr>
    </w:p>
    <w:p w:rsidR="00C2686F" w:rsidRPr="00C2686F" w:rsidRDefault="00C2686F" w:rsidP="00C2686F">
      <w:pPr>
        <w:jc w:val="both"/>
        <w:rPr>
          <w:b/>
          <w:sz w:val="28"/>
          <w:szCs w:val="28"/>
        </w:rPr>
      </w:pPr>
      <w:r w:rsidRPr="00C2686F">
        <w:rPr>
          <w:b/>
          <w:sz w:val="28"/>
          <w:szCs w:val="28"/>
        </w:rPr>
        <w:lastRenderedPageBreak/>
        <w:t>Секретарь комиссии:</w:t>
      </w:r>
    </w:p>
    <w:p w:rsidR="00C2686F" w:rsidRPr="00C2686F" w:rsidRDefault="00C2686F" w:rsidP="00C2686F">
      <w:pPr>
        <w:jc w:val="both"/>
        <w:rPr>
          <w:sz w:val="28"/>
          <w:szCs w:val="28"/>
        </w:rPr>
      </w:pPr>
      <w:r w:rsidRPr="00C2686F">
        <w:rPr>
          <w:sz w:val="28"/>
          <w:szCs w:val="28"/>
        </w:rPr>
        <w:t xml:space="preserve">- </w:t>
      </w:r>
      <w:proofErr w:type="spellStart"/>
      <w:r w:rsidRPr="00C2686F">
        <w:rPr>
          <w:sz w:val="28"/>
          <w:szCs w:val="28"/>
        </w:rPr>
        <w:t>Балякина</w:t>
      </w:r>
      <w:proofErr w:type="spellEnd"/>
      <w:r w:rsidRPr="00C2686F">
        <w:rPr>
          <w:sz w:val="28"/>
          <w:szCs w:val="28"/>
        </w:rPr>
        <w:t xml:space="preserve"> Ирина Викторовна – старший инспектор администрации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jc w:val="both"/>
        <w:rPr>
          <w:b/>
          <w:sz w:val="28"/>
          <w:szCs w:val="28"/>
        </w:rPr>
      </w:pPr>
      <w:r w:rsidRPr="00C2686F">
        <w:rPr>
          <w:b/>
          <w:sz w:val="28"/>
          <w:szCs w:val="28"/>
        </w:rPr>
        <w:t>Члены комиссии:</w:t>
      </w:r>
    </w:p>
    <w:p w:rsidR="00C2686F" w:rsidRPr="00C2686F" w:rsidRDefault="00C2686F" w:rsidP="00C2686F">
      <w:pPr>
        <w:jc w:val="both"/>
        <w:rPr>
          <w:sz w:val="28"/>
          <w:szCs w:val="28"/>
        </w:rPr>
      </w:pPr>
      <w:r w:rsidRPr="00C2686F">
        <w:rPr>
          <w:b/>
          <w:sz w:val="28"/>
          <w:szCs w:val="28"/>
        </w:rPr>
        <w:t xml:space="preserve">- </w:t>
      </w:r>
      <w:proofErr w:type="spellStart"/>
      <w:r w:rsidRPr="00C2686F">
        <w:rPr>
          <w:sz w:val="28"/>
          <w:szCs w:val="28"/>
        </w:rPr>
        <w:t>Вараксин</w:t>
      </w:r>
      <w:proofErr w:type="spellEnd"/>
      <w:r w:rsidRPr="00C2686F">
        <w:rPr>
          <w:sz w:val="28"/>
          <w:szCs w:val="28"/>
        </w:rPr>
        <w:t xml:space="preserve"> Алексей Михайлович – депутат Совета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 представитель от Совета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jc w:val="both"/>
        <w:rPr>
          <w:sz w:val="28"/>
          <w:szCs w:val="28"/>
        </w:rPr>
      </w:pPr>
      <w:r w:rsidRPr="00C2686F">
        <w:rPr>
          <w:sz w:val="28"/>
          <w:szCs w:val="28"/>
        </w:rPr>
        <w:t xml:space="preserve">- </w:t>
      </w:r>
      <w:proofErr w:type="spellStart"/>
      <w:r w:rsidRPr="00C2686F">
        <w:rPr>
          <w:sz w:val="28"/>
          <w:szCs w:val="28"/>
        </w:rPr>
        <w:t>Летуновский</w:t>
      </w:r>
      <w:proofErr w:type="spellEnd"/>
      <w:r w:rsidRPr="00C2686F">
        <w:rPr>
          <w:sz w:val="28"/>
          <w:szCs w:val="28"/>
        </w:rPr>
        <w:t xml:space="preserve"> Сергей Александрович – депутат Совета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 представитель от Совета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jc w:val="both"/>
        <w:rPr>
          <w:sz w:val="28"/>
          <w:szCs w:val="28"/>
        </w:rPr>
      </w:pPr>
      <w:r w:rsidRPr="00C2686F">
        <w:rPr>
          <w:sz w:val="28"/>
          <w:szCs w:val="28"/>
        </w:rPr>
        <w:t xml:space="preserve">- Песков Анатолий Викторович – депутат Совета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 представитель от Совета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widowControl w:val="0"/>
        <w:numPr>
          <w:ilvl w:val="0"/>
          <w:numId w:val="44"/>
        </w:numPr>
        <w:autoSpaceDE w:val="0"/>
        <w:autoSpaceDN w:val="0"/>
        <w:adjustRightInd w:val="0"/>
        <w:spacing w:after="200"/>
        <w:contextualSpacing/>
        <w:jc w:val="both"/>
        <w:rPr>
          <w:sz w:val="28"/>
          <w:szCs w:val="28"/>
        </w:rPr>
      </w:pPr>
      <w:r w:rsidRPr="00C2686F">
        <w:rPr>
          <w:sz w:val="28"/>
          <w:szCs w:val="28"/>
        </w:rPr>
        <w:t xml:space="preserve">Утвердить Порядок учета замечаний и предложений по проекту решения «О бюджете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на 2024 год и плановый период 2025 и 2026 годов»  и участия граждан в его обсуждении согласно приложению № 2 к настоящему решению.</w:t>
      </w:r>
    </w:p>
    <w:p w:rsidR="00C2686F" w:rsidRPr="00C2686F" w:rsidRDefault="00C2686F" w:rsidP="00C2686F">
      <w:pPr>
        <w:widowControl w:val="0"/>
        <w:numPr>
          <w:ilvl w:val="0"/>
          <w:numId w:val="44"/>
        </w:numPr>
        <w:autoSpaceDE w:val="0"/>
        <w:autoSpaceDN w:val="0"/>
        <w:adjustRightInd w:val="0"/>
        <w:spacing w:after="200"/>
        <w:contextualSpacing/>
        <w:jc w:val="both"/>
        <w:rPr>
          <w:sz w:val="28"/>
          <w:szCs w:val="28"/>
        </w:rPr>
      </w:pPr>
      <w:r w:rsidRPr="00C2686F">
        <w:rPr>
          <w:sz w:val="28"/>
          <w:szCs w:val="28"/>
        </w:rPr>
        <w:t xml:space="preserve">Опубликовать настоящее решение в периодическом печатном издании органов местного самоуправления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«Муниципальный вестник» и разметить на сайте сельского поселения в сети «Интернет».</w:t>
      </w:r>
    </w:p>
    <w:p w:rsidR="00C2686F" w:rsidRPr="00C2686F" w:rsidRDefault="00C2686F" w:rsidP="00C2686F">
      <w:pPr>
        <w:widowControl w:val="0"/>
        <w:numPr>
          <w:ilvl w:val="0"/>
          <w:numId w:val="44"/>
        </w:numPr>
        <w:autoSpaceDE w:val="0"/>
        <w:autoSpaceDN w:val="0"/>
        <w:adjustRightInd w:val="0"/>
        <w:spacing w:after="200"/>
        <w:contextualSpacing/>
        <w:jc w:val="both"/>
        <w:rPr>
          <w:sz w:val="28"/>
          <w:szCs w:val="28"/>
        </w:rPr>
      </w:pPr>
      <w:r w:rsidRPr="00C2686F">
        <w:rPr>
          <w:sz w:val="28"/>
          <w:szCs w:val="28"/>
        </w:rPr>
        <w:t xml:space="preserve">Настоящее решение вступает в силу </w:t>
      </w:r>
      <w:proofErr w:type="gramStart"/>
      <w:r w:rsidRPr="00C2686F">
        <w:rPr>
          <w:sz w:val="28"/>
          <w:szCs w:val="28"/>
        </w:rPr>
        <w:t>с даты подписания</w:t>
      </w:r>
      <w:proofErr w:type="gramEnd"/>
      <w:r w:rsidRPr="00C2686F">
        <w:rPr>
          <w:sz w:val="28"/>
          <w:szCs w:val="28"/>
        </w:rPr>
        <w:t>.</w:t>
      </w:r>
    </w:p>
    <w:p w:rsidR="00C2686F" w:rsidRPr="00C2686F" w:rsidRDefault="00C2686F" w:rsidP="00C2686F">
      <w:pPr>
        <w:widowControl w:val="0"/>
        <w:numPr>
          <w:ilvl w:val="0"/>
          <w:numId w:val="44"/>
        </w:numPr>
        <w:autoSpaceDE w:val="0"/>
        <w:autoSpaceDN w:val="0"/>
        <w:adjustRightInd w:val="0"/>
        <w:spacing w:after="200"/>
        <w:contextualSpacing/>
        <w:jc w:val="both"/>
        <w:rPr>
          <w:sz w:val="28"/>
          <w:szCs w:val="28"/>
        </w:rPr>
      </w:pPr>
      <w:proofErr w:type="gramStart"/>
      <w:r w:rsidRPr="00C2686F">
        <w:rPr>
          <w:rFonts w:eastAsiaTheme="minorHAnsi"/>
          <w:sz w:val="28"/>
          <w:szCs w:val="28"/>
          <w:lang w:eastAsia="en-US"/>
        </w:rPr>
        <w:t>Контроль за</w:t>
      </w:r>
      <w:proofErr w:type="gramEnd"/>
      <w:r w:rsidRPr="00C2686F">
        <w:rPr>
          <w:rFonts w:eastAsiaTheme="minorHAnsi"/>
          <w:sz w:val="28"/>
          <w:szCs w:val="28"/>
          <w:lang w:eastAsia="en-US"/>
        </w:rPr>
        <w:t xml:space="preserve"> исполнением  настоящего решения оставляю за собой.</w:t>
      </w:r>
    </w:p>
    <w:p w:rsidR="00C2686F" w:rsidRPr="00C2686F" w:rsidRDefault="00C2686F" w:rsidP="00C2686F">
      <w:pPr>
        <w:jc w:val="both"/>
        <w:rPr>
          <w:sz w:val="28"/>
          <w:szCs w:val="28"/>
        </w:rPr>
      </w:pPr>
    </w:p>
    <w:p w:rsidR="00C2686F" w:rsidRPr="00C2686F" w:rsidRDefault="00C2686F" w:rsidP="00C2686F">
      <w:pPr>
        <w:jc w:val="both"/>
        <w:rPr>
          <w:sz w:val="28"/>
          <w:szCs w:val="28"/>
        </w:rPr>
      </w:pPr>
    </w:p>
    <w:p w:rsidR="00C2686F" w:rsidRPr="00C2686F" w:rsidRDefault="00C2686F" w:rsidP="00C2686F">
      <w:pPr>
        <w:jc w:val="both"/>
        <w:rPr>
          <w:sz w:val="28"/>
          <w:szCs w:val="28"/>
        </w:rPr>
      </w:pPr>
    </w:p>
    <w:p w:rsidR="00C2686F" w:rsidRPr="00C2686F" w:rsidRDefault="00C2686F" w:rsidP="00C2686F">
      <w:pPr>
        <w:jc w:val="both"/>
        <w:rPr>
          <w:sz w:val="28"/>
          <w:szCs w:val="28"/>
        </w:rPr>
      </w:pPr>
    </w:p>
    <w:p w:rsidR="00C2686F" w:rsidRPr="00C2686F" w:rsidRDefault="00C2686F" w:rsidP="00C2686F">
      <w:pPr>
        <w:jc w:val="both"/>
        <w:rPr>
          <w:sz w:val="28"/>
          <w:szCs w:val="28"/>
        </w:rPr>
      </w:pPr>
      <w:proofErr w:type="spellStart"/>
      <w:r w:rsidRPr="00C2686F">
        <w:rPr>
          <w:sz w:val="28"/>
          <w:szCs w:val="28"/>
        </w:rPr>
        <w:t>И.о</w:t>
      </w:r>
      <w:proofErr w:type="gramStart"/>
      <w:r w:rsidRPr="00C2686F">
        <w:rPr>
          <w:sz w:val="28"/>
          <w:szCs w:val="28"/>
        </w:rPr>
        <w:t>.г</w:t>
      </w:r>
      <w:proofErr w:type="gramEnd"/>
      <w:r w:rsidRPr="00C2686F">
        <w:rPr>
          <w:sz w:val="28"/>
          <w:szCs w:val="28"/>
        </w:rPr>
        <w:t>лавы</w:t>
      </w:r>
      <w:proofErr w:type="spellEnd"/>
      <w:r w:rsidRPr="00C2686F">
        <w:rPr>
          <w:sz w:val="28"/>
          <w:szCs w:val="28"/>
        </w:rPr>
        <w:t xml:space="preserve"> </w:t>
      </w:r>
      <w:proofErr w:type="spellStart"/>
      <w:r w:rsidRPr="00C2686F">
        <w:rPr>
          <w:sz w:val="28"/>
          <w:szCs w:val="28"/>
        </w:rPr>
        <w:t>Народненского</w:t>
      </w:r>
      <w:proofErr w:type="spellEnd"/>
    </w:p>
    <w:p w:rsidR="00C2686F" w:rsidRPr="00C2686F" w:rsidRDefault="00C2686F" w:rsidP="00C2686F">
      <w:pPr>
        <w:jc w:val="both"/>
        <w:rPr>
          <w:sz w:val="28"/>
          <w:szCs w:val="28"/>
        </w:rPr>
      </w:pPr>
      <w:r w:rsidRPr="00C2686F">
        <w:rPr>
          <w:sz w:val="28"/>
          <w:szCs w:val="28"/>
        </w:rPr>
        <w:t xml:space="preserve">сельского поселения:                                                                Е.А. Мишина   </w:t>
      </w:r>
    </w:p>
    <w:p w:rsidR="00C2686F" w:rsidRPr="00C2686F" w:rsidRDefault="00C2686F" w:rsidP="00C2686F">
      <w:pPr>
        <w:jc w:val="both"/>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rPr>
          <w:sz w:val="28"/>
          <w:szCs w:val="28"/>
        </w:rPr>
      </w:pPr>
    </w:p>
    <w:p w:rsidR="00C2686F" w:rsidRPr="00C2686F" w:rsidRDefault="00C2686F" w:rsidP="00C2686F">
      <w:pPr>
        <w:widowControl w:val="0"/>
        <w:tabs>
          <w:tab w:val="left" w:pos="6662"/>
        </w:tabs>
        <w:suppressAutoHyphens/>
        <w:autoSpaceDE w:val="0"/>
        <w:autoSpaceDN w:val="0"/>
        <w:adjustRightInd w:val="0"/>
        <w:rPr>
          <w:b/>
          <w:sz w:val="28"/>
        </w:rPr>
      </w:pPr>
      <w:r w:rsidRPr="00C2686F">
        <w:rPr>
          <w:b/>
          <w:sz w:val="28"/>
        </w:rPr>
        <w:tab/>
        <w:t>ПРОЕКТ</w:t>
      </w:r>
    </w:p>
    <w:p w:rsidR="00C2686F" w:rsidRPr="00C2686F" w:rsidRDefault="00C2686F" w:rsidP="00C2686F">
      <w:pPr>
        <w:widowControl w:val="0"/>
        <w:tabs>
          <w:tab w:val="left" w:pos="6662"/>
        </w:tabs>
        <w:suppressAutoHyphens/>
        <w:autoSpaceDE w:val="0"/>
        <w:autoSpaceDN w:val="0"/>
        <w:adjustRightInd w:val="0"/>
        <w:rPr>
          <w:b/>
          <w:sz w:val="28"/>
        </w:rPr>
      </w:pPr>
    </w:p>
    <w:p w:rsidR="00C2686F" w:rsidRPr="00C2686F" w:rsidRDefault="00C2686F" w:rsidP="00C2686F">
      <w:pPr>
        <w:widowControl w:val="0"/>
        <w:suppressAutoHyphens/>
        <w:autoSpaceDE w:val="0"/>
        <w:autoSpaceDN w:val="0"/>
        <w:adjustRightInd w:val="0"/>
        <w:jc w:val="center"/>
        <w:rPr>
          <w:b/>
          <w:sz w:val="28"/>
        </w:rPr>
      </w:pPr>
      <w:r w:rsidRPr="00C2686F">
        <w:rPr>
          <w:b/>
          <w:sz w:val="28"/>
        </w:rPr>
        <w:t>СОВЕТ НАРОДНЫХ ДЕПУТАТОВ</w:t>
      </w:r>
    </w:p>
    <w:p w:rsidR="00C2686F" w:rsidRPr="00C2686F" w:rsidRDefault="00C2686F" w:rsidP="00C2686F">
      <w:pPr>
        <w:widowControl w:val="0"/>
        <w:suppressAutoHyphens/>
        <w:autoSpaceDE w:val="0"/>
        <w:autoSpaceDN w:val="0"/>
        <w:adjustRightInd w:val="0"/>
        <w:jc w:val="center"/>
        <w:rPr>
          <w:b/>
          <w:sz w:val="28"/>
        </w:rPr>
      </w:pPr>
      <w:r w:rsidRPr="00C2686F">
        <w:rPr>
          <w:b/>
          <w:sz w:val="28"/>
        </w:rPr>
        <w:t>НАРОДНЕНСКОГО СЕЛЬСКОГО ПОСЕЛЕНИЯ</w:t>
      </w:r>
      <w:r w:rsidRPr="00C2686F">
        <w:rPr>
          <w:b/>
          <w:sz w:val="28"/>
        </w:rPr>
        <w:br/>
        <w:t>ТЕРНОВСКОГО МУНИЦИПАЛЬНОГО РАЙОНА</w:t>
      </w:r>
      <w:r w:rsidRPr="00C2686F">
        <w:rPr>
          <w:b/>
          <w:sz w:val="28"/>
        </w:rPr>
        <w:br/>
        <w:t>ВОРОНЕЖСКОЙ ОБЛАСТИ</w:t>
      </w:r>
    </w:p>
    <w:p w:rsidR="00C2686F" w:rsidRPr="00C2686F" w:rsidRDefault="00C2686F" w:rsidP="00C2686F">
      <w:pPr>
        <w:widowControl w:val="0"/>
        <w:autoSpaceDE w:val="0"/>
        <w:autoSpaceDN w:val="0"/>
        <w:adjustRightInd w:val="0"/>
        <w:jc w:val="center"/>
        <w:rPr>
          <w:b/>
          <w:sz w:val="28"/>
        </w:rPr>
      </w:pPr>
      <w:r w:rsidRPr="00C2686F">
        <w:rPr>
          <w:b/>
          <w:sz w:val="28"/>
        </w:rPr>
        <w:t>________________________________________________________________</w:t>
      </w:r>
    </w:p>
    <w:p w:rsidR="00C2686F" w:rsidRPr="00C2686F" w:rsidRDefault="00C2686F" w:rsidP="00C2686F">
      <w:pPr>
        <w:widowControl w:val="0"/>
        <w:autoSpaceDE w:val="0"/>
        <w:autoSpaceDN w:val="0"/>
        <w:adjustRightInd w:val="0"/>
        <w:jc w:val="center"/>
        <w:rPr>
          <w:b/>
          <w:sz w:val="28"/>
        </w:rPr>
      </w:pPr>
      <w:r w:rsidRPr="00C2686F">
        <w:rPr>
          <w:b/>
          <w:sz w:val="28"/>
        </w:rPr>
        <w:t>РЕШЕНИЕ</w:t>
      </w:r>
    </w:p>
    <w:p w:rsidR="00C2686F" w:rsidRPr="00C2686F" w:rsidRDefault="00C2686F" w:rsidP="00C2686F">
      <w:pPr>
        <w:widowControl w:val="0"/>
        <w:autoSpaceDE w:val="0"/>
        <w:autoSpaceDN w:val="0"/>
        <w:adjustRightInd w:val="0"/>
        <w:rPr>
          <w:rFonts w:eastAsia="Calibri"/>
          <w:bCs/>
          <w:sz w:val="28"/>
          <w:lang w:eastAsia="en-US"/>
        </w:rPr>
      </w:pPr>
    </w:p>
    <w:p w:rsidR="00C2686F" w:rsidRPr="00C2686F" w:rsidRDefault="00C2686F" w:rsidP="00C2686F">
      <w:pPr>
        <w:widowControl w:val="0"/>
        <w:autoSpaceDE w:val="0"/>
        <w:autoSpaceDN w:val="0"/>
        <w:adjustRightInd w:val="0"/>
        <w:rPr>
          <w:rFonts w:eastAsia="Calibri"/>
          <w:bCs/>
          <w:sz w:val="28"/>
        </w:rPr>
      </w:pPr>
      <w:r w:rsidRPr="00C2686F">
        <w:rPr>
          <w:rFonts w:eastAsia="Calibri"/>
          <w:bCs/>
          <w:sz w:val="28"/>
        </w:rPr>
        <w:t xml:space="preserve">от                            </w:t>
      </w:r>
      <w:proofErr w:type="gramStart"/>
      <w:r w:rsidRPr="00C2686F">
        <w:rPr>
          <w:rFonts w:eastAsia="Calibri"/>
          <w:bCs/>
          <w:sz w:val="28"/>
        </w:rPr>
        <w:t>г</w:t>
      </w:r>
      <w:proofErr w:type="gramEnd"/>
      <w:r w:rsidRPr="00C2686F">
        <w:rPr>
          <w:rFonts w:eastAsia="Calibri"/>
          <w:bCs/>
          <w:sz w:val="28"/>
        </w:rPr>
        <w:t xml:space="preserve">.  №  </w:t>
      </w:r>
    </w:p>
    <w:p w:rsidR="00C2686F" w:rsidRPr="00C2686F" w:rsidRDefault="00C2686F" w:rsidP="00C2686F">
      <w:pPr>
        <w:widowControl w:val="0"/>
        <w:autoSpaceDE w:val="0"/>
        <w:autoSpaceDN w:val="0"/>
        <w:adjustRightInd w:val="0"/>
        <w:rPr>
          <w:rFonts w:eastAsia="Calibri"/>
          <w:bCs/>
        </w:rPr>
      </w:pPr>
      <w:r w:rsidRPr="00C2686F">
        <w:rPr>
          <w:rFonts w:eastAsia="Calibri"/>
          <w:bCs/>
        </w:rPr>
        <w:t xml:space="preserve">                        с. Народное</w:t>
      </w:r>
    </w:p>
    <w:p w:rsidR="00C2686F" w:rsidRPr="00C2686F" w:rsidRDefault="00C2686F" w:rsidP="00C2686F">
      <w:pPr>
        <w:rPr>
          <w:sz w:val="28"/>
          <w:szCs w:val="28"/>
        </w:rPr>
      </w:pPr>
    </w:p>
    <w:p w:rsidR="00C2686F" w:rsidRPr="00C2686F" w:rsidRDefault="00C2686F" w:rsidP="00C2686F">
      <w:pPr>
        <w:jc w:val="right"/>
        <w:rPr>
          <w:sz w:val="28"/>
          <w:szCs w:val="28"/>
        </w:rPr>
      </w:pPr>
    </w:p>
    <w:p w:rsidR="00C2686F" w:rsidRPr="00C2686F" w:rsidRDefault="00C2686F" w:rsidP="00C2686F">
      <w:pPr>
        <w:ind w:firstLine="708"/>
        <w:rPr>
          <w:b/>
          <w:color w:val="000000"/>
          <w:sz w:val="28"/>
          <w:szCs w:val="28"/>
        </w:rPr>
      </w:pPr>
      <w:r w:rsidRPr="00C2686F">
        <w:rPr>
          <w:b/>
          <w:color w:val="000000"/>
          <w:sz w:val="28"/>
          <w:szCs w:val="28"/>
        </w:rPr>
        <w:t xml:space="preserve">О бюджете </w:t>
      </w:r>
      <w:proofErr w:type="spellStart"/>
      <w:r w:rsidRPr="00C2686F">
        <w:rPr>
          <w:b/>
          <w:color w:val="000000"/>
          <w:sz w:val="28"/>
          <w:szCs w:val="28"/>
        </w:rPr>
        <w:t>Народненского</w:t>
      </w:r>
      <w:proofErr w:type="spellEnd"/>
      <w:r w:rsidRPr="00C2686F">
        <w:rPr>
          <w:b/>
          <w:color w:val="000000"/>
          <w:sz w:val="28"/>
          <w:szCs w:val="28"/>
        </w:rPr>
        <w:t xml:space="preserve"> </w:t>
      </w:r>
      <w:proofErr w:type="gramStart"/>
      <w:r w:rsidRPr="00C2686F">
        <w:rPr>
          <w:b/>
          <w:color w:val="000000"/>
          <w:sz w:val="28"/>
          <w:szCs w:val="28"/>
        </w:rPr>
        <w:t>сельского</w:t>
      </w:r>
      <w:proofErr w:type="gramEnd"/>
      <w:r w:rsidRPr="00C2686F">
        <w:rPr>
          <w:b/>
          <w:color w:val="000000"/>
          <w:sz w:val="28"/>
          <w:szCs w:val="28"/>
        </w:rPr>
        <w:t xml:space="preserve"> </w:t>
      </w:r>
    </w:p>
    <w:p w:rsidR="00C2686F" w:rsidRPr="00C2686F" w:rsidRDefault="00C2686F" w:rsidP="00C2686F">
      <w:pPr>
        <w:ind w:firstLine="708"/>
        <w:rPr>
          <w:b/>
          <w:color w:val="000000"/>
          <w:sz w:val="28"/>
          <w:szCs w:val="28"/>
        </w:rPr>
      </w:pPr>
      <w:r w:rsidRPr="00C2686F">
        <w:rPr>
          <w:b/>
          <w:color w:val="000000"/>
          <w:sz w:val="28"/>
          <w:szCs w:val="28"/>
        </w:rPr>
        <w:t xml:space="preserve">поселения Терновского муниципального </w:t>
      </w:r>
    </w:p>
    <w:p w:rsidR="00C2686F" w:rsidRPr="00C2686F" w:rsidRDefault="00C2686F" w:rsidP="00C2686F">
      <w:pPr>
        <w:ind w:firstLine="708"/>
        <w:rPr>
          <w:b/>
          <w:color w:val="000000"/>
          <w:sz w:val="28"/>
          <w:szCs w:val="28"/>
        </w:rPr>
      </w:pPr>
      <w:r w:rsidRPr="00C2686F">
        <w:rPr>
          <w:b/>
          <w:color w:val="000000"/>
          <w:sz w:val="28"/>
          <w:szCs w:val="28"/>
        </w:rPr>
        <w:t xml:space="preserve">района Воронежской области на 2024 год </w:t>
      </w:r>
    </w:p>
    <w:p w:rsidR="00C2686F" w:rsidRPr="00C2686F" w:rsidRDefault="00C2686F" w:rsidP="00C2686F">
      <w:pPr>
        <w:ind w:firstLine="708"/>
        <w:rPr>
          <w:b/>
          <w:color w:val="000000"/>
          <w:sz w:val="28"/>
          <w:szCs w:val="28"/>
        </w:rPr>
      </w:pPr>
      <w:r w:rsidRPr="00C2686F">
        <w:rPr>
          <w:b/>
          <w:color w:val="000000"/>
          <w:sz w:val="28"/>
          <w:szCs w:val="28"/>
        </w:rPr>
        <w:t>и плановый период 2025 и 2026 годов</w:t>
      </w:r>
    </w:p>
    <w:p w:rsidR="00C2686F" w:rsidRPr="00C2686F" w:rsidRDefault="00C2686F" w:rsidP="00C2686F">
      <w:pPr>
        <w:rPr>
          <w:b/>
          <w:bCs/>
          <w:color w:val="000000"/>
          <w:sz w:val="28"/>
          <w:szCs w:val="28"/>
        </w:rPr>
      </w:pPr>
      <w:r w:rsidRPr="00C2686F">
        <w:tab/>
      </w:r>
    </w:p>
    <w:p w:rsidR="00C2686F" w:rsidRPr="00C2686F" w:rsidRDefault="00C2686F" w:rsidP="00C2686F">
      <w:pPr>
        <w:autoSpaceDE w:val="0"/>
        <w:autoSpaceDN w:val="0"/>
        <w:adjustRightInd w:val="0"/>
        <w:ind w:firstLine="708"/>
        <w:jc w:val="both"/>
        <w:rPr>
          <w:b/>
          <w:color w:val="000000"/>
          <w:sz w:val="28"/>
          <w:szCs w:val="28"/>
        </w:rPr>
      </w:pPr>
      <w:r w:rsidRPr="00C2686F">
        <w:rPr>
          <w:b/>
          <w:color w:val="000000"/>
          <w:sz w:val="28"/>
          <w:szCs w:val="28"/>
        </w:rPr>
        <w:t xml:space="preserve">Статья 1. Основные характеристики  бюджета </w:t>
      </w:r>
      <w:proofErr w:type="spellStart"/>
      <w:r w:rsidRPr="00C2686F">
        <w:rPr>
          <w:b/>
          <w:sz w:val="28"/>
          <w:szCs w:val="28"/>
        </w:rPr>
        <w:t>Народненского</w:t>
      </w:r>
      <w:proofErr w:type="spellEnd"/>
      <w:r w:rsidRPr="00C2686F">
        <w:rPr>
          <w:b/>
          <w:sz w:val="28"/>
          <w:szCs w:val="28"/>
        </w:rPr>
        <w:t xml:space="preserve"> сельского поселения Терновского муниципального района Воронежской области</w:t>
      </w:r>
      <w:r w:rsidRPr="00C2686F">
        <w:rPr>
          <w:b/>
          <w:color w:val="000000"/>
          <w:sz w:val="28"/>
          <w:szCs w:val="28"/>
        </w:rPr>
        <w:t xml:space="preserve"> на 2024 год и плановый период 2025 и 2026 годов.</w:t>
      </w:r>
    </w:p>
    <w:p w:rsidR="00C2686F" w:rsidRPr="00C2686F" w:rsidRDefault="00C2686F" w:rsidP="00C2686F">
      <w:pPr>
        <w:autoSpaceDE w:val="0"/>
        <w:autoSpaceDN w:val="0"/>
        <w:adjustRightInd w:val="0"/>
        <w:jc w:val="both"/>
        <w:rPr>
          <w:color w:val="000000"/>
          <w:sz w:val="28"/>
          <w:szCs w:val="28"/>
        </w:rPr>
      </w:pPr>
      <w:r w:rsidRPr="00C2686F">
        <w:rPr>
          <w:color w:val="000000"/>
          <w:sz w:val="28"/>
          <w:szCs w:val="28"/>
        </w:rPr>
        <w:t xml:space="preserve">1. Утвердить основные характеристики  бюджета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(далее - местный бюджет)</w:t>
      </w:r>
      <w:r w:rsidRPr="00C2686F">
        <w:rPr>
          <w:color w:val="000000"/>
          <w:sz w:val="28"/>
          <w:szCs w:val="28"/>
        </w:rPr>
        <w:t xml:space="preserve"> на 2024 год и плановый период 2025 и 2026 годов:</w:t>
      </w:r>
    </w:p>
    <w:p w:rsidR="00C2686F" w:rsidRPr="00C2686F" w:rsidRDefault="00C2686F" w:rsidP="00C2686F">
      <w:pPr>
        <w:autoSpaceDE w:val="0"/>
        <w:autoSpaceDN w:val="0"/>
        <w:adjustRightInd w:val="0"/>
        <w:ind w:firstLine="708"/>
        <w:jc w:val="both"/>
        <w:rPr>
          <w:color w:val="000000"/>
          <w:sz w:val="28"/>
          <w:szCs w:val="28"/>
        </w:rPr>
      </w:pPr>
      <w:r w:rsidRPr="00C2686F">
        <w:rPr>
          <w:color w:val="000000"/>
          <w:sz w:val="28"/>
          <w:szCs w:val="28"/>
        </w:rPr>
        <w:t xml:space="preserve">1) прогнозируемый общий объём доходов местного  бюджета  на 2024 год  в сумме 12275,2 тыс. руб., в том числе безвозмездные поступления в сумме  4457,1  тыс. рублей, из них </w:t>
      </w:r>
    </w:p>
    <w:p w:rsidR="00C2686F" w:rsidRPr="00C2686F" w:rsidRDefault="00C2686F" w:rsidP="00C2686F">
      <w:pPr>
        <w:autoSpaceDE w:val="0"/>
        <w:autoSpaceDN w:val="0"/>
        <w:adjustRightInd w:val="0"/>
        <w:jc w:val="both"/>
        <w:rPr>
          <w:color w:val="000000"/>
          <w:sz w:val="28"/>
          <w:szCs w:val="28"/>
        </w:rPr>
      </w:pPr>
      <w:r w:rsidRPr="00C2686F">
        <w:rPr>
          <w:color w:val="000000"/>
          <w:sz w:val="28"/>
          <w:szCs w:val="28"/>
        </w:rPr>
        <w:t>- безвозмездные поступления из областного бюджета в сумме 118,4 тыс. рублей, в том числе: субвенции –   118,4 тыс. рублей;</w:t>
      </w:r>
    </w:p>
    <w:p w:rsidR="00C2686F" w:rsidRPr="00C2686F" w:rsidRDefault="00C2686F" w:rsidP="00C2686F">
      <w:pPr>
        <w:autoSpaceDE w:val="0"/>
        <w:autoSpaceDN w:val="0"/>
        <w:adjustRightInd w:val="0"/>
        <w:jc w:val="both"/>
        <w:rPr>
          <w:color w:val="000000"/>
          <w:sz w:val="28"/>
          <w:szCs w:val="28"/>
        </w:rPr>
      </w:pPr>
      <w:r w:rsidRPr="00C2686F">
        <w:rPr>
          <w:color w:val="000000"/>
          <w:sz w:val="28"/>
          <w:szCs w:val="28"/>
        </w:rPr>
        <w:t xml:space="preserve">- безвозмездные поступления из районного бюджета в сумме 4338,7 тыс. рублей, в том числе: дотации –  1992,0 тыс. рублей, иные межбюджетные трансферты –2346,7 тыс. рублей; </w:t>
      </w:r>
    </w:p>
    <w:p w:rsidR="00C2686F" w:rsidRPr="00C2686F" w:rsidRDefault="00C2686F" w:rsidP="00C2686F">
      <w:pPr>
        <w:autoSpaceDE w:val="0"/>
        <w:autoSpaceDN w:val="0"/>
        <w:adjustRightInd w:val="0"/>
        <w:jc w:val="both"/>
        <w:rPr>
          <w:sz w:val="28"/>
          <w:szCs w:val="28"/>
        </w:rPr>
      </w:pPr>
      <w:r w:rsidRPr="00C2686F">
        <w:rPr>
          <w:sz w:val="28"/>
          <w:szCs w:val="28"/>
        </w:rPr>
        <w:t xml:space="preserve">2) общий объём расходов местного бюджета в сумме 12275,2 тыс. рублей. </w:t>
      </w:r>
    </w:p>
    <w:p w:rsidR="00C2686F" w:rsidRPr="00C2686F" w:rsidRDefault="00C2686F" w:rsidP="00C2686F">
      <w:pPr>
        <w:autoSpaceDE w:val="0"/>
        <w:autoSpaceDN w:val="0"/>
        <w:adjustRightInd w:val="0"/>
        <w:jc w:val="both"/>
        <w:rPr>
          <w:sz w:val="28"/>
          <w:szCs w:val="28"/>
        </w:rPr>
      </w:pPr>
      <w:r w:rsidRPr="00C2686F">
        <w:rPr>
          <w:sz w:val="28"/>
          <w:szCs w:val="28"/>
        </w:rPr>
        <w:t>3) прогнозируемый дефицит местного бюджета в сумме 0,0 тыс. рублей;</w:t>
      </w:r>
    </w:p>
    <w:p w:rsidR="00C2686F" w:rsidRPr="00C2686F" w:rsidRDefault="00C2686F" w:rsidP="00C2686F">
      <w:pPr>
        <w:autoSpaceDE w:val="0"/>
        <w:autoSpaceDN w:val="0"/>
        <w:adjustRightInd w:val="0"/>
        <w:ind w:firstLine="720"/>
        <w:jc w:val="both"/>
        <w:rPr>
          <w:color w:val="000000"/>
          <w:sz w:val="28"/>
          <w:szCs w:val="28"/>
        </w:rPr>
      </w:pPr>
      <w:r w:rsidRPr="00C2686F">
        <w:rPr>
          <w:color w:val="000000"/>
          <w:sz w:val="28"/>
          <w:szCs w:val="28"/>
        </w:rPr>
        <w:t>2. Утвердить основные характеристики местного бюджета на 2025 год и на 2026 год,  соответственно:</w:t>
      </w:r>
    </w:p>
    <w:p w:rsidR="00C2686F" w:rsidRPr="00C2686F" w:rsidRDefault="00C2686F" w:rsidP="00C2686F">
      <w:pPr>
        <w:jc w:val="both"/>
        <w:rPr>
          <w:sz w:val="28"/>
          <w:szCs w:val="28"/>
        </w:rPr>
      </w:pPr>
      <w:r w:rsidRPr="00C2686F">
        <w:rPr>
          <w:color w:val="000000"/>
          <w:sz w:val="28"/>
          <w:szCs w:val="28"/>
        </w:rPr>
        <w:t xml:space="preserve">             1) прогнозируемый общий объём доходов местного бюджета на 2025 год в сумме  10927,8 тыс. рублей, </w:t>
      </w:r>
      <w:r w:rsidRPr="00C2686F">
        <w:rPr>
          <w:sz w:val="28"/>
          <w:szCs w:val="28"/>
        </w:rPr>
        <w:t>в том числе безвозмездные поступления в сумме 3004,7 тыс. рублей, из них:</w:t>
      </w:r>
    </w:p>
    <w:p w:rsidR="00C2686F" w:rsidRPr="00C2686F" w:rsidRDefault="00C2686F" w:rsidP="00C2686F">
      <w:pPr>
        <w:autoSpaceDE w:val="0"/>
        <w:autoSpaceDN w:val="0"/>
        <w:adjustRightInd w:val="0"/>
        <w:ind w:firstLine="708"/>
        <w:jc w:val="both"/>
        <w:rPr>
          <w:sz w:val="28"/>
          <w:szCs w:val="28"/>
        </w:rPr>
      </w:pPr>
      <w:r w:rsidRPr="00C2686F">
        <w:rPr>
          <w:sz w:val="28"/>
          <w:szCs w:val="28"/>
        </w:rPr>
        <w:t xml:space="preserve"> </w:t>
      </w:r>
      <w:proofErr w:type="gramStart"/>
      <w:r w:rsidRPr="00C2686F">
        <w:rPr>
          <w:sz w:val="28"/>
          <w:szCs w:val="28"/>
        </w:rPr>
        <w:t xml:space="preserve">безвозмездные поступления из областного  бюджета в сумме 122,7 тыс. рублей, в том числе: субвенции- 122,7 тыс. рублей; </w:t>
      </w:r>
      <w:proofErr w:type="gramEnd"/>
    </w:p>
    <w:p w:rsidR="00C2686F" w:rsidRPr="00C2686F" w:rsidRDefault="00C2686F" w:rsidP="00C2686F">
      <w:pPr>
        <w:autoSpaceDE w:val="0"/>
        <w:autoSpaceDN w:val="0"/>
        <w:adjustRightInd w:val="0"/>
        <w:ind w:firstLine="708"/>
        <w:jc w:val="both"/>
        <w:rPr>
          <w:sz w:val="28"/>
          <w:szCs w:val="28"/>
        </w:rPr>
      </w:pPr>
      <w:r w:rsidRPr="00C2686F">
        <w:rPr>
          <w:sz w:val="28"/>
          <w:szCs w:val="28"/>
        </w:rPr>
        <w:t>безвозмездные поступления из районного бюджета в сумме 2882,0 тыс. рублей, в том числе: дотации- 1369,0 тыс. рублей, иные межбюджетные трансферты- 1513,0 тыс. рублей;</w:t>
      </w:r>
    </w:p>
    <w:p w:rsidR="00C2686F" w:rsidRPr="00C2686F" w:rsidRDefault="00C2686F" w:rsidP="00C2686F">
      <w:pPr>
        <w:jc w:val="both"/>
        <w:rPr>
          <w:sz w:val="28"/>
          <w:szCs w:val="28"/>
        </w:rPr>
      </w:pPr>
      <w:r w:rsidRPr="00C2686F">
        <w:rPr>
          <w:color w:val="000000"/>
          <w:sz w:val="28"/>
          <w:szCs w:val="28"/>
        </w:rPr>
        <w:lastRenderedPageBreak/>
        <w:t xml:space="preserve">            2) прогнозируемый общий объём доходов местного бюджета на 2026 год в сумме 10960,8 тыс. рублей, </w:t>
      </w:r>
      <w:r w:rsidRPr="00C2686F">
        <w:rPr>
          <w:sz w:val="28"/>
          <w:szCs w:val="28"/>
        </w:rPr>
        <w:t>в том числе безвозмездные поступления в сумме 2951,7 тыс. рублей, из них:</w:t>
      </w:r>
    </w:p>
    <w:p w:rsidR="00C2686F" w:rsidRPr="00C2686F" w:rsidRDefault="00C2686F" w:rsidP="00C2686F">
      <w:pPr>
        <w:autoSpaceDE w:val="0"/>
        <w:autoSpaceDN w:val="0"/>
        <w:adjustRightInd w:val="0"/>
        <w:ind w:firstLine="708"/>
        <w:jc w:val="both"/>
        <w:rPr>
          <w:sz w:val="28"/>
          <w:szCs w:val="28"/>
        </w:rPr>
      </w:pPr>
      <w:r w:rsidRPr="00C2686F">
        <w:rPr>
          <w:sz w:val="28"/>
          <w:szCs w:val="28"/>
        </w:rPr>
        <w:t xml:space="preserve"> безвозмездные поступления из областного  бюджета в сумме 122,7 тыс. рублей, в том числе: субвенции- 122,7 тыс. рублей; </w:t>
      </w:r>
    </w:p>
    <w:p w:rsidR="00C2686F" w:rsidRPr="00C2686F" w:rsidRDefault="00C2686F" w:rsidP="00C2686F">
      <w:pPr>
        <w:autoSpaceDE w:val="0"/>
        <w:autoSpaceDN w:val="0"/>
        <w:adjustRightInd w:val="0"/>
        <w:ind w:firstLine="708"/>
        <w:jc w:val="both"/>
        <w:rPr>
          <w:sz w:val="28"/>
          <w:szCs w:val="28"/>
        </w:rPr>
      </w:pPr>
      <w:r w:rsidRPr="00C2686F">
        <w:rPr>
          <w:sz w:val="28"/>
          <w:szCs w:val="28"/>
        </w:rPr>
        <w:t>безвозмездные поступления из районного бюджета в сумме 2829,0 тыс. рублей, в том числе: дотации- 1371,0 тыс. рублей, иные межбюджетные трансферты- 1458,0 тыс. рублей;</w:t>
      </w:r>
    </w:p>
    <w:p w:rsidR="00C2686F" w:rsidRPr="00C2686F" w:rsidRDefault="00C2686F" w:rsidP="00C2686F">
      <w:pPr>
        <w:autoSpaceDE w:val="0"/>
        <w:autoSpaceDN w:val="0"/>
        <w:adjustRightInd w:val="0"/>
        <w:ind w:firstLine="720"/>
        <w:jc w:val="both"/>
        <w:rPr>
          <w:color w:val="000000"/>
          <w:sz w:val="28"/>
          <w:szCs w:val="28"/>
        </w:rPr>
      </w:pPr>
      <w:r w:rsidRPr="00C2686F">
        <w:rPr>
          <w:color w:val="000000"/>
          <w:sz w:val="28"/>
          <w:szCs w:val="28"/>
        </w:rPr>
        <w:t xml:space="preserve">3) общий объём расходов местного бюджета на 2025 год в сумме 10927,8 тыс. рублей, в том числе условно утвержденные расходы </w:t>
      </w:r>
      <w:r w:rsidRPr="00C2686F">
        <w:rPr>
          <w:sz w:val="28"/>
          <w:szCs w:val="28"/>
          <w:shd w:val="clear" w:color="auto" w:fill="FFFFFF"/>
        </w:rPr>
        <w:t xml:space="preserve">– 270,1 тыс. </w:t>
      </w:r>
      <w:proofErr w:type="spellStart"/>
      <w:r w:rsidRPr="00C2686F">
        <w:rPr>
          <w:sz w:val="28"/>
          <w:szCs w:val="28"/>
          <w:shd w:val="clear" w:color="auto" w:fill="FFFFFF"/>
        </w:rPr>
        <w:t>рублей</w:t>
      </w:r>
      <w:r w:rsidRPr="00C2686F">
        <w:rPr>
          <w:color w:val="000000"/>
          <w:sz w:val="28"/>
          <w:szCs w:val="28"/>
        </w:rPr>
        <w:t>и</w:t>
      </w:r>
      <w:proofErr w:type="spellEnd"/>
      <w:r w:rsidRPr="00C2686F">
        <w:rPr>
          <w:color w:val="000000"/>
          <w:sz w:val="28"/>
          <w:szCs w:val="28"/>
        </w:rPr>
        <w:t xml:space="preserve"> на 2026 год в сумме 10960,8 тыс. рублей, в том числе условно утвержденные расходы – 541,9 тыс. рублей;</w:t>
      </w:r>
    </w:p>
    <w:p w:rsidR="00C2686F" w:rsidRPr="00C2686F" w:rsidRDefault="00C2686F" w:rsidP="00C2686F">
      <w:pPr>
        <w:autoSpaceDE w:val="0"/>
        <w:autoSpaceDN w:val="0"/>
        <w:adjustRightInd w:val="0"/>
        <w:jc w:val="both"/>
        <w:rPr>
          <w:sz w:val="28"/>
          <w:szCs w:val="28"/>
        </w:rPr>
      </w:pPr>
      <w:r w:rsidRPr="00C2686F">
        <w:rPr>
          <w:sz w:val="28"/>
          <w:szCs w:val="28"/>
        </w:rPr>
        <w:t xml:space="preserve">         4) прогнозируемый дефицит местного бюджета </w:t>
      </w:r>
      <w:r w:rsidRPr="00C2686F">
        <w:rPr>
          <w:color w:val="000000"/>
          <w:sz w:val="28"/>
          <w:szCs w:val="28"/>
        </w:rPr>
        <w:t>на 2025</w:t>
      </w:r>
      <w:r w:rsidRPr="00C2686F">
        <w:rPr>
          <w:sz w:val="28"/>
          <w:szCs w:val="28"/>
        </w:rPr>
        <w:t>в сумме 0,0 тыс. рублей;</w:t>
      </w:r>
      <w:r w:rsidRPr="00C2686F">
        <w:rPr>
          <w:color w:val="000000"/>
          <w:sz w:val="28"/>
          <w:szCs w:val="28"/>
        </w:rPr>
        <w:t xml:space="preserve"> на 2026 год</w:t>
      </w:r>
      <w:r w:rsidRPr="00C2686F">
        <w:rPr>
          <w:sz w:val="28"/>
          <w:szCs w:val="28"/>
        </w:rPr>
        <w:t xml:space="preserve"> в сумме 0,0 тыс. рублей;</w:t>
      </w:r>
    </w:p>
    <w:p w:rsidR="00C2686F" w:rsidRPr="00C2686F" w:rsidRDefault="00C2686F" w:rsidP="00C2686F">
      <w:pPr>
        <w:autoSpaceDE w:val="0"/>
        <w:autoSpaceDN w:val="0"/>
        <w:adjustRightInd w:val="0"/>
        <w:jc w:val="both"/>
        <w:rPr>
          <w:sz w:val="28"/>
          <w:szCs w:val="28"/>
        </w:rPr>
      </w:pPr>
      <w:r w:rsidRPr="00C2686F">
        <w:rPr>
          <w:sz w:val="28"/>
          <w:szCs w:val="28"/>
        </w:rPr>
        <w:t xml:space="preserve">        5) источники внутреннего финансирования дефицита бюджета поселения на 2024 год и на плановый период 2025 и 2026 годов согласно приложению 1 к настоящему решению Совета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 Терновского муниципального района Воронежской области (дале</w:t>
      </w:r>
      <w:proofErr w:type="gramStart"/>
      <w:r w:rsidRPr="00C2686F">
        <w:rPr>
          <w:sz w:val="28"/>
          <w:szCs w:val="28"/>
        </w:rPr>
        <w:t>е-</w:t>
      </w:r>
      <w:proofErr w:type="gramEnd"/>
      <w:r w:rsidRPr="00C2686F">
        <w:rPr>
          <w:sz w:val="28"/>
          <w:szCs w:val="28"/>
        </w:rPr>
        <w:t xml:space="preserve"> решения Совета народных депутатов).</w:t>
      </w:r>
    </w:p>
    <w:p w:rsidR="00C2686F" w:rsidRPr="00C2686F" w:rsidRDefault="00C2686F" w:rsidP="00C2686F">
      <w:pPr>
        <w:keepNext/>
        <w:widowControl w:val="0"/>
        <w:suppressAutoHyphens/>
        <w:autoSpaceDE w:val="0"/>
        <w:autoSpaceDN w:val="0"/>
        <w:adjustRightInd w:val="0"/>
        <w:ind w:firstLine="708"/>
        <w:rPr>
          <w:rFonts w:eastAsia="Calibri"/>
          <w:b/>
          <w:bCs/>
          <w:sz w:val="28"/>
          <w:szCs w:val="28"/>
        </w:rPr>
      </w:pPr>
      <w:r w:rsidRPr="00C2686F">
        <w:rPr>
          <w:rFonts w:eastAsia="Calibri"/>
          <w:b/>
          <w:bCs/>
          <w:sz w:val="28"/>
          <w:szCs w:val="28"/>
        </w:rPr>
        <w:t>Статья 2</w:t>
      </w:r>
      <w:r w:rsidRPr="00C2686F">
        <w:rPr>
          <w:rFonts w:eastAsia="Calibri"/>
          <w:bCs/>
          <w:sz w:val="28"/>
          <w:szCs w:val="28"/>
        </w:rPr>
        <w:t>.</w:t>
      </w:r>
      <w:r w:rsidRPr="00C2686F">
        <w:rPr>
          <w:rFonts w:eastAsia="Calibri"/>
          <w:b/>
          <w:bCs/>
          <w:sz w:val="28"/>
          <w:szCs w:val="28"/>
        </w:rPr>
        <w:t xml:space="preserve"> Поступление доходов местного бюджета по кодам видов доходов, подвидов доходов на 2024 год и на плановый период 2025 и 2026 годов</w:t>
      </w:r>
    </w:p>
    <w:p w:rsidR="00C2686F" w:rsidRPr="00C2686F" w:rsidRDefault="00C2686F" w:rsidP="00C2686F">
      <w:pPr>
        <w:widowControl w:val="0"/>
        <w:autoSpaceDE w:val="0"/>
        <w:autoSpaceDN w:val="0"/>
        <w:adjustRightInd w:val="0"/>
        <w:rPr>
          <w:sz w:val="28"/>
          <w:szCs w:val="28"/>
        </w:rPr>
      </w:pPr>
      <w:r w:rsidRPr="00C2686F">
        <w:rPr>
          <w:sz w:val="28"/>
          <w:szCs w:val="28"/>
        </w:rPr>
        <w:t>Утвердить поступление доходов местного бюджета по кодам видов доходов, подвидов доходов:</w:t>
      </w:r>
    </w:p>
    <w:p w:rsidR="00C2686F" w:rsidRPr="00C2686F" w:rsidRDefault="00C2686F" w:rsidP="00C2686F">
      <w:pPr>
        <w:widowControl w:val="0"/>
        <w:autoSpaceDE w:val="0"/>
        <w:autoSpaceDN w:val="0"/>
        <w:adjustRightInd w:val="0"/>
        <w:rPr>
          <w:sz w:val="28"/>
          <w:szCs w:val="28"/>
        </w:rPr>
      </w:pPr>
      <w:r w:rsidRPr="00C2686F">
        <w:rPr>
          <w:sz w:val="28"/>
          <w:szCs w:val="28"/>
        </w:rPr>
        <w:t xml:space="preserve">1) на 2024 год и на плановый период 2025 и 2026 годов согласно приложению № 2 к настоящему решению Совета народных депутатов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autoSpaceDE w:val="0"/>
        <w:autoSpaceDN w:val="0"/>
        <w:adjustRightInd w:val="0"/>
        <w:ind w:firstLine="708"/>
        <w:jc w:val="both"/>
        <w:rPr>
          <w:b/>
          <w:color w:val="000000"/>
          <w:sz w:val="28"/>
          <w:szCs w:val="28"/>
        </w:rPr>
      </w:pPr>
      <w:r w:rsidRPr="00C2686F">
        <w:rPr>
          <w:b/>
          <w:color w:val="000000"/>
          <w:sz w:val="28"/>
          <w:szCs w:val="28"/>
        </w:rPr>
        <w:t>Статья 3. Бюджетные ассигнования местного бюджета на 2024 год и плановый период 2025 и 2026 годов</w:t>
      </w:r>
    </w:p>
    <w:p w:rsidR="00C2686F" w:rsidRPr="00C2686F" w:rsidRDefault="00C2686F" w:rsidP="00C2686F">
      <w:pPr>
        <w:autoSpaceDE w:val="0"/>
        <w:autoSpaceDN w:val="0"/>
        <w:adjustRightInd w:val="0"/>
        <w:jc w:val="both"/>
        <w:rPr>
          <w:color w:val="000000"/>
          <w:sz w:val="28"/>
          <w:szCs w:val="28"/>
        </w:rPr>
      </w:pPr>
      <w:r w:rsidRPr="00C2686F">
        <w:rPr>
          <w:color w:val="000000"/>
          <w:sz w:val="28"/>
          <w:szCs w:val="28"/>
        </w:rPr>
        <w:t>1. Утвердить ведомственную структуру расходов местного бюджета на 2024 год и плановый период 2025 и 2026 годов согласно приложению № 3 к настоящему решению.</w:t>
      </w:r>
    </w:p>
    <w:p w:rsidR="00C2686F" w:rsidRPr="00C2686F" w:rsidRDefault="00C2686F" w:rsidP="00C2686F">
      <w:pPr>
        <w:autoSpaceDE w:val="0"/>
        <w:autoSpaceDN w:val="0"/>
        <w:adjustRightInd w:val="0"/>
        <w:jc w:val="both"/>
        <w:rPr>
          <w:color w:val="000000"/>
          <w:sz w:val="28"/>
          <w:szCs w:val="28"/>
        </w:rPr>
      </w:pPr>
      <w:r w:rsidRPr="00C2686F">
        <w:rPr>
          <w:color w:val="000000"/>
          <w:sz w:val="28"/>
          <w:szCs w:val="28"/>
        </w:rPr>
        <w:t xml:space="preserve">2. Утвердить распределение бюджетных ассигнований по разделам, подразделам, целевым статьям (муниципальной программы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Терновского муниципального района), группам видов расходов,  классификации расходов бюджета поселения на  2024 год  и плановый период 2025 и 2026 годов согласно приложению № 4 к настоящему решению.</w:t>
      </w:r>
    </w:p>
    <w:p w:rsidR="00C2686F" w:rsidRPr="00C2686F" w:rsidRDefault="00C2686F" w:rsidP="00C2686F">
      <w:pPr>
        <w:autoSpaceDE w:val="0"/>
        <w:autoSpaceDN w:val="0"/>
        <w:adjustRightInd w:val="0"/>
        <w:jc w:val="both"/>
        <w:rPr>
          <w:color w:val="000000"/>
          <w:sz w:val="28"/>
          <w:szCs w:val="28"/>
        </w:rPr>
      </w:pPr>
      <w:r w:rsidRPr="00C2686F">
        <w:rPr>
          <w:color w:val="000000"/>
          <w:sz w:val="28"/>
          <w:szCs w:val="28"/>
        </w:rPr>
        <w:t xml:space="preserve">3. Утвердить распределение бюджетных ассигнований по целевым статьям (муниципальной программы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Терновского муниципального района), группам видов расходов, разделам, подразделам классификации расходов бюджета поселения на  2024 год и плановый период 2025 и 2026  годов согласно приложению № 5 к настоящему решению</w:t>
      </w:r>
      <w:r w:rsidRPr="00C2686F">
        <w:rPr>
          <w:sz w:val="28"/>
          <w:szCs w:val="28"/>
        </w:rPr>
        <w:t>.</w:t>
      </w:r>
    </w:p>
    <w:p w:rsidR="00C2686F" w:rsidRPr="00C2686F" w:rsidRDefault="00C2686F" w:rsidP="00C2686F">
      <w:pPr>
        <w:autoSpaceDE w:val="0"/>
        <w:autoSpaceDN w:val="0"/>
        <w:adjustRightInd w:val="0"/>
        <w:jc w:val="both"/>
        <w:rPr>
          <w:color w:val="000000"/>
          <w:sz w:val="28"/>
          <w:szCs w:val="28"/>
        </w:rPr>
      </w:pPr>
      <w:r w:rsidRPr="00C2686F">
        <w:rPr>
          <w:color w:val="000000"/>
          <w:sz w:val="28"/>
          <w:szCs w:val="28"/>
        </w:rPr>
        <w:lastRenderedPageBreak/>
        <w:t xml:space="preserve">4. Бюджетные ассигнования на исполнение публичных нормативных обязательств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на 2024 год не направляются.</w:t>
      </w:r>
    </w:p>
    <w:p w:rsidR="00C2686F" w:rsidRPr="00C2686F" w:rsidRDefault="00C2686F" w:rsidP="00C2686F">
      <w:pPr>
        <w:autoSpaceDE w:val="0"/>
        <w:autoSpaceDN w:val="0"/>
        <w:adjustRightInd w:val="0"/>
        <w:ind w:firstLine="708"/>
        <w:jc w:val="both"/>
        <w:rPr>
          <w:b/>
          <w:color w:val="000000"/>
          <w:sz w:val="28"/>
          <w:szCs w:val="28"/>
        </w:rPr>
      </w:pPr>
      <w:r w:rsidRPr="00C2686F">
        <w:rPr>
          <w:b/>
          <w:color w:val="000000"/>
          <w:sz w:val="28"/>
          <w:szCs w:val="28"/>
        </w:rPr>
        <w:t>Статья 4. Особенности использования средств, получаемых  муниципальными казенными учреждениями.</w:t>
      </w:r>
    </w:p>
    <w:p w:rsidR="00C2686F" w:rsidRPr="00C2686F" w:rsidRDefault="00C2686F" w:rsidP="00C2686F">
      <w:pPr>
        <w:jc w:val="both"/>
        <w:rPr>
          <w:sz w:val="28"/>
          <w:szCs w:val="28"/>
        </w:rPr>
      </w:pPr>
      <w:r w:rsidRPr="00C2686F">
        <w:rPr>
          <w:color w:val="000000"/>
          <w:sz w:val="28"/>
          <w:szCs w:val="28"/>
        </w:rPr>
        <w:t xml:space="preserve">1. </w:t>
      </w:r>
      <w:proofErr w:type="gramStart"/>
      <w:r w:rsidRPr="00C2686F">
        <w:rPr>
          <w:color w:val="000000"/>
          <w:sz w:val="28"/>
          <w:szCs w:val="28"/>
        </w:rPr>
        <w:t xml:space="preserve">Установить, что остатки средств на 01.01.2024 года учтенные на лицевых счетах, открытых в администрации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для отражения операций со средствами от приносящей доход деятельности,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 </w:t>
      </w:r>
      <w:proofErr w:type="gramEnd"/>
    </w:p>
    <w:p w:rsidR="00C2686F" w:rsidRPr="00C2686F" w:rsidRDefault="00C2686F" w:rsidP="00C2686F">
      <w:pPr>
        <w:autoSpaceDE w:val="0"/>
        <w:autoSpaceDN w:val="0"/>
        <w:adjustRightInd w:val="0"/>
        <w:jc w:val="both"/>
        <w:rPr>
          <w:color w:val="000000"/>
          <w:sz w:val="28"/>
          <w:szCs w:val="28"/>
        </w:rPr>
      </w:pPr>
      <w:r w:rsidRPr="00C2686F">
        <w:rPr>
          <w:color w:val="000000"/>
          <w:sz w:val="28"/>
          <w:szCs w:val="28"/>
        </w:rPr>
        <w:t xml:space="preserve">2. </w:t>
      </w:r>
      <w:proofErr w:type="gramStart"/>
      <w:r w:rsidRPr="00C2686F">
        <w:rPr>
          <w:color w:val="000000"/>
          <w:sz w:val="28"/>
          <w:szCs w:val="28"/>
        </w:rPr>
        <w:t>Безвозмездные поступления от физических и юридических лиц, и добровольные пожертвования муниципальным казенным учреждениям сельского поселения, поступившие в бюджет сельского поселения в 2023 году сверх утвержденных настоящим Решением бюджетных ассигнований, а также неиспользованные на 01.01.2024 года остатки средств муниципальных казенных учреждений, полученные от оказания платных услуг, от безвозмездных поступлений от физических и юридических лиц и от добровольных пожертвований, направляются в 2024</w:t>
      </w:r>
      <w:proofErr w:type="gramEnd"/>
      <w:r w:rsidRPr="00C2686F">
        <w:rPr>
          <w:color w:val="000000"/>
          <w:sz w:val="28"/>
          <w:szCs w:val="28"/>
        </w:rPr>
        <w:t xml:space="preserve">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w:t>
      </w:r>
    </w:p>
    <w:p w:rsidR="00C2686F" w:rsidRPr="00C2686F" w:rsidRDefault="00C2686F" w:rsidP="00C2686F">
      <w:pPr>
        <w:autoSpaceDE w:val="0"/>
        <w:autoSpaceDN w:val="0"/>
        <w:adjustRightInd w:val="0"/>
        <w:ind w:firstLine="708"/>
        <w:jc w:val="both"/>
        <w:rPr>
          <w:b/>
          <w:color w:val="000000"/>
          <w:sz w:val="28"/>
          <w:szCs w:val="28"/>
        </w:rPr>
      </w:pPr>
      <w:r w:rsidRPr="00C2686F">
        <w:rPr>
          <w:b/>
          <w:color w:val="000000"/>
          <w:sz w:val="28"/>
          <w:szCs w:val="28"/>
        </w:rPr>
        <w:t xml:space="preserve">Статья 5. Особенности использования бюджетных ассигнований по обеспечению деятельности органов местного самоуправления </w:t>
      </w:r>
      <w:proofErr w:type="spellStart"/>
      <w:r w:rsidRPr="00C2686F">
        <w:rPr>
          <w:b/>
          <w:color w:val="000000"/>
          <w:sz w:val="28"/>
          <w:szCs w:val="28"/>
        </w:rPr>
        <w:t>Народненского</w:t>
      </w:r>
      <w:proofErr w:type="spellEnd"/>
      <w:r w:rsidRPr="00C2686F">
        <w:rPr>
          <w:b/>
          <w:color w:val="000000"/>
          <w:sz w:val="28"/>
          <w:szCs w:val="28"/>
        </w:rPr>
        <w:t xml:space="preserve"> сельского поселения Терновского муниципального района.</w:t>
      </w:r>
    </w:p>
    <w:p w:rsidR="00C2686F" w:rsidRPr="00C2686F" w:rsidRDefault="00C2686F" w:rsidP="00C2686F">
      <w:pPr>
        <w:autoSpaceDE w:val="0"/>
        <w:autoSpaceDN w:val="0"/>
        <w:adjustRightInd w:val="0"/>
        <w:ind w:firstLine="708"/>
        <w:jc w:val="both"/>
        <w:rPr>
          <w:color w:val="000000"/>
          <w:sz w:val="28"/>
          <w:szCs w:val="28"/>
        </w:rPr>
      </w:pPr>
      <w:proofErr w:type="gramStart"/>
      <w:r w:rsidRPr="00C2686F">
        <w:rPr>
          <w:color w:val="000000"/>
          <w:sz w:val="28"/>
          <w:szCs w:val="28"/>
        </w:rPr>
        <w:t xml:space="preserve">Органы местного самоуправления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не вправе принимать решения, приводящие к увеличению в 2024 году и плановом периоде 2025 и 2026 годов численности муниципальных служащих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и работников муниципальных  казённых учреждений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за исключением установленных федеральным и региональным законодательством  случаев передачи отдельных государственных полномочий Российской Федерации, органов государственной власти Воронежской области, органам местного самоуправления </w:t>
      </w:r>
      <w:proofErr w:type="spellStart"/>
      <w:r w:rsidRPr="00C2686F">
        <w:rPr>
          <w:color w:val="000000"/>
          <w:sz w:val="28"/>
          <w:szCs w:val="28"/>
        </w:rPr>
        <w:t>Народненского</w:t>
      </w:r>
      <w:proofErr w:type="spellEnd"/>
      <w:proofErr w:type="gramEnd"/>
      <w:r w:rsidRPr="00C2686F">
        <w:rPr>
          <w:color w:val="000000"/>
          <w:sz w:val="28"/>
          <w:szCs w:val="28"/>
        </w:rPr>
        <w:t xml:space="preserve"> сельского поселения, осуществляемых за счет субвенций из соответствующего бюджета.</w:t>
      </w:r>
    </w:p>
    <w:p w:rsidR="00C2686F" w:rsidRPr="00C2686F" w:rsidRDefault="00C2686F" w:rsidP="00C2686F">
      <w:pPr>
        <w:autoSpaceDE w:val="0"/>
        <w:autoSpaceDN w:val="0"/>
        <w:adjustRightInd w:val="0"/>
        <w:jc w:val="both"/>
        <w:rPr>
          <w:b/>
          <w:sz w:val="28"/>
          <w:szCs w:val="28"/>
        </w:rPr>
      </w:pPr>
      <w:r w:rsidRPr="00C2686F">
        <w:rPr>
          <w:b/>
          <w:color w:val="000000"/>
          <w:sz w:val="28"/>
          <w:szCs w:val="28"/>
        </w:rPr>
        <w:t xml:space="preserve">          Статья 6. </w:t>
      </w:r>
      <w:r w:rsidRPr="00C2686F">
        <w:rPr>
          <w:b/>
          <w:sz w:val="28"/>
          <w:szCs w:val="28"/>
        </w:rPr>
        <w:t xml:space="preserve">Муниципальный внутренний долг </w:t>
      </w:r>
      <w:proofErr w:type="spellStart"/>
      <w:r w:rsidRPr="00C2686F">
        <w:rPr>
          <w:b/>
          <w:sz w:val="28"/>
          <w:szCs w:val="28"/>
        </w:rPr>
        <w:t>Народненского</w:t>
      </w:r>
      <w:proofErr w:type="spellEnd"/>
      <w:r w:rsidRPr="00C2686F">
        <w:rPr>
          <w:b/>
          <w:sz w:val="28"/>
          <w:szCs w:val="28"/>
        </w:rPr>
        <w:t xml:space="preserve"> сельского поселения, обслуживание муниципального внутреннего долга </w:t>
      </w:r>
      <w:proofErr w:type="spellStart"/>
      <w:r w:rsidRPr="00C2686F">
        <w:rPr>
          <w:b/>
          <w:sz w:val="28"/>
          <w:szCs w:val="28"/>
        </w:rPr>
        <w:t>Народненского</w:t>
      </w:r>
      <w:proofErr w:type="spellEnd"/>
      <w:r w:rsidRPr="00C2686F">
        <w:rPr>
          <w:b/>
          <w:sz w:val="28"/>
          <w:szCs w:val="28"/>
        </w:rPr>
        <w:t xml:space="preserve"> сельского поселения, муниципальные внутренние заимствования </w:t>
      </w:r>
      <w:proofErr w:type="spellStart"/>
      <w:r w:rsidRPr="00C2686F">
        <w:rPr>
          <w:b/>
          <w:sz w:val="28"/>
          <w:szCs w:val="28"/>
        </w:rPr>
        <w:t>Народненского</w:t>
      </w:r>
      <w:proofErr w:type="spellEnd"/>
      <w:r w:rsidRPr="00C2686F">
        <w:rPr>
          <w:b/>
          <w:sz w:val="28"/>
          <w:szCs w:val="28"/>
        </w:rPr>
        <w:t xml:space="preserve"> сельского поселения.</w:t>
      </w:r>
    </w:p>
    <w:p w:rsidR="00C2686F" w:rsidRPr="00C2686F" w:rsidRDefault="00C2686F" w:rsidP="00C2686F">
      <w:pPr>
        <w:autoSpaceDE w:val="0"/>
        <w:autoSpaceDN w:val="0"/>
        <w:adjustRightInd w:val="0"/>
        <w:jc w:val="both"/>
        <w:rPr>
          <w:color w:val="000000"/>
          <w:sz w:val="28"/>
          <w:szCs w:val="28"/>
        </w:rPr>
      </w:pPr>
      <w:r w:rsidRPr="00C2686F">
        <w:rPr>
          <w:color w:val="000000"/>
          <w:sz w:val="28"/>
          <w:szCs w:val="28"/>
        </w:rPr>
        <w:tab/>
        <w:t xml:space="preserve">1. </w:t>
      </w:r>
      <w:proofErr w:type="gramStart"/>
      <w:r w:rsidRPr="00C2686F">
        <w:rPr>
          <w:color w:val="000000"/>
          <w:sz w:val="28"/>
          <w:szCs w:val="28"/>
        </w:rPr>
        <w:t xml:space="preserve">Установить верхний предел муниципального долга </w:t>
      </w:r>
      <w:proofErr w:type="spellStart"/>
      <w:r w:rsidRPr="00C2686F">
        <w:rPr>
          <w:color w:val="000000"/>
          <w:sz w:val="28"/>
          <w:szCs w:val="28"/>
        </w:rPr>
        <w:t>Народненского</w:t>
      </w:r>
      <w:proofErr w:type="spellEnd"/>
      <w:r w:rsidRPr="00C2686F">
        <w:rPr>
          <w:color w:val="000000"/>
          <w:sz w:val="28"/>
          <w:szCs w:val="28"/>
        </w:rPr>
        <w:t xml:space="preserve"> сельского на 01 января 2025 г. – 0,0 тыс. рублей, в том числе по муниципальным гарантиям – 0,0  тыс. рублей, на 01 января 2026 года –  0,0 </w:t>
      </w:r>
      <w:r w:rsidRPr="00C2686F">
        <w:rPr>
          <w:color w:val="000000"/>
          <w:sz w:val="28"/>
          <w:szCs w:val="28"/>
        </w:rPr>
        <w:lastRenderedPageBreak/>
        <w:t>тыс. рублей, в том числе по муниципальным гарантиям – 0,0 тыс. рублей, на 01 января 2027 года – 0,0 тыс. рублей, в том числе по муниципальным гарантиям – 0,0 тыс. рублей.</w:t>
      </w:r>
      <w:proofErr w:type="gramEnd"/>
    </w:p>
    <w:p w:rsidR="00C2686F" w:rsidRPr="00C2686F" w:rsidRDefault="00C2686F" w:rsidP="00C2686F">
      <w:pPr>
        <w:autoSpaceDE w:val="0"/>
        <w:autoSpaceDN w:val="0"/>
        <w:adjustRightInd w:val="0"/>
        <w:jc w:val="both"/>
        <w:rPr>
          <w:color w:val="000000"/>
          <w:sz w:val="28"/>
          <w:szCs w:val="28"/>
        </w:rPr>
      </w:pPr>
      <w:r w:rsidRPr="00C2686F">
        <w:rPr>
          <w:color w:val="000000"/>
          <w:sz w:val="28"/>
          <w:szCs w:val="28"/>
        </w:rPr>
        <w:tab/>
        <w:t xml:space="preserve">2. Утвердить объем расходов на обслуживание муниципального долга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на 2024 г. – 0,0 тыс. рублей, на плановый период 2025 года – 0,0 тыс. рублей, 2026 года – 0,0 тыс. рублей .</w:t>
      </w:r>
    </w:p>
    <w:p w:rsidR="00C2686F" w:rsidRPr="00C2686F" w:rsidRDefault="00C2686F" w:rsidP="00C2686F">
      <w:pPr>
        <w:autoSpaceDE w:val="0"/>
        <w:autoSpaceDN w:val="0"/>
        <w:adjustRightInd w:val="0"/>
        <w:jc w:val="both"/>
        <w:rPr>
          <w:color w:val="000000"/>
          <w:sz w:val="28"/>
          <w:szCs w:val="28"/>
        </w:rPr>
      </w:pPr>
      <w:r w:rsidRPr="00C2686F">
        <w:rPr>
          <w:color w:val="000000"/>
          <w:sz w:val="28"/>
          <w:szCs w:val="28"/>
        </w:rPr>
        <w:tab/>
        <w:t xml:space="preserve">3. Муниципальные гарантии </w:t>
      </w:r>
      <w:proofErr w:type="spellStart"/>
      <w:r w:rsidRPr="00C2686F">
        <w:rPr>
          <w:color w:val="000000"/>
          <w:sz w:val="28"/>
          <w:szCs w:val="28"/>
        </w:rPr>
        <w:t>Народненским</w:t>
      </w:r>
      <w:proofErr w:type="spellEnd"/>
      <w:r w:rsidRPr="00C2686F">
        <w:rPr>
          <w:color w:val="000000"/>
          <w:sz w:val="28"/>
          <w:szCs w:val="28"/>
        </w:rPr>
        <w:t xml:space="preserve"> сельским поселением на 2024 год и плановый период 2025 и 2026 годов  не предоставляются.</w:t>
      </w:r>
    </w:p>
    <w:p w:rsidR="00C2686F" w:rsidRPr="00C2686F" w:rsidRDefault="00C2686F" w:rsidP="00C2686F">
      <w:pPr>
        <w:autoSpaceDE w:val="0"/>
        <w:autoSpaceDN w:val="0"/>
        <w:adjustRightInd w:val="0"/>
        <w:jc w:val="both"/>
        <w:rPr>
          <w:color w:val="000000"/>
          <w:sz w:val="28"/>
          <w:szCs w:val="28"/>
        </w:rPr>
      </w:pPr>
      <w:r w:rsidRPr="00C2686F">
        <w:rPr>
          <w:color w:val="000000"/>
          <w:sz w:val="28"/>
          <w:szCs w:val="28"/>
        </w:rPr>
        <w:tab/>
        <w:t xml:space="preserve">4. Программа муниципального внутреннего заимствования </w:t>
      </w:r>
      <w:proofErr w:type="spellStart"/>
      <w:r w:rsidRPr="00C2686F">
        <w:rPr>
          <w:color w:val="000000"/>
          <w:sz w:val="28"/>
          <w:szCs w:val="28"/>
        </w:rPr>
        <w:t>Народненским</w:t>
      </w:r>
      <w:proofErr w:type="spellEnd"/>
      <w:r w:rsidRPr="00C2686F">
        <w:rPr>
          <w:color w:val="000000"/>
          <w:sz w:val="28"/>
          <w:szCs w:val="28"/>
        </w:rPr>
        <w:t xml:space="preserve"> сельским поселением на 2024 год и плановый период 2025 и 2026 годов  не предусмотрена.</w:t>
      </w:r>
    </w:p>
    <w:p w:rsidR="00C2686F" w:rsidRPr="00C2686F" w:rsidRDefault="00C2686F" w:rsidP="00C2686F">
      <w:pPr>
        <w:autoSpaceDE w:val="0"/>
        <w:autoSpaceDN w:val="0"/>
        <w:adjustRightInd w:val="0"/>
        <w:jc w:val="both"/>
        <w:rPr>
          <w:color w:val="000000"/>
          <w:sz w:val="28"/>
          <w:szCs w:val="28"/>
        </w:rPr>
      </w:pPr>
      <w:r w:rsidRPr="00C2686F">
        <w:rPr>
          <w:color w:val="000000"/>
          <w:sz w:val="28"/>
          <w:szCs w:val="28"/>
        </w:rPr>
        <w:tab/>
        <w:t xml:space="preserve">5. Программа предоставления бюджетных кредитов </w:t>
      </w:r>
      <w:proofErr w:type="spellStart"/>
      <w:r w:rsidRPr="00C2686F">
        <w:rPr>
          <w:color w:val="000000"/>
          <w:sz w:val="28"/>
          <w:szCs w:val="28"/>
        </w:rPr>
        <w:t>Народненским</w:t>
      </w:r>
      <w:proofErr w:type="spellEnd"/>
      <w:r w:rsidRPr="00C2686F">
        <w:rPr>
          <w:color w:val="000000"/>
          <w:sz w:val="28"/>
          <w:szCs w:val="28"/>
        </w:rPr>
        <w:t xml:space="preserve"> сельским поселением на 2024 год и плановый период 2025 и 2026 годов не предусмотрена.  </w:t>
      </w:r>
    </w:p>
    <w:p w:rsidR="00C2686F" w:rsidRPr="00C2686F" w:rsidRDefault="00C2686F" w:rsidP="00C2686F">
      <w:pPr>
        <w:widowControl w:val="0"/>
        <w:autoSpaceDE w:val="0"/>
        <w:autoSpaceDN w:val="0"/>
        <w:adjustRightInd w:val="0"/>
        <w:ind w:firstLine="708"/>
        <w:jc w:val="both"/>
        <w:rPr>
          <w:b/>
          <w:color w:val="000000"/>
          <w:sz w:val="28"/>
          <w:szCs w:val="28"/>
        </w:rPr>
      </w:pPr>
      <w:r w:rsidRPr="00C2686F">
        <w:rPr>
          <w:b/>
          <w:color w:val="000000"/>
          <w:sz w:val="28"/>
          <w:szCs w:val="28"/>
        </w:rPr>
        <w:t>Статья  7. Особенности исполнения  местного  бюджета в 2024 году и плановом периоде 2025 и 2026 годов.</w:t>
      </w:r>
    </w:p>
    <w:p w:rsidR="00C2686F" w:rsidRPr="00C2686F" w:rsidRDefault="00C2686F" w:rsidP="00C2686F">
      <w:pPr>
        <w:widowControl w:val="0"/>
        <w:autoSpaceDE w:val="0"/>
        <w:autoSpaceDN w:val="0"/>
        <w:adjustRightInd w:val="0"/>
        <w:jc w:val="both"/>
        <w:rPr>
          <w:color w:val="000000"/>
          <w:sz w:val="28"/>
          <w:szCs w:val="28"/>
        </w:rPr>
      </w:pPr>
      <w:r w:rsidRPr="00C2686F">
        <w:rPr>
          <w:color w:val="000000"/>
          <w:sz w:val="28"/>
          <w:szCs w:val="28"/>
        </w:rPr>
        <w:t xml:space="preserve">Установить, что остатки средств бюджета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по состоянию на 1 января 2024 года, образовавшиеся в связи с неполным использованием бюджетных ассигнований по средствам, поступившим в 2023 году из областного бюджета и бюджета Терновского муниципального района, направляются в 2024 году в соответствии со статьей 242 Бюджетного кодекса Российской Федерации.</w:t>
      </w:r>
    </w:p>
    <w:p w:rsidR="00C2686F" w:rsidRPr="00C2686F" w:rsidRDefault="00C2686F" w:rsidP="00C2686F">
      <w:pPr>
        <w:widowControl w:val="0"/>
        <w:autoSpaceDE w:val="0"/>
        <w:autoSpaceDN w:val="0"/>
        <w:adjustRightInd w:val="0"/>
        <w:ind w:firstLine="709"/>
        <w:jc w:val="both"/>
        <w:rPr>
          <w:sz w:val="28"/>
          <w:szCs w:val="28"/>
        </w:rPr>
      </w:pPr>
      <w:r w:rsidRPr="00C2686F">
        <w:rPr>
          <w:sz w:val="28"/>
          <w:szCs w:val="28"/>
        </w:rPr>
        <w:t xml:space="preserve">Утвердить  в пределах общего объема расходов бюджета </w:t>
      </w:r>
      <w:proofErr w:type="spellStart"/>
      <w:r w:rsidRPr="00C2686F">
        <w:rPr>
          <w:sz w:val="28"/>
          <w:szCs w:val="28"/>
        </w:rPr>
        <w:t>Народненского</w:t>
      </w:r>
      <w:proofErr w:type="spellEnd"/>
      <w:r w:rsidRPr="00C2686F">
        <w:rPr>
          <w:sz w:val="28"/>
          <w:szCs w:val="28"/>
        </w:rPr>
        <w:t xml:space="preserve"> сельского поселения, установленного статьей 1 настоящего решения, объемы межбюджетных трансфертов, предоставляемых районному бюджету на 2024 год в сумме 1491,1 тыс. руб. на исполнение переданных полномочий по осуществлению части бюджетных полномочий в соответствии с заключенными соглашениями.</w:t>
      </w:r>
    </w:p>
    <w:p w:rsidR="00C2686F" w:rsidRPr="00C2686F" w:rsidRDefault="00C2686F" w:rsidP="00C2686F">
      <w:pPr>
        <w:widowControl w:val="0"/>
        <w:autoSpaceDE w:val="0"/>
        <w:autoSpaceDN w:val="0"/>
        <w:adjustRightInd w:val="0"/>
        <w:ind w:firstLine="709"/>
        <w:jc w:val="both"/>
        <w:rPr>
          <w:rFonts w:eastAsia="Calibri"/>
          <w:sz w:val="28"/>
          <w:szCs w:val="28"/>
        </w:rPr>
      </w:pPr>
      <w:r w:rsidRPr="00C2686F">
        <w:rPr>
          <w:rFonts w:eastAsia="Calibri"/>
          <w:sz w:val="28"/>
          <w:szCs w:val="28"/>
        </w:rPr>
        <w:t xml:space="preserve">Утвердить в пределах общего объема расходов бюджета </w:t>
      </w:r>
      <w:proofErr w:type="spellStart"/>
      <w:r w:rsidRPr="00C2686F">
        <w:rPr>
          <w:rFonts w:eastAsia="Calibri"/>
          <w:sz w:val="28"/>
          <w:szCs w:val="28"/>
        </w:rPr>
        <w:t>Народненского</w:t>
      </w:r>
      <w:proofErr w:type="spellEnd"/>
      <w:r w:rsidRPr="00C2686F">
        <w:rPr>
          <w:rFonts w:eastAsia="Calibri"/>
          <w:sz w:val="28"/>
          <w:szCs w:val="28"/>
        </w:rPr>
        <w:t xml:space="preserve"> сельского поселения, установленного статьей 1 настоящего решения, объемы межбюджетных трансфертов, предоставляемых районному бюджету на 2024 год в сумме 7,7 тыс. рублей на исполнение переданных полномочий по осуществлению внешнего муниципального финансового контроля на 2024 год в соответствии с заключенным соглашением.</w:t>
      </w:r>
    </w:p>
    <w:p w:rsidR="00C2686F" w:rsidRPr="00C2686F" w:rsidRDefault="00C2686F" w:rsidP="00C2686F">
      <w:pPr>
        <w:widowControl w:val="0"/>
        <w:autoSpaceDE w:val="0"/>
        <w:autoSpaceDN w:val="0"/>
        <w:adjustRightInd w:val="0"/>
        <w:ind w:firstLine="708"/>
        <w:jc w:val="both"/>
        <w:rPr>
          <w:b/>
          <w:color w:val="000000"/>
          <w:sz w:val="28"/>
          <w:szCs w:val="28"/>
        </w:rPr>
      </w:pPr>
      <w:r w:rsidRPr="00C2686F">
        <w:rPr>
          <w:b/>
          <w:color w:val="000000"/>
          <w:sz w:val="28"/>
          <w:szCs w:val="28"/>
        </w:rPr>
        <w:t>Статья 8. Опубликование</w:t>
      </w:r>
    </w:p>
    <w:p w:rsidR="00C2686F" w:rsidRPr="00C2686F" w:rsidRDefault="00C2686F" w:rsidP="00C2686F">
      <w:pPr>
        <w:widowControl w:val="0"/>
        <w:autoSpaceDE w:val="0"/>
        <w:autoSpaceDN w:val="0"/>
        <w:adjustRightInd w:val="0"/>
        <w:ind w:firstLine="708"/>
        <w:jc w:val="both"/>
        <w:rPr>
          <w:color w:val="000000"/>
          <w:sz w:val="28"/>
          <w:szCs w:val="28"/>
        </w:rPr>
      </w:pPr>
      <w:r w:rsidRPr="00C2686F">
        <w:rPr>
          <w:color w:val="000000"/>
          <w:sz w:val="28"/>
          <w:szCs w:val="28"/>
        </w:rPr>
        <w:t xml:space="preserve">Опубликовать настоящее решение в периодическом печатном издании органов местного самоуправления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Терновского муниципального района Воронежской области «Муниципальный вестник» и разместить на сайте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w:t>
      </w:r>
    </w:p>
    <w:p w:rsidR="00C2686F" w:rsidRPr="00C2686F" w:rsidRDefault="00C2686F" w:rsidP="00C2686F">
      <w:pPr>
        <w:widowControl w:val="0"/>
        <w:autoSpaceDE w:val="0"/>
        <w:autoSpaceDN w:val="0"/>
        <w:adjustRightInd w:val="0"/>
        <w:ind w:firstLine="708"/>
        <w:jc w:val="both"/>
        <w:rPr>
          <w:color w:val="000000"/>
          <w:sz w:val="28"/>
          <w:szCs w:val="28"/>
        </w:rPr>
      </w:pPr>
    </w:p>
    <w:p w:rsidR="00C2686F" w:rsidRPr="00C2686F" w:rsidRDefault="00C2686F" w:rsidP="00C2686F">
      <w:pPr>
        <w:widowControl w:val="0"/>
        <w:autoSpaceDE w:val="0"/>
        <w:autoSpaceDN w:val="0"/>
        <w:adjustRightInd w:val="0"/>
        <w:ind w:firstLine="708"/>
        <w:jc w:val="both"/>
        <w:rPr>
          <w:color w:val="000000"/>
          <w:sz w:val="28"/>
          <w:szCs w:val="28"/>
        </w:rPr>
      </w:pPr>
    </w:p>
    <w:p w:rsidR="00C2686F" w:rsidRPr="00C2686F" w:rsidRDefault="00C2686F" w:rsidP="00C2686F">
      <w:pPr>
        <w:widowControl w:val="0"/>
        <w:autoSpaceDE w:val="0"/>
        <w:autoSpaceDN w:val="0"/>
        <w:adjustRightInd w:val="0"/>
        <w:ind w:firstLine="708"/>
        <w:jc w:val="both"/>
        <w:rPr>
          <w:color w:val="000000"/>
          <w:sz w:val="28"/>
          <w:szCs w:val="28"/>
        </w:rPr>
      </w:pPr>
    </w:p>
    <w:p w:rsidR="00C2686F" w:rsidRPr="00C2686F" w:rsidRDefault="00C2686F" w:rsidP="00C2686F">
      <w:pPr>
        <w:widowControl w:val="0"/>
        <w:autoSpaceDE w:val="0"/>
        <w:autoSpaceDN w:val="0"/>
        <w:adjustRightInd w:val="0"/>
        <w:ind w:firstLine="708"/>
        <w:jc w:val="both"/>
        <w:rPr>
          <w:color w:val="000000"/>
          <w:sz w:val="28"/>
          <w:szCs w:val="28"/>
        </w:rPr>
      </w:pPr>
    </w:p>
    <w:p w:rsidR="00C2686F" w:rsidRPr="00C2686F" w:rsidRDefault="00C2686F" w:rsidP="00C2686F">
      <w:pPr>
        <w:widowControl w:val="0"/>
        <w:autoSpaceDE w:val="0"/>
        <w:autoSpaceDN w:val="0"/>
        <w:adjustRightInd w:val="0"/>
        <w:ind w:firstLine="708"/>
        <w:jc w:val="both"/>
        <w:rPr>
          <w:color w:val="000000"/>
          <w:sz w:val="28"/>
          <w:szCs w:val="28"/>
        </w:rPr>
      </w:pPr>
    </w:p>
    <w:p w:rsidR="00C2686F" w:rsidRPr="00C2686F" w:rsidRDefault="00C2686F" w:rsidP="00C2686F">
      <w:pPr>
        <w:widowControl w:val="0"/>
        <w:autoSpaceDE w:val="0"/>
        <w:autoSpaceDN w:val="0"/>
        <w:adjustRightInd w:val="0"/>
        <w:ind w:firstLine="708"/>
        <w:jc w:val="both"/>
        <w:rPr>
          <w:color w:val="000000"/>
          <w:sz w:val="28"/>
          <w:szCs w:val="28"/>
        </w:rPr>
      </w:pPr>
    </w:p>
    <w:p w:rsidR="00C2686F" w:rsidRPr="00C2686F" w:rsidRDefault="00C2686F" w:rsidP="00C2686F">
      <w:pPr>
        <w:widowControl w:val="0"/>
        <w:autoSpaceDE w:val="0"/>
        <w:autoSpaceDN w:val="0"/>
        <w:adjustRightInd w:val="0"/>
        <w:ind w:firstLine="708"/>
        <w:jc w:val="both"/>
        <w:rPr>
          <w:b/>
          <w:color w:val="000000"/>
          <w:sz w:val="28"/>
          <w:szCs w:val="28"/>
        </w:rPr>
      </w:pPr>
      <w:r w:rsidRPr="00C2686F">
        <w:rPr>
          <w:b/>
          <w:color w:val="000000"/>
          <w:sz w:val="28"/>
          <w:szCs w:val="28"/>
        </w:rPr>
        <w:t>Статья 9. Вступление в силу настоящего решения Совета народных депутатов.</w:t>
      </w:r>
    </w:p>
    <w:p w:rsidR="00C2686F" w:rsidRPr="00C2686F" w:rsidRDefault="00C2686F" w:rsidP="00C2686F">
      <w:pPr>
        <w:widowControl w:val="0"/>
        <w:autoSpaceDE w:val="0"/>
        <w:autoSpaceDN w:val="0"/>
        <w:adjustRightInd w:val="0"/>
        <w:ind w:firstLine="708"/>
        <w:jc w:val="both"/>
        <w:rPr>
          <w:color w:val="000000"/>
          <w:sz w:val="28"/>
          <w:szCs w:val="28"/>
        </w:rPr>
      </w:pPr>
      <w:r w:rsidRPr="00C2686F">
        <w:rPr>
          <w:color w:val="000000"/>
          <w:sz w:val="28"/>
          <w:szCs w:val="28"/>
        </w:rPr>
        <w:t>Настоящее решение Совета народных депутатов вступает в силу                                       с 1 января 2024 года.</w:t>
      </w:r>
    </w:p>
    <w:p w:rsidR="00C2686F" w:rsidRPr="00C2686F" w:rsidRDefault="00C2686F" w:rsidP="00C2686F">
      <w:pPr>
        <w:widowControl w:val="0"/>
        <w:autoSpaceDE w:val="0"/>
        <w:autoSpaceDN w:val="0"/>
        <w:adjustRightInd w:val="0"/>
        <w:jc w:val="both"/>
        <w:rPr>
          <w:color w:val="000000"/>
          <w:sz w:val="28"/>
          <w:szCs w:val="28"/>
        </w:rPr>
      </w:pPr>
    </w:p>
    <w:p w:rsidR="00C2686F" w:rsidRPr="00C2686F" w:rsidRDefault="00C2686F" w:rsidP="00C2686F">
      <w:pPr>
        <w:widowControl w:val="0"/>
        <w:autoSpaceDE w:val="0"/>
        <w:autoSpaceDN w:val="0"/>
        <w:adjustRightInd w:val="0"/>
        <w:jc w:val="both"/>
        <w:rPr>
          <w:color w:val="000000"/>
          <w:sz w:val="28"/>
          <w:szCs w:val="28"/>
        </w:rPr>
      </w:pPr>
    </w:p>
    <w:p w:rsidR="00C2686F" w:rsidRPr="00C2686F" w:rsidRDefault="00C2686F" w:rsidP="00C2686F">
      <w:pPr>
        <w:autoSpaceDE w:val="0"/>
        <w:autoSpaceDN w:val="0"/>
        <w:adjustRightInd w:val="0"/>
        <w:jc w:val="both"/>
        <w:rPr>
          <w:color w:val="000000"/>
          <w:sz w:val="28"/>
          <w:szCs w:val="28"/>
        </w:rPr>
      </w:pPr>
    </w:p>
    <w:p w:rsidR="00C2686F" w:rsidRPr="00C2686F" w:rsidRDefault="00C2686F" w:rsidP="00C2686F">
      <w:pPr>
        <w:autoSpaceDE w:val="0"/>
        <w:autoSpaceDN w:val="0"/>
        <w:adjustRightInd w:val="0"/>
        <w:jc w:val="both"/>
        <w:rPr>
          <w:color w:val="000000"/>
          <w:sz w:val="28"/>
          <w:szCs w:val="28"/>
        </w:rPr>
      </w:pPr>
    </w:p>
    <w:p w:rsidR="00C2686F" w:rsidRPr="00C2686F" w:rsidRDefault="00C2686F" w:rsidP="00C2686F">
      <w:pPr>
        <w:autoSpaceDE w:val="0"/>
        <w:autoSpaceDN w:val="0"/>
        <w:adjustRightInd w:val="0"/>
        <w:jc w:val="both"/>
        <w:rPr>
          <w:color w:val="000000"/>
          <w:sz w:val="28"/>
          <w:szCs w:val="28"/>
        </w:rPr>
      </w:pPr>
    </w:p>
    <w:p w:rsidR="00C2686F" w:rsidRPr="00C2686F" w:rsidRDefault="00C2686F" w:rsidP="00C2686F">
      <w:pPr>
        <w:autoSpaceDE w:val="0"/>
        <w:autoSpaceDN w:val="0"/>
        <w:adjustRightInd w:val="0"/>
        <w:jc w:val="both"/>
        <w:rPr>
          <w:color w:val="000000"/>
          <w:sz w:val="28"/>
          <w:szCs w:val="28"/>
        </w:rPr>
      </w:pPr>
      <w:r w:rsidRPr="00C2686F">
        <w:rPr>
          <w:color w:val="000000"/>
          <w:sz w:val="28"/>
          <w:szCs w:val="28"/>
        </w:rPr>
        <w:t xml:space="preserve">Глава </w:t>
      </w:r>
      <w:proofErr w:type="spellStart"/>
      <w:r w:rsidRPr="00C2686F">
        <w:rPr>
          <w:color w:val="000000"/>
          <w:sz w:val="28"/>
          <w:szCs w:val="28"/>
        </w:rPr>
        <w:t>Народненского</w:t>
      </w:r>
      <w:proofErr w:type="spellEnd"/>
    </w:p>
    <w:p w:rsidR="00C2686F" w:rsidRPr="00C2686F" w:rsidRDefault="00C2686F" w:rsidP="00C2686F">
      <w:pPr>
        <w:jc w:val="both"/>
        <w:rPr>
          <w:sz w:val="40"/>
          <w:szCs w:val="40"/>
          <w:highlight w:val="yellow"/>
        </w:rPr>
      </w:pPr>
      <w:r w:rsidRPr="00C2686F">
        <w:rPr>
          <w:color w:val="000000"/>
          <w:sz w:val="28"/>
          <w:szCs w:val="28"/>
        </w:rPr>
        <w:t xml:space="preserve">сельского поселения:                                                        Ю.А. </w:t>
      </w:r>
      <w:proofErr w:type="spellStart"/>
      <w:r w:rsidRPr="00C2686F">
        <w:rPr>
          <w:color w:val="000000"/>
          <w:sz w:val="28"/>
          <w:szCs w:val="28"/>
        </w:rPr>
        <w:t>Подколзин</w:t>
      </w:r>
      <w:proofErr w:type="spellEnd"/>
    </w:p>
    <w:p w:rsidR="00C2686F" w:rsidRPr="00C2686F" w:rsidRDefault="00C2686F" w:rsidP="00C2686F">
      <w:pPr>
        <w:autoSpaceDE w:val="0"/>
        <w:autoSpaceDN w:val="0"/>
        <w:adjustRightInd w:val="0"/>
        <w:jc w:val="right"/>
        <w:outlineLvl w:val="0"/>
        <w:rPr>
          <w:sz w:val="22"/>
          <w:szCs w:val="22"/>
          <w:highlight w:val="yellow"/>
        </w:rPr>
      </w:pPr>
    </w:p>
    <w:p w:rsidR="00C2686F" w:rsidRPr="00C2686F" w:rsidRDefault="00C2686F" w:rsidP="00C2686F">
      <w:pPr>
        <w:autoSpaceDE w:val="0"/>
        <w:autoSpaceDN w:val="0"/>
        <w:adjustRightInd w:val="0"/>
        <w:jc w:val="right"/>
        <w:outlineLvl w:val="0"/>
        <w:rPr>
          <w:sz w:val="22"/>
          <w:szCs w:val="22"/>
          <w:highlight w:val="yellow"/>
        </w:rPr>
      </w:pPr>
    </w:p>
    <w:p w:rsidR="00C2686F" w:rsidRPr="00C2686F" w:rsidRDefault="00C2686F" w:rsidP="00C2686F">
      <w:pPr>
        <w:autoSpaceDE w:val="0"/>
        <w:autoSpaceDN w:val="0"/>
        <w:adjustRightInd w:val="0"/>
        <w:jc w:val="right"/>
        <w:outlineLvl w:val="0"/>
        <w:rPr>
          <w:sz w:val="22"/>
          <w:szCs w:val="22"/>
          <w:highlight w:val="yellow"/>
        </w:rPr>
      </w:pPr>
    </w:p>
    <w:p w:rsidR="00C2686F" w:rsidRPr="00C2686F" w:rsidRDefault="00C2686F" w:rsidP="00C2686F">
      <w:pPr>
        <w:autoSpaceDE w:val="0"/>
        <w:autoSpaceDN w:val="0"/>
        <w:adjustRightInd w:val="0"/>
        <w:jc w:val="right"/>
        <w:outlineLvl w:val="0"/>
        <w:rPr>
          <w:sz w:val="22"/>
          <w:szCs w:val="22"/>
          <w:highlight w:val="yellow"/>
        </w:rPr>
      </w:pPr>
    </w:p>
    <w:p w:rsidR="00C2686F" w:rsidRPr="00C2686F" w:rsidRDefault="00C2686F" w:rsidP="00C2686F">
      <w:pPr>
        <w:autoSpaceDE w:val="0"/>
        <w:autoSpaceDN w:val="0"/>
        <w:adjustRightInd w:val="0"/>
        <w:jc w:val="right"/>
        <w:outlineLvl w:val="0"/>
        <w:rPr>
          <w:sz w:val="22"/>
          <w:szCs w:val="22"/>
          <w:highlight w:val="yellow"/>
        </w:rPr>
      </w:pPr>
    </w:p>
    <w:p w:rsidR="00C2686F" w:rsidRPr="00C2686F" w:rsidRDefault="00C2686F" w:rsidP="00C2686F">
      <w:pPr>
        <w:autoSpaceDE w:val="0"/>
        <w:autoSpaceDN w:val="0"/>
        <w:adjustRightInd w:val="0"/>
        <w:jc w:val="right"/>
        <w:outlineLvl w:val="0"/>
        <w:rPr>
          <w:sz w:val="22"/>
          <w:szCs w:val="22"/>
          <w:highlight w:val="yellow"/>
        </w:rPr>
      </w:pPr>
    </w:p>
    <w:p w:rsidR="00C2686F" w:rsidRPr="00C2686F" w:rsidRDefault="00C2686F" w:rsidP="00C2686F">
      <w:pPr>
        <w:autoSpaceDE w:val="0"/>
        <w:autoSpaceDN w:val="0"/>
        <w:adjustRightInd w:val="0"/>
        <w:jc w:val="right"/>
        <w:outlineLvl w:val="0"/>
        <w:rPr>
          <w:sz w:val="22"/>
          <w:szCs w:val="22"/>
          <w:highlight w:val="yellow"/>
        </w:rPr>
      </w:pPr>
    </w:p>
    <w:p w:rsidR="00C2686F" w:rsidRPr="00C2686F" w:rsidRDefault="00C2686F" w:rsidP="00C2686F">
      <w:pPr>
        <w:autoSpaceDE w:val="0"/>
        <w:autoSpaceDN w:val="0"/>
        <w:adjustRightInd w:val="0"/>
        <w:jc w:val="right"/>
        <w:outlineLvl w:val="0"/>
        <w:rPr>
          <w:sz w:val="22"/>
          <w:szCs w:val="22"/>
          <w:highlight w:val="yellow"/>
        </w:rPr>
      </w:pPr>
    </w:p>
    <w:p w:rsidR="00C2686F" w:rsidRPr="00C2686F" w:rsidRDefault="00C2686F" w:rsidP="00C2686F">
      <w:pPr>
        <w:autoSpaceDE w:val="0"/>
        <w:autoSpaceDN w:val="0"/>
        <w:adjustRightInd w:val="0"/>
        <w:jc w:val="right"/>
        <w:outlineLvl w:val="0"/>
        <w:rPr>
          <w:sz w:val="22"/>
          <w:szCs w:val="22"/>
          <w:highlight w:val="yellow"/>
        </w:rPr>
      </w:pPr>
    </w:p>
    <w:p w:rsidR="00C2686F" w:rsidRPr="00C2686F" w:rsidRDefault="00C2686F" w:rsidP="00C2686F">
      <w:pPr>
        <w:autoSpaceDE w:val="0"/>
        <w:autoSpaceDN w:val="0"/>
        <w:adjustRightInd w:val="0"/>
        <w:jc w:val="right"/>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jc w:val="right"/>
        <w:outlineLvl w:val="0"/>
        <w:rPr>
          <w:sz w:val="22"/>
          <w:szCs w:val="22"/>
          <w:highlight w:val="yellow"/>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outlineLvl w:val="0"/>
        <w:rPr>
          <w:sz w:val="28"/>
          <w:szCs w:val="28"/>
        </w:rPr>
      </w:pPr>
    </w:p>
    <w:p w:rsidR="00C2686F" w:rsidRPr="00C2686F" w:rsidRDefault="00C2686F" w:rsidP="00C2686F">
      <w:pPr>
        <w:autoSpaceDE w:val="0"/>
        <w:autoSpaceDN w:val="0"/>
        <w:adjustRightInd w:val="0"/>
        <w:outlineLvl w:val="0"/>
        <w:rPr>
          <w:sz w:val="28"/>
          <w:szCs w:val="28"/>
        </w:rPr>
      </w:pPr>
    </w:p>
    <w:p w:rsidR="00C2686F" w:rsidRPr="00C2686F" w:rsidRDefault="00C2686F" w:rsidP="00C2686F">
      <w:pPr>
        <w:autoSpaceDE w:val="0"/>
        <w:autoSpaceDN w:val="0"/>
        <w:adjustRightInd w:val="0"/>
        <w:outlineLvl w:val="0"/>
        <w:rPr>
          <w:sz w:val="28"/>
          <w:szCs w:val="28"/>
        </w:rPr>
      </w:pPr>
    </w:p>
    <w:p w:rsidR="00C2686F" w:rsidRPr="00C2686F" w:rsidRDefault="00C2686F" w:rsidP="00C2686F">
      <w:pPr>
        <w:autoSpaceDE w:val="0"/>
        <w:autoSpaceDN w:val="0"/>
        <w:adjustRightInd w:val="0"/>
        <w:outlineLvl w:val="0"/>
        <w:rPr>
          <w:sz w:val="28"/>
          <w:szCs w:val="28"/>
        </w:rPr>
      </w:pPr>
    </w:p>
    <w:p w:rsidR="00C2686F" w:rsidRPr="00C2686F" w:rsidRDefault="00C2686F" w:rsidP="00C2686F">
      <w:pPr>
        <w:autoSpaceDE w:val="0"/>
        <w:autoSpaceDN w:val="0"/>
        <w:adjustRightInd w:val="0"/>
        <w:outlineLvl w:val="0"/>
        <w:rPr>
          <w:sz w:val="28"/>
          <w:szCs w:val="28"/>
        </w:rPr>
      </w:pPr>
    </w:p>
    <w:p w:rsidR="00C2686F" w:rsidRPr="00C2686F" w:rsidRDefault="00C2686F" w:rsidP="00C2686F">
      <w:pPr>
        <w:autoSpaceDE w:val="0"/>
        <w:autoSpaceDN w:val="0"/>
        <w:adjustRightInd w:val="0"/>
        <w:outlineLvl w:val="0"/>
        <w:rPr>
          <w:sz w:val="28"/>
          <w:szCs w:val="28"/>
        </w:rPr>
      </w:pPr>
    </w:p>
    <w:p w:rsidR="00C2686F" w:rsidRPr="00C2686F" w:rsidRDefault="00C2686F" w:rsidP="00C2686F">
      <w:pPr>
        <w:autoSpaceDE w:val="0"/>
        <w:autoSpaceDN w:val="0"/>
        <w:adjustRightInd w:val="0"/>
        <w:outlineLvl w:val="0"/>
        <w:rPr>
          <w:sz w:val="28"/>
          <w:szCs w:val="28"/>
        </w:rPr>
      </w:pPr>
    </w:p>
    <w:p w:rsidR="00C2686F" w:rsidRPr="00C2686F" w:rsidRDefault="00C2686F" w:rsidP="00C2686F">
      <w:pPr>
        <w:autoSpaceDE w:val="0"/>
        <w:autoSpaceDN w:val="0"/>
        <w:adjustRightInd w:val="0"/>
        <w:outlineLvl w:val="0"/>
        <w:rPr>
          <w:sz w:val="28"/>
          <w:szCs w:val="28"/>
        </w:rPr>
      </w:pPr>
    </w:p>
    <w:p w:rsidR="00C2686F" w:rsidRPr="00C2686F" w:rsidRDefault="00C2686F" w:rsidP="00C2686F">
      <w:pPr>
        <w:autoSpaceDE w:val="0"/>
        <w:autoSpaceDN w:val="0"/>
        <w:adjustRightInd w:val="0"/>
        <w:jc w:val="right"/>
        <w:outlineLvl w:val="0"/>
        <w:rPr>
          <w:sz w:val="28"/>
          <w:szCs w:val="28"/>
        </w:rPr>
      </w:pPr>
      <w:r w:rsidRPr="00C2686F">
        <w:rPr>
          <w:sz w:val="28"/>
          <w:szCs w:val="28"/>
        </w:rPr>
        <w:t>Приложение 1</w:t>
      </w:r>
    </w:p>
    <w:p w:rsidR="00C2686F" w:rsidRPr="00C2686F" w:rsidRDefault="00C2686F" w:rsidP="00C2686F">
      <w:pPr>
        <w:tabs>
          <w:tab w:val="left" w:pos="8621"/>
          <w:tab w:val="left" w:pos="9401"/>
        </w:tabs>
        <w:ind w:right="35"/>
        <w:jc w:val="right"/>
        <w:rPr>
          <w:sz w:val="28"/>
          <w:szCs w:val="28"/>
        </w:rPr>
      </w:pPr>
      <w:r w:rsidRPr="00C2686F">
        <w:rPr>
          <w:sz w:val="28"/>
          <w:szCs w:val="28"/>
        </w:rPr>
        <w:t>к решению Совета народных депутатов</w:t>
      </w:r>
    </w:p>
    <w:p w:rsidR="00C2686F" w:rsidRPr="00C2686F" w:rsidRDefault="00C2686F" w:rsidP="00C2686F">
      <w:pPr>
        <w:jc w:val="right"/>
        <w:rPr>
          <w:sz w:val="28"/>
          <w:szCs w:val="28"/>
        </w:rPr>
      </w:pPr>
      <w:proofErr w:type="spellStart"/>
      <w:r w:rsidRPr="00C2686F">
        <w:rPr>
          <w:sz w:val="28"/>
          <w:szCs w:val="28"/>
        </w:rPr>
        <w:t>Народненского</w:t>
      </w:r>
      <w:proofErr w:type="spellEnd"/>
      <w:r w:rsidRPr="00C2686F">
        <w:rPr>
          <w:sz w:val="28"/>
          <w:szCs w:val="28"/>
        </w:rPr>
        <w:t xml:space="preserve"> сельского поселения</w:t>
      </w:r>
      <w:r w:rsidRPr="00C2686F">
        <w:rPr>
          <w:sz w:val="28"/>
          <w:szCs w:val="28"/>
        </w:rPr>
        <w:br/>
        <w:t xml:space="preserve">      Терновского муниципального района  </w:t>
      </w:r>
    </w:p>
    <w:p w:rsidR="00C2686F" w:rsidRPr="00C2686F" w:rsidRDefault="00C2686F" w:rsidP="00C2686F">
      <w:pPr>
        <w:jc w:val="right"/>
        <w:rPr>
          <w:sz w:val="28"/>
          <w:szCs w:val="28"/>
        </w:rPr>
      </w:pPr>
      <w:r w:rsidRPr="00C2686F">
        <w:rPr>
          <w:sz w:val="28"/>
          <w:szCs w:val="28"/>
        </w:rPr>
        <w:t xml:space="preserve">      Воронежской области</w:t>
      </w:r>
    </w:p>
    <w:p w:rsidR="00C2686F" w:rsidRPr="00C2686F" w:rsidRDefault="00C2686F" w:rsidP="00C2686F">
      <w:pPr>
        <w:jc w:val="right"/>
        <w:rPr>
          <w:sz w:val="28"/>
          <w:szCs w:val="28"/>
        </w:rPr>
      </w:pPr>
      <w:r w:rsidRPr="00C2686F">
        <w:rPr>
          <w:sz w:val="28"/>
          <w:szCs w:val="28"/>
        </w:rPr>
        <w:t xml:space="preserve">«О бюджете </w:t>
      </w:r>
      <w:proofErr w:type="spellStart"/>
      <w:r w:rsidRPr="00C2686F">
        <w:rPr>
          <w:sz w:val="28"/>
          <w:szCs w:val="28"/>
        </w:rPr>
        <w:t>Народненского</w:t>
      </w:r>
      <w:proofErr w:type="spellEnd"/>
      <w:r w:rsidRPr="00C2686F">
        <w:rPr>
          <w:sz w:val="28"/>
          <w:szCs w:val="28"/>
        </w:rPr>
        <w:t xml:space="preserve"> сельского поселения на 2024 год                                                                              и на плановый период 2025 и 2026 годов»</w:t>
      </w:r>
    </w:p>
    <w:p w:rsidR="00C2686F" w:rsidRPr="00C2686F" w:rsidRDefault="00C2686F" w:rsidP="00C2686F">
      <w:pPr>
        <w:jc w:val="right"/>
        <w:rPr>
          <w:sz w:val="28"/>
          <w:szCs w:val="28"/>
        </w:rPr>
      </w:pPr>
      <w:r w:rsidRPr="00C2686F">
        <w:rPr>
          <w:sz w:val="28"/>
          <w:szCs w:val="28"/>
        </w:rPr>
        <w:t>от        2023г. №</w:t>
      </w:r>
    </w:p>
    <w:p w:rsidR="00C2686F" w:rsidRPr="00C2686F" w:rsidRDefault="00C2686F" w:rsidP="00C2686F">
      <w:pPr>
        <w:tabs>
          <w:tab w:val="left" w:pos="8621"/>
          <w:tab w:val="left" w:pos="9401"/>
        </w:tabs>
        <w:ind w:right="35"/>
        <w:jc w:val="right"/>
        <w:rPr>
          <w:b/>
          <w:sz w:val="28"/>
          <w:szCs w:val="28"/>
        </w:rPr>
      </w:pPr>
    </w:p>
    <w:p w:rsidR="00C2686F" w:rsidRPr="00C2686F" w:rsidRDefault="00C2686F" w:rsidP="00C2686F">
      <w:pPr>
        <w:rPr>
          <w:sz w:val="28"/>
          <w:szCs w:val="28"/>
        </w:rPr>
      </w:pPr>
      <w:r w:rsidRPr="00C2686F">
        <w:rPr>
          <w:sz w:val="28"/>
          <w:szCs w:val="28"/>
        </w:rPr>
        <w:tab/>
      </w:r>
      <w:r w:rsidRPr="00C2686F">
        <w:rPr>
          <w:sz w:val="28"/>
          <w:szCs w:val="28"/>
        </w:rPr>
        <w:tab/>
      </w:r>
    </w:p>
    <w:p w:rsidR="00C2686F" w:rsidRPr="00C2686F" w:rsidRDefault="00C2686F" w:rsidP="00C2686F">
      <w:pPr>
        <w:jc w:val="center"/>
        <w:rPr>
          <w:b/>
          <w:sz w:val="28"/>
          <w:szCs w:val="28"/>
        </w:rPr>
      </w:pPr>
      <w:r w:rsidRPr="00C2686F">
        <w:rPr>
          <w:b/>
          <w:sz w:val="28"/>
          <w:szCs w:val="28"/>
        </w:rPr>
        <w:t>Источники</w:t>
      </w:r>
    </w:p>
    <w:p w:rsidR="00C2686F" w:rsidRPr="00C2686F" w:rsidRDefault="00C2686F" w:rsidP="00C2686F">
      <w:pPr>
        <w:jc w:val="center"/>
        <w:rPr>
          <w:b/>
          <w:sz w:val="28"/>
          <w:szCs w:val="28"/>
        </w:rPr>
      </w:pPr>
      <w:r w:rsidRPr="00C2686F">
        <w:rPr>
          <w:b/>
          <w:sz w:val="28"/>
          <w:szCs w:val="28"/>
        </w:rPr>
        <w:t>внутреннего финансирования дефицита</w:t>
      </w:r>
    </w:p>
    <w:p w:rsidR="00C2686F" w:rsidRPr="00C2686F" w:rsidRDefault="00C2686F" w:rsidP="00C2686F">
      <w:pPr>
        <w:jc w:val="center"/>
        <w:rPr>
          <w:b/>
          <w:sz w:val="28"/>
          <w:szCs w:val="28"/>
        </w:rPr>
      </w:pPr>
      <w:r w:rsidRPr="00C2686F">
        <w:rPr>
          <w:b/>
          <w:sz w:val="28"/>
          <w:szCs w:val="28"/>
        </w:rPr>
        <w:t>местного бюджета на 2024 год и плановый период 2025 и 2026 годов</w:t>
      </w:r>
    </w:p>
    <w:p w:rsidR="00C2686F" w:rsidRPr="00C2686F" w:rsidRDefault="00C2686F" w:rsidP="00C2686F">
      <w:pPr>
        <w:jc w:val="center"/>
        <w:rPr>
          <w:b/>
          <w:sz w:val="28"/>
          <w:szCs w:val="28"/>
        </w:rPr>
      </w:pPr>
    </w:p>
    <w:p w:rsidR="00C2686F" w:rsidRPr="00C2686F" w:rsidRDefault="00C2686F" w:rsidP="00C2686F">
      <w:r w:rsidRPr="00C2686F">
        <w:rPr>
          <w:b/>
          <w:sz w:val="28"/>
          <w:szCs w:val="28"/>
        </w:rPr>
        <w:tab/>
      </w:r>
      <w:r w:rsidRPr="00C2686F">
        <w:rPr>
          <w:b/>
          <w:sz w:val="28"/>
          <w:szCs w:val="28"/>
        </w:rPr>
        <w:tab/>
      </w:r>
      <w:r w:rsidRPr="00C2686F">
        <w:rPr>
          <w:b/>
          <w:sz w:val="28"/>
          <w:szCs w:val="28"/>
        </w:rPr>
        <w:tab/>
      </w:r>
      <w:r w:rsidRPr="00C2686F">
        <w:rPr>
          <w:b/>
          <w:sz w:val="28"/>
          <w:szCs w:val="28"/>
        </w:rPr>
        <w:tab/>
      </w:r>
      <w:r w:rsidRPr="00C2686F">
        <w:rPr>
          <w:b/>
          <w:sz w:val="28"/>
          <w:szCs w:val="28"/>
        </w:rPr>
        <w:tab/>
      </w:r>
      <w:r w:rsidRPr="00C2686F">
        <w:rPr>
          <w:b/>
          <w:sz w:val="28"/>
          <w:szCs w:val="28"/>
        </w:rPr>
        <w:tab/>
      </w:r>
      <w:r w:rsidRPr="00C2686F">
        <w:rPr>
          <w:b/>
          <w:sz w:val="28"/>
          <w:szCs w:val="28"/>
        </w:rPr>
        <w:tab/>
      </w:r>
      <w:r w:rsidRPr="00C2686F">
        <w:rPr>
          <w:b/>
          <w:sz w:val="28"/>
          <w:szCs w:val="28"/>
        </w:rPr>
        <w:tab/>
      </w:r>
      <w:r w:rsidRPr="00C2686F">
        <w:rPr>
          <w:b/>
          <w:sz w:val="28"/>
          <w:szCs w:val="28"/>
        </w:rPr>
        <w:tab/>
      </w:r>
      <w:r w:rsidRPr="00C2686F">
        <w:rPr>
          <w:b/>
          <w:sz w:val="28"/>
          <w:szCs w:val="28"/>
        </w:rPr>
        <w:tab/>
      </w:r>
      <w:r w:rsidRPr="00C2686F">
        <w:rPr>
          <w:b/>
          <w:sz w:val="28"/>
          <w:szCs w:val="28"/>
        </w:rPr>
        <w:tab/>
      </w:r>
      <w:r w:rsidRPr="00C2686F">
        <w:t>(тыс. руб.)</w:t>
      </w:r>
    </w:p>
    <w:tbl>
      <w:tblPr>
        <w:tblW w:w="9604" w:type="dxa"/>
        <w:tblLayout w:type="fixed"/>
        <w:tblLook w:val="04A0" w:firstRow="1" w:lastRow="0" w:firstColumn="1" w:lastColumn="0" w:noHBand="0" w:noVBand="1"/>
      </w:tblPr>
      <w:tblGrid>
        <w:gridCol w:w="332"/>
        <w:gridCol w:w="2983"/>
        <w:gridCol w:w="2713"/>
        <w:gridCol w:w="1192"/>
        <w:gridCol w:w="1192"/>
        <w:gridCol w:w="1192"/>
      </w:tblGrid>
      <w:tr w:rsidR="00C2686F" w:rsidRPr="00C2686F" w:rsidTr="00EC4CCC">
        <w:trPr>
          <w:trHeight w:val="599"/>
        </w:trPr>
        <w:tc>
          <w:tcPr>
            <w:tcW w:w="33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jc w:val="center"/>
              <w:rPr>
                <w:b/>
              </w:rPr>
            </w:pPr>
            <w:r w:rsidRPr="00C2686F">
              <w:rPr>
                <w:b/>
              </w:rPr>
              <w:t xml:space="preserve">№ </w:t>
            </w:r>
            <w:proofErr w:type="gramStart"/>
            <w:r w:rsidRPr="00C2686F">
              <w:rPr>
                <w:b/>
              </w:rPr>
              <w:t>п</w:t>
            </w:r>
            <w:proofErr w:type="gramEnd"/>
            <w:r w:rsidRPr="00C2686F">
              <w:rPr>
                <w:b/>
              </w:rPr>
              <w:t>/п</w:t>
            </w:r>
          </w:p>
        </w:tc>
        <w:tc>
          <w:tcPr>
            <w:tcW w:w="2983" w:type="dxa"/>
            <w:tcBorders>
              <w:top w:val="single" w:sz="4" w:space="0" w:color="auto"/>
              <w:left w:val="nil"/>
              <w:bottom w:val="single" w:sz="4" w:space="0" w:color="auto"/>
              <w:right w:val="single" w:sz="4" w:space="0" w:color="auto"/>
            </w:tcBorders>
            <w:noWrap/>
            <w:vAlign w:val="center"/>
          </w:tcPr>
          <w:p w:rsidR="00C2686F" w:rsidRPr="00C2686F" w:rsidRDefault="00C2686F" w:rsidP="00C2686F">
            <w:pPr>
              <w:jc w:val="center"/>
              <w:rPr>
                <w:b/>
              </w:rPr>
            </w:pPr>
            <w:r w:rsidRPr="00C2686F">
              <w:rPr>
                <w:b/>
              </w:rPr>
              <w:t>Наименование источников</w:t>
            </w:r>
          </w:p>
        </w:tc>
        <w:tc>
          <w:tcPr>
            <w:tcW w:w="2713" w:type="dxa"/>
            <w:tcBorders>
              <w:top w:val="single" w:sz="4" w:space="0" w:color="auto"/>
              <w:left w:val="nil"/>
              <w:bottom w:val="single" w:sz="4" w:space="0" w:color="auto"/>
              <w:right w:val="single" w:sz="4" w:space="0" w:color="auto"/>
            </w:tcBorders>
            <w:noWrap/>
            <w:vAlign w:val="center"/>
          </w:tcPr>
          <w:p w:rsidR="00C2686F" w:rsidRPr="00C2686F" w:rsidRDefault="00C2686F" w:rsidP="00C2686F">
            <w:pPr>
              <w:jc w:val="center"/>
              <w:rPr>
                <w:b/>
              </w:rPr>
            </w:pPr>
            <w:r w:rsidRPr="00C2686F">
              <w:rPr>
                <w:b/>
              </w:rPr>
              <w:t>Код</w:t>
            </w:r>
          </w:p>
        </w:tc>
        <w:tc>
          <w:tcPr>
            <w:tcW w:w="1192" w:type="dxa"/>
            <w:tcBorders>
              <w:top w:val="single" w:sz="4" w:space="0" w:color="auto"/>
              <w:left w:val="nil"/>
              <w:bottom w:val="single" w:sz="4" w:space="0" w:color="auto"/>
              <w:right w:val="single" w:sz="4" w:space="0" w:color="auto"/>
            </w:tcBorders>
            <w:noWrap/>
            <w:vAlign w:val="center"/>
          </w:tcPr>
          <w:p w:rsidR="00C2686F" w:rsidRPr="00C2686F" w:rsidRDefault="00C2686F" w:rsidP="00C2686F">
            <w:pPr>
              <w:jc w:val="center"/>
              <w:rPr>
                <w:b/>
              </w:rPr>
            </w:pPr>
            <w:r w:rsidRPr="00C2686F">
              <w:rPr>
                <w:b/>
              </w:rPr>
              <w:t>2024 год</w:t>
            </w:r>
          </w:p>
        </w:tc>
        <w:tc>
          <w:tcPr>
            <w:tcW w:w="1192"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rPr>
            </w:pPr>
            <w:r w:rsidRPr="00C2686F">
              <w:rPr>
                <w:b/>
                <w:lang w:val="en-US"/>
              </w:rPr>
              <w:t>20</w:t>
            </w:r>
            <w:r w:rsidRPr="00C2686F">
              <w:rPr>
                <w:b/>
              </w:rPr>
              <w:t>25 г</w:t>
            </w:r>
            <w:proofErr w:type="spellStart"/>
            <w:r w:rsidRPr="00C2686F">
              <w:rPr>
                <w:b/>
                <w:lang w:val="en-US"/>
              </w:rPr>
              <w:t>од</w:t>
            </w:r>
            <w:proofErr w:type="spellEnd"/>
          </w:p>
        </w:tc>
        <w:tc>
          <w:tcPr>
            <w:tcW w:w="1192"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rPr>
            </w:pPr>
            <w:r w:rsidRPr="00C2686F">
              <w:rPr>
                <w:b/>
              </w:rPr>
              <w:t>2026 год</w:t>
            </w:r>
          </w:p>
        </w:tc>
      </w:tr>
      <w:tr w:rsidR="00C2686F" w:rsidRPr="00C2686F" w:rsidTr="00EC4CCC">
        <w:trPr>
          <w:trHeight w:val="299"/>
        </w:trPr>
        <w:tc>
          <w:tcPr>
            <w:tcW w:w="332" w:type="dxa"/>
            <w:tcBorders>
              <w:top w:val="nil"/>
              <w:left w:val="single" w:sz="4" w:space="0" w:color="auto"/>
              <w:bottom w:val="single" w:sz="4" w:space="0" w:color="auto"/>
              <w:right w:val="single" w:sz="4" w:space="0" w:color="auto"/>
            </w:tcBorders>
            <w:vAlign w:val="bottom"/>
          </w:tcPr>
          <w:p w:rsidR="00C2686F" w:rsidRPr="00C2686F" w:rsidRDefault="00C2686F" w:rsidP="00C2686F">
            <w:pPr>
              <w:jc w:val="center"/>
            </w:pPr>
            <w:r w:rsidRPr="00C2686F">
              <w:t>1</w:t>
            </w:r>
          </w:p>
        </w:tc>
        <w:tc>
          <w:tcPr>
            <w:tcW w:w="2983" w:type="dxa"/>
            <w:tcBorders>
              <w:top w:val="nil"/>
              <w:left w:val="nil"/>
              <w:bottom w:val="single" w:sz="4" w:space="0" w:color="auto"/>
              <w:right w:val="single" w:sz="4" w:space="0" w:color="auto"/>
            </w:tcBorders>
            <w:noWrap/>
            <w:vAlign w:val="bottom"/>
          </w:tcPr>
          <w:p w:rsidR="00C2686F" w:rsidRPr="00C2686F" w:rsidRDefault="00C2686F" w:rsidP="00C2686F">
            <w:pPr>
              <w:jc w:val="center"/>
            </w:pPr>
            <w:r w:rsidRPr="00C2686F">
              <w:t>2</w:t>
            </w:r>
          </w:p>
        </w:tc>
        <w:tc>
          <w:tcPr>
            <w:tcW w:w="2713" w:type="dxa"/>
            <w:tcBorders>
              <w:top w:val="nil"/>
              <w:left w:val="nil"/>
              <w:bottom w:val="single" w:sz="4" w:space="0" w:color="auto"/>
              <w:right w:val="single" w:sz="4" w:space="0" w:color="auto"/>
            </w:tcBorders>
            <w:noWrap/>
            <w:vAlign w:val="bottom"/>
          </w:tcPr>
          <w:p w:rsidR="00C2686F" w:rsidRPr="00C2686F" w:rsidRDefault="00C2686F" w:rsidP="00C2686F">
            <w:pPr>
              <w:jc w:val="center"/>
            </w:pPr>
            <w:r w:rsidRPr="00C2686F">
              <w:t>3</w:t>
            </w:r>
          </w:p>
        </w:tc>
        <w:tc>
          <w:tcPr>
            <w:tcW w:w="1192" w:type="dxa"/>
            <w:tcBorders>
              <w:top w:val="nil"/>
              <w:left w:val="nil"/>
              <w:bottom w:val="single" w:sz="4" w:space="0" w:color="auto"/>
              <w:right w:val="single" w:sz="4" w:space="0" w:color="auto"/>
            </w:tcBorders>
            <w:noWrap/>
            <w:vAlign w:val="center"/>
          </w:tcPr>
          <w:p w:rsidR="00C2686F" w:rsidRPr="00C2686F" w:rsidRDefault="00C2686F" w:rsidP="00C2686F">
            <w:pPr>
              <w:jc w:val="center"/>
            </w:pPr>
            <w:r w:rsidRPr="00C2686F">
              <w:t>4</w:t>
            </w:r>
          </w:p>
        </w:tc>
        <w:tc>
          <w:tcPr>
            <w:tcW w:w="1192" w:type="dxa"/>
            <w:tcBorders>
              <w:top w:val="nil"/>
              <w:left w:val="nil"/>
              <w:bottom w:val="single" w:sz="4" w:space="0" w:color="auto"/>
              <w:right w:val="single" w:sz="4" w:space="0" w:color="auto"/>
            </w:tcBorders>
          </w:tcPr>
          <w:p w:rsidR="00C2686F" w:rsidRPr="00C2686F" w:rsidRDefault="00C2686F" w:rsidP="00C2686F">
            <w:pPr>
              <w:jc w:val="center"/>
            </w:pPr>
            <w:r w:rsidRPr="00C2686F">
              <w:t>5</w:t>
            </w:r>
          </w:p>
        </w:tc>
        <w:tc>
          <w:tcPr>
            <w:tcW w:w="1192" w:type="dxa"/>
            <w:tcBorders>
              <w:top w:val="nil"/>
              <w:left w:val="nil"/>
              <w:bottom w:val="single" w:sz="4" w:space="0" w:color="auto"/>
              <w:right w:val="single" w:sz="4" w:space="0" w:color="auto"/>
            </w:tcBorders>
          </w:tcPr>
          <w:p w:rsidR="00C2686F" w:rsidRPr="00C2686F" w:rsidRDefault="00C2686F" w:rsidP="00C2686F">
            <w:pPr>
              <w:jc w:val="center"/>
            </w:pPr>
            <w:r w:rsidRPr="00C2686F">
              <w:t>6</w:t>
            </w:r>
          </w:p>
        </w:tc>
      </w:tr>
      <w:tr w:rsidR="00C2686F" w:rsidRPr="00C2686F" w:rsidTr="00EC4CCC">
        <w:trPr>
          <w:trHeight w:val="584"/>
        </w:trPr>
        <w:tc>
          <w:tcPr>
            <w:tcW w:w="332" w:type="dxa"/>
            <w:tcBorders>
              <w:top w:val="nil"/>
              <w:left w:val="single" w:sz="4" w:space="0" w:color="auto"/>
              <w:bottom w:val="single" w:sz="4" w:space="0" w:color="auto"/>
              <w:right w:val="single" w:sz="4" w:space="0" w:color="auto"/>
            </w:tcBorders>
            <w:vAlign w:val="center"/>
          </w:tcPr>
          <w:p w:rsidR="00C2686F" w:rsidRPr="00C2686F" w:rsidRDefault="00C2686F" w:rsidP="00C2686F"/>
        </w:tc>
        <w:tc>
          <w:tcPr>
            <w:tcW w:w="2983" w:type="dxa"/>
            <w:tcBorders>
              <w:top w:val="nil"/>
              <w:left w:val="nil"/>
              <w:bottom w:val="single" w:sz="4" w:space="0" w:color="auto"/>
              <w:right w:val="single" w:sz="4" w:space="0" w:color="auto"/>
            </w:tcBorders>
            <w:vAlign w:val="bottom"/>
          </w:tcPr>
          <w:p w:rsidR="00C2686F" w:rsidRPr="00C2686F" w:rsidRDefault="00C2686F" w:rsidP="00C2686F">
            <w:pPr>
              <w:rPr>
                <w:b/>
                <w:bCs/>
              </w:rPr>
            </w:pPr>
            <w:r w:rsidRPr="00C2686F">
              <w:rPr>
                <w:b/>
                <w:bCs/>
              </w:rPr>
              <w:t>Источники внутреннего финансирования дефицита бюджета</w:t>
            </w:r>
          </w:p>
        </w:tc>
        <w:tc>
          <w:tcPr>
            <w:tcW w:w="2713" w:type="dxa"/>
            <w:tcBorders>
              <w:top w:val="nil"/>
              <w:left w:val="nil"/>
              <w:bottom w:val="single" w:sz="4" w:space="0" w:color="auto"/>
              <w:right w:val="single" w:sz="4" w:space="0" w:color="auto"/>
            </w:tcBorders>
            <w:noWrap/>
            <w:vAlign w:val="center"/>
          </w:tcPr>
          <w:p w:rsidR="00C2686F" w:rsidRPr="00C2686F" w:rsidRDefault="00C2686F" w:rsidP="00C2686F">
            <w:pPr>
              <w:jc w:val="center"/>
              <w:rPr>
                <w:b/>
                <w:bCs/>
              </w:rPr>
            </w:pPr>
            <w:r w:rsidRPr="00C2686F">
              <w:rPr>
                <w:b/>
                <w:bCs/>
              </w:rPr>
              <w:t>01 00 00 00 00 0000 000</w:t>
            </w:r>
          </w:p>
        </w:tc>
        <w:tc>
          <w:tcPr>
            <w:tcW w:w="1192" w:type="dxa"/>
            <w:tcBorders>
              <w:top w:val="nil"/>
              <w:left w:val="nil"/>
              <w:bottom w:val="single" w:sz="4" w:space="0" w:color="auto"/>
              <w:right w:val="single" w:sz="4" w:space="0" w:color="auto"/>
            </w:tcBorders>
            <w:noWrap/>
          </w:tcPr>
          <w:p w:rsidR="00C2686F" w:rsidRPr="00C2686F" w:rsidRDefault="00C2686F" w:rsidP="00C2686F">
            <w:pPr>
              <w:jc w:val="center"/>
              <w:rPr>
                <w:b/>
                <w:bCs/>
              </w:rPr>
            </w:pPr>
            <w:r w:rsidRPr="00C2686F">
              <w:rPr>
                <w:b/>
                <w:bCs/>
              </w:rPr>
              <w:t>0,0</w:t>
            </w:r>
          </w:p>
        </w:tc>
        <w:tc>
          <w:tcPr>
            <w:tcW w:w="1192" w:type="dxa"/>
            <w:tcBorders>
              <w:top w:val="nil"/>
              <w:left w:val="nil"/>
              <w:bottom w:val="single" w:sz="4" w:space="0" w:color="auto"/>
              <w:right w:val="single" w:sz="4" w:space="0" w:color="auto"/>
            </w:tcBorders>
          </w:tcPr>
          <w:p w:rsidR="00C2686F" w:rsidRPr="00C2686F" w:rsidRDefault="00C2686F" w:rsidP="00C2686F">
            <w:pPr>
              <w:jc w:val="center"/>
              <w:rPr>
                <w:b/>
                <w:bCs/>
              </w:rPr>
            </w:pPr>
            <w:r w:rsidRPr="00C2686F">
              <w:rPr>
                <w:b/>
                <w:bCs/>
              </w:rPr>
              <w:t>0,0</w:t>
            </w:r>
          </w:p>
        </w:tc>
        <w:tc>
          <w:tcPr>
            <w:tcW w:w="1192" w:type="dxa"/>
            <w:tcBorders>
              <w:top w:val="nil"/>
              <w:left w:val="nil"/>
              <w:bottom w:val="single" w:sz="4" w:space="0" w:color="auto"/>
              <w:right w:val="single" w:sz="4" w:space="0" w:color="auto"/>
            </w:tcBorders>
          </w:tcPr>
          <w:p w:rsidR="00C2686F" w:rsidRPr="00C2686F" w:rsidRDefault="00C2686F" w:rsidP="00C2686F">
            <w:pPr>
              <w:jc w:val="center"/>
              <w:rPr>
                <w:b/>
                <w:bCs/>
              </w:rPr>
            </w:pPr>
            <w:r w:rsidRPr="00C2686F">
              <w:rPr>
                <w:b/>
                <w:bCs/>
              </w:rPr>
              <w:t>0,0</w:t>
            </w:r>
          </w:p>
        </w:tc>
      </w:tr>
      <w:tr w:rsidR="00C2686F" w:rsidRPr="00C2686F" w:rsidTr="00EC4CCC">
        <w:trPr>
          <w:trHeight w:val="676"/>
        </w:trPr>
        <w:tc>
          <w:tcPr>
            <w:tcW w:w="332" w:type="dxa"/>
            <w:vMerge w:val="restart"/>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rPr>
            </w:pPr>
            <w:r w:rsidRPr="00C2686F">
              <w:rPr>
                <w:b/>
                <w:bCs/>
              </w:rPr>
              <w:t>1</w:t>
            </w:r>
          </w:p>
        </w:tc>
        <w:tc>
          <w:tcPr>
            <w:tcW w:w="2983" w:type="dxa"/>
            <w:tcBorders>
              <w:top w:val="nil"/>
              <w:left w:val="single" w:sz="4" w:space="0" w:color="auto"/>
              <w:bottom w:val="single" w:sz="4" w:space="0" w:color="auto"/>
              <w:right w:val="single" w:sz="4" w:space="0" w:color="auto"/>
            </w:tcBorders>
          </w:tcPr>
          <w:p w:rsidR="00C2686F" w:rsidRPr="00C2686F" w:rsidRDefault="00C2686F" w:rsidP="00C2686F">
            <w:pPr>
              <w:rPr>
                <w:b/>
                <w:bCs/>
              </w:rPr>
            </w:pPr>
            <w:r w:rsidRPr="00C2686F">
              <w:rPr>
                <w:b/>
                <w:bCs/>
              </w:rPr>
              <w:t>Бюджетные кредиты из других бюджетов бюджетной системы Российской Федерации</w:t>
            </w:r>
          </w:p>
        </w:tc>
        <w:tc>
          <w:tcPr>
            <w:tcW w:w="2713" w:type="dxa"/>
            <w:tcBorders>
              <w:top w:val="nil"/>
              <w:left w:val="nil"/>
              <w:bottom w:val="single" w:sz="4" w:space="0" w:color="auto"/>
              <w:right w:val="single" w:sz="4" w:space="0" w:color="auto"/>
            </w:tcBorders>
            <w:vAlign w:val="center"/>
          </w:tcPr>
          <w:p w:rsidR="00C2686F" w:rsidRPr="00C2686F" w:rsidRDefault="00C2686F" w:rsidP="00C2686F">
            <w:pPr>
              <w:jc w:val="center"/>
              <w:rPr>
                <w:b/>
                <w:bCs/>
              </w:rPr>
            </w:pPr>
            <w:r w:rsidRPr="00C2686F">
              <w:rPr>
                <w:b/>
                <w:bCs/>
              </w:rPr>
              <w:t>01 03 00 00 00 0000 000</w:t>
            </w:r>
          </w:p>
        </w:tc>
        <w:tc>
          <w:tcPr>
            <w:tcW w:w="1192" w:type="dxa"/>
            <w:tcBorders>
              <w:top w:val="nil"/>
              <w:left w:val="nil"/>
              <w:bottom w:val="single" w:sz="4" w:space="0" w:color="auto"/>
              <w:right w:val="single" w:sz="4" w:space="0" w:color="auto"/>
            </w:tcBorders>
            <w:noWrap/>
          </w:tcPr>
          <w:p w:rsidR="00C2686F" w:rsidRPr="00C2686F" w:rsidRDefault="00C2686F" w:rsidP="00C2686F">
            <w:pPr>
              <w:jc w:val="center"/>
              <w:rPr>
                <w:b/>
                <w:bCs/>
              </w:rPr>
            </w:pPr>
            <w:r w:rsidRPr="00C2686F">
              <w:rPr>
                <w:b/>
                <w:bCs/>
              </w:rPr>
              <w:t>0</w:t>
            </w:r>
          </w:p>
        </w:tc>
        <w:tc>
          <w:tcPr>
            <w:tcW w:w="1192" w:type="dxa"/>
            <w:tcBorders>
              <w:top w:val="nil"/>
              <w:left w:val="nil"/>
              <w:bottom w:val="single" w:sz="4" w:space="0" w:color="auto"/>
              <w:right w:val="single" w:sz="4" w:space="0" w:color="auto"/>
            </w:tcBorders>
          </w:tcPr>
          <w:p w:rsidR="00C2686F" w:rsidRPr="00C2686F" w:rsidRDefault="00C2686F" w:rsidP="00C2686F">
            <w:pPr>
              <w:jc w:val="center"/>
              <w:rPr>
                <w:b/>
                <w:bCs/>
              </w:rPr>
            </w:pPr>
            <w:r w:rsidRPr="00C2686F">
              <w:rPr>
                <w:b/>
                <w:bCs/>
              </w:rPr>
              <w:t>0</w:t>
            </w:r>
          </w:p>
        </w:tc>
        <w:tc>
          <w:tcPr>
            <w:tcW w:w="1192" w:type="dxa"/>
            <w:tcBorders>
              <w:top w:val="nil"/>
              <w:left w:val="nil"/>
              <w:bottom w:val="single" w:sz="4" w:space="0" w:color="auto"/>
              <w:right w:val="single" w:sz="4" w:space="0" w:color="auto"/>
            </w:tcBorders>
          </w:tcPr>
          <w:p w:rsidR="00C2686F" w:rsidRPr="00C2686F" w:rsidRDefault="00C2686F" w:rsidP="00C2686F">
            <w:pPr>
              <w:jc w:val="center"/>
              <w:rPr>
                <w:b/>
                <w:bCs/>
              </w:rPr>
            </w:pPr>
            <w:r w:rsidRPr="00C2686F">
              <w:rPr>
                <w:b/>
                <w:bCs/>
              </w:rPr>
              <w:t>0</w:t>
            </w:r>
          </w:p>
        </w:tc>
      </w:tr>
      <w:tr w:rsidR="00C2686F" w:rsidRPr="00C2686F" w:rsidTr="00EC4CCC">
        <w:trPr>
          <w:trHeight w:val="676"/>
        </w:trPr>
        <w:tc>
          <w:tcPr>
            <w:tcW w:w="332"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rPr>
            </w:pPr>
          </w:p>
        </w:tc>
        <w:tc>
          <w:tcPr>
            <w:tcW w:w="2983" w:type="dxa"/>
            <w:tcBorders>
              <w:top w:val="nil"/>
              <w:left w:val="single" w:sz="4" w:space="0" w:color="auto"/>
              <w:bottom w:val="single" w:sz="4" w:space="0" w:color="auto"/>
              <w:right w:val="single" w:sz="4" w:space="0" w:color="auto"/>
            </w:tcBorders>
          </w:tcPr>
          <w:p w:rsidR="00C2686F" w:rsidRPr="00C2686F" w:rsidRDefault="00C2686F" w:rsidP="00C2686F">
            <w:pPr>
              <w:rPr>
                <w:bCs/>
              </w:rPr>
            </w:pPr>
            <w:r w:rsidRPr="00C2686F">
              <w:rPr>
                <w:bCs/>
              </w:rPr>
              <w:t>Получение бюджетных кредитов из других бюджетов бюджетной системы Российской Федерации в валюте Российской Федерации</w:t>
            </w:r>
          </w:p>
        </w:tc>
        <w:tc>
          <w:tcPr>
            <w:tcW w:w="2713" w:type="dxa"/>
            <w:tcBorders>
              <w:top w:val="nil"/>
              <w:left w:val="nil"/>
              <w:bottom w:val="single" w:sz="4" w:space="0" w:color="auto"/>
              <w:right w:val="single" w:sz="4" w:space="0" w:color="auto"/>
            </w:tcBorders>
            <w:vAlign w:val="center"/>
          </w:tcPr>
          <w:p w:rsidR="00C2686F" w:rsidRPr="00C2686F" w:rsidRDefault="00C2686F" w:rsidP="00C2686F">
            <w:pPr>
              <w:jc w:val="center"/>
              <w:rPr>
                <w:b/>
                <w:bCs/>
              </w:rPr>
            </w:pPr>
            <w:r w:rsidRPr="00C2686F">
              <w:t>01 03 01 00 00 0000 700</w:t>
            </w:r>
          </w:p>
        </w:tc>
        <w:tc>
          <w:tcPr>
            <w:tcW w:w="1192" w:type="dxa"/>
            <w:tcBorders>
              <w:top w:val="nil"/>
              <w:left w:val="nil"/>
              <w:bottom w:val="single" w:sz="4" w:space="0" w:color="auto"/>
              <w:right w:val="single" w:sz="4" w:space="0" w:color="auto"/>
            </w:tcBorders>
            <w:noWrap/>
          </w:tcPr>
          <w:p w:rsidR="00C2686F" w:rsidRPr="00C2686F" w:rsidRDefault="00C2686F" w:rsidP="00C2686F">
            <w:pPr>
              <w:jc w:val="center"/>
              <w:rPr>
                <w:bCs/>
              </w:rPr>
            </w:pPr>
            <w:r w:rsidRPr="00C2686F">
              <w:rPr>
                <w:bCs/>
              </w:rPr>
              <w:t>0</w:t>
            </w:r>
          </w:p>
        </w:tc>
        <w:tc>
          <w:tcPr>
            <w:tcW w:w="1192" w:type="dxa"/>
            <w:tcBorders>
              <w:top w:val="nil"/>
              <w:left w:val="nil"/>
              <w:bottom w:val="single" w:sz="4" w:space="0" w:color="auto"/>
              <w:right w:val="single" w:sz="4" w:space="0" w:color="auto"/>
            </w:tcBorders>
          </w:tcPr>
          <w:p w:rsidR="00C2686F" w:rsidRPr="00C2686F" w:rsidRDefault="00C2686F" w:rsidP="00C2686F">
            <w:pPr>
              <w:jc w:val="center"/>
              <w:rPr>
                <w:bCs/>
              </w:rPr>
            </w:pPr>
            <w:r w:rsidRPr="00C2686F">
              <w:rPr>
                <w:bCs/>
              </w:rPr>
              <w:t>0</w:t>
            </w:r>
          </w:p>
        </w:tc>
        <w:tc>
          <w:tcPr>
            <w:tcW w:w="1192" w:type="dxa"/>
            <w:tcBorders>
              <w:top w:val="nil"/>
              <w:left w:val="nil"/>
              <w:bottom w:val="single" w:sz="4" w:space="0" w:color="auto"/>
              <w:right w:val="single" w:sz="4" w:space="0" w:color="auto"/>
            </w:tcBorders>
          </w:tcPr>
          <w:p w:rsidR="00C2686F" w:rsidRPr="00C2686F" w:rsidRDefault="00C2686F" w:rsidP="00C2686F">
            <w:pPr>
              <w:jc w:val="center"/>
              <w:rPr>
                <w:bCs/>
              </w:rPr>
            </w:pPr>
            <w:r w:rsidRPr="00C2686F">
              <w:rPr>
                <w:bCs/>
              </w:rPr>
              <w:t>0</w:t>
            </w:r>
          </w:p>
        </w:tc>
      </w:tr>
      <w:tr w:rsidR="00C2686F" w:rsidRPr="00C2686F" w:rsidTr="00EC4CCC">
        <w:trPr>
          <w:trHeight w:val="676"/>
        </w:trPr>
        <w:tc>
          <w:tcPr>
            <w:tcW w:w="332"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rPr>
            </w:pPr>
          </w:p>
        </w:tc>
        <w:tc>
          <w:tcPr>
            <w:tcW w:w="2983" w:type="dxa"/>
            <w:tcBorders>
              <w:top w:val="nil"/>
              <w:left w:val="single" w:sz="4" w:space="0" w:color="auto"/>
              <w:bottom w:val="single" w:sz="4" w:space="0" w:color="auto"/>
              <w:right w:val="single" w:sz="4" w:space="0" w:color="auto"/>
            </w:tcBorders>
          </w:tcPr>
          <w:p w:rsidR="00C2686F" w:rsidRPr="00C2686F" w:rsidRDefault="00C2686F" w:rsidP="00C2686F">
            <w:pPr>
              <w:rPr>
                <w:bCs/>
              </w:rPr>
            </w:pPr>
            <w:r w:rsidRPr="00C2686F">
              <w:rPr>
                <w:bCs/>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713" w:type="dxa"/>
            <w:tcBorders>
              <w:top w:val="nil"/>
              <w:left w:val="nil"/>
              <w:bottom w:val="single" w:sz="4" w:space="0" w:color="auto"/>
              <w:right w:val="single" w:sz="4" w:space="0" w:color="auto"/>
            </w:tcBorders>
            <w:vAlign w:val="center"/>
          </w:tcPr>
          <w:p w:rsidR="00C2686F" w:rsidRPr="00C2686F" w:rsidRDefault="00C2686F" w:rsidP="00C2686F">
            <w:pPr>
              <w:jc w:val="center"/>
              <w:rPr>
                <w:b/>
                <w:bCs/>
              </w:rPr>
            </w:pPr>
            <w:r w:rsidRPr="00C2686F">
              <w:t>01 03 01 00 10 0000 710</w:t>
            </w:r>
          </w:p>
        </w:tc>
        <w:tc>
          <w:tcPr>
            <w:tcW w:w="1192" w:type="dxa"/>
            <w:tcBorders>
              <w:top w:val="nil"/>
              <w:left w:val="nil"/>
              <w:bottom w:val="single" w:sz="4" w:space="0" w:color="auto"/>
              <w:right w:val="single" w:sz="4" w:space="0" w:color="auto"/>
            </w:tcBorders>
            <w:noWrap/>
          </w:tcPr>
          <w:p w:rsidR="00C2686F" w:rsidRPr="00C2686F" w:rsidRDefault="00C2686F" w:rsidP="00C2686F">
            <w:pPr>
              <w:jc w:val="center"/>
              <w:rPr>
                <w:bCs/>
              </w:rPr>
            </w:pPr>
            <w:r w:rsidRPr="00C2686F">
              <w:rPr>
                <w:bCs/>
              </w:rPr>
              <w:t>0</w:t>
            </w:r>
          </w:p>
        </w:tc>
        <w:tc>
          <w:tcPr>
            <w:tcW w:w="1192" w:type="dxa"/>
            <w:tcBorders>
              <w:top w:val="nil"/>
              <w:left w:val="nil"/>
              <w:bottom w:val="single" w:sz="4" w:space="0" w:color="auto"/>
              <w:right w:val="single" w:sz="4" w:space="0" w:color="auto"/>
            </w:tcBorders>
          </w:tcPr>
          <w:p w:rsidR="00C2686F" w:rsidRPr="00C2686F" w:rsidRDefault="00C2686F" w:rsidP="00C2686F">
            <w:pPr>
              <w:jc w:val="center"/>
              <w:rPr>
                <w:bCs/>
              </w:rPr>
            </w:pPr>
            <w:r w:rsidRPr="00C2686F">
              <w:rPr>
                <w:bCs/>
              </w:rPr>
              <w:t>0</w:t>
            </w:r>
          </w:p>
        </w:tc>
        <w:tc>
          <w:tcPr>
            <w:tcW w:w="1192" w:type="dxa"/>
            <w:tcBorders>
              <w:top w:val="nil"/>
              <w:left w:val="nil"/>
              <w:bottom w:val="single" w:sz="4" w:space="0" w:color="auto"/>
              <w:right w:val="single" w:sz="4" w:space="0" w:color="auto"/>
            </w:tcBorders>
          </w:tcPr>
          <w:p w:rsidR="00C2686F" w:rsidRPr="00C2686F" w:rsidRDefault="00C2686F" w:rsidP="00C2686F">
            <w:pPr>
              <w:jc w:val="center"/>
              <w:rPr>
                <w:bCs/>
              </w:rPr>
            </w:pPr>
            <w:r w:rsidRPr="00C2686F">
              <w:rPr>
                <w:bCs/>
              </w:rPr>
              <w:t>0</w:t>
            </w:r>
          </w:p>
        </w:tc>
      </w:tr>
      <w:tr w:rsidR="00C2686F" w:rsidRPr="00C2686F" w:rsidTr="00EC4CCC">
        <w:trPr>
          <w:trHeight w:val="676"/>
        </w:trPr>
        <w:tc>
          <w:tcPr>
            <w:tcW w:w="332"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rPr>
            </w:pPr>
          </w:p>
        </w:tc>
        <w:tc>
          <w:tcPr>
            <w:tcW w:w="2983" w:type="dxa"/>
            <w:tcBorders>
              <w:top w:val="nil"/>
              <w:left w:val="single" w:sz="4" w:space="0" w:color="auto"/>
              <w:bottom w:val="single" w:sz="4" w:space="0" w:color="auto"/>
              <w:right w:val="single" w:sz="4" w:space="0" w:color="auto"/>
            </w:tcBorders>
          </w:tcPr>
          <w:p w:rsidR="00C2686F" w:rsidRPr="00C2686F" w:rsidRDefault="00C2686F" w:rsidP="00C2686F">
            <w:r w:rsidRPr="00C2686F">
              <w:t xml:space="preserve">Погашение бюджетных кредитов, полученных из других бюджетов бюджетной системы Российской Федерации в валюте Российской </w:t>
            </w:r>
            <w:r w:rsidRPr="00C2686F">
              <w:lastRenderedPageBreak/>
              <w:t>Федерации</w:t>
            </w:r>
          </w:p>
        </w:tc>
        <w:tc>
          <w:tcPr>
            <w:tcW w:w="2713" w:type="dxa"/>
            <w:tcBorders>
              <w:top w:val="nil"/>
              <w:left w:val="nil"/>
              <w:bottom w:val="single" w:sz="4" w:space="0" w:color="auto"/>
              <w:right w:val="single" w:sz="4" w:space="0" w:color="auto"/>
            </w:tcBorders>
            <w:vAlign w:val="center"/>
          </w:tcPr>
          <w:p w:rsidR="00C2686F" w:rsidRPr="00C2686F" w:rsidRDefault="00C2686F" w:rsidP="00C2686F">
            <w:pPr>
              <w:jc w:val="center"/>
            </w:pPr>
            <w:r w:rsidRPr="00C2686F">
              <w:lastRenderedPageBreak/>
              <w:t>01 03 01 00 00 0000 800</w:t>
            </w:r>
          </w:p>
        </w:tc>
        <w:tc>
          <w:tcPr>
            <w:tcW w:w="1192" w:type="dxa"/>
            <w:tcBorders>
              <w:top w:val="nil"/>
              <w:left w:val="nil"/>
              <w:bottom w:val="single" w:sz="4" w:space="0" w:color="auto"/>
              <w:right w:val="single" w:sz="4" w:space="0" w:color="auto"/>
            </w:tcBorders>
            <w:noWrap/>
          </w:tcPr>
          <w:p w:rsidR="00C2686F" w:rsidRPr="00C2686F" w:rsidRDefault="00C2686F" w:rsidP="00C2686F">
            <w:pPr>
              <w:jc w:val="center"/>
              <w:rPr>
                <w:bCs/>
              </w:rPr>
            </w:pPr>
            <w:r w:rsidRPr="00C2686F">
              <w:rPr>
                <w:bCs/>
              </w:rPr>
              <w:t>0</w:t>
            </w:r>
          </w:p>
        </w:tc>
        <w:tc>
          <w:tcPr>
            <w:tcW w:w="1192" w:type="dxa"/>
            <w:tcBorders>
              <w:top w:val="nil"/>
              <w:left w:val="nil"/>
              <w:bottom w:val="single" w:sz="4" w:space="0" w:color="auto"/>
              <w:right w:val="single" w:sz="4" w:space="0" w:color="auto"/>
            </w:tcBorders>
          </w:tcPr>
          <w:p w:rsidR="00C2686F" w:rsidRPr="00C2686F" w:rsidRDefault="00C2686F" w:rsidP="00C2686F">
            <w:pPr>
              <w:jc w:val="center"/>
              <w:rPr>
                <w:bCs/>
              </w:rPr>
            </w:pPr>
            <w:r w:rsidRPr="00C2686F">
              <w:rPr>
                <w:bCs/>
              </w:rPr>
              <w:t>0</w:t>
            </w:r>
          </w:p>
        </w:tc>
        <w:tc>
          <w:tcPr>
            <w:tcW w:w="1192" w:type="dxa"/>
            <w:tcBorders>
              <w:top w:val="nil"/>
              <w:left w:val="nil"/>
              <w:bottom w:val="single" w:sz="4" w:space="0" w:color="auto"/>
              <w:right w:val="single" w:sz="4" w:space="0" w:color="auto"/>
            </w:tcBorders>
          </w:tcPr>
          <w:p w:rsidR="00C2686F" w:rsidRPr="00C2686F" w:rsidRDefault="00C2686F" w:rsidP="00C2686F">
            <w:pPr>
              <w:jc w:val="center"/>
              <w:rPr>
                <w:bCs/>
              </w:rPr>
            </w:pPr>
            <w:r w:rsidRPr="00C2686F">
              <w:rPr>
                <w:bCs/>
              </w:rPr>
              <w:t>0</w:t>
            </w:r>
          </w:p>
        </w:tc>
      </w:tr>
      <w:tr w:rsidR="00C2686F" w:rsidRPr="00C2686F" w:rsidTr="00EC4CCC">
        <w:trPr>
          <w:trHeight w:val="676"/>
        </w:trPr>
        <w:tc>
          <w:tcPr>
            <w:tcW w:w="332"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rPr>
            </w:pPr>
          </w:p>
        </w:tc>
        <w:tc>
          <w:tcPr>
            <w:tcW w:w="2983" w:type="dxa"/>
            <w:tcBorders>
              <w:top w:val="single" w:sz="4" w:space="0" w:color="auto"/>
              <w:left w:val="single" w:sz="4" w:space="0" w:color="auto"/>
              <w:bottom w:val="single" w:sz="4" w:space="0" w:color="auto"/>
              <w:right w:val="single" w:sz="4" w:space="0" w:color="auto"/>
            </w:tcBorders>
          </w:tcPr>
          <w:p w:rsidR="00C2686F" w:rsidRPr="00C2686F" w:rsidRDefault="00C2686F" w:rsidP="00C2686F">
            <w:r w:rsidRPr="00C2686F">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713"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r w:rsidRPr="00C2686F">
              <w:t>01 03 01 00 10 0000 810</w:t>
            </w:r>
          </w:p>
        </w:tc>
        <w:tc>
          <w:tcPr>
            <w:tcW w:w="1192" w:type="dxa"/>
            <w:tcBorders>
              <w:top w:val="single" w:sz="4" w:space="0" w:color="auto"/>
              <w:left w:val="single" w:sz="4" w:space="0" w:color="auto"/>
              <w:bottom w:val="single" w:sz="4" w:space="0" w:color="auto"/>
              <w:right w:val="single" w:sz="4" w:space="0" w:color="auto"/>
            </w:tcBorders>
            <w:noWrap/>
          </w:tcPr>
          <w:p w:rsidR="00C2686F" w:rsidRPr="00C2686F" w:rsidRDefault="00C2686F" w:rsidP="00C2686F">
            <w:pPr>
              <w:jc w:val="center"/>
            </w:pPr>
          </w:p>
          <w:p w:rsidR="00C2686F" w:rsidRPr="00C2686F" w:rsidRDefault="00C2686F" w:rsidP="00C2686F">
            <w:pPr>
              <w:jc w:val="center"/>
            </w:pPr>
          </w:p>
          <w:p w:rsidR="00C2686F" w:rsidRPr="00C2686F" w:rsidRDefault="00C2686F" w:rsidP="00C2686F">
            <w:pPr>
              <w:jc w:val="center"/>
            </w:pPr>
          </w:p>
          <w:p w:rsidR="00C2686F" w:rsidRPr="00C2686F" w:rsidRDefault="00C2686F" w:rsidP="00C2686F">
            <w:pPr>
              <w:jc w:val="center"/>
            </w:pPr>
            <w:r w:rsidRPr="00C2686F">
              <w:t>0</w:t>
            </w:r>
          </w:p>
        </w:tc>
        <w:tc>
          <w:tcPr>
            <w:tcW w:w="1192"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pPr>
          </w:p>
          <w:p w:rsidR="00C2686F" w:rsidRPr="00C2686F" w:rsidRDefault="00C2686F" w:rsidP="00C2686F">
            <w:pPr>
              <w:jc w:val="center"/>
            </w:pPr>
          </w:p>
          <w:p w:rsidR="00C2686F" w:rsidRPr="00C2686F" w:rsidRDefault="00C2686F" w:rsidP="00C2686F">
            <w:pPr>
              <w:jc w:val="center"/>
            </w:pPr>
          </w:p>
          <w:p w:rsidR="00C2686F" w:rsidRPr="00C2686F" w:rsidRDefault="00C2686F" w:rsidP="00C2686F">
            <w:pPr>
              <w:jc w:val="center"/>
            </w:pPr>
            <w:r w:rsidRPr="00C2686F">
              <w:t>0</w:t>
            </w:r>
          </w:p>
        </w:tc>
        <w:tc>
          <w:tcPr>
            <w:tcW w:w="1192"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pPr>
          </w:p>
          <w:p w:rsidR="00C2686F" w:rsidRPr="00C2686F" w:rsidRDefault="00C2686F" w:rsidP="00C2686F">
            <w:pPr>
              <w:jc w:val="center"/>
            </w:pPr>
          </w:p>
          <w:p w:rsidR="00C2686F" w:rsidRPr="00C2686F" w:rsidRDefault="00C2686F" w:rsidP="00C2686F">
            <w:pPr>
              <w:jc w:val="center"/>
            </w:pPr>
          </w:p>
          <w:p w:rsidR="00C2686F" w:rsidRPr="00C2686F" w:rsidRDefault="00C2686F" w:rsidP="00C2686F">
            <w:pPr>
              <w:jc w:val="center"/>
            </w:pPr>
            <w:r w:rsidRPr="00C2686F">
              <w:t>0</w:t>
            </w:r>
          </w:p>
        </w:tc>
      </w:tr>
      <w:tr w:rsidR="00C2686F" w:rsidRPr="00C2686F" w:rsidTr="00EC4CCC">
        <w:trPr>
          <w:trHeight w:val="584"/>
        </w:trPr>
        <w:tc>
          <w:tcPr>
            <w:tcW w:w="332" w:type="dxa"/>
            <w:vMerge w:val="restart"/>
            <w:tcBorders>
              <w:top w:val="single" w:sz="4" w:space="0" w:color="auto"/>
              <w:left w:val="single" w:sz="4" w:space="0" w:color="auto"/>
              <w:bottom w:val="single" w:sz="4" w:space="0" w:color="auto"/>
              <w:right w:val="single" w:sz="4" w:space="0" w:color="auto"/>
            </w:tcBorders>
            <w:noWrap/>
            <w:vAlign w:val="center"/>
          </w:tcPr>
          <w:p w:rsidR="00C2686F" w:rsidRPr="00C2686F" w:rsidRDefault="00C2686F" w:rsidP="00C2686F">
            <w:pPr>
              <w:jc w:val="center"/>
              <w:rPr>
                <w:b/>
                <w:bCs/>
              </w:rPr>
            </w:pPr>
            <w:r w:rsidRPr="00C2686F">
              <w:rPr>
                <w:b/>
                <w:bCs/>
              </w:rPr>
              <w:t>2</w:t>
            </w:r>
          </w:p>
        </w:tc>
        <w:tc>
          <w:tcPr>
            <w:tcW w:w="2983" w:type="dxa"/>
            <w:tcBorders>
              <w:top w:val="single" w:sz="4" w:space="0" w:color="auto"/>
              <w:left w:val="nil"/>
              <w:bottom w:val="single" w:sz="4" w:space="0" w:color="auto"/>
              <w:right w:val="single" w:sz="4" w:space="0" w:color="auto"/>
            </w:tcBorders>
            <w:vAlign w:val="bottom"/>
          </w:tcPr>
          <w:p w:rsidR="00C2686F" w:rsidRPr="00C2686F" w:rsidRDefault="00C2686F" w:rsidP="00C2686F">
            <w:pPr>
              <w:rPr>
                <w:b/>
                <w:bCs/>
              </w:rPr>
            </w:pPr>
            <w:r w:rsidRPr="00C2686F">
              <w:rPr>
                <w:b/>
                <w:bCs/>
              </w:rPr>
              <w:t>Изменение остатки средств на счетах по учету средств бюджета</w:t>
            </w:r>
          </w:p>
        </w:tc>
        <w:tc>
          <w:tcPr>
            <w:tcW w:w="2713" w:type="dxa"/>
            <w:tcBorders>
              <w:top w:val="single" w:sz="4" w:space="0" w:color="auto"/>
              <w:left w:val="nil"/>
              <w:bottom w:val="single" w:sz="4" w:space="0" w:color="auto"/>
              <w:right w:val="single" w:sz="4" w:space="0" w:color="auto"/>
            </w:tcBorders>
            <w:noWrap/>
            <w:vAlign w:val="center"/>
          </w:tcPr>
          <w:p w:rsidR="00C2686F" w:rsidRPr="00C2686F" w:rsidRDefault="00C2686F" w:rsidP="00C2686F">
            <w:pPr>
              <w:rPr>
                <w:b/>
                <w:bCs/>
              </w:rPr>
            </w:pPr>
            <w:r w:rsidRPr="00C2686F">
              <w:rPr>
                <w:b/>
                <w:bCs/>
              </w:rPr>
              <w:t>01 05 00 00 00 0000 000</w:t>
            </w:r>
          </w:p>
        </w:tc>
        <w:tc>
          <w:tcPr>
            <w:tcW w:w="1192" w:type="dxa"/>
            <w:tcBorders>
              <w:top w:val="single" w:sz="4" w:space="0" w:color="auto"/>
              <w:left w:val="nil"/>
              <w:bottom w:val="single" w:sz="4" w:space="0" w:color="auto"/>
              <w:right w:val="single" w:sz="4" w:space="0" w:color="auto"/>
            </w:tcBorders>
            <w:noWrap/>
          </w:tcPr>
          <w:p w:rsidR="00C2686F" w:rsidRPr="00C2686F" w:rsidRDefault="00C2686F" w:rsidP="00C2686F">
            <w:pPr>
              <w:jc w:val="center"/>
              <w:rPr>
                <w:b/>
                <w:bCs/>
              </w:rPr>
            </w:pPr>
            <w:r w:rsidRPr="00C2686F">
              <w:rPr>
                <w:b/>
                <w:bCs/>
              </w:rPr>
              <w:t>0</w:t>
            </w:r>
          </w:p>
        </w:tc>
        <w:tc>
          <w:tcPr>
            <w:tcW w:w="1192" w:type="dxa"/>
            <w:tcBorders>
              <w:top w:val="single" w:sz="4" w:space="0" w:color="auto"/>
              <w:left w:val="nil"/>
              <w:bottom w:val="single" w:sz="4" w:space="0" w:color="auto"/>
              <w:right w:val="single" w:sz="4" w:space="0" w:color="auto"/>
            </w:tcBorders>
          </w:tcPr>
          <w:p w:rsidR="00C2686F" w:rsidRPr="00C2686F" w:rsidRDefault="00C2686F" w:rsidP="00C2686F">
            <w:pPr>
              <w:jc w:val="center"/>
              <w:rPr>
                <w:b/>
                <w:bCs/>
              </w:rPr>
            </w:pPr>
            <w:r w:rsidRPr="00C2686F">
              <w:rPr>
                <w:b/>
                <w:bCs/>
              </w:rPr>
              <w:t>0</w:t>
            </w:r>
          </w:p>
        </w:tc>
        <w:tc>
          <w:tcPr>
            <w:tcW w:w="1192" w:type="dxa"/>
            <w:tcBorders>
              <w:top w:val="single" w:sz="4" w:space="0" w:color="auto"/>
              <w:left w:val="nil"/>
              <w:bottom w:val="single" w:sz="4" w:space="0" w:color="auto"/>
              <w:right w:val="single" w:sz="4" w:space="0" w:color="auto"/>
            </w:tcBorders>
          </w:tcPr>
          <w:p w:rsidR="00C2686F" w:rsidRPr="00C2686F" w:rsidRDefault="00C2686F" w:rsidP="00C2686F">
            <w:pPr>
              <w:jc w:val="center"/>
              <w:rPr>
                <w:b/>
                <w:bCs/>
              </w:rPr>
            </w:pPr>
            <w:r w:rsidRPr="00C2686F">
              <w:rPr>
                <w:b/>
                <w:bCs/>
              </w:rPr>
              <w:t>0</w:t>
            </w:r>
          </w:p>
        </w:tc>
      </w:tr>
      <w:tr w:rsidR="00C2686F" w:rsidRPr="00C2686F" w:rsidTr="00EC4CCC">
        <w:trPr>
          <w:trHeight w:val="292"/>
        </w:trPr>
        <w:tc>
          <w:tcPr>
            <w:tcW w:w="332"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rPr>
            </w:pPr>
          </w:p>
        </w:tc>
        <w:tc>
          <w:tcPr>
            <w:tcW w:w="2983" w:type="dxa"/>
            <w:tcBorders>
              <w:top w:val="nil"/>
              <w:left w:val="nil"/>
              <w:bottom w:val="single" w:sz="4" w:space="0" w:color="auto"/>
              <w:right w:val="single" w:sz="4" w:space="0" w:color="auto"/>
            </w:tcBorders>
            <w:vAlign w:val="bottom"/>
          </w:tcPr>
          <w:p w:rsidR="00C2686F" w:rsidRPr="00C2686F" w:rsidRDefault="00C2686F" w:rsidP="00C2686F">
            <w:pPr>
              <w:rPr>
                <w:b/>
                <w:bCs/>
              </w:rPr>
            </w:pPr>
            <w:r w:rsidRPr="00C2686F">
              <w:rPr>
                <w:b/>
                <w:bCs/>
              </w:rPr>
              <w:t xml:space="preserve">Увеличение  остатков  средств бюджетов </w:t>
            </w:r>
          </w:p>
        </w:tc>
        <w:tc>
          <w:tcPr>
            <w:tcW w:w="2713" w:type="dxa"/>
            <w:tcBorders>
              <w:top w:val="nil"/>
              <w:left w:val="nil"/>
              <w:bottom w:val="single" w:sz="4" w:space="0" w:color="auto"/>
              <w:right w:val="single" w:sz="4" w:space="0" w:color="auto"/>
            </w:tcBorders>
            <w:noWrap/>
            <w:vAlign w:val="center"/>
          </w:tcPr>
          <w:p w:rsidR="00C2686F" w:rsidRPr="00C2686F" w:rsidRDefault="00C2686F" w:rsidP="00C2686F">
            <w:pPr>
              <w:rPr>
                <w:b/>
                <w:bCs/>
              </w:rPr>
            </w:pPr>
            <w:r w:rsidRPr="00C2686F">
              <w:rPr>
                <w:b/>
                <w:bCs/>
              </w:rPr>
              <w:t>01 05 00 00 00 0000 500</w:t>
            </w:r>
          </w:p>
        </w:tc>
        <w:tc>
          <w:tcPr>
            <w:tcW w:w="1192" w:type="dxa"/>
            <w:tcBorders>
              <w:top w:val="nil"/>
              <w:left w:val="nil"/>
              <w:bottom w:val="single" w:sz="4" w:space="0" w:color="auto"/>
              <w:right w:val="single" w:sz="4" w:space="0" w:color="auto"/>
            </w:tcBorders>
            <w:noWrap/>
          </w:tcPr>
          <w:p w:rsidR="00C2686F" w:rsidRPr="00C2686F" w:rsidRDefault="00C2686F" w:rsidP="00C2686F">
            <w:pPr>
              <w:jc w:val="center"/>
              <w:rPr>
                <w:b/>
                <w:bCs/>
              </w:rPr>
            </w:pPr>
            <w:r w:rsidRPr="00C2686F">
              <w:rPr>
                <w:b/>
                <w:bCs/>
              </w:rPr>
              <w:t>-12275,2</w:t>
            </w:r>
          </w:p>
        </w:tc>
        <w:tc>
          <w:tcPr>
            <w:tcW w:w="1192" w:type="dxa"/>
            <w:tcBorders>
              <w:top w:val="nil"/>
              <w:left w:val="nil"/>
              <w:bottom w:val="single" w:sz="4" w:space="0" w:color="auto"/>
              <w:right w:val="single" w:sz="4" w:space="0" w:color="auto"/>
            </w:tcBorders>
          </w:tcPr>
          <w:p w:rsidR="00C2686F" w:rsidRPr="00C2686F" w:rsidRDefault="00C2686F" w:rsidP="00C2686F">
            <w:pPr>
              <w:jc w:val="center"/>
              <w:rPr>
                <w:b/>
                <w:bCs/>
              </w:rPr>
            </w:pPr>
            <w:r w:rsidRPr="00C2686F">
              <w:rPr>
                <w:b/>
                <w:bCs/>
              </w:rPr>
              <w:t>-10927,8</w:t>
            </w:r>
          </w:p>
        </w:tc>
        <w:tc>
          <w:tcPr>
            <w:tcW w:w="1192" w:type="dxa"/>
            <w:tcBorders>
              <w:top w:val="nil"/>
              <w:left w:val="nil"/>
              <w:bottom w:val="single" w:sz="4" w:space="0" w:color="auto"/>
              <w:right w:val="single" w:sz="4" w:space="0" w:color="auto"/>
            </w:tcBorders>
          </w:tcPr>
          <w:p w:rsidR="00C2686F" w:rsidRPr="00C2686F" w:rsidRDefault="00C2686F" w:rsidP="00C2686F">
            <w:pPr>
              <w:jc w:val="center"/>
              <w:rPr>
                <w:b/>
                <w:bCs/>
              </w:rPr>
            </w:pPr>
            <w:r w:rsidRPr="00C2686F">
              <w:rPr>
                <w:b/>
                <w:bCs/>
              </w:rPr>
              <w:t>-10960,8</w:t>
            </w:r>
          </w:p>
        </w:tc>
      </w:tr>
      <w:tr w:rsidR="00C2686F" w:rsidRPr="00C2686F" w:rsidTr="00EC4CCC">
        <w:trPr>
          <w:trHeight w:val="599"/>
        </w:trPr>
        <w:tc>
          <w:tcPr>
            <w:tcW w:w="332"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rPr>
            </w:pPr>
          </w:p>
        </w:tc>
        <w:tc>
          <w:tcPr>
            <w:tcW w:w="2983"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r w:rsidRPr="00C2686F">
              <w:t>Увеличение прочих остатков денежных средств бюджетов сельских поселений</w:t>
            </w:r>
          </w:p>
        </w:tc>
        <w:tc>
          <w:tcPr>
            <w:tcW w:w="2713" w:type="dxa"/>
            <w:tcBorders>
              <w:top w:val="single" w:sz="4" w:space="0" w:color="auto"/>
              <w:left w:val="nil"/>
              <w:bottom w:val="single" w:sz="4" w:space="0" w:color="auto"/>
              <w:right w:val="single" w:sz="4" w:space="0" w:color="auto"/>
            </w:tcBorders>
            <w:noWrap/>
            <w:vAlign w:val="center"/>
          </w:tcPr>
          <w:p w:rsidR="00C2686F" w:rsidRPr="00C2686F" w:rsidRDefault="00C2686F" w:rsidP="00C2686F">
            <w:r w:rsidRPr="00C2686F">
              <w:t>01 05 02 01 10 0000 510</w:t>
            </w:r>
          </w:p>
        </w:tc>
        <w:tc>
          <w:tcPr>
            <w:tcW w:w="1192" w:type="dxa"/>
            <w:tcBorders>
              <w:top w:val="single" w:sz="4" w:space="0" w:color="auto"/>
              <w:left w:val="nil"/>
              <w:bottom w:val="single" w:sz="4" w:space="0" w:color="auto"/>
              <w:right w:val="single" w:sz="4" w:space="0" w:color="auto"/>
            </w:tcBorders>
            <w:noWrap/>
          </w:tcPr>
          <w:p w:rsidR="00C2686F" w:rsidRPr="00C2686F" w:rsidRDefault="00C2686F" w:rsidP="00C2686F">
            <w:pPr>
              <w:jc w:val="center"/>
            </w:pPr>
            <w:r w:rsidRPr="00C2686F">
              <w:t>-12275,2</w:t>
            </w:r>
          </w:p>
        </w:tc>
        <w:tc>
          <w:tcPr>
            <w:tcW w:w="1192" w:type="dxa"/>
            <w:tcBorders>
              <w:top w:val="single" w:sz="4" w:space="0" w:color="auto"/>
              <w:left w:val="nil"/>
              <w:bottom w:val="single" w:sz="4" w:space="0" w:color="auto"/>
              <w:right w:val="single" w:sz="4" w:space="0" w:color="auto"/>
            </w:tcBorders>
          </w:tcPr>
          <w:p w:rsidR="00C2686F" w:rsidRPr="00C2686F" w:rsidRDefault="00C2686F" w:rsidP="00C2686F">
            <w:pPr>
              <w:jc w:val="center"/>
            </w:pPr>
            <w:r w:rsidRPr="00C2686F">
              <w:t>-10927,8</w:t>
            </w:r>
          </w:p>
        </w:tc>
        <w:tc>
          <w:tcPr>
            <w:tcW w:w="1192" w:type="dxa"/>
            <w:tcBorders>
              <w:top w:val="single" w:sz="4" w:space="0" w:color="auto"/>
              <w:left w:val="nil"/>
              <w:bottom w:val="single" w:sz="4" w:space="0" w:color="auto"/>
              <w:right w:val="single" w:sz="4" w:space="0" w:color="auto"/>
            </w:tcBorders>
          </w:tcPr>
          <w:p w:rsidR="00C2686F" w:rsidRPr="00C2686F" w:rsidRDefault="00C2686F" w:rsidP="00C2686F">
            <w:pPr>
              <w:jc w:val="center"/>
            </w:pPr>
            <w:r w:rsidRPr="00C2686F">
              <w:t>-10960,8</w:t>
            </w:r>
          </w:p>
        </w:tc>
      </w:tr>
      <w:tr w:rsidR="00C2686F" w:rsidRPr="00C2686F" w:rsidTr="00EC4CCC">
        <w:trPr>
          <w:trHeight w:val="299"/>
        </w:trPr>
        <w:tc>
          <w:tcPr>
            <w:tcW w:w="332"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rPr>
            </w:pPr>
          </w:p>
        </w:tc>
        <w:tc>
          <w:tcPr>
            <w:tcW w:w="2983" w:type="dxa"/>
            <w:tcBorders>
              <w:top w:val="single" w:sz="4" w:space="0" w:color="auto"/>
              <w:left w:val="nil"/>
              <w:bottom w:val="single" w:sz="4" w:space="0" w:color="auto"/>
              <w:right w:val="single" w:sz="4" w:space="0" w:color="auto"/>
            </w:tcBorders>
            <w:vAlign w:val="bottom"/>
          </w:tcPr>
          <w:p w:rsidR="00C2686F" w:rsidRPr="00C2686F" w:rsidRDefault="00C2686F" w:rsidP="00C2686F">
            <w:pPr>
              <w:rPr>
                <w:b/>
                <w:bCs/>
              </w:rPr>
            </w:pPr>
            <w:r w:rsidRPr="00C2686F">
              <w:rPr>
                <w:b/>
                <w:bCs/>
              </w:rPr>
              <w:t xml:space="preserve">Уменьшение  остатков  средств бюджетов </w:t>
            </w:r>
          </w:p>
        </w:tc>
        <w:tc>
          <w:tcPr>
            <w:tcW w:w="2713" w:type="dxa"/>
            <w:tcBorders>
              <w:top w:val="single" w:sz="4" w:space="0" w:color="auto"/>
              <w:left w:val="nil"/>
              <w:bottom w:val="single" w:sz="4" w:space="0" w:color="auto"/>
              <w:right w:val="single" w:sz="4" w:space="0" w:color="auto"/>
            </w:tcBorders>
            <w:noWrap/>
            <w:vAlign w:val="center"/>
          </w:tcPr>
          <w:p w:rsidR="00C2686F" w:rsidRPr="00C2686F" w:rsidRDefault="00C2686F" w:rsidP="00C2686F">
            <w:pPr>
              <w:rPr>
                <w:b/>
                <w:bCs/>
              </w:rPr>
            </w:pPr>
            <w:r w:rsidRPr="00C2686F">
              <w:rPr>
                <w:b/>
                <w:bCs/>
              </w:rPr>
              <w:t>01 05 00 00 00 0000 600</w:t>
            </w:r>
          </w:p>
        </w:tc>
        <w:tc>
          <w:tcPr>
            <w:tcW w:w="1192" w:type="dxa"/>
            <w:tcBorders>
              <w:top w:val="single" w:sz="4" w:space="0" w:color="auto"/>
              <w:left w:val="nil"/>
              <w:bottom w:val="single" w:sz="4" w:space="0" w:color="auto"/>
              <w:right w:val="single" w:sz="4" w:space="0" w:color="auto"/>
            </w:tcBorders>
            <w:noWrap/>
          </w:tcPr>
          <w:p w:rsidR="00C2686F" w:rsidRPr="00C2686F" w:rsidRDefault="00C2686F" w:rsidP="00C2686F">
            <w:pPr>
              <w:spacing w:after="200" w:line="276" w:lineRule="auto"/>
              <w:jc w:val="center"/>
              <w:rPr>
                <w:rFonts w:asciiTheme="minorHAnsi" w:eastAsiaTheme="minorHAnsi" w:hAnsiTheme="minorHAnsi" w:cstheme="minorBidi"/>
                <w:b/>
                <w:sz w:val="22"/>
                <w:szCs w:val="22"/>
                <w:lang w:eastAsia="en-US"/>
              </w:rPr>
            </w:pPr>
            <w:r w:rsidRPr="00C2686F">
              <w:rPr>
                <w:b/>
              </w:rPr>
              <w:t>12275,2</w:t>
            </w:r>
          </w:p>
        </w:tc>
        <w:tc>
          <w:tcPr>
            <w:tcW w:w="1192" w:type="dxa"/>
            <w:tcBorders>
              <w:top w:val="single" w:sz="4" w:space="0" w:color="auto"/>
              <w:left w:val="nil"/>
              <w:bottom w:val="single" w:sz="4" w:space="0" w:color="auto"/>
              <w:right w:val="single" w:sz="4" w:space="0" w:color="auto"/>
            </w:tcBorders>
          </w:tcPr>
          <w:p w:rsidR="00C2686F" w:rsidRPr="00C2686F" w:rsidRDefault="00C2686F" w:rsidP="00C2686F">
            <w:pPr>
              <w:jc w:val="center"/>
              <w:rPr>
                <w:b/>
                <w:bCs/>
              </w:rPr>
            </w:pPr>
            <w:r w:rsidRPr="00C2686F">
              <w:rPr>
                <w:b/>
                <w:bCs/>
              </w:rPr>
              <w:t>10927,8</w:t>
            </w:r>
          </w:p>
        </w:tc>
        <w:tc>
          <w:tcPr>
            <w:tcW w:w="1192" w:type="dxa"/>
            <w:tcBorders>
              <w:top w:val="single" w:sz="4" w:space="0" w:color="auto"/>
              <w:left w:val="nil"/>
              <w:bottom w:val="single" w:sz="4" w:space="0" w:color="auto"/>
              <w:right w:val="single" w:sz="4" w:space="0" w:color="auto"/>
            </w:tcBorders>
          </w:tcPr>
          <w:p w:rsidR="00C2686F" w:rsidRPr="00C2686F" w:rsidRDefault="00C2686F" w:rsidP="00C2686F">
            <w:pPr>
              <w:jc w:val="center"/>
              <w:rPr>
                <w:b/>
                <w:bCs/>
              </w:rPr>
            </w:pPr>
            <w:r w:rsidRPr="00C2686F">
              <w:rPr>
                <w:b/>
                <w:bCs/>
              </w:rPr>
              <w:t>10960,8</w:t>
            </w:r>
          </w:p>
        </w:tc>
      </w:tr>
      <w:tr w:rsidR="00C2686F" w:rsidRPr="00C2686F" w:rsidTr="00EC4CCC">
        <w:trPr>
          <w:trHeight w:val="599"/>
        </w:trPr>
        <w:tc>
          <w:tcPr>
            <w:tcW w:w="332"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rPr>
            </w:pPr>
          </w:p>
        </w:tc>
        <w:tc>
          <w:tcPr>
            <w:tcW w:w="2983" w:type="dxa"/>
            <w:tcBorders>
              <w:top w:val="nil"/>
              <w:left w:val="nil"/>
              <w:bottom w:val="single" w:sz="4" w:space="0" w:color="auto"/>
              <w:right w:val="single" w:sz="4" w:space="0" w:color="auto"/>
            </w:tcBorders>
            <w:vAlign w:val="bottom"/>
          </w:tcPr>
          <w:p w:rsidR="00C2686F" w:rsidRPr="00C2686F" w:rsidRDefault="00C2686F" w:rsidP="00C2686F">
            <w:r w:rsidRPr="00C2686F">
              <w:t>Уменьшение прочих остатков денежных средств бюджетов  сельских поселений</w:t>
            </w:r>
          </w:p>
        </w:tc>
        <w:tc>
          <w:tcPr>
            <w:tcW w:w="2713" w:type="dxa"/>
            <w:tcBorders>
              <w:top w:val="nil"/>
              <w:left w:val="nil"/>
              <w:bottom w:val="single" w:sz="4" w:space="0" w:color="auto"/>
              <w:right w:val="single" w:sz="4" w:space="0" w:color="auto"/>
            </w:tcBorders>
            <w:noWrap/>
            <w:vAlign w:val="center"/>
          </w:tcPr>
          <w:p w:rsidR="00C2686F" w:rsidRPr="00C2686F" w:rsidRDefault="00C2686F" w:rsidP="00C2686F">
            <w:r w:rsidRPr="00C2686F">
              <w:t>01 05 02 01 10 0000 610</w:t>
            </w:r>
          </w:p>
        </w:tc>
        <w:tc>
          <w:tcPr>
            <w:tcW w:w="1192" w:type="dxa"/>
            <w:tcBorders>
              <w:top w:val="nil"/>
              <w:left w:val="nil"/>
              <w:bottom w:val="single" w:sz="4" w:space="0" w:color="auto"/>
              <w:right w:val="single" w:sz="4" w:space="0" w:color="auto"/>
            </w:tcBorders>
            <w:noWrap/>
          </w:tcPr>
          <w:p w:rsidR="00C2686F" w:rsidRPr="00C2686F" w:rsidRDefault="00C2686F" w:rsidP="00C2686F">
            <w:pPr>
              <w:jc w:val="center"/>
              <w:rPr>
                <w:rFonts w:eastAsiaTheme="minorHAnsi"/>
                <w:lang w:eastAsia="en-US"/>
              </w:rPr>
            </w:pPr>
          </w:p>
          <w:p w:rsidR="00C2686F" w:rsidRPr="00C2686F" w:rsidRDefault="00C2686F" w:rsidP="00C2686F">
            <w:pPr>
              <w:jc w:val="center"/>
              <w:rPr>
                <w:rFonts w:eastAsiaTheme="minorHAnsi"/>
                <w:lang w:eastAsia="en-US"/>
              </w:rPr>
            </w:pPr>
            <w:r w:rsidRPr="00C2686F">
              <w:rPr>
                <w:rFonts w:eastAsiaTheme="minorHAnsi"/>
                <w:lang w:eastAsia="en-US"/>
              </w:rPr>
              <w:t>12275,2</w:t>
            </w:r>
          </w:p>
        </w:tc>
        <w:tc>
          <w:tcPr>
            <w:tcW w:w="1192" w:type="dxa"/>
            <w:tcBorders>
              <w:top w:val="nil"/>
              <w:left w:val="nil"/>
              <w:bottom w:val="single" w:sz="4" w:space="0" w:color="auto"/>
              <w:right w:val="single" w:sz="4" w:space="0" w:color="auto"/>
            </w:tcBorders>
          </w:tcPr>
          <w:p w:rsidR="00C2686F" w:rsidRPr="00C2686F" w:rsidRDefault="00C2686F" w:rsidP="00C2686F">
            <w:pPr>
              <w:jc w:val="center"/>
            </w:pPr>
          </w:p>
          <w:p w:rsidR="00C2686F" w:rsidRPr="00C2686F" w:rsidRDefault="00C2686F" w:rsidP="00C2686F">
            <w:pPr>
              <w:jc w:val="center"/>
            </w:pPr>
            <w:r w:rsidRPr="00C2686F">
              <w:t>10927,8</w:t>
            </w:r>
          </w:p>
        </w:tc>
        <w:tc>
          <w:tcPr>
            <w:tcW w:w="1192" w:type="dxa"/>
            <w:tcBorders>
              <w:top w:val="nil"/>
              <w:left w:val="nil"/>
              <w:bottom w:val="single" w:sz="4" w:space="0" w:color="auto"/>
              <w:right w:val="single" w:sz="4" w:space="0" w:color="auto"/>
            </w:tcBorders>
          </w:tcPr>
          <w:p w:rsidR="00C2686F" w:rsidRPr="00C2686F" w:rsidRDefault="00C2686F" w:rsidP="00C2686F">
            <w:pPr>
              <w:jc w:val="center"/>
            </w:pPr>
          </w:p>
          <w:p w:rsidR="00C2686F" w:rsidRPr="00C2686F" w:rsidRDefault="00C2686F" w:rsidP="00C2686F">
            <w:pPr>
              <w:jc w:val="center"/>
            </w:pPr>
            <w:r w:rsidRPr="00C2686F">
              <w:t>10960,8</w:t>
            </w:r>
          </w:p>
        </w:tc>
      </w:tr>
    </w:tbl>
    <w:p w:rsidR="00C2686F" w:rsidRPr="00C2686F" w:rsidRDefault="00C2686F" w:rsidP="00C2686F">
      <w:pPr>
        <w:autoSpaceDE w:val="0"/>
        <w:autoSpaceDN w:val="0"/>
        <w:adjustRightInd w:val="0"/>
        <w:jc w:val="right"/>
        <w:outlineLvl w:val="0"/>
        <w:rPr>
          <w:sz w:val="22"/>
          <w:szCs w:val="22"/>
        </w:rPr>
      </w:pPr>
    </w:p>
    <w:p w:rsidR="00C2686F" w:rsidRPr="00C2686F" w:rsidRDefault="00C2686F" w:rsidP="00C2686F">
      <w:pPr>
        <w:autoSpaceDE w:val="0"/>
        <w:autoSpaceDN w:val="0"/>
        <w:adjustRightInd w:val="0"/>
        <w:jc w:val="right"/>
        <w:outlineLvl w:val="0"/>
        <w:rPr>
          <w:sz w:val="22"/>
          <w:szCs w:val="22"/>
        </w:rPr>
      </w:pPr>
    </w:p>
    <w:p w:rsidR="00C2686F" w:rsidRPr="00C2686F" w:rsidRDefault="00C2686F" w:rsidP="00C2686F">
      <w:pPr>
        <w:autoSpaceDE w:val="0"/>
        <w:autoSpaceDN w:val="0"/>
        <w:adjustRightInd w:val="0"/>
        <w:outlineLvl w:val="0"/>
        <w:rPr>
          <w:sz w:val="22"/>
          <w:szCs w:val="22"/>
        </w:rPr>
      </w:pPr>
    </w:p>
    <w:p w:rsidR="00C2686F" w:rsidRPr="00C2686F" w:rsidRDefault="00C2686F" w:rsidP="00C2686F">
      <w:pPr>
        <w:autoSpaceDE w:val="0"/>
        <w:autoSpaceDN w:val="0"/>
        <w:adjustRightInd w:val="0"/>
        <w:outlineLvl w:val="0"/>
        <w:rPr>
          <w:sz w:val="22"/>
          <w:szCs w:val="22"/>
        </w:rPr>
      </w:pPr>
    </w:p>
    <w:p w:rsidR="00C2686F" w:rsidRPr="00C2686F" w:rsidRDefault="00C2686F" w:rsidP="00C2686F">
      <w:pPr>
        <w:autoSpaceDE w:val="0"/>
        <w:autoSpaceDN w:val="0"/>
        <w:adjustRightInd w:val="0"/>
        <w:outlineLvl w:val="0"/>
        <w:rPr>
          <w:sz w:val="22"/>
          <w:szCs w:val="22"/>
        </w:rPr>
      </w:pPr>
    </w:p>
    <w:p w:rsidR="00C2686F" w:rsidRPr="00C2686F" w:rsidRDefault="00C2686F" w:rsidP="00C2686F">
      <w:pPr>
        <w:autoSpaceDE w:val="0"/>
        <w:autoSpaceDN w:val="0"/>
        <w:adjustRightInd w:val="0"/>
        <w:outlineLvl w:val="0"/>
        <w:rPr>
          <w:sz w:val="22"/>
          <w:szCs w:val="22"/>
        </w:rPr>
      </w:pPr>
    </w:p>
    <w:p w:rsidR="00C2686F" w:rsidRPr="00C2686F" w:rsidRDefault="00C2686F" w:rsidP="00C2686F">
      <w:pPr>
        <w:autoSpaceDE w:val="0"/>
        <w:autoSpaceDN w:val="0"/>
        <w:adjustRightInd w:val="0"/>
        <w:outlineLvl w:val="0"/>
        <w:rPr>
          <w:sz w:val="22"/>
          <w:szCs w:val="22"/>
        </w:rPr>
      </w:pPr>
    </w:p>
    <w:p w:rsidR="00C2686F" w:rsidRPr="00C2686F" w:rsidRDefault="00C2686F" w:rsidP="00C2686F">
      <w:pPr>
        <w:autoSpaceDE w:val="0"/>
        <w:autoSpaceDN w:val="0"/>
        <w:adjustRightInd w:val="0"/>
        <w:outlineLvl w:val="0"/>
        <w:rPr>
          <w:sz w:val="22"/>
          <w:szCs w:val="22"/>
        </w:rPr>
      </w:pPr>
    </w:p>
    <w:p w:rsidR="00C2686F" w:rsidRPr="00C2686F" w:rsidRDefault="00C2686F" w:rsidP="00C2686F">
      <w:pPr>
        <w:autoSpaceDE w:val="0"/>
        <w:autoSpaceDN w:val="0"/>
        <w:adjustRightInd w:val="0"/>
        <w:outlineLvl w:val="0"/>
        <w:rPr>
          <w:sz w:val="22"/>
          <w:szCs w:val="22"/>
        </w:rPr>
      </w:pPr>
    </w:p>
    <w:p w:rsidR="00C2686F" w:rsidRPr="00C2686F" w:rsidRDefault="00C2686F" w:rsidP="00C2686F">
      <w:pPr>
        <w:autoSpaceDE w:val="0"/>
        <w:autoSpaceDN w:val="0"/>
        <w:adjustRightInd w:val="0"/>
        <w:outlineLvl w:val="0"/>
        <w:rPr>
          <w:sz w:val="22"/>
          <w:szCs w:val="22"/>
        </w:rPr>
      </w:pPr>
    </w:p>
    <w:p w:rsidR="00C2686F" w:rsidRPr="00C2686F" w:rsidRDefault="00C2686F" w:rsidP="00C2686F">
      <w:pPr>
        <w:autoSpaceDE w:val="0"/>
        <w:autoSpaceDN w:val="0"/>
        <w:adjustRightInd w:val="0"/>
        <w:outlineLvl w:val="0"/>
        <w:rPr>
          <w:sz w:val="22"/>
          <w:szCs w:val="22"/>
        </w:rPr>
      </w:pPr>
    </w:p>
    <w:p w:rsidR="00C2686F" w:rsidRPr="00C2686F" w:rsidRDefault="00C2686F" w:rsidP="00C2686F">
      <w:pPr>
        <w:autoSpaceDE w:val="0"/>
        <w:autoSpaceDN w:val="0"/>
        <w:adjustRightInd w:val="0"/>
        <w:outlineLvl w:val="0"/>
        <w:rPr>
          <w:sz w:val="22"/>
          <w:szCs w:val="22"/>
        </w:rPr>
      </w:pPr>
    </w:p>
    <w:p w:rsidR="00C2686F" w:rsidRPr="00C2686F" w:rsidRDefault="00C2686F" w:rsidP="00C2686F">
      <w:pPr>
        <w:autoSpaceDE w:val="0"/>
        <w:autoSpaceDN w:val="0"/>
        <w:adjustRightInd w:val="0"/>
        <w:outlineLvl w:val="0"/>
        <w:rPr>
          <w:sz w:val="22"/>
          <w:szCs w:val="22"/>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rPr>
      </w:pPr>
    </w:p>
    <w:p w:rsidR="00C2686F" w:rsidRPr="00C2686F" w:rsidRDefault="00C2686F" w:rsidP="00C2686F">
      <w:pPr>
        <w:autoSpaceDE w:val="0"/>
        <w:autoSpaceDN w:val="0"/>
        <w:adjustRightInd w:val="0"/>
        <w:jc w:val="right"/>
        <w:outlineLvl w:val="0"/>
        <w:rPr>
          <w:sz w:val="28"/>
          <w:szCs w:val="28"/>
        </w:rPr>
      </w:pPr>
      <w:r w:rsidRPr="00C2686F">
        <w:rPr>
          <w:sz w:val="28"/>
          <w:szCs w:val="28"/>
        </w:rPr>
        <w:t>Приложение 2</w:t>
      </w:r>
    </w:p>
    <w:p w:rsidR="00C2686F" w:rsidRPr="00C2686F" w:rsidRDefault="00C2686F" w:rsidP="00C2686F">
      <w:pPr>
        <w:tabs>
          <w:tab w:val="left" w:pos="8621"/>
          <w:tab w:val="left" w:pos="9401"/>
        </w:tabs>
        <w:ind w:right="35"/>
        <w:jc w:val="right"/>
        <w:rPr>
          <w:sz w:val="28"/>
          <w:szCs w:val="28"/>
        </w:rPr>
      </w:pPr>
      <w:r w:rsidRPr="00C2686F">
        <w:rPr>
          <w:sz w:val="28"/>
          <w:szCs w:val="28"/>
        </w:rPr>
        <w:t>к решению Совета народных депутатов</w:t>
      </w:r>
    </w:p>
    <w:p w:rsidR="00C2686F" w:rsidRPr="00C2686F" w:rsidRDefault="00C2686F" w:rsidP="00C2686F">
      <w:pPr>
        <w:jc w:val="right"/>
        <w:rPr>
          <w:sz w:val="28"/>
          <w:szCs w:val="28"/>
        </w:rPr>
      </w:pPr>
      <w:proofErr w:type="spellStart"/>
      <w:r w:rsidRPr="00C2686F">
        <w:rPr>
          <w:sz w:val="28"/>
          <w:szCs w:val="28"/>
        </w:rPr>
        <w:t>Народненского</w:t>
      </w:r>
      <w:proofErr w:type="spellEnd"/>
      <w:r w:rsidRPr="00C2686F">
        <w:rPr>
          <w:sz w:val="28"/>
          <w:szCs w:val="28"/>
        </w:rPr>
        <w:t xml:space="preserve"> сельского поселения</w:t>
      </w:r>
      <w:r w:rsidRPr="00C2686F">
        <w:rPr>
          <w:sz w:val="28"/>
          <w:szCs w:val="28"/>
        </w:rPr>
        <w:br/>
        <w:t xml:space="preserve">      Терновского муниципального района  </w:t>
      </w:r>
    </w:p>
    <w:p w:rsidR="00C2686F" w:rsidRPr="00C2686F" w:rsidRDefault="00C2686F" w:rsidP="00C2686F">
      <w:pPr>
        <w:jc w:val="right"/>
        <w:rPr>
          <w:sz w:val="28"/>
          <w:szCs w:val="28"/>
        </w:rPr>
      </w:pPr>
      <w:r w:rsidRPr="00C2686F">
        <w:rPr>
          <w:sz w:val="28"/>
          <w:szCs w:val="28"/>
        </w:rPr>
        <w:t xml:space="preserve">      Воронежской области</w:t>
      </w:r>
    </w:p>
    <w:p w:rsidR="00C2686F" w:rsidRPr="00C2686F" w:rsidRDefault="00C2686F" w:rsidP="00C2686F">
      <w:pPr>
        <w:jc w:val="right"/>
        <w:rPr>
          <w:sz w:val="28"/>
          <w:szCs w:val="28"/>
        </w:rPr>
      </w:pPr>
      <w:r w:rsidRPr="00C2686F">
        <w:rPr>
          <w:sz w:val="28"/>
          <w:szCs w:val="28"/>
        </w:rPr>
        <w:t xml:space="preserve">«О бюджете </w:t>
      </w:r>
      <w:proofErr w:type="spellStart"/>
      <w:r w:rsidRPr="00C2686F">
        <w:rPr>
          <w:sz w:val="28"/>
          <w:szCs w:val="28"/>
        </w:rPr>
        <w:t>Народненского</w:t>
      </w:r>
      <w:proofErr w:type="spellEnd"/>
      <w:r w:rsidRPr="00C2686F">
        <w:rPr>
          <w:sz w:val="28"/>
          <w:szCs w:val="28"/>
        </w:rPr>
        <w:t xml:space="preserve"> сельского поселения на 2024 год                                                                              и на плановый период 2025 и 2026 годов»</w:t>
      </w:r>
    </w:p>
    <w:p w:rsidR="00C2686F" w:rsidRPr="00C2686F" w:rsidRDefault="00C2686F" w:rsidP="00C2686F">
      <w:pPr>
        <w:jc w:val="right"/>
        <w:rPr>
          <w:sz w:val="28"/>
          <w:szCs w:val="28"/>
        </w:rPr>
      </w:pPr>
      <w:r w:rsidRPr="00C2686F">
        <w:rPr>
          <w:sz w:val="28"/>
          <w:szCs w:val="28"/>
        </w:rPr>
        <w:t>от      2023 г. №</w:t>
      </w:r>
    </w:p>
    <w:p w:rsidR="00C2686F" w:rsidRPr="00C2686F" w:rsidRDefault="00C2686F" w:rsidP="00C2686F">
      <w:pPr>
        <w:tabs>
          <w:tab w:val="left" w:pos="1545"/>
        </w:tabs>
        <w:jc w:val="center"/>
        <w:rPr>
          <w:b/>
        </w:rPr>
      </w:pPr>
    </w:p>
    <w:p w:rsidR="00C2686F" w:rsidRPr="00C2686F" w:rsidRDefault="00C2686F" w:rsidP="00C2686F">
      <w:pPr>
        <w:tabs>
          <w:tab w:val="left" w:pos="1545"/>
        </w:tabs>
        <w:jc w:val="center"/>
        <w:rPr>
          <w:b/>
          <w:sz w:val="28"/>
          <w:szCs w:val="28"/>
        </w:rPr>
      </w:pPr>
      <w:r w:rsidRPr="00C2686F">
        <w:rPr>
          <w:b/>
          <w:sz w:val="28"/>
          <w:szCs w:val="28"/>
        </w:rPr>
        <w:t>Поступление доходов в местный бюджет по кодам видов доходов, подвидов доходов на 2024 год и плановый период 2025 и 2026 годов</w:t>
      </w:r>
    </w:p>
    <w:p w:rsidR="00C2686F" w:rsidRPr="00C2686F" w:rsidRDefault="00C2686F" w:rsidP="00C2686F">
      <w:pPr>
        <w:tabs>
          <w:tab w:val="left" w:pos="1545"/>
        </w:tabs>
        <w:rPr>
          <w:b/>
          <w:sz w:val="28"/>
          <w:szCs w:val="28"/>
        </w:rPr>
      </w:pPr>
    </w:p>
    <w:tbl>
      <w:tblPr>
        <w:tblW w:w="10348" w:type="dxa"/>
        <w:tblInd w:w="108" w:type="dxa"/>
        <w:tblLayout w:type="fixed"/>
        <w:tblLook w:val="0000" w:firstRow="0" w:lastRow="0" w:firstColumn="0" w:lastColumn="0" w:noHBand="0" w:noVBand="0"/>
      </w:tblPr>
      <w:tblGrid>
        <w:gridCol w:w="10348"/>
      </w:tblGrid>
      <w:tr w:rsidR="00C2686F" w:rsidRPr="00C2686F" w:rsidTr="00EC4CCC">
        <w:trPr>
          <w:trHeight w:val="276"/>
        </w:trPr>
        <w:tc>
          <w:tcPr>
            <w:tcW w:w="10348" w:type="dxa"/>
            <w:tcBorders>
              <w:top w:val="nil"/>
              <w:left w:val="nil"/>
              <w:bottom w:val="nil"/>
              <w:right w:val="nil"/>
            </w:tcBorders>
            <w:shd w:val="clear" w:color="auto" w:fill="FFFFFF"/>
            <w:vAlign w:val="bottom"/>
          </w:tcPr>
          <w:p w:rsidR="00C2686F" w:rsidRPr="00C2686F" w:rsidRDefault="00C2686F" w:rsidP="00C2686F">
            <w:pPr>
              <w:tabs>
                <w:tab w:val="left" w:pos="8621"/>
                <w:tab w:val="left" w:pos="9401"/>
              </w:tabs>
              <w:ind w:right="35"/>
              <w:jc w:val="center"/>
            </w:pPr>
            <w:r w:rsidRPr="00C2686F">
              <w:t xml:space="preserve">                                                               (</w:t>
            </w:r>
            <w:proofErr w:type="spellStart"/>
            <w:r w:rsidRPr="00C2686F">
              <w:t>тыс</w:t>
            </w:r>
            <w:proofErr w:type="gramStart"/>
            <w:r w:rsidRPr="00C2686F">
              <w:t>.р</w:t>
            </w:r>
            <w:proofErr w:type="gramEnd"/>
            <w:r w:rsidRPr="00C2686F">
              <w:t>ублей</w:t>
            </w:r>
            <w:proofErr w:type="spellEnd"/>
            <w:r w:rsidRPr="00C2686F">
              <w:t>)</w:t>
            </w:r>
          </w:p>
          <w:tbl>
            <w:tblPr>
              <w:tblW w:w="9810" w:type="dxa"/>
              <w:tblLayout w:type="fixed"/>
              <w:tblLook w:val="00A0" w:firstRow="1" w:lastRow="0" w:firstColumn="1" w:lastColumn="0" w:noHBand="0" w:noVBand="0"/>
            </w:tblPr>
            <w:tblGrid>
              <w:gridCol w:w="2722"/>
              <w:gridCol w:w="3686"/>
              <w:gridCol w:w="1134"/>
              <w:gridCol w:w="1134"/>
              <w:gridCol w:w="1134"/>
            </w:tblGrid>
            <w:tr w:rsidR="00C2686F" w:rsidRPr="00C2686F" w:rsidTr="00EC4CCC">
              <w:trPr>
                <w:trHeight w:val="806"/>
              </w:trPr>
              <w:tc>
                <w:tcPr>
                  <w:tcW w:w="2722"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Код показателя</w:t>
                  </w:r>
                </w:p>
              </w:tc>
              <w:tc>
                <w:tcPr>
                  <w:tcW w:w="3686" w:type="dxa"/>
                  <w:tcBorders>
                    <w:top w:val="single" w:sz="4" w:space="0" w:color="auto"/>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Наименование показателя</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Сумма 2024 год</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Сумма 2025 год</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Сумма 2026 год</w:t>
                  </w:r>
                </w:p>
              </w:tc>
            </w:tr>
            <w:tr w:rsidR="00C2686F" w:rsidRPr="00C2686F" w:rsidTr="00EC4CCC">
              <w:trPr>
                <w:trHeight w:val="230"/>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jc w:val="center"/>
                    <w:rPr>
                      <w:b/>
                      <w:bCs/>
                      <w:color w:val="000000"/>
                    </w:rPr>
                  </w:pPr>
                  <w:r w:rsidRPr="00C2686F">
                    <w:rPr>
                      <w:b/>
                      <w:bCs/>
                      <w:color w:val="000000"/>
                    </w:rPr>
                    <w:t>1</w:t>
                  </w:r>
                </w:p>
              </w:tc>
              <w:tc>
                <w:tcPr>
                  <w:tcW w:w="3686" w:type="dxa"/>
                  <w:tcBorders>
                    <w:bottom w:val="single" w:sz="4" w:space="0" w:color="auto"/>
                    <w:right w:val="single" w:sz="4" w:space="0" w:color="auto"/>
                  </w:tcBorders>
                  <w:vAlign w:val="bottom"/>
                </w:tcPr>
                <w:p w:rsidR="00C2686F" w:rsidRPr="00C2686F" w:rsidRDefault="00C2686F" w:rsidP="00C2686F">
                  <w:pPr>
                    <w:jc w:val="center"/>
                    <w:rPr>
                      <w:b/>
                      <w:bCs/>
                      <w:color w:val="000000"/>
                    </w:rPr>
                  </w:pPr>
                  <w:r w:rsidRPr="00C2686F">
                    <w:rPr>
                      <w:b/>
                      <w:bCs/>
                      <w:color w:val="000000"/>
                    </w:rPr>
                    <w:t>2</w:t>
                  </w:r>
                </w:p>
              </w:tc>
              <w:tc>
                <w:tcPr>
                  <w:tcW w:w="1134" w:type="dxa"/>
                  <w:tcBorders>
                    <w:bottom w:val="single" w:sz="4" w:space="0" w:color="auto"/>
                    <w:right w:val="single" w:sz="4" w:space="0" w:color="auto"/>
                  </w:tcBorders>
                  <w:vAlign w:val="center"/>
                </w:tcPr>
                <w:p w:rsidR="00C2686F" w:rsidRPr="00C2686F" w:rsidRDefault="00C2686F" w:rsidP="00C2686F">
                  <w:pPr>
                    <w:jc w:val="center"/>
                    <w:rPr>
                      <w:b/>
                      <w:bCs/>
                      <w:color w:val="000000"/>
                    </w:rPr>
                  </w:pPr>
                  <w:r w:rsidRPr="00C2686F">
                    <w:rPr>
                      <w:b/>
                      <w:bCs/>
                      <w:color w:val="000000"/>
                    </w:rPr>
                    <w:t>3</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4</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5</w:t>
                  </w:r>
                </w:p>
              </w:tc>
            </w:tr>
            <w:tr w:rsidR="00C2686F" w:rsidRPr="00C2686F" w:rsidTr="00EC4CCC">
              <w:trPr>
                <w:trHeight w:val="318"/>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b/>
                      <w:bCs/>
                      <w:color w:val="000000"/>
                    </w:rPr>
                  </w:pPr>
                  <w:r w:rsidRPr="00C2686F">
                    <w:rPr>
                      <w:b/>
                      <w:bCs/>
                      <w:color w:val="000000"/>
                    </w:rPr>
                    <w:t>00085000000000000000</w:t>
                  </w:r>
                </w:p>
              </w:tc>
              <w:tc>
                <w:tcPr>
                  <w:tcW w:w="3686" w:type="dxa"/>
                  <w:tcBorders>
                    <w:bottom w:val="single" w:sz="4" w:space="0" w:color="auto"/>
                    <w:right w:val="single" w:sz="4" w:space="0" w:color="auto"/>
                  </w:tcBorders>
                  <w:vAlign w:val="bottom"/>
                </w:tcPr>
                <w:p w:rsidR="00C2686F" w:rsidRPr="00C2686F" w:rsidRDefault="00C2686F" w:rsidP="00C2686F">
                  <w:pPr>
                    <w:rPr>
                      <w:b/>
                      <w:bCs/>
                      <w:color w:val="000000"/>
                      <w:sz w:val="22"/>
                      <w:szCs w:val="22"/>
                    </w:rPr>
                  </w:pPr>
                  <w:r w:rsidRPr="00C2686F">
                    <w:rPr>
                      <w:b/>
                      <w:bCs/>
                      <w:color w:val="000000"/>
                      <w:sz w:val="22"/>
                      <w:szCs w:val="22"/>
                    </w:rPr>
                    <w:t>Доходы бюджета – Всего</w:t>
                  </w:r>
                </w:p>
                <w:p w:rsidR="00C2686F" w:rsidRPr="00C2686F" w:rsidRDefault="00C2686F" w:rsidP="00C2686F">
                  <w:pPr>
                    <w:rPr>
                      <w:b/>
                      <w:bCs/>
                      <w:color w:val="000000"/>
                      <w:sz w:val="22"/>
                      <w:szCs w:val="22"/>
                    </w:rPr>
                  </w:pP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12275,2</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10927,8</w:t>
                  </w:r>
                </w:p>
              </w:tc>
              <w:tc>
                <w:tcPr>
                  <w:tcW w:w="1134" w:type="dxa"/>
                  <w:tcBorders>
                    <w:bottom w:val="single" w:sz="4" w:space="0" w:color="auto"/>
                    <w:right w:val="single" w:sz="4" w:space="0" w:color="auto"/>
                  </w:tcBorders>
                </w:tcPr>
                <w:p w:rsidR="00C2686F" w:rsidRPr="00C2686F" w:rsidRDefault="00C2686F" w:rsidP="00C2686F">
                  <w:pPr>
                    <w:rPr>
                      <w:b/>
                      <w:bCs/>
                      <w:color w:val="000000"/>
                    </w:rPr>
                  </w:pPr>
                  <w:r w:rsidRPr="00C2686F">
                    <w:rPr>
                      <w:b/>
                      <w:bCs/>
                      <w:color w:val="000000"/>
                    </w:rPr>
                    <w:t>10960,8</w:t>
                  </w:r>
                </w:p>
              </w:tc>
            </w:tr>
            <w:tr w:rsidR="00C2686F" w:rsidRPr="00C2686F" w:rsidTr="00EC4CCC">
              <w:trPr>
                <w:trHeight w:val="523"/>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b/>
                      <w:bCs/>
                      <w:color w:val="000000"/>
                    </w:rPr>
                  </w:pPr>
                  <w:r w:rsidRPr="00C2686F">
                    <w:rPr>
                      <w:b/>
                      <w:bCs/>
                      <w:color w:val="000000"/>
                    </w:rPr>
                    <w:t>00010000000000000000</w:t>
                  </w:r>
                </w:p>
              </w:tc>
              <w:tc>
                <w:tcPr>
                  <w:tcW w:w="3686" w:type="dxa"/>
                  <w:tcBorders>
                    <w:bottom w:val="single" w:sz="4" w:space="0" w:color="auto"/>
                    <w:right w:val="single" w:sz="4" w:space="0" w:color="auto"/>
                  </w:tcBorders>
                  <w:vAlign w:val="bottom"/>
                </w:tcPr>
                <w:p w:rsidR="00C2686F" w:rsidRPr="00C2686F" w:rsidRDefault="00C2686F" w:rsidP="00C2686F">
                  <w:pPr>
                    <w:rPr>
                      <w:b/>
                      <w:bCs/>
                      <w:color w:val="000000"/>
                      <w:sz w:val="22"/>
                      <w:szCs w:val="22"/>
                    </w:rPr>
                  </w:pPr>
                  <w:r w:rsidRPr="00C2686F">
                    <w:rPr>
                      <w:b/>
                      <w:bCs/>
                      <w:color w:val="000000"/>
                      <w:sz w:val="22"/>
                      <w:szCs w:val="22"/>
                    </w:rPr>
                    <w:t>НАЛОГОВЫЕ И НЕНАЛОГОВЫЕ ДОХОДЫ</w:t>
                  </w:r>
                </w:p>
                <w:p w:rsidR="00C2686F" w:rsidRPr="00C2686F" w:rsidRDefault="00C2686F" w:rsidP="00C2686F">
                  <w:pPr>
                    <w:rPr>
                      <w:b/>
                      <w:bCs/>
                      <w:color w:val="000000"/>
                      <w:sz w:val="22"/>
                      <w:szCs w:val="22"/>
                    </w:rPr>
                  </w:pP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7818,1</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7923,1</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8009,1</w:t>
                  </w:r>
                </w:p>
              </w:tc>
            </w:tr>
            <w:tr w:rsidR="00C2686F" w:rsidRPr="00C2686F" w:rsidTr="00EC4CCC">
              <w:trPr>
                <w:trHeight w:val="311"/>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b/>
                      <w:bCs/>
                      <w:color w:val="000000"/>
                    </w:rPr>
                  </w:pPr>
                  <w:r w:rsidRPr="00C2686F">
                    <w:rPr>
                      <w:b/>
                      <w:bCs/>
                      <w:color w:val="000000"/>
                    </w:rPr>
                    <w:t>00010100000000000000</w:t>
                  </w:r>
                </w:p>
              </w:tc>
              <w:tc>
                <w:tcPr>
                  <w:tcW w:w="3686" w:type="dxa"/>
                  <w:tcBorders>
                    <w:bottom w:val="single" w:sz="4" w:space="0" w:color="auto"/>
                    <w:right w:val="single" w:sz="4" w:space="0" w:color="auto"/>
                  </w:tcBorders>
                  <w:vAlign w:val="bottom"/>
                </w:tcPr>
                <w:p w:rsidR="00C2686F" w:rsidRPr="00C2686F" w:rsidRDefault="00C2686F" w:rsidP="00C2686F">
                  <w:pPr>
                    <w:rPr>
                      <w:b/>
                      <w:bCs/>
                      <w:color w:val="000000"/>
                      <w:sz w:val="22"/>
                      <w:szCs w:val="22"/>
                    </w:rPr>
                  </w:pPr>
                  <w:r w:rsidRPr="00C2686F">
                    <w:rPr>
                      <w:b/>
                      <w:bCs/>
                      <w:color w:val="000000"/>
                      <w:sz w:val="22"/>
                      <w:szCs w:val="22"/>
                    </w:rPr>
                    <w:t>НАЛОГИ НА ПРИБЫЛЬ, ДОХОДЫ</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516,0</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543,0</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572,0</w:t>
                  </w:r>
                </w:p>
              </w:tc>
            </w:tr>
            <w:tr w:rsidR="00C2686F" w:rsidRPr="00C2686F" w:rsidTr="00EC4CCC">
              <w:trPr>
                <w:trHeight w:val="237"/>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color w:val="000000"/>
                    </w:rPr>
                  </w:pPr>
                  <w:r w:rsidRPr="00C2686F">
                    <w:rPr>
                      <w:color w:val="000000"/>
                    </w:rPr>
                    <w:t>00010102000010000110</w:t>
                  </w:r>
                </w:p>
              </w:tc>
              <w:tc>
                <w:tcPr>
                  <w:tcW w:w="3686" w:type="dxa"/>
                  <w:tcBorders>
                    <w:bottom w:val="single" w:sz="4" w:space="0" w:color="auto"/>
                    <w:right w:val="single" w:sz="4" w:space="0" w:color="auto"/>
                  </w:tcBorders>
                  <w:vAlign w:val="bottom"/>
                </w:tcPr>
                <w:p w:rsidR="00C2686F" w:rsidRPr="00C2686F" w:rsidRDefault="00C2686F" w:rsidP="00C2686F">
                  <w:pPr>
                    <w:rPr>
                      <w:color w:val="000000"/>
                    </w:rPr>
                  </w:pPr>
                  <w:r w:rsidRPr="00C2686F">
                    <w:rPr>
                      <w:color w:val="000000"/>
                    </w:rPr>
                    <w:t>Налог на доходы физических лиц</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516,0</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543,0</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572,0</w:t>
                  </w:r>
                </w:p>
              </w:tc>
            </w:tr>
            <w:tr w:rsidR="00C2686F" w:rsidRPr="00C2686F" w:rsidTr="00EC4CCC">
              <w:trPr>
                <w:trHeight w:val="611"/>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color w:val="000000"/>
                    </w:rPr>
                  </w:pPr>
                  <w:r w:rsidRPr="00C2686F">
                    <w:rPr>
                      <w:color w:val="000000"/>
                    </w:rPr>
                    <w:t>00010102010010000110</w:t>
                  </w:r>
                </w:p>
              </w:tc>
              <w:tc>
                <w:tcPr>
                  <w:tcW w:w="3686" w:type="dxa"/>
                  <w:tcBorders>
                    <w:bottom w:val="single" w:sz="4" w:space="0" w:color="auto"/>
                    <w:right w:val="single" w:sz="4" w:space="0" w:color="auto"/>
                  </w:tcBorders>
                  <w:vAlign w:val="bottom"/>
                </w:tcPr>
                <w:p w:rsidR="00C2686F" w:rsidRPr="00C2686F" w:rsidRDefault="00C2686F" w:rsidP="00C2686F">
                  <w:pPr>
                    <w:rPr>
                      <w:color w:val="000000"/>
                    </w:rPr>
                  </w:pPr>
                  <w:r w:rsidRPr="00C2686F">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bottom w:val="single" w:sz="4" w:space="0" w:color="auto"/>
                    <w:right w:val="single" w:sz="4" w:space="0" w:color="auto"/>
                  </w:tcBorders>
                </w:tcPr>
                <w:p w:rsidR="00C2686F" w:rsidRPr="00C2686F" w:rsidRDefault="00C2686F" w:rsidP="00C2686F">
                  <w:pPr>
                    <w:jc w:val="center"/>
                    <w:rPr>
                      <w:bCs/>
                      <w:color w:val="000000"/>
                    </w:rPr>
                  </w:pPr>
                  <w:r w:rsidRPr="00C2686F">
                    <w:rPr>
                      <w:bCs/>
                      <w:color w:val="000000"/>
                    </w:rPr>
                    <w:t>516,0</w:t>
                  </w:r>
                </w:p>
              </w:tc>
              <w:tc>
                <w:tcPr>
                  <w:tcW w:w="1134" w:type="dxa"/>
                  <w:tcBorders>
                    <w:bottom w:val="single" w:sz="4" w:space="0" w:color="auto"/>
                    <w:right w:val="single" w:sz="4" w:space="0" w:color="auto"/>
                  </w:tcBorders>
                </w:tcPr>
                <w:p w:rsidR="00C2686F" w:rsidRPr="00C2686F" w:rsidRDefault="00C2686F" w:rsidP="00C2686F">
                  <w:pPr>
                    <w:jc w:val="center"/>
                    <w:rPr>
                      <w:bCs/>
                      <w:color w:val="000000"/>
                    </w:rPr>
                  </w:pPr>
                  <w:r w:rsidRPr="00C2686F">
                    <w:rPr>
                      <w:bCs/>
                      <w:color w:val="000000"/>
                    </w:rPr>
                    <w:t>543,0</w:t>
                  </w:r>
                </w:p>
              </w:tc>
              <w:tc>
                <w:tcPr>
                  <w:tcW w:w="1134" w:type="dxa"/>
                  <w:tcBorders>
                    <w:bottom w:val="single" w:sz="4" w:space="0" w:color="auto"/>
                    <w:right w:val="single" w:sz="4" w:space="0" w:color="auto"/>
                  </w:tcBorders>
                </w:tcPr>
                <w:p w:rsidR="00C2686F" w:rsidRPr="00C2686F" w:rsidRDefault="00C2686F" w:rsidP="00C2686F">
                  <w:pPr>
                    <w:jc w:val="center"/>
                    <w:rPr>
                      <w:bCs/>
                      <w:color w:val="000000"/>
                    </w:rPr>
                  </w:pPr>
                  <w:r w:rsidRPr="00C2686F">
                    <w:rPr>
                      <w:bCs/>
                      <w:color w:val="000000"/>
                    </w:rPr>
                    <w:t>572,0</w:t>
                  </w:r>
                </w:p>
              </w:tc>
            </w:tr>
            <w:tr w:rsidR="00C2686F" w:rsidRPr="00C2686F" w:rsidTr="00EC4CCC">
              <w:trPr>
                <w:trHeight w:val="311"/>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jc w:val="center"/>
                  </w:pPr>
                  <w:r w:rsidRPr="00C2686F">
                    <w:rPr>
                      <w:b/>
                      <w:bCs/>
                      <w:color w:val="000000"/>
                    </w:rPr>
                    <w:t>00010600000000000000</w:t>
                  </w:r>
                </w:p>
              </w:tc>
              <w:tc>
                <w:tcPr>
                  <w:tcW w:w="3686" w:type="dxa"/>
                  <w:tcBorders>
                    <w:bottom w:val="single" w:sz="4" w:space="0" w:color="auto"/>
                    <w:right w:val="single" w:sz="4" w:space="0" w:color="auto"/>
                  </w:tcBorders>
                  <w:vAlign w:val="center"/>
                </w:tcPr>
                <w:p w:rsidR="00C2686F" w:rsidRPr="00C2686F" w:rsidRDefault="00C2686F" w:rsidP="00C2686F">
                  <w:pPr>
                    <w:rPr>
                      <w:b/>
                      <w:sz w:val="22"/>
                      <w:szCs w:val="22"/>
                    </w:rPr>
                  </w:pPr>
                  <w:r w:rsidRPr="00C2686F">
                    <w:rPr>
                      <w:b/>
                      <w:sz w:val="22"/>
                      <w:szCs w:val="22"/>
                    </w:rPr>
                    <w:t>НАЛОГИ НА ИМУЩЕСТВО</w:t>
                  </w:r>
                </w:p>
              </w:tc>
              <w:tc>
                <w:tcPr>
                  <w:tcW w:w="1134" w:type="dxa"/>
                  <w:tcBorders>
                    <w:bottom w:val="single" w:sz="4" w:space="0" w:color="auto"/>
                    <w:right w:val="single" w:sz="4" w:space="0" w:color="auto"/>
                  </w:tcBorders>
                </w:tcPr>
                <w:p w:rsidR="00C2686F" w:rsidRPr="00C2686F" w:rsidRDefault="00C2686F" w:rsidP="00C2686F">
                  <w:pPr>
                    <w:jc w:val="center"/>
                    <w:rPr>
                      <w:b/>
                    </w:rPr>
                  </w:pPr>
                  <w:r w:rsidRPr="00C2686F">
                    <w:rPr>
                      <w:b/>
                    </w:rPr>
                    <w:t>2907,0</w:t>
                  </w:r>
                </w:p>
              </w:tc>
              <w:tc>
                <w:tcPr>
                  <w:tcW w:w="1134" w:type="dxa"/>
                  <w:tcBorders>
                    <w:bottom w:val="single" w:sz="4" w:space="0" w:color="auto"/>
                    <w:right w:val="single" w:sz="4" w:space="0" w:color="auto"/>
                  </w:tcBorders>
                </w:tcPr>
                <w:p w:rsidR="00C2686F" w:rsidRPr="00C2686F" w:rsidRDefault="00C2686F" w:rsidP="00C2686F">
                  <w:pPr>
                    <w:jc w:val="center"/>
                    <w:rPr>
                      <w:b/>
                    </w:rPr>
                  </w:pPr>
                  <w:r w:rsidRPr="00C2686F">
                    <w:rPr>
                      <w:b/>
                    </w:rPr>
                    <w:t>2987,0</w:t>
                  </w:r>
                </w:p>
              </w:tc>
              <w:tc>
                <w:tcPr>
                  <w:tcW w:w="1134" w:type="dxa"/>
                  <w:tcBorders>
                    <w:bottom w:val="single" w:sz="4" w:space="0" w:color="auto"/>
                    <w:right w:val="single" w:sz="4" w:space="0" w:color="auto"/>
                  </w:tcBorders>
                </w:tcPr>
                <w:p w:rsidR="00C2686F" w:rsidRPr="00C2686F" w:rsidRDefault="00C2686F" w:rsidP="00C2686F">
                  <w:pPr>
                    <w:rPr>
                      <w:b/>
                    </w:rPr>
                  </w:pPr>
                  <w:r w:rsidRPr="00C2686F">
                    <w:rPr>
                      <w:b/>
                    </w:rPr>
                    <w:t>3038,0</w:t>
                  </w:r>
                </w:p>
              </w:tc>
            </w:tr>
            <w:tr w:rsidR="00C2686F" w:rsidRPr="00C2686F" w:rsidTr="00EC4CCC">
              <w:trPr>
                <w:trHeight w:val="311"/>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r w:rsidRPr="00C2686F">
                    <w:rPr>
                      <w:bCs/>
                      <w:color w:val="000000"/>
                    </w:rPr>
                    <w:t>00010601000000000110</w:t>
                  </w:r>
                </w:p>
              </w:tc>
              <w:tc>
                <w:tcPr>
                  <w:tcW w:w="3686" w:type="dxa"/>
                  <w:tcBorders>
                    <w:bottom w:val="single" w:sz="4" w:space="0" w:color="auto"/>
                    <w:right w:val="single" w:sz="4" w:space="0" w:color="auto"/>
                  </w:tcBorders>
                  <w:vAlign w:val="center"/>
                </w:tcPr>
                <w:p w:rsidR="00C2686F" w:rsidRPr="00C2686F" w:rsidRDefault="00C2686F" w:rsidP="00C2686F">
                  <w:r w:rsidRPr="00C2686F">
                    <w:t>Налог на имущество физических лиц</w:t>
                  </w:r>
                </w:p>
              </w:tc>
              <w:tc>
                <w:tcPr>
                  <w:tcW w:w="1134" w:type="dxa"/>
                  <w:tcBorders>
                    <w:bottom w:val="single" w:sz="4" w:space="0" w:color="auto"/>
                    <w:right w:val="single" w:sz="4" w:space="0" w:color="auto"/>
                  </w:tcBorders>
                </w:tcPr>
                <w:p w:rsidR="00C2686F" w:rsidRPr="00C2686F" w:rsidRDefault="00C2686F" w:rsidP="00C2686F">
                  <w:pPr>
                    <w:jc w:val="center"/>
                  </w:pPr>
                  <w:r w:rsidRPr="00C2686F">
                    <w:t>156,0</w:t>
                  </w:r>
                </w:p>
              </w:tc>
              <w:tc>
                <w:tcPr>
                  <w:tcW w:w="1134" w:type="dxa"/>
                  <w:tcBorders>
                    <w:bottom w:val="single" w:sz="4" w:space="0" w:color="auto"/>
                    <w:right w:val="single" w:sz="4" w:space="0" w:color="auto"/>
                  </w:tcBorders>
                </w:tcPr>
                <w:p w:rsidR="00C2686F" w:rsidRPr="00C2686F" w:rsidRDefault="00C2686F" w:rsidP="00C2686F">
                  <w:pPr>
                    <w:jc w:val="center"/>
                  </w:pPr>
                  <w:r w:rsidRPr="00C2686F">
                    <w:t>157,0</w:t>
                  </w:r>
                </w:p>
              </w:tc>
              <w:tc>
                <w:tcPr>
                  <w:tcW w:w="1134" w:type="dxa"/>
                  <w:tcBorders>
                    <w:bottom w:val="single" w:sz="4" w:space="0" w:color="auto"/>
                    <w:right w:val="single" w:sz="4" w:space="0" w:color="auto"/>
                  </w:tcBorders>
                </w:tcPr>
                <w:p w:rsidR="00C2686F" w:rsidRPr="00C2686F" w:rsidRDefault="00C2686F" w:rsidP="00C2686F">
                  <w:r w:rsidRPr="00C2686F">
                    <w:t>158,0</w:t>
                  </w:r>
                </w:p>
              </w:tc>
            </w:tr>
            <w:tr w:rsidR="00C2686F" w:rsidRPr="00C2686F" w:rsidTr="00EC4CC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r w:rsidRPr="00C2686F">
                    <w:rPr>
                      <w:bCs/>
                      <w:color w:val="000000"/>
                    </w:rPr>
                    <w:t>00010601030100000110</w:t>
                  </w:r>
                </w:p>
              </w:tc>
              <w:tc>
                <w:tcPr>
                  <w:tcW w:w="3686" w:type="dxa"/>
                  <w:tcBorders>
                    <w:top w:val="single" w:sz="4" w:space="0" w:color="auto"/>
                    <w:bottom w:val="single" w:sz="4" w:space="0" w:color="auto"/>
                    <w:right w:val="single" w:sz="4" w:space="0" w:color="auto"/>
                  </w:tcBorders>
                  <w:vAlign w:val="center"/>
                </w:tcPr>
                <w:p w:rsidR="00C2686F" w:rsidRPr="00C2686F" w:rsidRDefault="00C2686F" w:rsidP="00C2686F">
                  <w:r w:rsidRPr="00C2686F">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156,0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157,0</w:t>
                  </w:r>
                </w:p>
              </w:tc>
              <w:tc>
                <w:tcPr>
                  <w:tcW w:w="1134" w:type="dxa"/>
                  <w:tcBorders>
                    <w:top w:val="single" w:sz="4" w:space="0" w:color="auto"/>
                    <w:bottom w:val="single" w:sz="4" w:space="0" w:color="auto"/>
                    <w:right w:val="single" w:sz="4" w:space="0" w:color="auto"/>
                  </w:tcBorders>
                </w:tcPr>
                <w:p w:rsidR="00C2686F" w:rsidRPr="00C2686F" w:rsidRDefault="00C2686F" w:rsidP="00C2686F">
                  <w:r w:rsidRPr="00C2686F">
                    <w:t>158,0</w:t>
                  </w:r>
                </w:p>
              </w:tc>
            </w:tr>
            <w:tr w:rsidR="00C2686F" w:rsidRPr="00C2686F" w:rsidTr="00EC4CC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r w:rsidRPr="00C2686F">
                    <w:rPr>
                      <w:bCs/>
                      <w:color w:val="000000"/>
                    </w:rPr>
                    <w:t>00010606000000000110</w:t>
                  </w:r>
                </w:p>
              </w:tc>
              <w:tc>
                <w:tcPr>
                  <w:tcW w:w="3686" w:type="dxa"/>
                  <w:tcBorders>
                    <w:top w:val="single" w:sz="4" w:space="0" w:color="auto"/>
                    <w:bottom w:val="single" w:sz="4" w:space="0" w:color="auto"/>
                    <w:right w:val="single" w:sz="4" w:space="0" w:color="auto"/>
                  </w:tcBorders>
                  <w:vAlign w:val="center"/>
                </w:tcPr>
                <w:p w:rsidR="00C2686F" w:rsidRPr="00C2686F" w:rsidRDefault="00C2686F" w:rsidP="00C2686F">
                  <w:r w:rsidRPr="00C2686F">
                    <w:t>Земельный налог</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2751,0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2830,0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2880,0</w:t>
                  </w:r>
                </w:p>
              </w:tc>
            </w:tr>
            <w:tr w:rsidR="00C2686F" w:rsidRPr="00C2686F" w:rsidTr="00EC4CCC">
              <w:trPr>
                <w:trHeight w:val="311"/>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r w:rsidRPr="00C2686F">
                    <w:rPr>
                      <w:bCs/>
                      <w:color w:val="000000"/>
                    </w:rPr>
                    <w:t>00010606030000000110</w:t>
                  </w:r>
                </w:p>
              </w:tc>
              <w:tc>
                <w:tcPr>
                  <w:tcW w:w="3686" w:type="dxa"/>
                  <w:tcBorders>
                    <w:bottom w:val="single" w:sz="4" w:space="0" w:color="auto"/>
                    <w:right w:val="single" w:sz="4" w:space="0" w:color="auto"/>
                  </w:tcBorders>
                  <w:vAlign w:val="center"/>
                </w:tcPr>
                <w:p w:rsidR="00C2686F" w:rsidRPr="00C2686F" w:rsidRDefault="00C2686F" w:rsidP="00C2686F">
                  <w:r w:rsidRPr="00C2686F">
                    <w:t>Земельный налог с организаций</w:t>
                  </w:r>
                </w:p>
              </w:tc>
              <w:tc>
                <w:tcPr>
                  <w:tcW w:w="1134" w:type="dxa"/>
                  <w:tcBorders>
                    <w:bottom w:val="single" w:sz="4" w:space="0" w:color="auto"/>
                    <w:right w:val="single" w:sz="4" w:space="0" w:color="auto"/>
                  </w:tcBorders>
                </w:tcPr>
                <w:p w:rsidR="00C2686F" w:rsidRPr="00C2686F" w:rsidRDefault="00C2686F" w:rsidP="00C2686F">
                  <w:pPr>
                    <w:jc w:val="center"/>
                  </w:pPr>
                  <w:r w:rsidRPr="00C2686F">
                    <w:t>1850,0</w:t>
                  </w:r>
                </w:p>
              </w:tc>
              <w:tc>
                <w:tcPr>
                  <w:tcW w:w="1134" w:type="dxa"/>
                  <w:tcBorders>
                    <w:bottom w:val="single" w:sz="4" w:space="0" w:color="auto"/>
                    <w:right w:val="single" w:sz="4" w:space="0" w:color="auto"/>
                  </w:tcBorders>
                </w:tcPr>
                <w:p w:rsidR="00C2686F" w:rsidRPr="00C2686F" w:rsidRDefault="00C2686F" w:rsidP="00C2686F">
                  <w:pPr>
                    <w:jc w:val="center"/>
                  </w:pPr>
                  <w:r w:rsidRPr="00C2686F">
                    <w:t>1880,0</w:t>
                  </w:r>
                </w:p>
              </w:tc>
              <w:tc>
                <w:tcPr>
                  <w:tcW w:w="1134" w:type="dxa"/>
                  <w:tcBorders>
                    <w:bottom w:val="single" w:sz="4" w:space="0" w:color="auto"/>
                    <w:right w:val="single" w:sz="4" w:space="0" w:color="auto"/>
                  </w:tcBorders>
                </w:tcPr>
                <w:p w:rsidR="00C2686F" w:rsidRPr="00C2686F" w:rsidRDefault="00C2686F" w:rsidP="00C2686F">
                  <w:pPr>
                    <w:jc w:val="center"/>
                  </w:pPr>
                  <w:r w:rsidRPr="00C2686F">
                    <w:t>1900,0</w:t>
                  </w:r>
                </w:p>
              </w:tc>
            </w:tr>
            <w:tr w:rsidR="00C2686F" w:rsidRPr="00C2686F" w:rsidTr="00EC4CCC">
              <w:trPr>
                <w:trHeight w:val="311"/>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r w:rsidRPr="00C2686F">
                    <w:rPr>
                      <w:bCs/>
                      <w:color w:val="000000"/>
                    </w:rPr>
                    <w:t>00010606033100000110</w:t>
                  </w:r>
                </w:p>
              </w:tc>
              <w:tc>
                <w:tcPr>
                  <w:tcW w:w="3686" w:type="dxa"/>
                  <w:tcBorders>
                    <w:bottom w:val="single" w:sz="4" w:space="0" w:color="auto"/>
                    <w:right w:val="single" w:sz="4" w:space="0" w:color="auto"/>
                  </w:tcBorders>
                  <w:vAlign w:val="center"/>
                </w:tcPr>
                <w:p w:rsidR="00C2686F" w:rsidRPr="00C2686F" w:rsidRDefault="00C2686F" w:rsidP="00C2686F">
                  <w:r w:rsidRPr="00C2686F">
                    <w:t xml:space="preserve">Земельный налог с организаций, обладающих земельным участком, расположенным в </w:t>
                  </w:r>
                  <w:r w:rsidRPr="00C2686F">
                    <w:lastRenderedPageBreak/>
                    <w:t>границах сельских  поселений</w:t>
                  </w:r>
                </w:p>
              </w:tc>
              <w:tc>
                <w:tcPr>
                  <w:tcW w:w="1134" w:type="dxa"/>
                  <w:tcBorders>
                    <w:bottom w:val="single" w:sz="4" w:space="0" w:color="auto"/>
                    <w:right w:val="single" w:sz="4" w:space="0" w:color="auto"/>
                  </w:tcBorders>
                </w:tcPr>
                <w:p w:rsidR="00C2686F" w:rsidRPr="00C2686F" w:rsidRDefault="00C2686F" w:rsidP="00C2686F">
                  <w:pPr>
                    <w:jc w:val="center"/>
                  </w:pPr>
                  <w:r w:rsidRPr="00C2686F">
                    <w:lastRenderedPageBreak/>
                    <w:t>1850,0</w:t>
                  </w:r>
                </w:p>
              </w:tc>
              <w:tc>
                <w:tcPr>
                  <w:tcW w:w="1134" w:type="dxa"/>
                  <w:tcBorders>
                    <w:bottom w:val="single" w:sz="4" w:space="0" w:color="auto"/>
                    <w:right w:val="single" w:sz="4" w:space="0" w:color="auto"/>
                  </w:tcBorders>
                </w:tcPr>
                <w:p w:rsidR="00C2686F" w:rsidRPr="00C2686F" w:rsidRDefault="00C2686F" w:rsidP="00C2686F">
                  <w:pPr>
                    <w:jc w:val="center"/>
                  </w:pPr>
                  <w:r w:rsidRPr="00C2686F">
                    <w:t>1880,0</w:t>
                  </w:r>
                </w:p>
              </w:tc>
              <w:tc>
                <w:tcPr>
                  <w:tcW w:w="1134" w:type="dxa"/>
                  <w:tcBorders>
                    <w:bottom w:val="single" w:sz="4" w:space="0" w:color="auto"/>
                    <w:right w:val="single" w:sz="4" w:space="0" w:color="auto"/>
                  </w:tcBorders>
                </w:tcPr>
                <w:p w:rsidR="00C2686F" w:rsidRPr="00C2686F" w:rsidRDefault="00C2686F" w:rsidP="00C2686F">
                  <w:pPr>
                    <w:jc w:val="center"/>
                  </w:pPr>
                  <w:r w:rsidRPr="00C2686F">
                    <w:t>1900,0</w:t>
                  </w:r>
                </w:p>
              </w:tc>
            </w:tr>
            <w:tr w:rsidR="00C2686F" w:rsidRPr="00C2686F" w:rsidTr="00EC4CCC">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r w:rsidRPr="00C2686F">
                    <w:rPr>
                      <w:bCs/>
                      <w:color w:val="000000"/>
                    </w:rPr>
                    <w:lastRenderedPageBreak/>
                    <w:t>00010606040000000110</w:t>
                  </w:r>
                </w:p>
              </w:tc>
              <w:tc>
                <w:tcPr>
                  <w:tcW w:w="3686" w:type="dxa"/>
                  <w:tcBorders>
                    <w:top w:val="single" w:sz="4" w:space="0" w:color="auto"/>
                    <w:bottom w:val="single" w:sz="4" w:space="0" w:color="auto"/>
                    <w:right w:val="single" w:sz="4" w:space="0" w:color="auto"/>
                  </w:tcBorders>
                  <w:vAlign w:val="center"/>
                </w:tcPr>
                <w:p w:rsidR="00C2686F" w:rsidRPr="00C2686F" w:rsidRDefault="00C2686F" w:rsidP="00C2686F">
                  <w:r w:rsidRPr="00C2686F">
                    <w:t>Земельный налог с физических лиц</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901,0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950,0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980,0</w:t>
                  </w:r>
                </w:p>
              </w:tc>
            </w:tr>
            <w:tr w:rsidR="00C2686F" w:rsidRPr="00C2686F" w:rsidTr="00EC4CCC">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r w:rsidRPr="00C2686F">
                    <w:rPr>
                      <w:bCs/>
                      <w:color w:val="000000"/>
                    </w:rPr>
                    <w:t>00010606043100000110</w:t>
                  </w:r>
                </w:p>
              </w:tc>
              <w:tc>
                <w:tcPr>
                  <w:tcW w:w="3686"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r w:rsidRPr="00C2686F">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pPr>
                  <w:r w:rsidRPr="00C2686F">
                    <w:t>901,0</w:t>
                  </w:r>
                </w:p>
              </w:tc>
              <w:tc>
                <w:tcPr>
                  <w:tcW w:w="1134"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pPr>
                  <w:r w:rsidRPr="00C2686F">
                    <w:t>950,0</w:t>
                  </w:r>
                </w:p>
              </w:tc>
              <w:tc>
                <w:tcPr>
                  <w:tcW w:w="1134"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pPr>
                  <w:r w:rsidRPr="00C2686F">
                    <w:t>980,0</w:t>
                  </w:r>
                </w:p>
              </w:tc>
            </w:tr>
            <w:tr w:rsidR="00C2686F" w:rsidRPr="00C2686F" w:rsidTr="00EC4CC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color w:val="000000"/>
                    </w:rPr>
                  </w:pPr>
                  <w:r w:rsidRPr="00C2686F">
                    <w:rPr>
                      <w:b/>
                      <w:bCs/>
                      <w:color w:val="000000"/>
                    </w:rPr>
                    <w:t>00010800000000000000</w:t>
                  </w:r>
                </w:p>
              </w:tc>
              <w:tc>
                <w:tcPr>
                  <w:tcW w:w="3686" w:type="dxa"/>
                  <w:tcBorders>
                    <w:top w:val="single" w:sz="4" w:space="0" w:color="auto"/>
                    <w:bottom w:val="single" w:sz="4" w:space="0" w:color="auto"/>
                    <w:right w:val="single" w:sz="4" w:space="0" w:color="auto"/>
                  </w:tcBorders>
                  <w:vAlign w:val="bottom"/>
                </w:tcPr>
                <w:p w:rsidR="00C2686F" w:rsidRPr="00C2686F" w:rsidRDefault="00C2686F" w:rsidP="00C2686F">
                  <w:pPr>
                    <w:rPr>
                      <w:b/>
                      <w:bCs/>
                      <w:color w:val="000000"/>
                      <w:sz w:val="22"/>
                      <w:szCs w:val="22"/>
                    </w:rPr>
                  </w:pPr>
                  <w:r w:rsidRPr="00C2686F">
                    <w:rPr>
                      <w:b/>
                      <w:bCs/>
                      <w:color w:val="000000"/>
                      <w:sz w:val="22"/>
                      <w:szCs w:val="22"/>
                    </w:rPr>
                    <w:t>ГОСУДАРСТВЕННАЯ ПОШЛИНА</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b/>
                      <w:color w:val="000000"/>
                    </w:rPr>
                  </w:pPr>
                  <w:r w:rsidRPr="00C2686F">
                    <w:rPr>
                      <w:b/>
                      <w:color w:val="000000"/>
                    </w:rPr>
                    <w:t>6,5</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b/>
                      <w:color w:val="000000"/>
                    </w:rPr>
                  </w:pPr>
                  <w:r w:rsidRPr="00C2686F">
                    <w:rPr>
                      <w:b/>
                      <w:color w:val="000000"/>
                    </w:rPr>
                    <w:t>7,0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b/>
                      <w:color w:val="000000"/>
                    </w:rPr>
                  </w:pPr>
                  <w:r w:rsidRPr="00C2686F">
                    <w:rPr>
                      <w:b/>
                      <w:color w:val="000000"/>
                    </w:rPr>
                    <w:t>7,5</w:t>
                  </w:r>
                </w:p>
              </w:tc>
            </w:tr>
            <w:tr w:rsidR="00C2686F" w:rsidRPr="00C2686F" w:rsidTr="00EC4CC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rFonts w:ascii="Arial CYR" w:hAnsi="Arial CYR" w:cs="Arial CYR"/>
                    </w:rPr>
                  </w:pPr>
                  <w:r w:rsidRPr="00C2686F">
                    <w:rPr>
                      <w:bCs/>
                      <w:color w:val="000000"/>
                    </w:rPr>
                    <w:t>00010804000010000110</w:t>
                  </w:r>
                </w:p>
              </w:tc>
              <w:tc>
                <w:tcPr>
                  <w:tcW w:w="3686" w:type="dxa"/>
                  <w:tcBorders>
                    <w:top w:val="single" w:sz="4" w:space="0" w:color="auto"/>
                    <w:bottom w:val="single" w:sz="4" w:space="0" w:color="auto"/>
                    <w:right w:val="single" w:sz="4" w:space="0" w:color="auto"/>
                  </w:tcBorders>
                  <w:vAlign w:val="center"/>
                </w:tcPr>
                <w:p w:rsidR="00C2686F" w:rsidRPr="00C2686F" w:rsidRDefault="00C2686F" w:rsidP="00C2686F">
                  <w:r w:rsidRPr="00C2686F">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t>6,5</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t>7,0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t>7,5</w:t>
                  </w:r>
                </w:p>
              </w:tc>
            </w:tr>
            <w:tr w:rsidR="00C2686F" w:rsidRPr="00C2686F" w:rsidTr="00EC4CCC">
              <w:trPr>
                <w:trHeight w:val="462"/>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rFonts w:ascii="Arial CYR" w:hAnsi="Arial CYR" w:cs="Arial CYR"/>
                    </w:rPr>
                  </w:pPr>
                  <w:r w:rsidRPr="00C2686F">
                    <w:rPr>
                      <w:bCs/>
                      <w:color w:val="000000"/>
                    </w:rPr>
                    <w:t>00010804020010000110</w:t>
                  </w:r>
                </w:p>
              </w:tc>
              <w:tc>
                <w:tcPr>
                  <w:tcW w:w="3686" w:type="dxa"/>
                  <w:tcBorders>
                    <w:bottom w:val="single" w:sz="4" w:space="0" w:color="auto"/>
                    <w:right w:val="single" w:sz="4" w:space="0" w:color="auto"/>
                  </w:tcBorders>
                  <w:vAlign w:val="center"/>
                </w:tcPr>
                <w:p w:rsidR="00C2686F" w:rsidRPr="00C2686F" w:rsidRDefault="00C2686F" w:rsidP="00C2686F">
                  <w:r w:rsidRPr="00C2686F">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6,5</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7,0</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7,5</w:t>
                  </w:r>
                </w:p>
              </w:tc>
            </w:tr>
            <w:tr w:rsidR="00C2686F" w:rsidRPr="00C2686F" w:rsidTr="00EC4CCC">
              <w:trPr>
                <w:trHeight w:val="311"/>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b/>
                      <w:bCs/>
                      <w:color w:val="000000"/>
                    </w:rPr>
                  </w:pPr>
                  <w:r w:rsidRPr="00C2686F">
                    <w:rPr>
                      <w:b/>
                      <w:bCs/>
                      <w:color w:val="000000"/>
                    </w:rPr>
                    <w:t>00011100000000000000</w:t>
                  </w:r>
                </w:p>
              </w:tc>
              <w:tc>
                <w:tcPr>
                  <w:tcW w:w="3686" w:type="dxa"/>
                  <w:tcBorders>
                    <w:bottom w:val="single" w:sz="4" w:space="0" w:color="auto"/>
                    <w:right w:val="single" w:sz="4" w:space="0" w:color="auto"/>
                  </w:tcBorders>
                  <w:vAlign w:val="bottom"/>
                </w:tcPr>
                <w:p w:rsidR="00C2686F" w:rsidRPr="00C2686F" w:rsidRDefault="00C2686F" w:rsidP="00C2686F">
                  <w:pPr>
                    <w:rPr>
                      <w:b/>
                      <w:bCs/>
                      <w:color w:val="000000"/>
                      <w:sz w:val="22"/>
                      <w:szCs w:val="22"/>
                    </w:rPr>
                  </w:pPr>
                  <w:r w:rsidRPr="00C2686F">
                    <w:rPr>
                      <w:b/>
                      <w:bCs/>
                      <w:color w:val="000000"/>
                      <w:sz w:val="22"/>
                      <w:szCs w:val="22"/>
                    </w:rPr>
                    <w:t>ДОХОДЫ ОТ ИСПОЛЬЗОВАНИЯ ИМУЩЕСТВА, НАХОДЯЩЕГОСЯ В ГОСУДАРСТВЕННОЙ И МУНИЦИПАЛЬНОЙ СОБСТВЕННОСТИ</w:t>
                  </w:r>
                </w:p>
              </w:tc>
              <w:tc>
                <w:tcPr>
                  <w:tcW w:w="1134" w:type="dxa"/>
                  <w:tcBorders>
                    <w:bottom w:val="single" w:sz="4" w:space="0" w:color="auto"/>
                    <w:right w:val="single" w:sz="4" w:space="0" w:color="auto"/>
                  </w:tcBorders>
                </w:tcPr>
                <w:p w:rsidR="00C2686F" w:rsidRPr="00C2686F" w:rsidRDefault="00C2686F" w:rsidP="00C2686F">
                  <w:pPr>
                    <w:jc w:val="center"/>
                    <w:rPr>
                      <w:b/>
                    </w:rPr>
                  </w:pPr>
                  <w:r w:rsidRPr="00C2686F">
                    <w:rPr>
                      <w:b/>
                    </w:rPr>
                    <w:t>4162,6</w:t>
                  </w:r>
                </w:p>
              </w:tc>
              <w:tc>
                <w:tcPr>
                  <w:tcW w:w="1134" w:type="dxa"/>
                  <w:tcBorders>
                    <w:bottom w:val="single" w:sz="4" w:space="0" w:color="auto"/>
                    <w:right w:val="single" w:sz="4" w:space="0" w:color="auto"/>
                  </w:tcBorders>
                </w:tcPr>
                <w:p w:rsidR="00C2686F" w:rsidRPr="00C2686F" w:rsidRDefault="00C2686F" w:rsidP="00C2686F">
                  <w:pPr>
                    <w:jc w:val="center"/>
                    <w:rPr>
                      <w:b/>
                    </w:rPr>
                  </w:pPr>
                  <w:r w:rsidRPr="00C2686F">
                    <w:rPr>
                      <w:b/>
                    </w:rPr>
                    <w:t>4154,6</w:t>
                  </w:r>
                </w:p>
              </w:tc>
              <w:tc>
                <w:tcPr>
                  <w:tcW w:w="1134" w:type="dxa"/>
                  <w:tcBorders>
                    <w:bottom w:val="single" w:sz="4" w:space="0" w:color="auto"/>
                    <w:right w:val="single" w:sz="4" w:space="0" w:color="auto"/>
                  </w:tcBorders>
                </w:tcPr>
                <w:p w:rsidR="00C2686F" w:rsidRPr="00C2686F" w:rsidRDefault="00C2686F" w:rsidP="00C2686F">
                  <w:pPr>
                    <w:jc w:val="center"/>
                    <w:rPr>
                      <w:b/>
                    </w:rPr>
                  </w:pPr>
                  <w:r w:rsidRPr="00C2686F">
                    <w:rPr>
                      <w:b/>
                    </w:rPr>
                    <w:t>4154,6</w:t>
                  </w:r>
                </w:p>
              </w:tc>
            </w:tr>
            <w:tr w:rsidR="00C2686F" w:rsidRPr="00C2686F" w:rsidTr="00EC4CCC">
              <w:trPr>
                <w:trHeight w:val="556"/>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color w:val="000000"/>
                    </w:rPr>
                  </w:pPr>
                  <w:r w:rsidRPr="00C2686F">
                    <w:rPr>
                      <w:color w:val="000000"/>
                    </w:rPr>
                    <w:t>00011105000000000120</w:t>
                  </w:r>
                </w:p>
              </w:tc>
              <w:tc>
                <w:tcPr>
                  <w:tcW w:w="3686" w:type="dxa"/>
                  <w:tcBorders>
                    <w:top w:val="single" w:sz="4" w:space="0" w:color="auto"/>
                    <w:bottom w:val="single" w:sz="4" w:space="0" w:color="auto"/>
                    <w:right w:val="single" w:sz="4" w:space="0" w:color="auto"/>
                  </w:tcBorders>
                  <w:vAlign w:val="bottom"/>
                </w:tcPr>
                <w:p w:rsidR="00C2686F" w:rsidRPr="00C2686F" w:rsidRDefault="00C2686F" w:rsidP="00C2686F">
                  <w:pPr>
                    <w:rPr>
                      <w:color w:val="000000"/>
                    </w:rPr>
                  </w:pPr>
                  <w:r w:rsidRPr="00C2686F">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4162,6</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4154,6</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4154,6</w:t>
                  </w:r>
                </w:p>
              </w:tc>
            </w:tr>
            <w:tr w:rsidR="00C2686F" w:rsidRPr="00C2686F" w:rsidTr="00EC4CCC">
              <w:trPr>
                <w:trHeight w:val="556"/>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widowControl w:val="0"/>
                    <w:autoSpaceDE w:val="0"/>
                    <w:autoSpaceDN w:val="0"/>
                    <w:adjustRightInd w:val="0"/>
                    <w:rPr>
                      <w:rFonts w:eastAsia="Calibri"/>
                      <w:color w:val="000000"/>
                    </w:rPr>
                  </w:pPr>
                  <w:r w:rsidRPr="00C2686F">
                    <w:rPr>
                      <w:rFonts w:eastAsia="Calibri"/>
                      <w:color w:val="000000"/>
                    </w:rPr>
                    <w:t>00011105030000000120</w:t>
                  </w:r>
                </w:p>
              </w:tc>
              <w:tc>
                <w:tcPr>
                  <w:tcW w:w="3686" w:type="dxa"/>
                  <w:tcBorders>
                    <w:top w:val="single" w:sz="4" w:space="0" w:color="auto"/>
                    <w:bottom w:val="single" w:sz="4" w:space="0" w:color="auto"/>
                    <w:right w:val="single" w:sz="4" w:space="0" w:color="auto"/>
                  </w:tcBorders>
                  <w:vAlign w:val="bottom"/>
                </w:tcPr>
                <w:p w:rsidR="00C2686F" w:rsidRPr="00C2686F" w:rsidRDefault="00C2686F" w:rsidP="00C2686F">
                  <w:pPr>
                    <w:widowControl w:val="0"/>
                    <w:autoSpaceDE w:val="0"/>
                    <w:autoSpaceDN w:val="0"/>
                    <w:adjustRightInd w:val="0"/>
                    <w:rPr>
                      <w:rFonts w:eastAsia="Calibri"/>
                      <w:color w:val="000000"/>
                    </w:rPr>
                  </w:pPr>
                  <w:r w:rsidRPr="00C2686F">
                    <w:rPr>
                      <w:rFonts w:eastAsia="Calibri"/>
                      <w:color w:val="00000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w:t>
                  </w:r>
                  <w:r w:rsidRPr="00C2686F">
                    <w:rPr>
                      <w:rFonts w:eastAsia="Calibri"/>
                      <w:color w:val="000000"/>
                    </w:rPr>
                    <w:lastRenderedPageBreak/>
                    <w:t>внебюджетными фондами и созданных ими учреждений (за исключением имущества бюджетных и автономных учреждений)</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lastRenderedPageBreak/>
                    <w:t>8,0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0,0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0,0</w:t>
                  </w:r>
                </w:p>
              </w:tc>
            </w:tr>
            <w:tr w:rsidR="00C2686F" w:rsidRPr="00C2686F" w:rsidTr="00EC4CCC">
              <w:trPr>
                <w:trHeight w:val="556"/>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widowControl w:val="0"/>
                    <w:autoSpaceDE w:val="0"/>
                    <w:autoSpaceDN w:val="0"/>
                    <w:adjustRightInd w:val="0"/>
                    <w:rPr>
                      <w:rFonts w:eastAsia="Calibri"/>
                      <w:color w:val="000000"/>
                    </w:rPr>
                  </w:pPr>
                  <w:r w:rsidRPr="00C2686F">
                    <w:rPr>
                      <w:rFonts w:eastAsia="Calibri"/>
                      <w:color w:val="000000"/>
                    </w:rPr>
                    <w:lastRenderedPageBreak/>
                    <w:t>00011105035100000120</w:t>
                  </w:r>
                </w:p>
              </w:tc>
              <w:tc>
                <w:tcPr>
                  <w:tcW w:w="3686" w:type="dxa"/>
                  <w:tcBorders>
                    <w:top w:val="single" w:sz="4" w:space="0" w:color="auto"/>
                    <w:bottom w:val="single" w:sz="4" w:space="0" w:color="auto"/>
                    <w:right w:val="single" w:sz="4" w:space="0" w:color="auto"/>
                  </w:tcBorders>
                  <w:vAlign w:val="bottom"/>
                </w:tcPr>
                <w:p w:rsidR="00C2686F" w:rsidRPr="00C2686F" w:rsidRDefault="00C2686F" w:rsidP="00C2686F">
                  <w:pPr>
                    <w:widowControl w:val="0"/>
                    <w:autoSpaceDE w:val="0"/>
                    <w:autoSpaceDN w:val="0"/>
                    <w:adjustRightInd w:val="0"/>
                    <w:rPr>
                      <w:rFonts w:eastAsia="Calibri"/>
                      <w:color w:val="000000"/>
                    </w:rPr>
                  </w:pPr>
                  <w:r w:rsidRPr="00C2686F">
                    <w:rPr>
                      <w:rFonts w:eastAsia="Calibri"/>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8,0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0,0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0,0</w:t>
                  </w:r>
                </w:p>
              </w:tc>
            </w:tr>
            <w:tr w:rsidR="00C2686F" w:rsidRPr="00C2686F" w:rsidTr="00EC4CCC">
              <w:trPr>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color w:val="000000"/>
                    </w:rPr>
                  </w:pPr>
                  <w:r w:rsidRPr="00C2686F">
                    <w:rPr>
                      <w:color w:val="000000"/>
                    </w:rPr>
                    <w:t>00011105020000000120</w:t>
                  </w:r>
                </w:p>
              </w:tc>
              <w:tc>
                <w:tcPr>
                  <w:tcW w:w="3686" w:type="dxa"/>
                  <w:tcBorders>
                    <w:top w:val="single" w:sz="4" w:space="0" w:color="auto"/>
                    <w:bottom w:val="single" w:sz="4" w:space="0" w:color="auto"/>
                    <w:right w:val="single" w:sz="4" w:space="0" w:color="auto"/>
                  </w:tcBorders>
                  <w:vAlign w:val="bottom"/>
                </w:tcPr>
                <w:p w:rsidR="00C2686F" w:rsidRPr="00C2686F" w:rsidRDefault="00C2686F" w:rsidP="00C2686F">
                  <w:pPr>
                    <w:rPr>
                      <w:color w:val="000000"/>
                    </w:rPr>
                  </w:pPr>
                  <w:proofErr w:type="gramStart"/>
                  <w:r w:rsidRPr="00C2686F">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4154,6</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4154,6</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4154,6</w:t>
                  </w:r>
                </w:p>
              </w:tc>
            </w:tr>
            <w:tr w:rsidR="00C2686F" w:rsidRPr="00C2686F" w:rsidTr="00EC4CCC">
              <w:trPr>
                <w:trHeight w:val="2382"/>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color w:val="000000"/>
                    </w:rPr>
                  </w:pPr>
                  <w:r w:rsidRPr="00C2686F">
                    <w:rPr>
                      <w:color w:val="000000"/>
                    </w:rPr>
                    <w:t>00011105025100000120</w:t>
                  </w:r>
                </w:p>
              </w:tc>
              <w:tc>
                <w:tcPr>
                  <w:tcW w:w="3686"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r w:rsidRPr="00C2686F">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w:t>
                  </w:r>
                </w:p>
                <w:p w:rsidR="00C2686F" w:rsidRPr="00C2686F" w:rsidRDefault="00C2686F" w:rsidP="00C2686F">
                  <w:pPr>
                    <w:rPr>
                      <w:color w:val="000000"/>
                    </w:rPr>
                  </w:pPr>
                  <w:r w:rsidRPr="00C2686F">
                    <w:t>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pPr>
                  <w:r w:rsidRPr="00C2686F">
                    <w:t>4154,6</w:t>
                  </w:r>
                </w:p>
              </w:tc>
              <w:tc>
                <w:tcPr>
                  <w:tcW w:w="1134"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pPr>
                  <w:r w:rsidRPr="00C2686F">
                    <w:t>4154,6</w:t>
                  </w:r>
                </w:p>
              </w:tc>
              <w:tc>
                <w:tcPr>
                  <w:tcW w:w="1134"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pPr>
                  <w:r w:rsidRPr="00C2686F">
                    <w:t>4154,6</w:t>
                  </w:r>
                </w:p>
              </w:tc>
            </w:tr>
            <w:tr w:rsidR="00C2686F" w:rsidRPr="00C2686F" w:rsidTr="00EC4CCC">
              <w:trPr>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spacing w:line="276" w:lineRule="auto"/>
                    <w:rPr>
                      <w:rFonts w:eastAsiaTheme="minorHAnsi"/>
                      <w:b/>
                      <w:bCs/>
                      <w:color w:val="000000"/>
                      <w:lang w:eastAsia="en-US"/>
                    </w:rPr>
                  </w:pPr>
                  <w:r w:rsidRPr="00C2686F">
                    <w:rPr>
                      <w:rFonts w:eastAsiaTheme="minorHAnsi"/>
                      <w:b/>
                      <w:bCs/>
                      <w:color w:val="000000"/>
                      <w:lang w:eastAsia="en-US"/>
                    </w:rPr>
                    <w:t>00011300000000000000</w:t>
                  </w:r>
                </w:p>
              </w:tc>
              <w:tc>
                <w:tcPr>
                  <w:tcW w:w="3686"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rPr>
                      <w:rFonts w:eastAsiaTheme="minorHAnsi"/>
                      <w:b/>
                      <w:bCs/>
                      <w:color w:val="000000"/>
                      <w:sz w:val="22"/>
                      <w:szCs w:val="22"/>
                      <w:lang w:eastAsia="en-US"/>
                    </w:rPr>
                  </w:pPr>
                  <w:r w:rsidRPr="00C2686F">
                    <w:rPr>
                      <w:rFonts w:eastAsiaTheme="minorHAnsi"/>
                      <w:b/>
                      <w:bCs/>
                      <w:color w:val="000000"/>
                      <w:sz w:val="22"/>
                      <w:szCs w:val="22"/>
                      <w:lang w:eastAsia="en-US"/>
                    </w:rPr>
                    <w:t>ДОХОДЫ ОТ ОКАЗАНИЯ ПЛАТНЫХ УСЛУГ (РАБОТ)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rPr>
                      <w:b/>
                    </w:rPr>
                  </w:pPr>
                  <w:r w:rsidRPr="00C2686F">
                    <w:rPr>
                      <w:b/>
                    </w:rPr>
                    <w:t>220,0</w:t>
                  </w:r>
                </w:p>
              </w:tc>
              <w:tc>
                <w:tcPr>
                  <w:tcW w:w="1134"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rPr>
                      <w:b/>
                    </w:rPr>
                  </w:pPr>
                  <w:r w:rsidRPr="00C2686F">
                    <w:rPr>
                      <w:b/>
                    </w:rPr>
                    <w:t>225,0</w:t>
                  </w:r>
                </w:p>
              </w:tc>
              <w:tc>
                <w:tcPr>
                  <w:tcW w:w="1134"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rPr>
                      <w:b/>
                    </w:rPr>
                  </w:pPr>
                  <w:r w:rsidRPr="00C2686F">
                    <w:rPr>
                      <w:b/>
                    </w:rPr>
                    <w:t>230,0</w:t>
                  </w:r>
                </w:p>
              </w:tc>
            </w:tr>
            <w:tr w:rsidR="00C2686F" w:rsidRPr="00C2686F" w:rsidTr="00EC4CCC">
              <w:trPr>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spacing w:line="276" w:lineRule="auto"/>
                    <w:rPr>
                      <w:rFonts w:eastAsiaTheme="minorHAnsi"/>
                      <w:color w:val="000000"/>
                      <w:lang w:eastAsia="en-US"/>
                    </w:rPr>
                  </w:pPr>
                  <w:r w:rsidRPr="00C2686F">
                    <w:rPr>
                      <w:rFonts w:eastAsiaTheme="minorHAnsi"/>
                      <w:color w:val="000000"/>
                      <w:lang w:eastAsia="en-US"/>
                    </w:rPr>
                    <w:t>00011302065100000130</w:t>
                  </w:r>
                </w:p>
              </w:tc>
              <w:tc>
                <w:tcPr>
                  <w:tcW w:w="3686"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rPr>
                      <w:rFonts w:eastAsiaTheme="minorHAnsi"/>
                      <w:color w:val="000000"/>
                      <w:lang w:eastAsia="en-US"/>
                    </w:rPr>
                  </w:pPr>
                  <w:proofErr w:type="gramStart"/>
                  <w:r w:rsidRPr="00C2686F">
                    <w:rPr>
                      <w:rFonts w:eastAsiaTheme="minorHAnsi"/>
                      <w:color w:val="000000"/>
                      <w:lang w:eastAsia="en-US"/>
                    </w:rPr>
                    <w:t>Доходы</w:t>
                  </w:r>
                  <w:proofErr w:type="gramEnd"/>
                  <w:r w:rsidRPr="00C2686F">
                    <w:rPr>
                      <w:rFonts w:eastAsiaTheme="minorHAnsi"/>
                      <w:color w:val="000000"/>
                      <w:lang w:eastAsia="en-US"/>
                    </w:rPr>
                    <w:t xml:space="preserve">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pPr>
                  <w:r w:rsidRPr="00C2686F">
                    <w:t>220,0</w:t>
                  </w:r>
                </w:p>
              </w:tc>
              <w:tc>
                <w:tcPr>
                  <w:tcW w:w="1134"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pPr>
                  <w:r w:rsidRPr="00C2686F">
                    <w:t>225,0</w:t>
                  </w:r>
                </w:p>
              </w:tc>
              <w:tc>
                <w:tcPr>
                  <w:tcW w:w="1134"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pPr>
                  <w:r w:rsidRPr="00C2686F">
                    <w:t>230,0</w:t>
                  </w:r>
                </w:p>
              </w:tc>
            </w:tr>
            <w:tr w:rsidR="00C2686F" w:rsidRPr="00C2686F" w:rsidTr="00EC4CCC">
              <w:trPr>
                <w:trHeight w:val="237"/>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b/>
                      <w:color w:val="000000"/>
                    </w:rPr>
                  </w:pPr>
                  <w:r w:rsidRPr="00C2686F">
                    <w:rPr>
                      <w:b/>
                      <w:color w:val="000000"/>
                    </w:rPr>
                    <w:t>00011700000000000000</w:t>
                  </w:r>
                </w:p>
              </w:tc>
              <w:tc>
                <w:tcPr>
                  <w:tcW w:w="3686" w:type="dxa"/>
                  <w:tcBorders>
                    <w:bottom w:val="single" w:sz="4" w:space="0" w:color="auto"/>
                    <w:right w:val="single" w:sz="4" w:space="0" w:color="auto"/>
                  </w:tcBorders>
                  <w:vAlign w:val="bottom"/>
                </w:tcPr>
                <w:p w:rsidR="00C2686F" w:rsidRPr="00C2686F" w:rsidRDefault="00C2686F" w:rsidP="00C2686F">
                  <w:pPr>
                    <w:rPr>
                      <w:b/>
                      <w:color w:val="000000"/>
                      <w:sz w:val="22"/>
                      <w:szCs w:val="22"/>
                    </w:rPr>
                  </w:pPr>
                  <w:r w:rsidRPr="00C2686F">
                    <w:rPr>
                      <w:b/>
                      <w:color w:val="000000"/>
                      <w:sz w:val="22"/>
                      <w:szCs w:val="22"/>
                    </w:rPr>
                    <w:t>ПРОЧИЕ НЕНАЛОГОВЫЕ ДОХОДЫ</w:t>
                  </w:r>
                </w:p>
              </w:tc>
              <w:tc>
                <w:tcPr>
                  <w:tcW w:w="1134" w:type="dxa"/>
                  <w:tcBorders>
                    <w:bottom w:val="single" w:sz="4" w:space="0" w:color="auto"/>
                    <w:right w:val="single" w:sz="4" w:space="0" w:color="auto"/>
                  </w:tcBorders>
                </w:tcPr>
                <w:p w:rsidR="00C2686F" w:rsidRPr="00C2686F" w:rsidRDefault="00C2686F" w:rsidP="00C2686F">
                  <w:pPr>
                    <w:jc w:val="center"/>
                    <w:rPr>
                      <w:b/>
                      <w:color w:val="000000"/>
                    </w:rPr>
                  </w:pPr>
                  <w:r w:rsidRPr="00C2686F">
                    <w:rPr>
                      <w:b/>
                      <w:color w:val="000000"/>
                    </w:rPr>
                    <w:t>6,0</w:t>
                  </w:r>
                </w:p>
              </w:tc>
              <w:tc>
                <w:tcPr>
                  <w:tcW w:w="1134" w:type="dxa"/>
                  <w:tcBorders>
                    <w:bottom w:val="single" w:sz="4" w:space="0" w:color="auto"/>
                    <w:right w:val="single" w:sz="4" w:space="0" w:color="auto"/>
                  </w:tcBorders>
                </w:tcPr>
                <w:p w:rsidR="00C2686F" w:rsidRPr="00C2686F" w:rsidRDefault="00C2686F" w:rsidP="00C2686F">
                  <w:pPr>
                    <w:jc w:val="center"/>
                    <w:rPr>
                      <w:b/>
                    </w:rPr>
                  </w:pPr>
                  <w:r w:rsidRPr="00C2686F">
                    <w:rPr>
                      <w:b/>
                    </w:rPr>
                    <w:t>6,5</w:t>
                  </w:r>
                </w:p>
              </w:tc>
              <w:tc>
                <w:tcPr>
                  <w:tcW w:w="1134" w:type="dxa"/>
                  <w:tcBorders>
                    <w:bottom w:val="single" w:sz="4" w:space="0" w:color="auto"/>
                    <w:right w:val="single" w:sz="4" w:space="0" w:color="auto"/>
                  </w:tcBorders>
                </w:tcPr>
                <w:p w:rsidR="00C2686F" w:rsidRPr="00C2686F" w:rsidRDefault="00C2686F" w:rsidP="00C2686F">
                  <w:pPr>
                    <w:jc w:val="center"/>
                    <w:rPr>
                      <w:b/>
                    </w:rPr>
                  </w:pPr>
                  <w:r w:rsidRPr="00C2686F">
                    <w:rPr>
                      <w:b/>
                    </w:rPr>
                    <w:t>7,0</w:t>
                  </w:r>
                </w:p>
              </w:tc>
            </w:tr>
            <w:tr w:rsidR="00C2686F" w:rsidRPr="00C2686F" w:rsidTr="00EC4CCC">
              <w:trPr>
                <w:trHeight w:val="237"/>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color w:val="000000"/>
                    </w:rPr>
                  </w:pPr>
                  <w:r w:rsidRPr="00C2686F">
                    <w:rPr>
                      <w:color w:val="000000"/>
                    </w:rPr>
                    <w:t>00011705000000000180</w:t>
                  </w:r>
                </w:p>
              </w:tc>
              <w:tc>
                <w:tcPr>
                  <w:tcW w:w="3686" w:type="dxa"/>
                  <w:tcBorders>
                    <w:bottom w:val="single" w:sz="4" w:space="0" w:color="auto"/>
                    <w:right w:val="single" w:sz="4" w:space="0" w:color="auto"/>
                  </w:tcBorders>
                  <w:vAlign w:val="bottom"/>
                </w:tcPr>
                <w:p w:rsidR="00C2686F" w:rsidRPr="00C2686F" w:rsidRDefault="00C2686F" w:rsidP="00C2686F">
                  <w:pPr>
                    <w:rPr>
                      <w:color w:val="000000"/>
                    </w:rPr>
                  </w:pPr>
                  <w:r w:rsidRPr="00C2686F">
                    <w:rPr>
                      <w:color w:val="000000"/>
                    </w:rPr>
                    <w:t>Прочие неналоговые доходы</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6,0</w:t>
                  </w:r>
                </w:p>
              </w:tc>
              <w:tc>
                <w:tcPr>
                  <w:tcW w:w="1134" w:type="dxa"/>
                  <w:tcBorders>
                    <w:bottom w:val="single" w:sz="4" w:space="0" w:color="auto"/>
                    <w:right w:val="single" w:sz="4" w:space="0" w:color="auto"/>
                  </w:tcBorders>
                </w:tcPr>
                <w:p w:rsidR="00C2686F" w:rsidRPr="00C2686F" w:rsidRDefault="00C2686F" w:rsidP="00C2686F">
                  <w:pPr>
                    <w:jc w:val="center"/>
                  </w:pPr>
                  <w:r w:rsidRPr="00C2686F">
                    <w:t>6,5</w:t>
                  </w:r>
                </w:p>
              </w:tc>
              <w:tc>
                <w:tcPr>
                  <w:tcW w:w="1134" w:type="dxa"/>
                  <w:tcBorders>
                    <w:bottom w:val="single" w:sz="4" w:space="0" w:color="auto"/>
                    <w:right w:val="single" w:sz="4" w:space="0" w:color="auto"/>
                  </w:tcBorders>
                </w:tcPr>
                <w:p w:rsidR="00C2686F" w:rsidRPr="00C2686F" w:rsidRDefault="00C2686F" w:rsidP="00C2686F">
                  <w:pPr>
                    <w:jc w:val="center"/>
                  </w:pPr>
                  <w:r w:rsidRPr="00C2686F">
                    <w:t>7,0</w:t>
                  </w:r>
                </w:p>
              </w:tc>
            </w:tr>
            <w:tr w:rsidR="00C2686F" w:rsidRPr="00C2686F" w:rsidTr="00EC4CCC">
              <w:trPr>
                <w:trHeight w:val="237"/>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color w:val="000000"/>
                    </w:rPr>
                  </w:pPr>
                  <w:r w:rsidRPr="00C2686F">
                    <w:rPr>
                      <w:color w:val="000000"/>
                    </w:rPr>
                    <w:t>00011705050100000180</w:t>
                  </w:r>
                </w:p>
              </w:tc>
              <w:tc>
                <w:tcPr>
                  <w:tcW w:w="3686" w:type="dxa"/>
                  <w:tcBorders>
                    <w:bottom w:val="single" w:sz="4" w:space="0" w:color="auto"/>
                    <w:right w:val="single" w:sz="4" w:space="0" w:color="auto"/>
                  </w:tcBorders>
                  <w:vAlign w:val="bottom"/>
                </w:tcPr>
                <w:p w:rsidR="00C2686F" w:rsidRPr="00C2686F" w:rsidRDefault="00C2686F" w:rsidP="00C2686F">
                  <w:pPr>
                    <w:rPr>
                      <w:color w:val="000000"/>
                    </w:rPr>
                  </w:pPr>
                  <w:r w:rsidRPr="00C2686F">
                    <w:rPr>
                      <w:color w:val="000000"/>
                    </w:rPr>
                    <w:t>Прочие неналоговые доходы бюджетов сельских поселений</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t>6,0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6,5</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pPr>
                  <w:r w:rsidRPr="00C2686F">
                    <w:t>7,0</w:t>
                  </w:r>
                </w:p>
              </w:tc>
            </w:tr>
            <w:tr w:rsidR="00C2686F" w:rsidRPr="00C2686F" w:rsidTr="00EC4CCC">
              <w:trPr>
                <w:trHeight w:val="311"/>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b/>
                      <w:bCs/>
                      <w:color w:val="000000"/>
                    </w:rPr>
                  </w:pPr>
                  <w:r w:rsidRPr="00C2686F">
                    <w:rPr>
                      <w:b/>
                      <w:bCs/>
                      <w:color w:val="000000"/>
                    </w:rPr>
                    <w:t>00020000000000000000</w:t>
                  </w:r>
                </w:p>
              </w:tc>
              <w:tc>
                <w:tcPr>
                  <w:tcW w:w="3686" w:type="dxa"/>
                  <w:tcBorders>
                    <w:bottom w:val="single" w:sz="4" w:space="0" w:color="auto"/>
                    <w:right w:val="single" w:sz="4" w:space="0" w:color="auto"/>
                  </w:tcBorders>
                  <w:vAlign w:val="bottom"/>
                </w:tcPr>
                <w:p w:rsidR="00C2686F" w:rsidRPr="00C2686F" w:rsidRDefault="00C2686F" w:rsidP="00C2686F">
                  <w:pPr>
                    <w:rPr>
                      <w:b/>
                      <w:bCs/>
                      <w:color w:val="000000"/>
                      <w:sz w:val="22"/>
                      <w:szCs w:val="22"/>
                    </w:rPr>
                  </w:pPr>
                  <w:r w:rsidRPr="00C2686F">
                    <w:rPr>
                      <w:b/>
                      <w:bCs/>
                      <w:color w:val="000000"/>
                      <w:sz w:val="22"/>
                      <w:szCs w:val="22"/>
                    </w:rPr>
                    <w:t>БЕЗВОЗМЕЗДНЫЕ ПОСТУПЛЕНИЯ</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4457,1</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3004,7</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2951,7</w:t>
                  </w:r>
                </w:p>
              </w:tc>
            </w:tr>
            <w:tr w:rsidR="00C2686F" w:rsidRPr="00C2686F" w:rsidTr="00EC4CCC">
              <w:trPr>
                <w:trHeight w:val="311"/>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b/>
                      <w:bCs/>
                      <w:color w:val="000000"/>
                    </w:rPr>
                  </w:pPr>
                  <w:r w:rsidRPr="00C2686F">
                    <w:rPr>
                      <w:b/>
                      <w:bCs/>
                      <w:color w:val="000000"/>
                    </w:rPr>
                    <w:t>00020200000000000150</w:t>
                  </w:r>
                </w:p>
              </w:tc>
              <w:tc>
                <w:tcPr>
                  <w:tcW w:w="3686" w:type="dxa"/>
                  <w:tcBorders>
                    <w:bottom w:val="single" w:sz="4" w:space="0" w:color="auto"/>
                    <w:right w:val="single" w:sz="4" w:space="0" w:color="auto"/>
                  </w:tcBorders>
                  <w:vAlign w:val="bottom"/>
                </w:tcPr>
                <w:p w:rsidR="00C2686F" w:rsidRPr="00C2686F" w:rsidRDefault="00C2686F" w:rsidP="00C2686F">
                  <w:pPr>
                    <w:rPr>
                      <w:b/>
                      <w:bCs/>
                      <w:color w:val="000000"/>
                      <w:sz w:val="22"/>
                      <w:szCs w:val="22"/>
                    </w:rPr>
                  </w:pPr>
                  <w:r w:rsidRPr="00C2686F">
                    <w:rPr>
                      <w:b/>
                      <w:bCs/>
                      <w:color w:val="000000"/>
                      <w:sz w:val="22"/>
                      <w:szCs w:val="22"/>
                    </w:rPr>
                    <w:t xml:space="preserve">БЕЗВОЗМЕЗДНЫЕ ПОСТУПЛЕНИЯ ОТ ДРУГИХ БЮДЖЕТОВ БЮДЖЕТНОЙ </w:t>
                  </w:r>
                  <w:r w:rsidRPr="00C2686F">
                    <w:rPr>
                      <w:b/>
                      <w:bCs/>
                      <w:color w:val="000000"/>
                      <w:sz w:val="22"/>
                      <w:szCs w:val="22"/>
                    </w:rPr>
                    <w:lastRenderedPageBreak/>
                    <w:t>СИСТЕМЫ РОССИЙСКОЙ ФЕДЕРАЦИИ</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lastRenderedPageBreak/>
                    <w:t>4457,1</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3004,7</w:t>
                  </w:r>
                </w:p>
              </w:tc>
              <w:tc>
                <w:tcPr>
                  <w:tcW w:w="1134" w:type="dxa"/>
                  <w:tcBorders>
                    <w:bottom w:val="single" w:sz="4" w:space="0" w:color="auto"/>
                    <w:right w:val="single" w:sz="4" w:space="0" w:color="auto"/>
                  </w:tcBorders>
                </w:tcPr>
                <w:p w:rsidR="00C2686F" w:rsidRPr="00C2686F" w:rsidRDefault="00C2686F" w:rsidP="00C2686F">
                  <w:pPr>
                    <w:jc w:val="center"/>
                    <w:rPr>
                      <w:b/>
                      <w:bCs/>
                      <w:color w:val="000000"/>
                    </w:rPr>
                  </w:pPr>
                  <w:r w:rsidRPr="00C2686F">
                    <w:rPr>
                      <w:b/>
                      <w:bCs/>
                      <w:color w:val="000000"/>
                    </w:rPr>
                    <w:t>2951,7</w:t>
                  </w:r>
                </w:p>
              </w:tc>
            </w:tr>
            <w:tr w:rsidR="00C2686F" w:rsidRPr="00C2686F" w:rsidTr="00EC4CC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color w:val="000000"/>
                    </w:rPr>
                  </w:pPr>
                  <w:r w:rsidRPr="00C2686F">
                    <w:rPr>
                      <w:b/>
                      <w:color w:val="000000"/>
                    </w:rPr>
                    <w:lastRenderedPageBreak/>
                    <w:t>00020210000000000150</w:t>
                  </w:r>
                </w:p>
              </w:tc>
              <w:tc>
                <w:tcPr>
                  <w:tcW w:w="3686" w:type="dxa"/>
                  <w:tcBorders>
                    <w:top w:val="single" w:sz="4" w:space="0" w:color="auto"/>
                    <w:bottom w:val="single" w:sz="4" w:space="0" w:color="auto"/>
                    <w:right w:val="single" w:sz="4" w:space="0" w:color="auto"/>
                  </w:tcBorders>
                  <w:vAlign w:val="bottom"/>
                </w:tcPr>
                <w:p w:rsidR="00C2686F" w:rsidRPr="00C2686F" w:rsidRDefault="00C2686F" w:rsidP="00C2686F">
                  <w:pPr>
                    <w:rPr>
                      <w:b/>
                      <w:color w:val="000000"/>
                    </w:rPr>
                  </w:pPr>
                  <w:r w:rsidRPr="00C2686F">
                    <w:rPr>
                      <w:b/>
                      <w:color w:val="000000"/>
                    </w:rPr>
                    <w:t>Дотации бюджетам субъектов Российской Федерации и муниципальных образований</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b/>
                      <w:color w:val="000000"/>
                    </w:rPr>
                  </w:pPr>
                  <w:r w:rsidRPr="00C2686F">
                    <w:rPr>
                      <w:b/>
                      <w:color w:val="000000"/>
                    </w:rPr>
                    <w:t>1992,0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b/>
                      <w:color w:val="000000"/>
                    </w:rPr>
                  </w:pPr>
                  <w:r w:rsidRPr="00C2686F">
                    <w:rPr>
                      <w:b/>
                      <w:color w:val="000000"/>
                    </w:rPr>
                    <w:t>1369,0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b/>
                      <w:color w:val="000000"/>
                    </w:rPr>
                  </w:pPr>
                  <w:r w:rsidRPr="00C2686F">
                    <w:rPr>
                      <w:b/>
                      <w:color w:val="000000"/>
                    </w:rPr>
                    <w:t>1371,0</w:t>
                  </w:r>
                </w:p>
              </w:tc>
            </w:tr>
            <w:tr w:rsidR="00C2686F" w:rsidRPr="00C2686F" w:rsidTr="00EC4CCC">
              <w:trPr>
                <w:trHeight w:val="237"/>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color w:val="000000"/>
                    </w:rPr>
                  </w:pPr>
                  <w:r w:rsidRPr="00C2686F">
                    <w:rPr>
                      <w:color w:val="000000"/>
                    </w:rPr>
                    <w:t>00020215001000000150</w:t>
                  </w:r>
                </w:p>
              </w:tc>
              <w:tc>
                <w:tcPr>
                  <w:tcW w:w="3686" w:type="dxa"/>
                  <w:tcBorders>
                    <w:bottom w:val="single" w:sz="4" w:space="0" w:color="auto"/>
                    <w:right w:val="single" w:sz="4" w:space="0" w:color="auto"/>
                  </w:tcBorders>
                  <w:vAlign w:val="bottom"/>
                </w:tcPr>
                <w:p w:rsidR="00C2686F" w:rsidRPr="00C2686F" w:rsidRDefault="00C2686F" w:rsidP="00C2686F">
                  <w:pPr>
                    <w:rPr>
                      <w:color w:val="000000"/>
                    </w:rPr>
                  </w:pPr>
                  <w:r w:rsidRPr="00C2686F">
                    <w:rPr>
                      <w:color w:val="000000"/>
                    </w:rPr>
                    <w:t>Дотации на выравнивание бюджетной обеспеченности</w:t>
                  </w:r>
                </w:p>
              </w:tc>
              <w:tc>
                <w:tcPr>
                  <w:tcW w:w="1134" w:type="dxa"/>
                  <w:tcBorders>
                    <w:bottom w:val="single" w:sz="4" w:space="0" w:color="auto"/>
                    <w:right w:val="single" w:sz="4" w:space="0" w:color="auto"/>
                  </w:tcBorders>
                </w:tcPr>
                <w:p w:rsidR="00C2686F" w:rsidRPr="00C2686F" w:rsidRDefault="00C2686F" w:rsidP="00C2686F">
                  <w:pPr>
                    <w:jc w:val="center"/>
                  </w:pPr>
                  <w:r w:rsidRPr="00C2686F">
                    <w:t>506,0</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440,0</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456,0</w:t>
                  </w:r>
                </w:p>
              </w:tc>
            </w:tr>
            <w:tr w:rsidR="00C2686F" w:rsidRPr="00C2686F" w:rsidTr="00EC4CCC">
              <w:trPr>
                <w:trHeight w:val="311"/>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color w:val="000000"/>
                    </w:rPr>
                  </w:pPr>
                  <w:r w:rsidRPr="00C2686F">
                    <w:rPr>
                      <w:color w:val="000000"/>
                    </w:rPr>
                    <w:t>00020215001100000150</w:t>
                  </w:r>
                </w:p>
              </w:tc>
              <w:tc>
                <w:tcPr>
                  <w:tcW w:w="3686" w:type="dxa"/>
                  <w:tcBorders>
                    <w:bottom w:val="single" w:sz="4" w:space="0" w:color="auto"/>
                    <w:right w:val="single" w:sz="4" w:space="0" w:color="auto"/>
                  </w:tcBorders>
                  <w:vAlign w:val="bottom"/>
                </w:tcPr>
                <w:p w:rsidR="00C2686F" w:rsidRPr="00C2686F" w:rsidRDefault="00C2686F" w:rsidP="00C2686F">
                  <w:pPr>
                    <w:rPr>
                      <w:color w:val="000000"/>
                    </w:rPr>
                  </w:pPr>
                  <w:r w:rsidRPr="00C2686F">
                    <w:rPr>
                      <w:color w:val="000000"/>
                    </w:rPr>
                    <w:t>Дотации бюджетам сельских поселений на выравнивание бюджетной обеспеченности бюджета субъекта РФ</w:t>
                  </w:r>
                </w:p>
              </w:tc>
              <w:tc>
                <w:tcPr>
                  <w:tcW w:w="1134" w:type="dxa"/>
                  <w:tcBorders>
                    <w:bottom w:val="single" w:sz="4" w:space="0" w:color="auto"/>
                    <w:right w:val="single" w:sz="4" w:space="0" w:color="auto"/>
                  </w:tcBorders>
                </w:tcPr>
                <w:p w:rsidR="00C2686F" w:rsidRPr="00C2686F" w:rsidRDefault="00C2686F" w:rsidP="00C2686F">
                  <w:pPr>
                    <w:jc w:val="center"/>
                  </w:pPr>
                  <w:r w:rsidRPr="00C2686F">
                    <w:t>506,0</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440,0</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456,0</w:t>
                  </w:r>
                </w:p>
              </w:tc>
            </w:tr>
            <w:tr w:rsidR="00C2686F" w:rsidRPr="00C2686F" w:rsidTr="00EC4CCC">
              <w:trPr>
                <w:trHeight w:val="311"/>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color w:val="000000"/>
                    </w:rPr>
                  </w:pPr>
                  <w:r w:rsidRPr="00C2686F">
                    <w:rPr>
                      <w:color w:val="000000"/>
                    </w:rPr>
                    <w:t>00020216001000000150</w:t>
                  </w:r>
                </w:p>
              </w:tc>
              <w:tc>
                <w:tcPr>
                  <w:tcW w:w="3686" w:type="dxa"/>
                  <w:tcBorders>
                    <w:bottom w:val="single" w:sz="4" w:space="0" w:color="auto"/>
                    <w:right w:val="single" w:sz="4" w:space="0" w:color="auto"/>
                  </w:tcBorders>
                  <w:vAlign w:val="bottom"/>
                </w:tcPr>
                <w:p w:rsidR="00C2686F" w:rsidRPr="00C2686F" w:rsidRDefault="00C2686F" w:rsidP="00C2686F">
                  <w:pPr>
                    <w:rPr>
                      <w:color w:val="000000"/>
                    </w:rPr>
                  </w:pPr>
                  <w:r w:rsidRPr="00C2686F">
                    <w:rPr>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1486,0</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929,0</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915,0</w:t>
                  </w:r>
                </w:p>
              </w:tc>
            </w:tr>
            <w:tr w:rsidR="00C2686F" w:rsidRPr="00C2686F" w:rsidTr="00EC4CC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color w:val="000000"/>
                    </w:rPr>
                  </w:pPr>
                  <w:r w:rsidRPr="00C2686F">
                    <w:rPr>
                      <w:color w:val="000000"/>
                    </w:rPr>
                    <w:t xml:space="preserve">00020216001100000150   </w:t>
                  </w:r>
                </w:p>
              </w:tc>
              <w:tc>
                <w:tcPr>
                  <w:tcW w:w="3686" w:type="dxa"/>
                  <w:tcBorders>
                    <w:top w:val="single" w:sz="4" w:space="0" w:color="auto"/>
                    <w:bottom w:val="single" w:sz="4" w:space="0" w:color="auto"/>
                    <w:right w:val="single" w:sz="4" w:space="0" w:color="auto"/>
                  </w:tcBorders>
                  <w:vAlign w:val="bottom"/>
                </w:tcPr>
                <w:p w:rsidR="00C2686F" w:rsidRPr="00C2686F" w:rsidRDefault="00C2686F" w:rsidP="00C2686F">
                  <w:pPr>
                    <w:rPr>
                      <w:color w:val="000000"/>
                    </w:rPr>
                  </w:pPr>
                  <w:r w:rsidRPr="00C2686F">
                    <w:rPr>
                      <w:color w:val="000000"/>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t>1486,0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t>929,0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t>915,0</w:t>
                  </w:r>
                </w:p>
              </w:tc>
            </w:tr>
            <w:tr w:rsidR="00C2686F" w:rsidRPr="00C2686F" w:rsidTr="00EC4CCC">
              <w:trPr>
                <w:trHeight w:val="311"/>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b/>
                      <w:bCs/>
                      <w:color w:val="000000"/>
                    </w:rPr>
                  </w:pPr>
                  <w:r w:rsidRPr="00C2686F">
                    <w:rPr>
                      <w:b/>
                      <w:bCs/>
                      <w:color w:val="000000"/>
                    </w:rPr>
                    <w:t>00020230000000000150</w:t>
                  </w:r>
                </w:p>
              </w:tc>
              <w:tc>
                <w:tcPr>
                  <w:tcW w:w="3686" w:type="dxa"/>
                  <w:tcBorders>
                    <w:bottom w:val="single" w:sz="4" w:space="0" w:color="auto"/>
                    <w:right w:val="single" w:sz="4" w:space="0" w:color="auto"/>
                  </w:tcBorders>
                  <w:vAlign w:val="bottom"/>
                </w:tcPr>
                <w:p w:rsidR="00C2686F" w:rsidRPr="00C2686F" w:rsidRDefault="00C2686F" w:rsidP="00C2686F">
                  <w:pPr>
                    <w:rPr>
                      <w:b/>
                      <w:bCs/>
                      <w:color w:val="000000"/>
                    </w:rPr>
                  </w:pPr>
                  <w:r w:rsidRPr="00C2686F">
                    <w:rPr>
                      <w:b/>
                      <w:bCs/>
                      <w:color w:val="000000"/>
                    </w:rPr>
                    <w:t>Субвенции бюджетам субъектов Российской Федерации и муниципальных образований</w:t>
                  </w:r>
                </w:p>
              </w:tc>
              <w:tc>
                <w:tcPr>
                  <w:tcW w:w="1134" w:type="dxa"/>
                  <w:tcBorders>
                    <w:bottom w:val="single" w:sz="4" w:space="0" w:color="auto"/>
                    <w:right w:val="single" w:sz="4" w:space="0" w:color="auto"/>
                  </w:tcBorders>
                </w:tcPr>
                <w:p w:rsidR="00C2686F" w:rsidRPr="00C2686F" w:rsidRDefault="00C2686F" w:rsidP="00C2686F">
                  <w:pPr>
                    <w:jc w:val="center"/>
                    <w:rPr>
                      <w:b/>
                      <w:color w:val="000000"/>
                    </w:rPr>
                  </w:pPr>
                  <w:r w:rsidRPr="00C2686F">
                    <w:rPr>
                      <w:b/>
                      <w:color w:val="000000"/>
                    </w:rPr>
                    <w:t>118,4</w:t>
                  </w:r>
                </w:p>
              </w:tc>
              <w:tc>
                <w:tcPr>
                  <w:tcW w:w="1134" w:type="dxa"/>
                  <w:tcBorders>
                    <w:bottom w:val="single" w:sz="4" w:space="0" w:color="auto"/>
                    <w:right w:val="single" w:sz="4" w:space="0" w:color="auto"/>
                  </w:tcBorders>
                </w:tcPr>
                <w:p w:rsidR="00C2686F" w:rsidRPr="00C2686F" w:rsidRDefault="00C2686F" w:rsidP="00C2686F">
                  <w:pPr>
                    <w:jc w:val="center"/>
                    <w:rPr>
                      <w:b/>
                      <w:color w:val="000000"/>
                    </w:rPr>
                  </w:pPr>
                  <w:r w:rsidRPr="00C2686F">
                    <w:rPr>
                      <w:b/>
                      <w:color w:val="000000"/>
                    </w:rPr>
                    <w:t>122,7</w:t>
                  </w:r>
                </w:p>
              </w:tc>
              <w:tc>
                <w:tcPr>
                  <w:tcW w:w="1134" w:type="dxa"/>
                  <w:tcBorders>
                    <w:bottom w:val="single" w:sz="4" w:space="0" w:color="auto"/>
                    <w:right w:val="single" w:sz="4" w:space="0" w:color="auto"/>
                  </w:tcBorders>
                </w:tcPr>
                <w:p w:rsidR="00C2686F" w:rsidRPr="00C2686F" w:rsidRDefault="00C2686F" w:rsidP="00C2686F">
                  <w:pPr>
                    <w:jc w:val="center"/>
                    <w:rPr>
                      <w:b/>
                      <w:color w:val="000000"/>
                    </w:rPr>
                  </w:pPr>
                  <w:r w:rsidRPr="00C2686F">
                    <w:rPr>
                      <w:b/>
                      <w:color w:val="000000"/>
                    </w:rPr>
                    <w:t>122,7</w:t>
                  </w:r>
                </w:p>
              </w:tc>
            </w:tr>
            <w:tr w:rsidR="00C2686F" w:rsidRPr="00C2686F" w:rsidTr="00EC4CCC">
              <w:trPr>
                <w:trHeight w:val="1175"/>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rPr>
                      <w:color w:val="000000"/>
                    </w:rPr>
                  </w:pPr>
                  <w:r w:rsidRPr="00C2686F">
                    <w:rPr>
                      <w:color w:val="000000"/>
                    </w:rPr>
                    <w:t>00020235118000000150</w:t>
                  </w:r>
                </w:p>
              </w:tc>
              <w:tc>
                <w:tcPr>
                  <w:tcW w:w="3686" w:type="dxa"/>
                  <w:tcBorders>
                    <w:bottom w:val="single" w:sz="4" w:space="0" w:color="auto"/>
                    <w:right w:val="single" w:sz="4" w:space="0" w:color="auto"/>
                  </w:tcBorders>
                  <w:vAlign w:val="bottom"/>
                </w:tcPr>
                <w:p w:rsidR="00C2686F" w:rsidRPr="00C2686F" w:rsidRDefault="00C2686F" w:rsidP="00C2686F">
                  <w:pPr>
                    <w:rPr>
                      <w:color w:val="000000"/>
                    </w:rPr>
                  </w:pPr>
                  <w:r w:rsidRPr="00C2686F">
                    <w:rPr>
                      <w:color w:val="000000"/>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118,4</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122,7</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122,7</w:t>
                  </w:r>
                </w:p>
              </w:tc>
            </w:tr>
            <w:tr w:rsidR="00C2686F" w:rsidRPr="00C2686F" w:rsidTr="00EC4CC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color w:val="000000"/>
                    </w:rPr>
                  </w:pPr>
                  <w:r w:rsidRPr="00C2686F">
                    <w:rPr>
                      <w:color w:val="000000"/>
                    </w:rPr>
                    <w:t>00020235118100000150</w:t>
                  </w:r>
                </w:p>
              </w:tc>
              <w:tc>
                <w:tcPr>
                  <w:tcW w:w="3686" w:type="dxa"/>
                  <w:tcBorders>
                    <w:top w:val="single" w:sz="4" w:space="0" w:color="auto"/>
                    <w:bottom w:val="single" w:sz="4" w:space="0" w:color="auto"/>
                    <w:right w:val="single" w:sz="4" w:space="0" w:color="auto"/>
                  </w:tcBorders>
                  <w:vAlign w:val="bottom"/>
                </w:tcPr>
                <w:p w:rsidR="00C2686F" w:rsidRPr="00C2686F" w:rsidRDefault="00C2686F" w:rsidP="00C2686F">
                  <w:pPr>
                    <w:rPr>
                      <w:color w:val="000000"/>
                    </w:rPr>
                  </w:pPr>
                  <w:r w:rsidRPr="00C2686F">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t>118,4</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t>122,7</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t>122,7</w:t>
                  </w:r>
                </w:p>
              </w:tc>
            </w:tr>
            <w:tr w:rsidR="00C2686F" w:rsidRPr="00C2686F" w:rsidTr="00EC4CC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color w:val="000000"/>
                    </w:rPr>
                  </w:pPr>
                  <w:r w:rsidRPr="00C2686F">
                    <w:rPr>
                      <w:b/>
                      <w:color w:val="000000"/>
                    </w:rPr>
                    <w:t>00020240000000000150</w:t>
                  </w:r>
                </w:p>
              </w:tc>
              <w:tc>
                <w:tcPr>
                  <w:tcW w:w="3686"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rPr>
                      <w:b/>
                      <w:color w:val="000000"/>
                    </w:rPr>
                  </w:pPr>
                  <w:r w:rsidRPr="00C2686F">
                    <w:rPr>
                      <w:b/>
                      <w:color w:val="000000"/>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rPr>
                      <w:b/>
                      <w:color w:val="000000"/>
                    </w:rPr>
                  </w:pPr>
                  <w:r w:rsidRPr="00C2686F">
                    <w:rPr>
                      <w:b/>
                      <w:color w:val="000000"/>
                    </w:rPr>
                    <w:t>2346,7</w:t>
                  </w:r>
                </w:p>
              </w:tc>
              <w:tc>
                <w:tcPr>
                  <w:tcW w:w="1134"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rPr>
                      <w:b/>
                      <w:color w:val="000000"/>
                    </w:rPr>
                  </w:pPr>
                  <w:r w:rsidRPr="00C2686F">
                    <w:rPr>
                      <w:b/>
                      <w:color w:val="000000"/>
                    </w:rPr>
                    <w:t>1513,0</w:t>
                  </w:r>
                </w:p>
              </w:tc>
              <w:tc>
                <w:tcPr>
                  <w:tcW w:w="1134" w:type="dxa"/>
                  <w:tcBorders>
                    <w:top w:val="single" w:sz="4" w:space="0" w:color="auto"/>
                    <w:left w:val="single" w:sz="4" w:space="0" w:color="auto"/>
                    <w:bottom w:val="single" w:sz="4" w:space="0" w:color="auto"/>
                    <w:right w:val="single" w:sz="4" w:space="0" w:color="auto"/>
                  </w:tcBorders>
                </w:tcPr>
                <w:p w:rsidR="00C2686F" w:rsidRPr="00C2686F" w:rsidRDefault="00C2686F" w:rsidP="00C2686F">
                  <w:pPr>
                    <w:jc w:val="center"/>
                    <w:rPr>
                      <w:b/>
                      <w:color w:val="000000"/>
                    </w:rPr>
                  </w:pPr>
                  <w:r w:rsidRPr="00C2686F">
                    <w:rPr>
                      <w:b/>
                      <w:color w:val="000000"/>
                    </w:rPr>
                    <w:t>1458,0</w:t>
                  </w:r>
                </w:p>
              </w:tc>
            </w:tr>
            <w:tr w:rsidR="00C2686F" w:rsidRPr="00C2686F" w:rsidTr="00EC4CC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color w:val="000000"/>
                    </w:rPr>
                  </w:pPr>
                  <w:r w:rsidRPr="00C2686F">
                    <w:rPr>
                      <w:color w:val="000000"/>
                    </w:rPr>
                    <w:t>00020240014000000150</w:t>
                  </w:r>
                </w:p>
              </w:tc>
              <w:tc>
                <w:tcPr>
                  <w:tcW w:w="3686" w:type="dxa"/>
                  <w:tcBorders>
                    <w:top w:val="single" w:sz="4" w:space="0" w:color="auto"/>
                    <w:bottom w:val="single" w:sz="4" w:space="0" w:color="auto"/>
                    <w:right w:val="single" w:sz="4" w:space="0" w:color="auto"/>
                  </w:tcBorders>
                  <w:vAlign w:val="bottom"/>
                </w:tcPr>
                <w:p w:rsidR="00C2686F" w:rsidRPr="00C2686F" w:rsidRDefault="00C2686F" w:rsidP="00C2686F">
                  <w:pPr>
                    <w:rPr>
                      <w:color w:val="000000"/>
                    </w:rPr>
                  </w:pPr>
                  <w:r w:rsidRPr="00C2686F">
                    <w:rPr>
                      <w:color w:val="000000"/>
                    </w:rPr>
                    <w:t>Межбюджетные трансферты, передаваемые бюджетам сельских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t>1451,0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t>1513,0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t>1458,0</w:t>
                  </w:r>
                </w:p>
              </w:tc>
            </w:tr>
            <w:tr w:rsidR="00C2686F" w:rsidRPr="00C2686F" w:rsidTr="00EC4CCC">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color w:val="000000"/>
                    </w:rPr>
                  </w:pPr>
                  <w:r w:rsidRPr="00C2686F">
                    <w:rPr>
                      <w:color w:val="000000"/>
                    </w:rPr>
                    <w:t>00020240014100000150</w:t>
                  </w:r>
                </w:p>
              </w:tc>
              <w:tc>
                <w:tcPr>
                  <w:tcW w:w="3686" w:type="dxa"/>
                  <w:tcBorders>
                    <w:top w:val="single" w:sz="4" w:space="0" w:color="auto"/>
                    <w:bottom w:val="single" w:sz="4" w:space="0" w:color="auto"/>
                    <w:right w:val="single" w:sz="4" w:space="0" w:color="auto"/>
                  </w:tcBorders>
                  <w:vAlign w:val="bottom"/>
                </w:tcPr>
                <w:p w:rsidR="00C2686F" w:rsidRPr="00C2686F" w:rsidRDefault="00C2686F" w:rsidP="00C2686F">
                  <w:pPr>
                    <w:rPr>
                      <w:color w:val="000000"/>
                    </w:rPr>
                  </w:pPr>
                  <w:r w:rsidRPr="00C2686F">
                    <w:rPr>
                      <w:color w:val="00000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C2686F">
                    <w:rPr>
                      <w:color w:val="000000"/>
                    </w:rPr>
                    <w:lastRenderedPageBreak/>
                    <w:t>соглашениями</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lastRenderedPageBreak/>
                    <w:t>1451,0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t>1513,0</w:t>
                  </w:r>
                </w:p>
              </w:tc>
              <w:tc>
                <w:tcPr>
                  <w:tcW w:w="1134" w:type="dxa"/>
                  <w:tcBorders>
                    <w:top w:val="single" w:sz="4" w:space="0" w:color="auto"/>
                    <w:bottom w:val="single" w:sz="4" w:space="0" w:color="auto"/>
                    <w:right w:val="single" w:sz="4" w:space="0" w:color="auto"/>
                  </w:tcBorders>
                </w:tcPr>
                <w:p w:rsidR="00C2686F" w:rsidRPr="00C2686F" w:rsidRDefault="00C2686F" w:rsidP="00C2686F">
                  <w:pPr>
                    <w:jc w:val="center"/>
                    <w:rPr>
                      <w:color w:val="000000"/>
                    </w:rPr>
                  </w:pPr>
                  <w:r w:rsidRPr="00C2686F">
                    <w:rPr>
                      <w:color w:val="000000"/>
                    </w:rPr>
                    <w:t>1458,0</w:t>
                  </w:r>
                </w:p>
              </w:tc>
            </w:tr>
            <w:tr w:rsidR="00C2686F" w:rsidRPr="00C2686F" w:rsidTr="00EC4CCC">
              <w:trPr>
                <w:trHeight w:val="760"/>
              </w:trPr>
              <w:tc>
                <w:tcPr>
                  <w:tcW w:w="2722" w:type="dxa"/>
                  <w:tcBorders>
                    <w:left w:val="single" w:sz="4" w:space="0" w:color="auto"/>
                    <w:bottom w:val="single" w:sz="4" w:space="0" w:color="auto"/>
                    <w:right w:val="single" w:sz="4" w:space="0" w:color="auto"/>
                  </w:tcBorders>
                  <w:vAlign w:val="center"/>
                </w:tcPr>
                <w:p w:rsidR="00C2686F" w:rsidRPr="00C2686F" w:rsidRDefault="00C2686F" w:rsidP="00C2686F">
                  <w:pPr>
                    <w:widowControl w:val="0"/>
                    <w:autoSpaceDE w:val="0"/>
                    <w:autoSpaceDN w:val="0"/>
                    <w:adjustRightInd w:val="0"/>
                    <w:rPr>
                      <w:rFonts w:eastAsiaTheme="minorHAnsi"/>
                      <w:color w:val="000000"/>
                      <w:lang w:eastAsia="en-US"/>
                    </w:rPr>
                  </w:pPr>
                  <w:r w:rsidRPr="00C2686F">
                    <w:rPr>
                      <w:rFonts w:eastAsiaTheme="minorHAnsi"/>
                      <w:color w:val="000000"/>
                      <w:lang w:eastAsia="en-US"/>
                    </w:rPr>
                    <w:lastRenderedPageBreak/>
                    <w:t>00020249999100000150</w:t>
                  </w:r>
                </w:p>
              </w:tc>
              <w:tc>
                <w:tcPr>
                  <w:tcW w:w="3686" w:type="dxa"/>
                  <w:tcBorders>
                    <w:bottom w:val="single" w:sz="4" w:space="0" w:color="auto"/>
                    <w:right w:val="single" w:sz="4" w:space="0" w:color="auto"/>
                  </w:tcBorders>
                  <w:vAlign w:val="bottom"/>
                </w:tcPr>
                <w:p w:rsidR="00C2686F" w:rsidRPr="00C2686F" w:rsidRDefault="00C2686F" w:rsidP="00C2686F">
                  <w:pPr>
                    <w:widowControl w:val="0"/>
                    <w:autoSpaceDE w:val="0"/>
                    <w:autoSpaceDN w:val="0"/>
                    <w:adjustRightInd w:val="0"/>
                    <w:rPr>
                      <w:rFonts w:eastAsiaTheme="minorHAnsi"/>
                      <w:color w:val="000000"/>
                      <w:lang w:eastAsia="en-US"/>
                    </w:rPr>
                  </w:pPr>
                  <w:r w:rsidRPr="00C2686F">
                    <w:rPr>
                      <w:rFonts w:eastAsiaTheme="minorHAnsi"/>
                      <w:color w:val="000000"/>
                      <w:lang w:eastAsia="en-US"/>
                    </w:rPr>
                    <w:t>Прочие межбюджетные трансферты, передаваемые бюджетам сельских поселений</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895,7</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0,0</w:t>
                  </w:r>
                </w:p>
              </w:tc>
              <w:tc>
                <w:tcPr>
                  <w:tcW w:w="1134" w:type="dxa"/>
                  <w:tcBorders>
                    <w:bottom w:val="single" w:sz="4" w:space="0" w:color="auto"/>
                    <w:right w:val="single" w:sz="4" w:space="0" w:color="auto"/>
                  </w:tcBorders>
                </w:tcPr>
                <w:p w:rsidR="00C2686F" w:rsidRPr="00C2686F" w:rsidRDefault="00C2686F" w:rsidP="00C2686F">
                  <w:pPr>
                    <w:jc w:val="center"/>
                    <w:rPr>
                      <w:color w:val="000000"/>
                    </w:rPr>
                  </w:pPr>
                  <w:r w:rsidRPr="00C2686F">
                    <w:rPr>
                      <w:color w:val="000000"/>
                    </w:rPr>
                    <w:t>0,0</w:t>
                  </w:r>
                </w:p>
              </w:tc>
            </w:tr>
          </w:tbl>
          <w:p w:rsidR="00C2686F" w:rsidRPr="00C2686F" w:rsidRDefault="00C2686F" w:rsidP="00C2686F">
            <w:pPr>
              <w:autoSpaceDE w:val="0"/>
              <w:autoSpaceDN w:val="0"/>
              <w:adjustRightInd w:val="0"/>
              <w:jc w:val="right"/>
            </w:pPr>
          </w:p>
        </w:tc>
      </w:tr>
    </w:tbl>
    <w:p w:rsidR="00C2686F" w:rsidRPr="00C2686F" w:rsidRDefault="00C2686F" w:rsidP="00C2686F">
      <w:pPr>
        <w:autoSpaceDE w:val="0"/>
        <w:autoSpaceDN w:val="0"/>
        <w:adjustRightInd w:val="0"/>
        <w:jc w:val="right"/>
        <w:outlineLvl w:val="0"/>
        <w:rPr>
          <w:sz w:val="28"/>
          <w:szCs w:val="28"/>
        </w:rPr>
      </w:pPr>
      <w:r w:rsidRPr="00C2686F">
        <w:rPr>
          <w:sz w:val="28"/>
          <w:szCs w:val="28"/>
        </w:rPr>
        <w:lastRenderedPageBreak/>
        <w:t>Приложение 3</w:t>
      </w:r>
    </w:p>
    <w:p w:rsidR="00C2686F" w:rsidRPr="00C2686F" w:rsidRDefault="00C2686F" w:rsidP="00C2686F">
      <w:pPr>
        <w:tabs>
          <w:tab w:val="left" w:pos="8621"/>
          <w:tab w:val="left" w:pos="9401"/>
        </w:tabs>
        <w:ind w:right="35"/>
        <w:jc w:val="right"/>
        <w:rPr>
          <w:sz w:val="28"/>
          <w:szCs w:val="28"/>
        </w:rPr>
      </w:pPr>
      <w:r w:rsidRPr="00C2686F">
        <w:rPr>
          <w:sz w:val="28"/>
          <w:szCs w:val="28"/>
        </w:rPr>
        <w:t>к решению Совета народных депутатов</w:t>
      </w:r>
    </w:p>
    <w:p w:rsidR="00C2686F" w:rsidRPr="00C2686F" w:rsidRDefault="00C2686F" w:rsidP="00C2686F">
      <w:pPr>
        <w:jc w:val="right"/>
        <w:rPr>
          <w:sz w:val="28"/>
          <w:szCs w:val="28"/>
        </w:rPr>
      </w:pPr>
      <w:proofErr w:type="spellStart"/>
      <w:r w:rsidRPr="00C2686F">
        <w:rPr>
          <w:sz w:val="28"/>
          <w:szCs w:val="28"/>
        </w:rPr>
        <w:t>Народненского</w:t>
      </w:r>
      <w:proofErr w:type="spellEnd"/>
      <w:r w:rsidRPr="00C2686F">
        <w:rPr>
          <w:sz w:val="28"/>
          <w:szCs w:val="28"/>
        </w:rPr>
        <w:t xml:space="preserve"> сельского поселения</w:t>
      </w:r>
      <w:r w:rsidRPr="00C2686F">
        <w:rPr>
          <w:sz w:val="28"/>
          <w:szCs w:val="28"/>
        </w:rPr>
        <w:br/>
        <w:t xml:space="preserve">      Терновского муниципального района  </w:t>
      </w:r>
    </w:p>
    <w:p w:rsidR="00C2686F" w:rsidRPr="00C2686F" w:rsidRDefault="00C2686F" w:rsidP="00C2686F">
      <w:pPr>
        <w:jc w:val="right"/>
        <w:rPr>
          <w:sz w:val="28"/>
          <w:szCs w:val="28"/>
        </w:rPr>
      </w:pPr>
      <w:r w:rsidRPr="00C2686F">
        <w:rPr>
          <w:sz w:val="28"/>
          <w:szCs w:val="28"/>
        </w:rPr>
        <w:t xml:space="preserve">      Воронежской области</w:t>
      </w:r>
    </w:p>
    <w:p w:rsidR="00C2686F" w:rsidRPr="00C2686F" w:rsidRDefault="00C2686F" w:rsidP="00C2686F">
      <w:pPr>
        <w:jc w:val="right"/>
        <w:rPr>
          <w:sz w:val="28"/>
          <w:szCs w:val="28"/>
        </w:rPr>
      </w:pPr>
      <w:r w:rsidRPr="00C2686F">
        <w:rPr>
          <w:sz w:val="28"/>
          <w:szCs w:val="28"/>
        </w:rPr>
        <w:t xml:space="preserve">«О бюджете </w:t>
      </w:r>
      <w:proofErr w:type="spellStart"/>
      <w:r w:rsidRPr="00C2686F">
        <w:rPr>
          <w:sz w:val="28"/>
          <w:szCs w:val="28"/>
        </w:rPr>
        <w:t>Народненского</w:t>
      </w:r>
      <w:proofErr w:type="spellEnd"/>
      <w:r w:rsidRPr="00C2686F">
        <w:rPr>
          <w:sz w:val="28"/>
          <w:szCs w:val="28"/>
        </w:rPr>
        <w:t xml:space="preserve"> сельского поселения на 2024 год                                                                              и на плановый период 2025 и 2026 годов»</w:t>
      </w:r>
    </w:p>
    <w:p w:rsidR="00C2686F" w:rsidRPr="00C2686F" w:rsidRDefault="00C2686F" w:rsidP="00C2686F">
      <w:pPr>
        <w:jc w:val="right"/>
        <w:rPr>
          <w:sz w:val="28"/>
          <w:szCs w:val="28"/>
        </w:rPr>
      </w:pPr>
      <w:r w:rsidRPr="00C2686F">
        <w:rPr>
          <w:sz w:val="28"/>
          <w:szCs w:val="28"/>
        </w:rPr>
        <w:t>от            2023г. №</w:t>
      </w:r>
    </w:p>
    <w:p w:rsidR="00C2686F" w:rsidRPr="00C2686F" w:rsidRDefault="00C2686F" w:rsidP="00C2686F">
      <w:pPr>
        <w:tabs>
          <w:tab w:val="left" w:pos="1545"/>
        </w:tabs>
        <w:jc w:val="center"/>
        <w:rPr>
          <w:b/>
        </w:rPr>
      </w:pPr>
    </w:p>
    <w:p w:rsidR="00C2686F" w:rsidRPr="00C2686F" w:rsidRDefault="00C2686F" w:rsidP="00C2686F">
      <w:pPr>
        <w:rPr>
          <w:color w:val="000000"/>
          <w:sz w:val="28"/>
          <w:szCs w:val="28"/>
        </w:rPr>
      </w:pPr>
    </w:p>
    <w:tbl>
      <w:tblPr>
        <w:tblW w:w="9803" w:type="dxa"/>
        <w:tblLook w:val="0000" w:firstRow="0" w:lastRow="0" w:firstColumn="0" w:lastColumn="0" w:noHBand="0" w:noVBand="0"/>
      </w:tblPr>
      <w:tblGrid>
        <w:gridCol w:w="3519"/>
        <w:gridCol w:w="743"/>
        <w:gridCol w:w="425"/>
        <w:gridCol w:w="494"/>
        <w:gridCol w:w="1254"/>
        <w:gridCol w:w="710"/>
        <w:gridCol w:w="866"/>
        <w:gridCol w:w="866"/>
        <w:gridCol w:w="926"/>
      </w:tblGrid>
      <w:tr w:rsidR="00C2686F" w:rsidRPr="00C2686F" w:rsidTr="00EC4CCC">
        <w:trPr>
          <w:trHeight w:val="481"/>
        </w:trPr>
        <w:tc>
          <w:tcPr>
            <w:tcW w:w="8011" w:type="dxa"/>
            <w:gridSpan w:val="7"/>
            <w:tcBorders>
              <w:top w:val="nil"/>
              <w:left w:val="nil"/>
              <w:bottom w:val="single" w:sz="4" w:space="0" w:color="auto"/>
              <w:right w:val="nil"/>
            </w:tcBorders>
            <w:shd w:val="clear" w:color="auto" w:fill="FFFFFF"/>
            <w:noWrap/>
            <w:vAlign w:val="center"/>
          </w:tcPr>
          <w:p w:rsidR="00C2686F" w:rsidRPr="00C2686F" w:rsidRDefault="00C2686F" w:rsidP="00C2686F">
            <w:pPr>
              <w:jc w:val="center"/>
              <w:rPr>
                <w:b/>
                <w:bCs/>
                <w:sz w:val="28"/>
                <w:szCs w:val="28"/>
              </w:rPr>
            </w:pPr>
            <w:r w:rsidRPr="00C2686F">
              <w:rPr>
                <w:b/>
                <w:bCs/>
                <w:sz w:val="28"/>
                <w:szCs w:val="28"/>
              </w:rPr>
              <w:t>Ведомственная структура расходов  бюджета</w:t>
            </w:r>
          </w:p>
          <w:p w:rsidR="00C2686F" w:rsidRPr="00C2686F" w:rsidRDefault="00C2686F" w:rsidP="00C2686F">
            <w:pPr>
              <w:jc w:val="center"/>
              <w:rPr>
                <w:b/>
                <w:bCs/>
                <w:sz w:val="28"/>
                <w:szCs w:val="28"/>
              </w:rPr>
            </w:pPr>
            <w:proofErr w:type="spellStart"/>
            <w:r w:rsidRPr="00C2686F">
              <w:rPr>
                <w:b/>
                <w:bCs/>
                <w:sz w:val="28"/>
                <w:szCs w:val="28"/>
              </w:rPr>
              <w:t>Народненского</w:t>
            </w:r>
            <w:proofErr w:type="spellEnd"/>
            <w:r w:rsidRPr="00C2686F">
              <w:rPr>
                <w:b/>
                <w:bCs/>
                <w:sz w:val="28"/>
                <w:szCs w:val="28"/>
              </w:rPr>
              <w:t xml:space="preserve"> сельского поселения на 2024 год и плановый период 2025 и 2026 годов</w:t>
            </w:r>
          </w:p>
          <w:p w:rsidR="00C2686F" w:rsidRPr="00C2686F" w:rsidRDefault="00C2686F" w:rsidP="00C2686F">
            <w:pPr>
              <w:jc w:val="center"/>
              <w:rPr>
                <w:b/>
                <w:bCs/>
                <w:sz w:val="28"/>
                <w:szCs w:val="28"/>
              </w:rPr>
            </w:pPr>
          </w:p>
          <w:p w:rsidR="00C2686F" w:rsidRPr="00C2686F" w:rsidRDefault="00C2686F" w:rsidP="00C2686F">
            <w:pPr>
              <w:jc w:val="center"/>
              <w:rPr>
                <w:bCs/>
                <w:sz w:val="28"/>
                <w:szCs w:val="28"/>
              </w:rPr>
            </w:pPr>
            <w:r w:rsidRPr="00C2686F">
              <w:rPr>
                <w:bCs/>
                <w:sz w:val="28"/>
                <w:szCs w:val="28"/>
              </w:rPr>
              <w:t>(</w:t>
            </w:r>
            <w:proofErr w:type="spellStart"/>
            <w:r w:rsidRPr="00C2686F">
              <w:rPr>
                <w:bCs/>
                <w:sz w:val="28"/>
                <w:szCs w:val="28"/>
              </w:rPr>
              <w:t>тыс</w:t>
            </w:r>
            <w:proofErr w:type="gramStart"/>
            <w:r w:rsidRPr="00C2686F">
              <w:rPr>
                <w:bCs/>
                <w:sz w:val="28"/>
                <w:szCs w:val="28"/>
              </w:rPr>
              <w:t>.р</w:t>
            </w:r>
            <w:proofErr w:type="gramEnd"/>
            <w:r w:rsidRPr="00C2686F">
              <w:rPr>
                <w:bCs/>
                <w:sz w:val="28"/>
                <w:szCs w:val="28"/>
              </w:rPr>
              <w:t>уб</w:t>
            </w:r>
            <w:proofErr w:type="spellEnd"/>
            <w:r w:rsidRPr="00C2686F">
              <w:rPr>
                <w:bCs/>
                <w:sz w:val="28"/>
                <w:szCs w:val="28"/>
              </w:rPr>
              <w:t>.)</w:t>
            </w:r>
          </w:p>
        </w:tc>
        <w:tc>
          <w:tcPr>
            <w:tcW w:w="866" w:type="dxa"/>
            <w:tcBorders>
              <w:top w:val="nil"/>
              <w:left w:val="nil"/>
              <w:bottom w:val="single" w:sz="4" w:space="0" w:color="auto"/>
              <w:right w:val="nil"/>
            </w:tcBorders>
            <w:shd w:val="clear" w:color="auto" w:fill="FFFFFF"/>
          </w:tcPr>
          <w:p w:rsidR="00C2686F" w:rsidRPr="00C2686F" w:rsidRDefault="00C2686F" w:rsidP="00C2686F">
            <w:pPr>
              <w:jc w:val="center"/>
              <w:rPr>
                <w:b/>
                <w:bCs/>
                <w:sz w:val="28"/>
                <w:szCs w:val="28"/>
              </w:rPr>
            </w:pPr>
          </w:p>
        </w:tc>
        <w:tc>
          <w:tcPr>
            <w:tcW w:w="926" w:type="dxa"/>
            <w:tcBorders>
              <w:top w:val="nil"/>
              <w:left w:val="nil"/>
              <w:bottom w:val="single" w:sz="4" w:space="0" w:color="auto"/>
              <w:right w:val="nil"/>
            </w:tcBorders>
            <w:shd w:val="clear" w:color="auto" w:fill="FFFFFF"/>
          </w:tcPr>
          <w:p w:rsidR="00C2686F" w:rsidRPr="00C2686F" w:rsidRDefault="00C2686F" w:rsidP="00C2686F">
            <w:pPr>
              <w:jc w:val="center"/>
              <w:rPr>
                <w:b/>
                <w:bCs/>
                <w:sz w:val="28"/>
                <w:szCs w:val="28"/>
              </w:rPr>
            </w:pPr>
          </w:p>
        </w:tc>
      </w:tr>
      <w:tr w:rsidR="00C2686F" w:rsidRPr="00C2686F" w:rsidTr="00EC4CCC">
        <w:trPr>
          <w:trHeight w:val="496"/>
        </w:trPr>
        <w:tc>
          <w:tcPr>
            <w:tcW w:w="3519" w:type="dxa"/>
            <w:vMerge w:val="restart"/>
            <w:tcBorders>
              <w:top w:val="nil"/>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r w:rsidRPr="00C2686F">
              <w:rPr>
                <w:b/>
                <w:bCs/>
                <w:sz w:val="20"/>
                <w:szCs w:val="20"/>
              </w:rPr>
              <w:t>Наименование</w:t>
            </w:r>
          </w:p>
        </w:tc>
        <w:tc>
          <w:tcPr>
            <w:tcW w:w="743" w:type="dxa"/>
            <w:vMerge w:val="restart"/>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p>
          <w:p w:rsidR="00C2686F" w:rsidRPr="00C2686F" w:rsidRDefault="00C2686F" w:rsidP="00C2686F">
            <w:pPr>
              <w:rPr>
                <w:b/>
                <w:bCs/>
                <w:sz w:val="20"/>
                <w:szCs w:val="20"/>
              </w:rPr>
            </w:pPr>
            <w:r w:rsidRPr="00C2686F">
              <w:rPr>
                <w:b/>
                <w:bCs/>
                <w:sz w:val="20"/>
                <w:szCs w:val="20"/>
              </w:rPr>
              <w:t>ГРБС</w:t>
            </w:r>
            <w:r w:rsidRPr="00C2686F">
              <w:rPr>
                <w:b/>
                <w:bCs/>
                <w:sz w:val="20"/>
                <w:szCs w:val="20"/>
              </w:rPr>
              <w:br/>
            </w:r>
          </w:p>
        </w:tc>
        <w:tc>
          <w:tcPr>
            <w:tcW w:w="425" w:type="dxa"/>
            <w:vMerge w:val="restart"/>
            <w:tcBorders>
              <w:top w:val="nil"/>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proofErr w:type="spellStart"/>
            <w:r w:rsidRPr="00C2686F">
              <w:rPr>
                <w:b/>
                <w:bCs/>
                <w:sz w:val="20"/>
                <w:szCs w:val="20"/>
              </w:rPr>
              <w:t>Рз</w:t>
            </w:r>
            <w:proofErr w:type="spellEnd"/>
          </w:p>
        </w:tc>
        <w:tc>
          <w:tcPr>
            <w:tcW w:w="494" w:type="dxa"/>
            <w:vMerge w:val="restart"/>
            <w:tcBorders>
              <w:top w:val="nil"/>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proofErr w:type="gramStart"/>
            <w:r w:rsidRPr="00C2686F">
              <w:rPr>
                <w:b/>
                <w:bCs/>
                <w:sz w:val="20"/>
                <w:szCs w:val="20"/>
              </w:rPr>
              <w:t>ПР</w:t>
            </w:r>
            <w:proofErr w:type="gramEnd"/>
          </w:p>
        </w:tc>
        <w:tc>
          <w:tcPr>
            <w:tcW w:w="1254" w:type="dxa"/>
            <w:vMerge w:val="restart"/>
            <w:tcBorders>
              <w:top w:val="nil"/>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r w:rsidRPr="00C2686F">
              <w:rPr>
                <w:b/>
                <w:bCs/>
                <w:sz w:val="20"/>
                <w:szCs w:val="20"/>
              </w:rPr>
              <w:t>ЦСР</w:t>
            </w:r>
          </w:p>
        </w:tc>
        <w:tc>
          <w:tcPr>
            <w:tcW w:w="710" w:type="dxa"/>
            <w:vMerge w:val="restart"/>
            <w:tcBorders>
              <w:top w:val="nil"/>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r w:rsidRPr="00C2686F">
              <w:rPr>
                <w:b/>
                <w:bCs/>
                <w:sz w:val="20"/>
                <w:szCs w:val="20"/>
              </w:rPr>
              <w:t>ВР</w:t>
            </w:r>
          </w:p>
        </w:tc>
        <w:tc>
          <w:tcPr>
            <w:tcW w:w="866" w:type="dxa"/>
            <w:vMerge w:val="restart"/>
            <w:tcBorders>
              <w:top w:val="nil"/>
              <w:left w:val="single" w:sz="4" w:space="0" w:color="auto"/>
              <w:bottom w:val="single" w:sz="4" w:space="0" w:color="auto"/>
              <w:right w:val="single" w:sz="4" w:space="0" w:color="auto"/>
            </w:tcBorders>
            <w:shd w:val="clear" w:color="auto" w:fill="FFFFFF"/>
          </w:tcPr>
          <w:p w:rsidR="00C2686F" w:rsidRPr="00C2686F" w:rsidRDefault="00C2686F" w:rsidP="00C2686F">
            <w:pPr>
              <w:jc w:val="center"/>
              <w:rPr>
                <w:b/>
                <w:bCs/>
                <w:sz w:val="20"/>
                <w:szCs w:val="20"/>
              </w:rPr>
            </w:pPr>
            <w:r w:rsidRPr="00C2686F">
              <w:rPr>
                <w:b/>
                <w:bCs/>
                <w:sz w:val="20"/>
                <w:szCs w:val="20"/>
              </w:rPr>
              <w:t>2024 год</w:t>
            </w:r>
          </w:p>
        </w:tc>
        <w:tc>
          <w:tcPr>
            <w:tcW w:w="866" w:type="dxa"/>
            <w:tcBorders>
              <w:top w:val="nil"/>
              <w:left w:val="single" w:sz="4" w:space="0" w:color="auto"/>
              <w:right w:val="single" w:sz="4" w:space="0" w:color="auto"/>
            </w:tcBorders>
            <w:shd w:val="clear" w:color="auto" w:fill="FFFFFF"/>
          </w:tcPr>
          <w:p w:rsidR="00C2686F" w:rsidRPr="00C2686F" w:rsidRDefault="00C2686F" w:rsidP="00C2686F">
            <w:pPr>
              <w:jc w:val="center"/>
              <w:rPr>
                <w:b/>
                <w:bCs/>
                <w:sz w:val="20"/>
                <w:szCs w:val="20"/>
              </w:rPr>
            </w:pPr>
            <w:r w:rsidRPr="00C2686F">
              <w:rPr>
                <w:b/>
                <w:bCs/>
                <w:sz w:val="20"/>
                <w:szCs w:val="20"/>
              </w:rPr>
              <w:t>2025 год</w:t>
            </w:r>
          </w:p>
        </w:tc>
        <w:tc>
          <w:tcPr>
            <w:tcW w:w="926" w:type="dxa"/>
            <w:tcBorders>
              <w:top w:val="nil"/>
              <w:left w:val="single" w:sz="4" w:space="0" w:color="auto"/>
              <w:right w:val="single" w:sz="4" w:space="0" w:color="auto"/>
            </w:tcBorders>
            <w:shd w:val="clear" w:color="auto" w:fill="FFFFFF"/>
          </w:tcPr>
          <w:p w:rsidR="00C2686F" w:rsidRPr="00C2686F" w:rsidRDefault="00C2686F" w:rsidP="00C2686F">
            <w:pPr>
              <w:jc w:val="center"/>
              <w:rPr>
                <w:b/>
                <w:bCs/>
                <w:sz w:val="20"/>
                <w:szCs w:val="20"/>
              </w:rPr>
            </w:pPr>
            <w:r w:rsidRPr="00C2686F">
              <w:rPr>
                <w:b/>
                <w:bCs/>
                <w:sz w:val="20"/>
                <w:szCs w:val="20"/>
              </w:rPr>
              <w:t>2026</w:t>
            </w:r>
          </w:p>
          <w:p w:rsidR="00C2686F" w:rsidRPr="00C2686F" w:rsidRDefault="00C2686F" w:rsidP="00C2686F">
            <w:pPr>
              <w:jc w:val="center"/>
              <w:rPr>
                <w:b/>
                <w:bCs/>
                <w:sz w:val="20"/>
                <w:szCs w:val="20"/>
              </w:rPr>
            </w:pPr>
            <w:r w:rsidRPr="00C2686F">
              <w:rPr>
                <w:b/>
                <w:bCs/>
                <w:sz w:val="20"/>
                <w:szCs w:val="20"/>
              </w:rPr>
              <w:t>год</w:t>
            </w:r>
          </w:p>
        </w:tc>
      </w:tr>
      <w:tr w:rsidR="00C2686F" w:rsidRPr="00C2686F" w:rsidTr="00EC4CCC">
        <w:trPr>
          <w:trHeight w:val="410"/>
        </w:trPr>
        <w:tc>
          <w:tcPr>
            <w:tcW w:w="3519" w:type="dxa"/>
            <w:vMerge/>
            <w:tcBorders>
              <w:top w:val="nil"/>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743" w:type="dxa"/>
            <w:vMerge/>
            <w:tcBorders>
              <w:top w:val="nil"/>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425" w:type="dxa"/>
            <w:vMerge/>
            <w:tcBorders>
              <w:top w:val="nil"/>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494" w:type="dxa"/>
            <w:vMerge/>
            <w:tcBorders>
              <w:top w:val="nil"/>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1254" w:type="dxa"/>
            <w:vMerge/>
            <w:tcBorders>
              <w:top w:val="nil"/>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710" w:type="dxa"/>
            <w:vMerge/>
            <w:tcBorders>
              <w:top w:val="nil"/>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866" w:type="dxa"/>
            <w:vMerge/>
            <w:tcBorders>
              <w:top w:val="nil"/>
              <w:left w:val="single" w:sz="4" w:space="0" w:color="auto"/>
              <w:bottom w:val="single" w:sz="4" w:space="0" w:color="auto"/>
              <w:right w:val="single" w:sz="4" w:space="0" w:color="auto"/>
            </w:tcBorders>
          </w:tcPr>
          <w:p w:rsidR="00C2686F" w:rsidRPr="00C2686F" w:rsidRDefault="00C2686F" w:rsidP="00C2686F">
            <w:pPr>
              <w:jc w:val="center"/>
              <w:rPr>
                <w:b/>
                <w:bCs/>
                <w:sz w:val="20"/>
                <w:szCs w:val="20"/>
              </w:rPr>
            </w:pPr>
          </w:p>
        </w:tc>
        <w:tc>
          <w:tcPr>
            <w:tcW w:w="866" w:type="dxa"/>
            <w:tcBorders>
              <w:top w:val="nil"/>
              <w:left w:val="single" w:sz="4" w:space="0" w:color="auto"/>
              <w:bottom w:val="single" w:sz="4" w:space="0" w:color="auto"/>
              <w:right w:val="single" w:sz="4" w:space="0" w:color="auto"/>
            </w:tcBorders>
          </w:tcPr>
          <w:p w:rsidR="00C2686F" w:rsidRPr="00C2686F" w:rsidRDefault="00C2686F" w:rsidP="00C2686F">
            <w:pPr>
              <w:rPr>
                <w:b/>
                <w:bCs/>
                <w:sz w:val="20"/>
                <w:szCs w:val="20"/>
              </w:rPr>
            </w:pPr>
          </w:p>
        </w:tc>
        <w:tc>
          <w:tcPr>
            <w:tcW w:w="926" w:type="dxa"/>
            <w:tcBorders>
              <w:top w:val="nil"/>
              <w:left w:val="single" w:sz="4" w:space="0" w:color="auto"/>
              <w:bottom w:val="single" w:sz="4" w:space="0" w:color="auto"/>
              <w:right w:val="single" w:sz="4" w:space="0" w:color="auto"/>
            </w:tcBorders>
          </w:tcPr>
          <w:p w:rsidR="00C2686F" w:rsidRPr="00C2686F" w:rsidRDefault="00C2686F" w:rsidP="00C2686F">
            <w:pPr>
              <w:jc w:val="center"/>
              <w:rPr>
                <w:b/>
                <w:bCs/>
                <w:sz w:val="20"/>
                <w:szCs w:val="20"/>
              </w:rPr>
            </w:pP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b/>
                <w:bCs/>
                <w:sz w:val="20"/>
                <w:szCs w:val="20"/>
              </w:rPr>
            </w:pPr>
            <w:r w:rsidRPr="00C2686F">
              <w:rPr>
                <w:b/>
                <w:bCs/>
                <w:sz w:val="20"/>
                <w:szCs w:val="20"/>
              </w:rPr>
              <w:t>1</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bCs/>
                <w:sz w:val="20"/>
                <w:szCs w:val="20"/>
              </w:rPr>
            </w:pPr>
            <w:r w:rsidRPr="00C2686F">
              <w:rPr>
                <w:b/>
                <w:bCs/>
                <w:sz w:val="20"/>
                <w:szCs w:val="20"/>
              </w:rPr>
              <w:t>2</w:t>
            </w:r>
          </w:p>
        </w:tc>
        <w:tc>
          <w:tcPr>
            <w:tcW w:w="425"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bCs/>
                <w:sz w:val="20"/>
                <w:szCs w:val="20"/>
              </w:rPr>
            </w:pPr>
            <w:r w:rsidRPr="00C2686F">
              <w:rPr>
                <w:b/>
                <w:bCs/>
                <w:sz w:val="20"/>
                <w:szCs w:val="20"/>
              </w:rPr>
              <w:t>3</w:t>
            </w:r>
          </w:p>
        </w:tc>
        <w:tc>
          <w:tcPr>
            <w:tcW w:w="494"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bCs/>
                <w:sz w:val="20"/>
                <w:szCs w:val="20"/>
              </w:rPr>
            </w:pPr>
            <w:r w:rsidRPr="00C2686F">
              <w:rPr>
                <w:b/>
                <w:bCs/>
                <w:sz w:val="20"/>
                <w:szCs w:val="20"/>
              </w:rPr>
              <w:t>4</w:t>
            </w:r>
          </w:p>
        </w:tc>
        <w:tc>
          <w:tcPr>
            <w:tcW w:w="1254"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bCs/>
                <w:sz w:val="20"/>
                <w:szCs w:val="20"/>
              </w:rPr>
            </w:pPr>
            <w:r w:rsidRPr="00C2686F">
              <w:rPr>
                <w:b/>
                <w:bCs/>
                <w:sz w:val="20"/>
                <w:szCs w:val="20"/>
              </w:rPr>
              <w:t>5</w:t>
            </w:r>
          </w:p>
        </w:tc>
        <w:tc>
          <w:tcPr>
            <w:tcW w:w="710"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bCs/>
                <w:sz w:val="20"/>
                <w:szCs w:val="20"/>
              </w:rPr>
            </w:pPr>
            <w:r w:rsidRPr="00C2686F">
              <w:rPr>
                <w:b/>
                <w:bCs/>
                <w:sz w:val="20"/>
                <w:szCs w:val="20"/>
              </w:rPr>
              <w:t>6</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bCs/>
                <w:sz w:val="20"/>
                <w:szCs w:val="20"/>
              </w:rPr>
            </w:pPr>
            <w:r w:rsidRPr="00C2686F">
              <w:rPr>
                <w:b/>
                <w:bCs/>
                <w:sz w:val="20"/>
                <w:szCs w:val="20"/>
              </w:rPr>
              <w:t>7</w:t>
            </w:r>
          </w:p>
        </w:tc>
        <w:tc>
          <w:tcPr>
            <w:tcW w:w="866" w:type="dxa"/>
            <w:tcBorders>
              <w:top w:val="nil"/>
              <w:left w:val="nil"/>
              <w:bottom w:val="single" w:sz="4" w:space="0" w:color="auto"/>
              <w:right w:val="single" w:sz="4" w:space="0" w:color="auto"/>
            </w:tcBorders>
            <w:shd w:val="clear" w:color="auto" w:fill="FFFFFF"/>
          </w:tcPr>
          <w:p w:rsidR="00C2686F" w:rsidRPr="00C2686F" w:rsidRDefault="00C2686F" w:rsidP="00C2686F">
            <w:pPr>
              <w:jc w:val="center"/>
              <w:rPr>
                <w:b/>
                <w:bCs/>
                <w:sz w:val="20"/>
                <w:szCs w:val="20"/>
              </w:rPr>
            </w:pPr>
            <w:r w:rsidRPr="00C2686F">
              <w:rPr>
                <w:b/>
                <w:bCs/>
                <w:sz w:val="20"/>
                <w:szCs w:val="20"/>
              </w:rPr>
              <w:t>8</w:t>
            </w:r>
          </w:p>
        </w:tc>
        <w:tc>
          <w:tcPr>
            <w:tcW w:w="926" w:type="dxa"/>
            <w:tcBorders>
              <w:top w:val="nil"/>
              <w:left w:val="nil"/>
              <w:bottom w:val="single" w:sz="4" w:space="0" w:color="auto"/>
              <w:right w:val="single" w:sz="4" w:space="0" w:color="auto"/>
            </w:tcBorders>
            <w:shd w:val="clear" w:color="auto" w:fill="FFFFFF"/>
          </w:tcPr>
          <w:p w:rsidR="00C2686F" w:rsidRPr="00C2686F" w:rsidRDefault="00C2686F" w:rsidP="00C2686F">
            <w:pPr>
              <w:jc w:val="center"/>
              <w:rPr>
                <w:b/>
                <w:bCs/>
                <w:sz w:val="20"/>
                <w:szCs w:val="20"/>
              </w:rPr>
            </w:pPr>
            <w:r w:rsidRPr="00C2686F">
              <w:rPr>
                <w:b/>
                <w:bCs/>
                <w:sz w:val="20"/>
                <w:szCs w:val="20"/>
              </w:rPr>
              <w:t>9</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r w:rsidRPr="00C2686F">
              <w:rPr>
                <w:b/>
                <w:bCs/>
                <w:sz w:val="20"/>
                <w:szCs w:val="20"/>
              </w:rPr>
              <w:t>Всего</w:t>
            </w:r>
          </w:p>
        </w:tc>
        <w:tc>
          <w:tcPr>
            <w:tcW w:w="74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r w:rsidRPr="00C2686F">
              <w:rPr>
                <w:b/>
                <w:bCs/>
                <w:sz w:val="20"/>
                <w:szCs w:val="20"/>
              </w:rPr>
              <w:t> </w:t>
            </w:r>
          </w:p>
        </w:tc>
        <w:tc>
          <w:tcPr>
            <w:tcW w:w="425"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r w:rsidRPr="00C2686F">
              <w:rPr>
                <w:b/>
                <w:bCs/>
                <w:sz w:val="20"/>
                <w:szCs w:val="20"/>
              </w:rPr>
              <w:t> </w:t>
            </w:r>
          </w:p>
        </w:tc>
        <w:tc>
          <w:tcPr>
            <w:tcW w:w="494"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r w:rsidRPr="00C2686F">
              <w:rPr>
                <w:b/>
                <w:bCs/>
                <w:sz w:val="20"/>
                <w:szCs w:val="20"/>
              </w:rPr>
              <w:t> </w:t>
            </w:r>
          </w:p>
        </w:tc>
        <w:tc>
          <w:tcPr>
            <w:tcW w:w="1254"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r w:rsidRPr="00C2686F">
              <w:rPr>
                <w:b/>
                <w:bCs/>
                <w:sz w:val="20"/>
                <w:szCs w:val="20"/>
              </w:rPr>
              <w:t> </w:t>
            </w:r>
          </w:p>
        </w:tc>
        <w:tc>
          <w:tcPr>
            <w:tcW w:w="710"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r w:rsidRPr="00C2686F">
              <w:rPr>
                <w:b/>
                <w:bCs/>
                <w:sz w:val="20"/>
                <w:szCs w:val="20"/>
              </w:rPr>
              <w:t> </w:t>
            </w: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right"/>
              <w:rPr>
                <w:b/>
                <w:bCs/>
                <w:sz w:val="20"/>
                <w:szCs w:val="20"/>
              </w:rPr>
            </w:pPr>
            <w:r w:rsidRPr="00C2686F">
              <w:rPr>
                <w:b/>
                <w:bCs/>
                <w:sz w:val="20"/>
                <w:szCs w:val="20"/>
              </w:rPr>
              <w:t>12275,2</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right"/>
              <w:rPr>
                <w:b/>
                <w:bCs/>
                <w:sz w:val="20"/>
                <w:szCs w:val="20"/>
              </w:rPr>
            </w:pPr>
            <w:r w:rsidRPr="00C2686F">
              <w:rPr>
                <w:b/>
                <w:bCs/>
                <w:sz w:val="20"/>
                <w:szCs w:val="20"/>
              </w:rPr>
              <w:t>10657,7</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right"/>
              <w:rPr>
                <w:b/>
                <w:bCs/>
                <w:sz w:val="20"/>
                <w:szCs w:val="20"/>
              </w:rPr>
            </w:pPr>
            <w:r w:rsidRPr="00C2686F">
              <w:rPr>
                <w:b/>
                <w:bCs/>
                <w:sz w:val="20"/>
                <w:szCs w:val="20"/>
              </w:rPr>
              <w:t>10418,9</w:t>
            </w:r>
          </w:p>
        </w:tc>
      </w:tr>
      <w:tr w:rsidR="00C2686F" w:rsidRPr="00C2686F" w:rsidTr="00EC4CCC">
        <w:trPr>
          <w:trHeight w:val="571"/>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xml:space="preserve">Администрация </w:t>
            </w:r>
            <w:proofErr w:type="spellStart"/>
            <w:r w:rsidRPr="00C2686F">
              <w:rPr>
                <w:b/>
                <w:bCs/>
                <w:sz w:val="20"/>
                <w:szCs w:val="20"/>
              </w:rPr>
              <w:t>Народненского</w:t>
            </w:r>
            <w:proofErr w:type="spellEnd"/>
            <w:r w:rsidRPr="00C2686F">
              <w:rPr>
                <w:b/>
                <w:bCs/>
                <w:sz w:val="20"/>
                <w:szCs w:val="20"/>
              </w:rPr>
              <w:t xml:space="preserve"> сельского поселения </w:t>
            </w:r>
          </w:p>
        </w:tc>
        <w:tc>
          <w:tcPr>
            <w:tcW w:w="74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r w:rsidRPr="00C2686F">
              <w:rPr>
                <w:b/>
                <w:bCs/>
                <w:sz w:val="20"/>
                <w:szCs w:val="20"/>
              </w:rPr>
              <w:t>914</w:t>
            </w:r>
          </w:p>
        </w:tc>
        <w:tc>
          <w:tcPr>
            <w:tcW w:w="425"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r w:rsidRPr="00C2686F">
              <w:rPr>
                <w:b/>
                <w:bCs/>
                <w:sz w:val="20"/>
                <w:szCs w:val="20"/>
              </w:rPr>
              <w:t> </w:t>
            </w:r>
          </w:p>
        </w:tc>
        <w:tc>
          <w:tcPr>
            <w:tcW w:w="494"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r w:rsidRPr="00C2686F">
              <w:rPr>
                <w:b/>
                <w:bCs/>
                <w:sz w:val="20"/>
                <w:szCs w:val="20"/>
              </w:rPr>
              <w:t> </w:t>
            </w:r>
          </w:p>
        </w:tc>
        <w:tc>
          <w:tcPr>
            <w:tcW w:w="1254"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r w:rsidRPr="00C2686F">
              <w:rPr>
                <w:b/>
                <w:bCs/>
                <w:sz w:val="20"/>
                <w:szCs w:val="20"/>
              </w:rPr>
              <w:t> </w:t>
            </w:r>
          </w:p>
        </w:tc>
        <w:tc>
          <w:tcPr>
            <w:tcW w:w="710"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b/>
                <w:bCs/>
                <w:sz w:val="20"/>
                <w:szCs w:val="20"/>
              </w:rPr>
            </w:pPr>
            <w:r w:rsidRPr="00C2686F">
              <w:rPr>
                <w:b/>
                <w:bCs/>
                <w:sz w:val="20"/>
                <w:szCs w:val="20"/>
              </w:rPr>
              <w:t> </w:t>
            </w: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right"/>
              <w:rPr>
                <w:b/>
                <w:bCs/>
                <w:sz w:val="20"/>
                <w:szCs w:val="20"/>
              </w:rPr>
            </w:pPr>
            <w:r w:rsidRPr="00C2686F">
              <w:rPr>
                <w:b/>
                <w:bCs/>
                <w:sz w:val="20"/>
                <w:szCs w:val="20"/>
              </w:rPr>
              <w:t>12275,2</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right"/>
              <w:rPr>
                <w:b/>
                <w:bCs/>
                <w:sz w:val="20"/>
                <w:szCs w:val="20"/>
              </w:rPr>
            </w:pPr>
            <w:r w:rsidRPr="00C2686F">
              <w:rPr>
                <w:b/>
                <w:bCs/>
                <w:sz w:val="20"/>
                <w:szCs w:val="20"/>
              </w:rPr>
              <w:t>10657,7</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right"/>
              <w:rPr>
                <w:b/>
                <w:bCs/>
                <w:sz w:val="20"/>
                <w:szCs w:val="20"/>
              </w:rPr>
            </w:pPr>
            <w:r w:rsidRPr="00C2686F">
              <w:rPr>
                <w:b/>
                <w:bCs/>
                <w:sz w:val="20"/>
                <w:szCs w:val="20"/>
              </w:rPr>
              <w:t>10418,9</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rPr>
                <w:b/>
                <w:sz w:val="20"/>
                <w:szCs w:val="20"/>
              </w:rPr>
            </w:pPr>
            <w:r w:rsidRPr="00C2686F">
              <w:rPr>
                <w:b/>
                <w:sz w:val="20"/>
                <w:szCs w:val="20"/>
              </w:rPr>
              <w:t>Общегосударственные вопросы</w:t>
            </w:r>
          </w:p>
        </w:tc>
        <w:tc>
          <w:tcPr>
            <w:tcW w:w="74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b/>
                <w:sz w:val="20"/>
                <w:szCs w:val="20"/>
              </w:rPr>
            </w:pPr>
            <w:r w:rsidRPr="00C2686F">
              <w:rPr>
                <w:b/>
                <w:sz w:val="20"/>
                <w:szCs w:val="20"/>
              </w:rPr>
              <w:t>914</w:t>
            </w:r>
          </w:p>
        </w:tc>
        <w:tc>
          <w:tcPr>
            <w:tcW w:w="425"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b/>
                <w:sz w:val="20"/>
                <w:szCs w:val="20"/>
              </w:rPr>
            </w:pPr>
            <w:r w:rsidRPr="00C2686F">
              <w:rPr>
                <w:b/>
                <w:sz w:val="20"/>
                <w:szCs w:val="20"/>
              </w:rPr>
              <w:t>01</w:t>
            </w:r>
          </w:p>
        </w:tc>
        <w:tc>
          <w:tcPr>
            <w:tcW w:w="494"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b/>
                <w:sz w:val="20"/>
                <w:szCs w:val="20"/>
              </w:rPr>
            </w:pPr>
            <w:r w:rsidRPr="00C2686F">
              <w:rPr>
                <w:b/>
                <w:sz w:val="20"/>
                <w:szCs w:val="20"/>
              </w:rPr>
              <w:t> </w:t>
            </w:r>
          </w:p>
        </w:tc>
        <w:tc>
          <w:tcPr>
            <w:tcW w:w="1254"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b/>
                <w:sz w:val="20"/>
                <w:szCs w:val="20"/>
              </w:rPr>
            </w:pPr>
            <w:r w:rsidRPr="00C2686F">
              <w:rPr>
                <w:b/>
                <w:sz w:val="20"/>
                <w:szCs w:val="20"/>
              </w:rPr>
              <w:t> </w:t>
            </w:r>
          </w:p>
        </w:tc>
        <w:tc>
          <w:tcPr>
            <w:tcW w:w="710"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b/>
                <w:sz w:val="20"/>
                <w:szCs w:val="20"/>
              </w:rPr>
            </w:pPr>
            <w:r w:rsidRPr="00C2686F">
              <w:rPr>
                <w:b/>
                <w:sz w:val="20"/>
                <w:szCs w:val="20"/>
              </w:rPr>
              <w:t> </w:t>
            </w: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5430,1</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4513,2</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4505,8</w:t>
            </w:r>
          </w:p>
        </w:tc>
      </w:tr>
      <w:tr w:rsidR="00C2686F" w:rsidRPr="00C2686F" w:rsidTr="00EC4CCC">
        <w:trPr>
          <w:trHeight w:val="25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Функционирование высшего должностного лица субъекта Российской Федерации и муниципального образования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1009,2</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1049,7</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1049,7</w:t>
            </w:r>
          </w:p>
        </w:tc>
      </w:tr>
      <w:tr w:rsidR="00C2686F" w:rsidRPr="00C2686F" w:rsidTr="00EC4CCC">
        <w:trPr>
          <w:trHeight w:val="1569"/>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1009,2</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r>
      <w:tr w:rsidR="00C2686F" w:rsidRPr="00C2686F" w:rsidTr="00EC4CCC">
        <w:trPr>
          <w:trHeight w:val="559"/>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Подпрограмма «Финансовое обеспечение реализации муниципальной программы» </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0150000000</w:t>
            </w:r>
          </w:p>
        </w:tc>
        <w:tc>
          <w:tcPr>
            <w:tcW w:w="710"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1009,2</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r>
      <w:tr w:rsidR="00C2686F" w:rsidRPr="00C2686F" w:rsidTr="00EC4CCC">
        <w:trPr>
          <w:trHeight w:val="902"/>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Основное мероприятие «Финансовое обеспечение деятельности главы </w:t>
            </w:r>
            <w:proofErr w:type="spellStart"/>
            <w:r w:rsidRPr="00C2686F">
              <w:rPr>
                <w:sz w:val="20"/>
                <w:szCs w:val="20"/>
              </w:rPr>
              <w:t>Народненского</w:t>
            </w:r>
            <w:proofErr w:type="spellEnd"/>
            <w:r w:rsidRPr="00C2686F">
              <w:rPr>
                <w:sz w:val="20"/>
                <w:szCs w:val="20"/>
              </w:rPr>
              <w:t xml:space="preserve"> сельского поселения»</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0150100000</w:t>
            </w:r>
          </w:p>
        </w:tc>
        <w:tc>
          <w:tcPr>
            <w:tcW w:w="710"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1009,2</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r>
      <w:tr w:rsidR="00C2686F" w:rsidRPr="00C2686F" w:rsidTr="00EC4CCC">
        <w:trPr>
          <w:trHeight w:val="699"/>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Расходы на обеспечение деятельности главы администрации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w:t>
            </w:r>
            <w:r w:rsidRPr="00C2686F">
              <w:rPr>
                <w:sz w:val="20"/>
                <w:szCs w:val="20"/>
              </w:rPr>
              <w:lastRenderedPageBreak/>
              <w:t>управления государственными (внебюджетными) фондами)</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lastRenderedPageBreak/>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0150198020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1009,2</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r>
      <w:tr w:rsidR="00C2686F" w:rsidRPr="00C2686F" w:rsidTr="00EC4CCC">
        <w:trPr>
          <w:trHeight w:val="194"/>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lastRenderedPageBreak/>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3568,6</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3081,2</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3073,8</w:t>
            </w:r>
          </w:p>
        </w:tc>
      </w:tr>
      <w:tr w:rsidR="00C2686F" w:rsidRPr="00C2686F" w:rsidTr="00EC4CCC">
        <w:trPr>
          <w:trHeight w:val="1855"/>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3568,6</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3081,2</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3073,8</w:t>
            </w:r>
          </w:p>
        </w:tc>
      </w:tr>
      <w:tr w:rsidR="00C2686F" w:rsidRPr="00C2686F" w:rsidTr="00EC4CCC">
        <w:trPr>
          <w:trHeight w:val="90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Подпрограмма «Финансовое обеспечение реализации муниципальной программы» </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3568,6</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3081,2</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3073,8</w:t>
            </w:r>
          </w:p>
        </w:tc>
      </w:tr>
      <w:tr w:rsidR="00C2686F" w:rsidRPr="00C2686F" w:rsidTr="00EC4CCC">
        <w:trPr>
          <w:trHeight w:val="559"/>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мероприятие «Финансовое обеспечение деятельности органов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0150200000</w:t>
            </w:r>
          </w:p>
        </w:tc>
        <w:tc>
          <w:tcPr>
            <w:tcW w:w="710"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3568,6</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3081,2</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3073,8</w:t>
            </w:r>
          </w:p>
        </w:tc>
      </w:tr>
      <w:tr w:rsidR="00C2686F" w:rsidRPr="00C2686F" w:rsidTr="00EC4CCC">
        <w:trPr>
          <w:trHeight w:val="902"/>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Расходы на обеспечение деятельности  администрации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0150298010</w:t>
            </w:r>
          </w:p>
        </w:tc>
        <w:tc>
          <w:tcPr>
            <w:tcW w:w="710"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100</w:t>
            </w: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1547,6</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1610,0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1610,0</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Расходы на обеспечение деятельности  администрации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0150298010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rPr>
                <w:sz w:val="20"/>
                <w:szCs w:val="20"/>
              </w:rPr>
            </w:pPr>
            <w:r w:rsidRPr="00C2686F">
              <w:rPr>
                <w:sz w:val="20"/>
                <w:szCs w:val="20"/>
              </w:rPr>
              <w:t>1985,0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1430,2</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1422,8</w:t>
            </w:r>
          </w:p>
        </w:tc>
      </w:tr>
      <w:tr w:rsidR="00C2686F" w:rsidRPr="00C2686F" w:rsidTr="00EC4CCC">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Расходы на обеспечение деятельности  администрации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(иные бюджетные ассигнования)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0150298010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800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36,0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41,0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41,0</w:t>
            </w:r>
          </w:p>
        </w:tc>
      </w:tr>
      <w:tr w:rsidR="00C2686F" w:rsidRPr="00C2686F" w:rsidTr="00EC4CCC">
        <w:trPr>
          <w:trHeight w:val="625"/>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widowControl w:val="0"/>
              <w:autoSpaceDE w:val="0"/>
              <w:autoSpaceDN w:val="0"/>
              <w:adjustRightInd w:val="0"/>
              <w:rPr>
                <w:rFonts w:eastAsia="Calibri"/>
                <w:b/>
                <w:sz w:val="20"/>
                <w:szCs w:val="20"/>
              </w:rPr>
            </w:pPr>
            <w:r w:rsidRPr="00C2686F">
              <w:rPr>
                <w:rFonts w:eastAsia="Calibri"/>
                <w:b/>
                <w:sz w:val="20"/>
                <w:szCs w:val="20"/>
              </w:rPr>
              <w:t>Обеспечение проведения выборов и референдумов</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b/>
                <w:sz w:val="20"/>
                <w:szCs w:val="20"/>
              </w:rPr>
            </w:pPr>
            <w:r w:rsidRPr="00C2686F">
              <w:rPr>
                <w:rFonts w:eastAsia="Calibri"/>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b/>
                <w:sz w:val="20"/>
                <w:szCs w:val="20"/>
              </w:rPr>
            </w:pPr>
            <w:r w:rsidRPr="00C2686F">
              <w:rPr>
                <w:rFonts w:eastAsia="Calibri"/>
                <w:b/>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b/>
                <w:sz w:val="20"/>
                <w:szCs w:val="20"/>
              </w:rPr>
            </w:pPr>
            <w:r w:rsidRPr="00C2686F">
              <w:rPr>
                <w:rFonts w:eastAsia="Calibri"/>
                <w:b/>
                <w:sz w:val="20"/>
                <w:szCs w:val="20"/>
              </w:rPr>
              <w:t>07</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320,0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0,0</w:t>
            </w:r>
          </w:p>
        </w:tc>
      </w:tr>
      <w:tr w:rsidR="00C2686F" w:rsidRPr="00C2686F" w:rsidTr="00EC4CCC">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r w:rsidRPr="00C2686F">
              <w:rPr>
                <w:rFonts w:eastAsia="Calibri"/>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r w:rsidRPr="00C2686F">
              <w:rPr>
                <w:rFonts w:eastAsia="Calibri"/>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r w:rsidRPr="00C2686F">
              <w:rPr>
                <w:rFonts w:eastAsia="Calibri"/>
                <w:sz w:val="20"/>
                <w:szCs w:val="20"/>
              </w:rPr>
              <w:t>07</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r w:rsidRPr="00C2686F">
              <w:rPr>
                <w:rFonts w:eastAsia="Calibri"/>
                <w:sz w:val="20"/>
                <w:szCs w:val="20"/>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320,0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786"/>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Подпрограмма «Финансовое обеспечение реализации муниципальной программы» </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r w:rsidRPr="00C2686F">
              <w:rPr>
                <w:rFonts w:eastAsia="Calibri"/>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r w:rsidRPr="00C2686F">
              <w:rPr>
                <w:rFonts w:eastAsia="Calibri"/>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r w:rsidRPr="00C2686F">
              <w:rPr>
                <w:rFonts w:eastAsia="Calibri"/>
                <w:sz w:val="20"/>
                <w:szCs w:val="20"/>
              </w:rPr>
              <w:t>07</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r w:rsidRPr="00C2686F">
              <w:rPr>
                <w:rFonts w:eastAsia="Calibri"/>
                <w:sz w:val="20"/>
                <w:szCs w:val="20"/>
              </w:rPr>
              <w:t>0150000000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320,0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685"/>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autoSpaceDE w:val="0"/>
              <w:autoSpaceDN w:val="0"/>
              <w:adjustRightInd w:val="0"/>
              <w:rPr>
                <w:sz w:val="20"/>
                <w:szCs w:val="20"/>
              </w:rPr>
            </w:pPr>
            <w:r w:rsidRPr="00C2686F">
              <w:rPr>
                <w:sz w:val="20"/>
                <w:szCs w:val="20"/>
              </w:rPr>
              <w:t>Основное мероприятие: «Проведение выборов депутатов Совета народных депутатов»</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07</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0150700000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320,0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553"/>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rFonts w:eastAsia="Calibri"/>
                <w:sz w:val="20"/>
                <w:szCs w:val="20"/>
              </w:rPr>
              <w:lastRenderedPageBreak/>
              <w:t>Расходы на проведение выборов депутатов Совета народных депутатов за счет средств местного бюджета</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07</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0150790110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800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320,0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52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sz w:val="20"/>
                <w:szCs w:val="20"/>
              </w:rPr>
            </w:pPr>
            <w:r w:rsidRPr="00C2686F">
              <w:rPr>
                <w:b/>
                <w:sz w:val="20"/>
                <w:szCs w:val="20"/>
              </w:rPr>
              <w:t>Другие общегосударственные вопросы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rPr>
                <w:b/>
                <w:sz w:val="20"/>
                <w:szCs w:val="20"/>
              </w:rPr>
            </w:pPr>
            <w:r w:rsidRPr="00C2686F">
              <w:rPr>
                <w:b/>
                <w:sz w:val="20"/>
                <w:szCs w:val="20"/>
              </w:rPr>
              <w:t>532,3</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382,3</w:t>
            </w:r>
          </w:p>
        </w:tc>
      </w:tr>
      <w:tr w:rsidR="00C2686F" w:rsidRPr="00C2686F" w:rsidTr="00EC4CCC">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rPr>
                <w:sz w:val="20"/>
                <w:szCs w:val="20"/>
              </w:rPr>
            </w:pPr>
            <w:r w:rsidRPr="00C2686F">
              <w:rPr>
                <w:sz w:val="20"/>
                <w:szCs w:val="20"/>
              </w:rPr>
              <w:t>532,3</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382,3</w:t>
            </w:r>
          </w:p>
        </w:tc>
      </w:tr>
      <w:tr w:rsidR="00C2686F" w:rsidRPr="00C2686F" w:rsidTr="00EC4CCC">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Подпрограмма «Финансовое обеспечение реализации муниципальной программы» </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rPr>
                <w:sz w:val="20"/>
                <w:szCs w:val="20"/>
              </w:rPr>
            </w:pPr>
            <w:r w:rsidRPr="00C2686F">
              <w:rPr>
                <w:sz w:val="20"/>
                <w:szCs w:val="20"/>
              </w:rPr>
              <w:t>532,3</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382,3</w:t>
            </w:r>
          </w:p>
        </w:tc>
      </w:tr>
      <w:tr w:rsidR="00C2686F" w:rsidRPr="00C2686F" w:rsidTr="00EC4CCC">
        <w:trPr>
          <w:trHeight w:val="804"/>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Основное мероприятие «Финансовое обеспечение выполнения других расходных обязательств администрации </w:t>
            </w:r>
            <w:proofErr w:type="spellStart"/>
            <w:r w:rsidRPr="00C2686F">
              <w:rPr>
                <w:sz w:val="20"/>
                <w:szCs w:val="20"/>
              </w:rPr>
              <w:t>Народненского</w:t>
            </w:r>
            <w:proofErr w:type="spellEnd"/>
            <w:r w:rsidRPr="00C2686F">
              <w:rPr>
                <w:sz w:val="20"/>
                <w:szCs w:val="20"/>
              </w:rPr>
              <w:t xml:space="preserve"> сельского поселения»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0150400000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rPr>
                <w:sz w:val="20"/>
                <w:szCs w:val="20"/>
              </w:rPr>
            </w:pPr>
            <w:r w:rsidRPr="00C2686F">
              <w:rPr>
                <w:sz w:val="20"/>
                <w:szCs w:val="20"/>
              </w:rPr>
              <w:t>150,0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636"/>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Выполнение других расходных обязательств</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0150490200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rPr>
                <w:sz w:val="20"/>
                <w:szCs w:val="20"/>
              </w:rPr>
            </w:pPr>
            <w:r w:rsidRPr="00C2686F">
              <w:rPr>
                <w:sz w:val="20"/>
                <w:szCs w:val="20"/>
              </w:rPr>
              <w:t>150,0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804"/>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Основное мероприятие «Передача полномочий по решению вопросов местного значения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0150800000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rPr>
                <w:sz w:val="20"/>
                <w:szCs w:val="20"/>
              </w:rPr>
            </w:pPr>
            <w:r w:rsidRPr="00C2686F">
              <w:rPr>
                <w:sz w:val="20"/>
                <w:szCs w:val="20"/>
              </w:rPr>
              <w:t>382,3</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382,3</w:t>
            </w:r>
          </w:p>
        </w:tc>
      </w:tr>
      <w:tr w:rsidR="00C2686F" w:rsidRPr="00C2686F" w:rsidTr="00EC4CCC">
        <w:trPr>
          <w:trHeight w:val="97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Расходы на обеспечение функций органов местного самоуправления по передаваемым полномочиям поселени</w:t>
            </w:r>
            <w:proofErr w:type="gramStart"/>
            <w:r w:rsidRPr="00C2686F">
              <w:rPr>
                <w:sz w:val="20"/>
                <w:szCs w:val="20"/>
              </w:rPr>
              <w:t>я(</w:t>
            </w:r>
            <w:proofErr w:type="gramEnd"/>
            <w:r w:rsidRPr="00C2686F">
              <w:rPr>
                <w:sz w:val="20"/>
                <w:szCs w:val="20"/>
              </w:rPr>
              <w:t xml:space="preserve"> Межбюджетные трансферты)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0150890160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374,6</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374,6</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374,6</w:t>
            </w:r>
          </w:p>
        </w:tc>
      </w:tr>
      <w:tr w:rsidR="00C2686F" w:rsidRPr="00C2686F" w:rsidTr="00EC4CCC">
        <w:trPr>
          <w:trHeight w:val="1383"/>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spacing w:after="200"/>
              <w:rPr>
                <w:sz w:val="20"/>
                <w:szCs w:val="20"/>
              </w:rPr>
            </w:pPr>
            <w:r w:rsidRPr="00C2686F">
              <w:rPr>
                <w:sz w:val="20"/>
                <w:szCs w:val="20"/>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0150890162</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7,7</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7,7</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7,7</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bCs/>
                <w:sz w:val="20"/>
                <w:szCs w:val="20"/>
              </w:rPr>
            </w:pPr>
            <w:r w:rsidRPr="00C2686F">
              <w:rPr>
                <w:b/>
                <w:bCs/>
                <w:sz w:val="20"/>
                <w:szCs w:val="20"/>
              </w:rPr>
              <w:t>Национальная оборона</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02</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118,4</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122,7</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122,7</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bCs/>
                <w:sz w:val="20"/>
                <w:szCs w:val="20"/>
              </w:rPr>
            </w:pPr>
            <w:r w:rsidRPr="00C2686F">
              <w:rPr>
                <w:b/>
                <w:bCs/>
                <w:sz w:val="20"/>
                <w:szCs w:val="20"/>
              </w:rPr>
              <w:t>Мобилизационная и вневойсковая подготовка</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02</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118,4</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122,7</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122,7</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710"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118,4</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122,7</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122,7</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Подпрограмма «Финансовое обеспечение реализации муниципальной программы»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b/>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118,4</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122,7</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122,7</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0150300000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b/>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118,4</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122,7</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122,7</w:t>
            </w:r>
          </w:p>
        </w:tc>
      </w:tr>
      <w:tr w:rsidR="00C2686F" w:rsidRPr="00C2686F" w:rsidTr="00EC4CCC">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Осуществление первичного воинского учета на территориях, где отсутствуют военные комиссариаты </w:t>
            </w:r>
            <w:r w:rsidRPr="00C2686F">
              <w:rPr>
                <w:bCs/>
                <w:sz w:val="20"/>
                <w:szCs w:val="20"/>
              </w:rPr>
              <w:t xml:space="preserve">по переданным полномочиям </w:t>
            </w:r>
            <w:r w:rsidRPr="00C2686F">
              <w:rPr>
                <w:sz w:val="20"/>
                <w:szCs w:val="20"/>
              </w:rPr>
              <w:t xml:space="preserve">(Расходы на выплату персоналу в </w:t>
            </w:r>
            <w:r w:rsidRPr="00C2686F">
              <w:rPr>
                <w:sz w:val="20"/>
                <w:szCs w:val="20"/>
              </w:rPr>
              <w:lastRenderedPageBreak/>
              <w:t>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lastRenderedPageBreak/>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0150351180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color w:val="000000"/>
                <w:sz w:val="20"/>
                <w:szCs w:val="20"/>
              </w:rPr>
            </w:pPr>
            <w:r w:rsidRPr="00C2686F">
              <w:rPr>
                <w:color w:val="000000"/>
                <w:sz w:val="20"/>
                <w:szCs w:val="20"/>
              </w:rPr>
              <w:t>100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107,2</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111,5</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111,5</w:t>
            </w:r>
          </w:p>
        </w:tc>
      </w:tr>
      <w:tr w:rsidR="00C2686F" w:rsidRPr="00C2686F" w:rsidTr="00EC4CCC">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lastRenderedPageBreak/>
              <w:t xml:space="preserve">Расходы на осуществление первичного воинского учета на территориях, где отсутствуют военные комиссариаты </w:t>
            </w:r>
            <w:r w:rsidRPr="00C2686F">
              <w:rPr>
                <w:bCs/>
                <w:sz w:val="20"/>
                <w:szCs w:val="20"/>
              </w:rPr>
              <w:t xml:space="preserve">по переданным полномочиям </w:t>
            </w:r>
            <w:r w:rsidRPr="00C2686F">
              <w:rPr>
                <w:sz w:val="20"/>
                <w:szCs w:val="20"/>
              </w:rPr>
              <w:t>(закупка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0150351180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color w:val="000000"/>
                <w:sz w:val="20"/>
                <w:szCs w:val="20"/>
              </w:rPr>
            </w:pPr>
            <w:r w:rsidRPr="00C2686F">
              <w:rPr>
                <w:color w:val="000000"/>
                <w:sz w:val="20"/>
                <w:szCs w:val="20"/>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11,2</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11,2</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11,2</w:t>
            </w:r>
          </w:p>
        </w:tc>
      </w:tr>
      <w:tr w:rsidR="00C2686F" w:rsidRPr="00C2686F" w:rsidTr="00EC4CCC">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bCs/>
                <w:sz w:val="20"/>
                <w:szCs w:val="20"/>
              </w:rPr>
            </w:pPr>
            <w:r w:rsidRPr="00C2686F">
              <w:rPr>
                <w:b/>
                <w:bCs/>
                <w:sz w:val="20"/>
                <w:szCs w:val="20"/>
              </w:rPr>
              <w:t xml:space="preserve">Национальная  безопасность  и правоохранительная деятельность </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03</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1250,0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800,1</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800,1</w:t>
            </w:r>
          </w:p>
        </w:tc>
      </w:tr>
      <w:tr w:rsidR="00C2686F" w:rsidRPr="00C2686F" w:rsidTr="00EC4CCC">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sz w:val="20"/>
                <w:szCs w:val="20"/>
              </w:rPr>
            </w:pPr>
            <w:r w:rsidRPr="00C2686F">
              <w:rPr>
                <w:b/>
                <w:sz w:val="20"/>
                <w:szCs w:val="20"/>
              </w:rPr>
              <w:t>Защита населения и территорий от чрезвычайных ситуаций  природного и техногенного характера, гражданская оборона</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03</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10</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50,0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w:t>
            </w:r>
          </w:p>
        </w:tc>
      </w:tr>
      <w:tr w:rsidR="00C2686F" w:rsidRPr="00C2686F" w:rsidTr="00EC4CCC">
        <w:trPr>
          <w:trHeight w:val="273"/>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r>
      <w:tr w:rsidR="00C2686F" w:rsidRPr="00C2686F" w:rsidTr="00EC4CCC">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Подпрограмма «Финансовое обеспечение реализации муниципальной программы» </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0150000000</w:t>
            </w:r>
          </w:p>
        </w:tc>
        <w:tc>
          <w:tcPr>
            <w:tcW w:w="710"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r>
      <w:tr w:rsidR="00C2686F" w:rsidRPr="00C2686F" w:rsidTr="00EC4CCC">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0150500000</w:t>
            </w:r>
          </w:p>
        </w:tc>
        <w:tc>
          <w:tcPr>
            <w:tcW w:w="710"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0150591430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Обеспечение пожарной безопасности</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1200,0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790,1</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1200,0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Подпрограмма «Финансовое обеспечение реализации муниципальной программы»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1200,0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Основное мероприятие «Создание пожарной команды </w:t>
            </w:r>
            <w:proofErr w:type="gramStart"/>
            <w:r w:rsidRPr="00C2686F">
              <w:rPr>
                <w:sz w:val="20"/>
                <w:szCs w:val="20"/>
              </w:rPr>
              <w:t>в</w:t>
            </w:r>
            <w:proofErr w:type="gramEnd"/>
            <w:r w:rsidRPr="00C2686F">
              <w:rPr>
                <w:sz w:val="20"/>
                <w:szCs w:val="20"/>
              </w:rPr>
              <w:t xml:space="preserve"> с. Народное»</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0150600000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1200,0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FF0000"/>
                <w:sz w:val="20"/>
                <w:szCs w:val="20"/>
              </w:rPr>
            </w:pPr>
            <w:r w:rsidRPr="00C2686F">
              <w:rPr>
                <w:rFonts w:eastAsiaTheme="minorHAnsi"/>
                <w:sz w:val="20"/>
                <w:szCs w:val="20"/>
                <w:lang w:eastAsia="en-US"/>
              </w:rPr>
              <w:t>Расходы на содержание добровольной пожарной команды за счет средств местного бюджета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0150691450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600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1200,0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p w:rsidR="00C2686F" w:rsidRPr="00C2686F" w:rsidRDefault="00C2686F" w:rsidP="00C2686F">
            <w:pPr>
              <w:rPr>
                <w:b/>
                <w:sz w:val="20"/>
                <w:szCs w:val="20"/>
              </w:rPr>
            </w:pPr>
            <w:r w:rsidRPr="00C2686F">
              <w:rPr>
                <w:b/>
                <w:sz w:val="20"/>
                <w:szCs w:val="20"/>
              </w:rPr>
              <w:t>Национальная экономика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1530,6</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1613,0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1558,0</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Дорожное хозяйство (дорожные фонды)</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1451,0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bCs/>
                <w:sz w:val="20"/>
                <w:szCs w:val="20"/>
              </w:rPr>
            </w:pPr>
            <w:r w:rsidRPr="00C2686F">
              <w:rPr>
                <w:b/>
                <w:bCs/>
                <w:sz w:val="20"/>
                <w:szCs w:val="20"/>
              </w:rPr>
              <w:t>1513,0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bCs/>
                <w:sz w:val="20"/>
                <w:szCs w:val="20"/>
              </w:rPr>
            </w:pPr>
            <w:r w:rsidRPr="00C2686F">
              <w:rPr>
                <w:b/>
                <w:bCs/>
                <w:sz w:val="20"/>
                <w:szCs w:val="20"/>
              </w:rPr>
              <w:t>1458,0</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w:t>
            </w:r>
            <w:r w:rsidRPr="00C2686F">
              <w:rPr>
                <w:sz w:val="20"/>
                <w:szCs w:val="20"/>
              </w:rPr>
              <w:lastRenderedPageBreak/>
              <w:t>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lastRenderedPageBreak/>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1451,0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1513,0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1458,0</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lastRenderedPageBreak/>
              <w:t xml:space="preserve">Подпрограмма «Благоустройство территории и обеспечение качественными услугами ЖКХ»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1451,0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1513,0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1458,0</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мероприятие «Дорожная деятельность»</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0130100000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1451,0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1513,0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1458,0</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 Расходы на строительство и содержание автомобильных дорог и инженерных сооружений на них в  границах </w:t>
            </w:r>
            <w:proofErr w:type="gramStart"/>
            <w:r w:rsidRPr="00C2686F">
              <w:rPr>
                <w:sz w:val="20"/>
                <w:szCs w:val="20"/>
              </w:rPr>
              <w:t>поселений</w:t>
            </w:r>
            <w:proofErr w:type="gramEnd"/>
            <w:r w:rsidRPr="00C2686F">
              <w:rPr>
                <w:sz w:val="20"/>
                <w:szCs w:val="20"/>
              </w:rPr>
              <w:t xml:space="preserve">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0130181290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r w:rsidRPr="00C2686F">
              <w:rPr>
                <w:color w:val="000000"/>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1451,0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1513,0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1458,0</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b/>
                <w:sz w:val="20"/>
                <w:szCs w:val="20"/>
              </w:rPr>
              <w:t>Другие вопросы в области национальной экономики</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79,6</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w:t>
            </w:r>
            <w:proofErr w:type="spellStart"/>
            <w:r w:rsidRPr="00C2686F">
              <w:rPr>
                <w:sz w:val="20"/>
                <w:szCs w:val="20"/>
              </w:rPr>
              <w:t>местногосамоуправления</w:t>
            </w:r>
            <w:proofErr w:type="spellEnd"/>
            <w:r w:rsidRPr="00C2686F">
              <w:rPr>
                <w:sz w:val="20"/>
                <w:szCs w:val="20"/>
              </w:rPr>
              <w:t>»</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79,6</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803"/>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C2686F" w:rsidRPr="00C2686F" w:rsidRDefault="00C2686F" w:rsidP="00C2686F">
            <w:pPr>
              <w:autoSpaceDE w:val="0"/>
              <w:autoSpaceDN w:val="0"/>
              <w:adjustRightInd w:val="0"/>
              <w:rPr>
                <w:rFonts w:eastAsiaTheme="minorHAnsi"/>
                <w:sz w:val="20"/>
                <w:szCs w:val="20"/>
                <w:lang w:eastAsia="en-US"/>
              </w:rPr>
            </w:pPr>
            <w:r w:rsidRPr="00C2686F">
              <w:rPr>
                <w:rFonts w:eastAsiaTheme="minorHAnsi"/>
                <w:sz w:val="20"/>
                <w:szCs w:val="20"/>
                <w:lang w:eastAsia="en-US"/>
              </w:rPr>
              <w:t xml:space="preserve">Подпрограмма «Развитие малого и среднего предпринимательства на территории </w:t>
            </w:r>
            <w:proofErr w:type="spellStart"/>
            <w:r w:rsidRPr="00C2686F">
              <w:rPr>
                <w:rFonts w:eastAsiaTheme="minorHAnsi"/>
                <w:sz w:val="20"/>
                <w:szCs w:val="20"/>
                <w:lang w:eastAsia="en-US"/>
              </w:rPr>
              <w:t>Народненского</w:t>
            </w:r>
            <w:proofErr w:type="spellEnd"/>
            <w:r w:rsidRPr="00C2686F">
              <w:rPr>
                <w:rFonts w:eastAsiaTheme="minorHAnsi"/>
                <w:sz w:val="20"/>
                <w:szCs w:val="20"/>
                <w:lang w:eastAsia="en-US"/>
              </w:rPr>
              <w:t xml:space="preserve"> сельского поселения»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0110000000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0,0</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мероприятие «Развитие малого и среднего предпринимательства»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0110100000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0,0</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Мероприятия по развитию и поддержке малого и среднего предпринимательства.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0110190480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Подпрограмма «Благоустройство территории и обеспечение качественными услугами ЖКХ»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69,6</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мероприятия: «Содержание мест отдыха».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0130700000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69,6</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Расходы на содержание мест массового отдыха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0130798520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r w:rsidRPr="00C2686F">
              <w:rPr>
                <w:color w:val="000000"/>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69,6</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285"/>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Жилищно-коммунальное хозяйство</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p>
        </w:tc>
        <w:tc>
          <w:tcPr>
            <w:tcW w:w="710"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bCs/>
                <w:sz w:val="20"/>
                <w:szCs w:val="20"/>
              </w:rPr>
            </w:pPr>
            <w:r w:rsidRPr="00C2686F">
              <w:rPr>
                <w:b/>
                <w:bCs/>
                <w:sz w:val="20"/>
                <w:szCs w:val="20"/>
              </w:rPr>
              <w:t>2377,6</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bCs/>
                <w:sz w:val="20"/>
                <w:szCs w:val="20"/>
              </w:rPr>
            </w:pPr>
            <w:r w:rsidRPr="00C2686F">
              <w:rPr>
                <w:b/>
                <w:bCs/>
                <w:sz w:val="20"/>
                <w:szCs w:val="20"/>
              </w:rPr>
              <w:t>1869,9</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bCs/>
                <w:sz w:val="20"/>
                <w:szCs w:val="20"/>
              </w:rPr>
            </w:pPr>
            <w:r w:rsidRPr="00C2686F">
              <w:rPr>
                <w:b/>
                <w:bCs/>
                <w:sz w:val="20"/>
                <w:szCs w:val="20"/>
              </w:rPr>
              <w:t>1693,5</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xml:space="preserve"> Благоустройство</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2327,6</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1769,9</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1593,5</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710"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2327,6</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1769,9</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1593,5</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Подпрограмма «Благоустройство территории и обеспечение качественными услугами ЖКХ»  </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0130000000</w:t>
            </w:r>
          </w:p>
        </w:tc>
        <w:tc>
          <w:tcPr>
            <w:tcW w:w="710"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2327,6</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1769,9</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1593,5</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мероприятие «Уличное освещение»</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0130200000</w:t>
            </w:r>
          </w:p>
        </w:tc>
        <w:tc>
          <w:tcPr>
            <w:tcW w:w="710"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1275,0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655,7</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462,0</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lastRenderedPageBreak/>
              <w:t>Расходы на организацию уличного освещения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0130291440</w:t>
            </w:r>
          </w:p>
        </w:tc>
        <w:tc>
          <w:tcPr>
            <w:tcW w:w="710"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200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1275,0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655,7</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462,0</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Основное мероприятие «Благоустройство территории»</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0130300000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810,0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844,1</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895,5</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0130391370</w:t>
            </w:r>
          </w:p>
        </w:tc>
        <w:tc>
          <w:tcPr>
            <w:tcW w:w="710"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200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810,0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844,1</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895,5</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мероприятие «Содержание кладбищ»</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0130400000</w:t>
            </w:r>
          </w:p>
        </w:tc>
        <w:tc>
          <w:tcPr>
            <w:tcW w:w="710"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202,6</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220,1</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186,0</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0130491400</w:t>
            </w:r>
          </w:p>
        </w:tc>
        <w:tc>
          <w:tcPr>
            <w:tcW w:w="710"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r w:rsidRPr="00C2686F">
              <w:rPr>
                <w:color w:val="000000"/>
                <w:sz w:val="20"/>
                <w:szCs w:val="20"/>
              </w:rPr>
              <w:t>200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202,6</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220,1</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186,0</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мероприятие «Озеленение территории»</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0130500000</w:t>
            </w:r>
          </w:p>
        </w:tc>
        <w:tc>
          <w:tcPr>
            <w:tcW w:w="710"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40,0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50,0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50,0</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Расходы на озеленение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0130591390</w:t>
            </w:r>
          </w:p>
        </w:tc>
        <w:tc>
          <w:tcPr>
            <w:tcW w:w="710"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r w:rsidRPr="00C2686F">
              <w:rPr>
                <w:color w:val="000000"/>
                <w:sz w:val="20"/>
                <w:szCs w:val="20"/>
              </w:rPr>
              <w:t>200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40,0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sz w:val="20"/>
                <w:szCs w:val="20"/>
              </w:rPr>
            </w:pPr>
            <w:r w:rsidRPr="00C2686F">
              <w:rPr>
                <w:b/>
                <w:sz w:val="20"/>
                <w:szCs w:val="20"/>
              </w:rPr>
              <w:t>Другие вопросы в области ЖКХ</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b/>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Подпрограмма «Благоустройство территории и обеспечение качественными услугами ЖКХ»  </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Основное мероприятие «Повышение качества и доступности жилищно-коммунальных услуг»</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0131000000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Расходы на «Чистую воду»  (закупка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0131091410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bCs/>
                <w:sz w:val="20"/>
                <w:szCs w:val="20"/>
              </w:rPr>
            </w:pPr>
            <w:r w:rsidRPr="00C2686F">
              <w:rPr>
                <w:b/>
                <w:bCs/>
                <w:sz w:val="20"/>
                <w:szCs w:val="20"/>
              </w:rPr>
              <w:t>Культура, кинематография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b/>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1418,5</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1588,8</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bCs/>
                <w:sz w:val="20"/>
                <w:szCs w:val="20"/>
              </w:rPr>
            </w:pPr>
            <w:r w:rsidRPr="00C2686F">
              <w:rPr>
                <w:b/>
                <w:bCs/>
                <w:sz w:val="20"/>
                <w:szCs w:val="20"/>
              </w:rPr>
              <w:t xml:space="preserve">Культура </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b/>
                <w:bCs/>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1418,5</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1588,8</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1418,5</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1588,8</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Подпрограмма «Развитие культуры сельского поселения» </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0120000000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1418,5</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1588,8</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0120000590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302,0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472,3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472,3</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rFonts w:eastAsiaTheme="minorHAnsi"/>
                <w:sz w:val="20"/>
                <w:szCs w:val="20"/>
                <w:lang w:eastAsia="en-US"/>
              </w:rPr>
              <w:t xml:space="preserve">Основное мероприятие: «Передача полномочий по решению отдельных вопросов местного значения в сфере </w:t>
            </w:r>
            <w:r w:rsidRPr="00C2686F">
              <w:rPr>
                <w:rFonts w:eastAsiaTheme="minorHAnsi"/>
                <w:sz w:val="20"/>
                <w:szCs w:val="20"/>
                <w:lang w:eastAsia="en-US"/>
              </w:rPr>
              <w:lastRenderedPageBreak/>
              <w:t>культуры»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lastRenderedPageBreak/>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0120200000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1116,5</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1116,5</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1116,5</w:t>
            </w:r>
          </w:p>
        </w:tc>
      </w:tr>
      <w:tr w:rsidR="00C2686F" w:rsidRPr="00C2686F" w:rsidTr="00EC4CCC">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rFonts w:eastAsiaTheme="minorHAnsi"/>
                <w:sz w:val="20"/>
                <w:szCs w:val="20"/>
                <w:lang w:eastAsia="en-US"/>
              </w:rPr>
              <w:lastRenderedPageBreak/>
              <w:t>Расходы на обеспечение передачи полномочий по решению отдельных вопросов местного значения в сфере культуры (межбюджетные трансферты).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0120290161</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1116,5</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1116,5</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1116,5</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sz w:val="20"/>
                <w:szCs w:val="20"/>
              </w:rPr>
            </w:pPr>
            <w:r w:rsidRPr="00C2686F">
              <w:rPr>
                <w:b/>
                <w:sz w:val="20"/>
                <w:szCs w:val="20"/>
              </w:rPr>
              <w:t>Социальная политика</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10</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b/>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100,0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sz w:val="20"/>
                <w:szCs w:val="20"/>
              </w:rPr>
            </w:pPr>
            <w:r w:rsidRPr="00C2686F">
              <w:rPr>
                <w:b/>
                <w:sz w:val="20"/>
                <w:szCs w:val="20"/>
              </w:rPr>
              <w:t>Пенсионное обеспечение</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10</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01</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b/>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710"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Подпрограмма «Социальная поддержка граждан» </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0160000000</w:t>
            </w:r>
          </w:p>
        </w:tc>
        <w:tc>
          <w:tcPr>
            <w:tcW w:w="710"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Основное мероприятие «Организация обеспечения социальных выплат отдельных категорий граждан»</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0160100000</w:t>
            </w:r>
          </w:p>
        </w:tc>
        <w:tc>
          <w:tcPr>
            <w:tcW w:w="710"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29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bCs/>
                <w:sz w:val="20"/>
                <w:szCs w:val="20"/>
              </w:rPr>
            </w:pPr>
            <w:r w:rsidRPr="00C2686F">
              <w:rPr>
                <w:sz w:val="20"/>
                <w:szCs w:val="20"/>
              </w:rPr>
              <w:t xml:space="preserve">Доплата к пенсиям муниципальных служащих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w:t>
            </w:r>
            <w:proofErr w:type="gramStart"/>
            <w:r w:rsidRPr="00C2686F">
              <w:rPr>
                <w:sz w:val="20"/>
                <w:szCs w:val="20"/>
              </w:rPr>
              <w:t>и(</w:t>
            </w:r>
            <w:proofErr w:type="gramEnd"/>
            <w:r w:rsidRPr="00C2686F">
              <w:rPr>
                <w:sz w:val="20"/>
                <w:szCs w:val="20"/>
              </w:rPr>
              <w:t>Социальное обеспечение и иные выплаты населению)</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color w:val="000000"/>
                <w:sz w:val="20"/>
                <w:szCs w:val="20"/>
              </w:rPr>
              <w:t>0160190470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color w:val="000000"/>
                <w:sz w:val="20"/>
                <w:szCs w:val="20"/>
              </w:rPr>
            </w:pPr>
            <w:r w:rsidRPr="00C2686F">
              <w:rPr>
                <w:color w:val="000000"/>
                <w:sz w:val="20"/>
                <w:szCs w:val="20"/>
              </w:rPr>
              <w:t>300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291"/>
        </w:trPr>
        <w:tc>
          <w:tcPr>
            <w:tcW w:w="351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bCs/>
                <w:sz w:val="20"/>
                <w:szCs w:val="20"/>
              </w:rPr>
            </w:pPr>
            <w:r w:rsidRPr="00C2686F">
              <w:rPr>
                <w:b/>
                <w:bCs/>
                <w:sz w:val="20"/>
                <w:szCs w:val="20"/>
              </w:rPr>
              <w:t>Физическая культура и спорт</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11</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50,0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50,0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50,0</w:t>
            </w:r>
          </w:p>
        </w:tc>
      </w:tr>
      <w:tr w:rsidR="00C2686F" w:rsidRPr="00C2686F" w:rsidTr="00EC4CCC">
        <w:trPr>
          <w:trHeight w:val="357"/>
        </w:trPr>
        <w:tc>
          <w:tcPr>
            <w:tcW w:w="351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bCs/>
                <w:sz w:val="20"/>
                <w:szCs w:val="20"/>
              </w:rPr>
            </w:pPr>
            <w:r w:rsidRPr="00C2686F">
              <w:rPr>
                <w:b/>
                <w:bCs/>
                <w:sz w:val="20"/>
                <w:szCs w:val="20"/>
              </w:rPr>
              <w:t>Массовый спорт</w:t>
            </w:r>
          </w:p>
        </w:tc>
        <w:tc>
          <w:tcPr>
            <w:tcW w:w="743"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11</w:t>
            </w:r>
          </w:p>
        </w:tc>
        <w:tc>
          <w:tcPr>
            <w:tcW w:w="49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1254"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710"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86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c>
          <w:tcPr>
            <w:tcW w:w="926"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r>
      <w:tr w:rsidR="00C2686F" w:rsidRPr="00C2686F" w:rsidTr="00EC4CCC">
        <w:trPr>
          <w:trHeight w:val="35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r>
      <w:tr w:rsidR="00C2686F" w:rsidRPr="00C2686F" w:rsidTr="00EC4CCC">
        <w:trPr>
          <w:trHeight w:val="35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Подпрограмма «Развитие физической культуры и спорта»  </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0140000000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r>
      <w:tr w:rsidR="00C2686F" w:rsidRPr="00C2686F" w:rsidTr="00EC4CCC">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Мероприятия в области физической культуры и спорта (закупка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11</w:t>
            </w:r>
          </w:p>
        </w:tc>
        <w:tc>
          <w:tcPr>
            <w:tcW w:w="49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0140090410</w:t>
            </w:r>
          </w:p>
        </w:tc>
        <w:tc>
          <w:tcPr>
            <w:tcW w:w="710"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color w:val="000000"/>
                <w:sz w:val="20"/>
                <w:szCs w:val="20"/>
              </w:rPr>
            </w:pPr>
            <w:r w:rsidRPr="00C2686F">
              <w:rPr>
                <w:color w:val="000000"/>
                <w:sz w:val="20"/>
                <w:szCs w:val="20"/>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r>
    </w:tbl>
    <w:p w:rsidR="00C2686F" w:rsidRPr="00C2686F" w:rsidRDefault="00C2686F" w:rsidP="00C2686F">
      <w:pPr>
        <w:rPr>
          <w:color w:val="000000"/>
        </w:rPr>
      </w:pPr>
    </w:p>
    <w:p w:rsidR="00C2686F" w:rsidRPr="00C2686F" w:rsidRDefault="00C2686F" w:rsidP="00C2686F">
      <w:pPr>
        <w:rPr>
          <w:color w:val="000000"/>
        </w:rPr>
      </w:pPr>
    </w:p>
    <w:p w:rsidR="00C2686F" w:rsidRPr="00C2686F" w:rsidRDefault="00C2686F" w:rsidP="00C2686F">
      <w:pPr>
        <w:rPr>
          <w:color w:val="000000"/>
        </w:rPr>
      </w:pPr>
    </w:p>
    <w:p w:rsidR="00C2686F" w:rsidRPr="00C2686F" w:rsidRDefault="00C2686F" w:rsidP="00C2686F">
      <w:pPr>
        <w:rPr>
          <w:color w:val="000000"/>
        </w:rPr>
      </w:pPr>
    </w:p>
    <w:p w:rsidR="00C2686F" w:rsidRPr="00C2686F" w:rsidRDefault="00C2686F" w:rsidP="00C2686F">
      <w:pPr>
        <w:rPr>
          <w:color w:val="000000"/>
        </w:rPr>
      </w:pPr>
    </w:p>
    <w:p w:rsidR="00C2686F" w:rsidRPr="00C2686F" w:rsidRDefault="00C2686F" w:rsidP="00C2686F">
      <w:pPr>
        <w:rPr>
          <w:color w:val="000000"/>
        </w:rPr>
      </w:pPr>
    </w:p>
    <w:p w:rsidR="00C2686F" w:rsidRPr="00C2686F" w:rsidRDefault="00C2686F" w:rsidP="00C2686F">
      <w:pPr>
        <w:rPr>
          <w:color w:val="000000"/>
        </w:rPr>
      </w:pPr>
    </w:p>
    <w:p w:rsidR="00C2686F" w:rsidRPr="00C2686F" w:rsidRDefault="00C2686F" w:rsidP="00C2686F">
      <w:pPr>
        <w:rPr>
          <w:color w:val="000000"/>
        </w:rPr>
      </w:pPr>
    </w:p>
    <w:p w:rsidR="00C2686F" w:rsidRPr="00C2686F" w:rsidRDefault="00C2686F" w:rsidP="00C2686F">
      <w:pPr>
        <w:rPr>
          <w:color w:val="000000"/>
          <w:highlight w:val="yellow"/>
        </w:rPr>
      </w:pPr>
    </w:p>
    <w:p w:rsidR="00C2686F" w:rsidRPr="00C2686F" w:rsidRDefault="00C2686F" w:rsidP="00C2686F">
      <w:pPr>
        <w:rPr>
          <w:color w:val="000000"/>
          <w:highlight w:val="yellow"/>
        </w:rPr>
      </w:pPr>
    </w:p>
    <w:p w:rsidR="00C2686F" w:rsidRPr="00C2686F" w:rsidRDefault="00C2686F" w:rsidP="00C2686F">
      <w:pPr>
        <w:rPr>
          <w:color w:val="000000"/>
          <w:highlight w:val="yellow"/>
        </w:rPr>
      </w:pPr>
    </w:p>
    <w:p w:rsidR="00C2686F" w:rsidRPr="00C2686F" w:rsidRDefault="00C2686F" w:rsidP="00C2686F">
      <w:pPr>
        <w:rPr>
          <w:color w:val="000000"/>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autoSpaceDE w:val="0"/>
        <w:autoSpaceDN w:val="0"/>
        <w:adjustRightInd w:val="0"/>
        <w:outlineLvl w:val="0"/>
        <w:rPr>
          <w:sz w:val="22"/>
          <w:szCs w:val="22"/>
          <w:highlight w:val="yellow"/>
        </w:rPr>
      </w:pPr>
    </w:p>
    <w:p w:rsidR="00C2686F" w:rsidRPr="00C2686F" w:rsidRDefault="00C2686F" w:rsidP="00C2686F">
      <w:pPr>
        <w:framePr w:hSpace="180" w:wrap="around" w:vAnchor="text" w:hAnchor="page" w:x="9418" w:y="-413"/>
        <w:autoSpaceDE w:val="0"/>
        <w:autoSpaceDN w:val="0"/>
        <w:adjustRightInd w:val="0"/>
        <w:jc w:val="right"/>
        <w:outlineLvl w:val="0"/>
        <w:rPr>
          <w:sz w:val="28"/>
          <w:szCs w:val="28"/>
        </w:rPr>
      </w:pPr>
      <w:r w:rsidRPr="00C2686F">
        <w:rPr>
          <w:sz w:val="28"/>
          <w:szCs w:val="28"/>
        </w:rPr>
        <w:t>Приложение 4</w:t>
      </w:r>
    </w:p>
    <w:p w:rsidR="00C2686F" w:rsidRPr="00C2686F" w:rsidRDefault="00C2686F" w:rsidP="00C2686F">
      <w:pPr>
        <w:tabs>
          <w:tab w:val="left" w:pos="8621"/>
          <w:tab w:val="left" w:pos="9401"/>
        </w:tabs>
        <w:jc w:val="right"/>
        <w:rPr>
          <w:sz w:val="28"/>
          <w:szCs w:val="28"/>
        </w:rPr>
      </w:pPr>
      <w:r w:rsidRPr="00C2686F">
        <w:rPr>
          <w:sz w:val="28"/>
          <w:szCs w:val="28"/>
        </w:rPr>
        <w:t>к решению Совета народных депутатов</w:t>
      </w:r>
    </w:p>
    <w:p w:rsidR="00C2686F" w:rsidRPr="00C2686F" w:rsidRDefault="00C2686F" w:rsidP="00C2686F">
      <w:pPr>
        <w:jc w:val="right"/>
        <w:rPr>
          <w:sz w:val="28"/>
          <w:szCs w:val="28"/>
        </w:rPr>
      </w:pPr>
      <w:proofErr w:type="spellStart"/>
      <w:r w:rsidRPr="00C2686F">
        <w:rPr>
          <w:sz w:val="28"/>
          <w:szCs w:val="28"/>
        </w:rPr>
        <w:t>Народненского</w:t>
      </w:r>
      <w:proofErr w:type="spellEnd"/>
      <w:r w:rsidRPr="00C2686F">
        <w:rPr>
          <w:sz w:val="28"/>
          <w:szCs w:val="28"/>
        </w:rPr>
        <w:t xml:space="preserve"> сельского поселения</w:t>
      </w:r>
      <w:r w:rsidRPr="00C2686F">
        <w:rPr>
          <w:sz w:val="28"/>
          <w:szCs w:val="28"/>
        </w:rPr>
        <w:br/>
        <w:t xml:space="preserve">      Терновского муниципального района  </w:t>
      </w:r>
    </w:p>
    <w:p w:rsidR="00C2686F" w:rsidRPr="00C2686F" w:rsidRDefault="00C2686F" w:rsidP="00C2686F">
      <w:pPr>
        <w:jc w:val="right"/>
        <w:rPr>
          <w:sz w:val="28"/>
          <w:szCs w:val="28"/>
        </w:rPr>
      </w:pPr>
      <w:r w:rsidRPr="00C2686F">
        <w:rPr>
          <w:sz w:val="28"/>
          <w:szCs w:val="28"/>
        </w:rPr>
        <w:t xml:space="preserve">      Воронежской области</w:t>
      </w:r>
    </w:p>
    <w:p w:rsidR="00C2686F" w:rsidRPr="00C2686F" w:rsidRDefault="00C2686F" w:rsidP="00C2686F">
      <w:pPr>
        <w:jc w:val="right"/>
        <w:rPr>
          <w:sz w:val="28"/>
          <w:szCs w:val="28"/>
        </w:rPr>
      </w:pPr>
      <w:r w:rsidRPr="00C2686F">
        <w:rPr>
          <w:sz w:val="28"/>
          <w:szCs w:val="28"/>
        </w:rPr>
        <w:t xml:space="preserve">«О бюджете </w:t>
      </w:r>
      <w:proofErr w:type="spellStart"/>
      <w:r w:rsidRPr="00C2686F">
        <w:rPr>
          <w:sz w:val="28"/>
          <w:szCs w:val="28"/>
        </w:rPr>
        <w:t>Народненского</w:t>
      </w:r>
      <w:proofErr w:type="spellEnd"/>
      <w:r w:rsidRPr="00C2686F">
        <w:rPr>
          <w:sz w:val="28"/>
          <w:szCs w:val="28"/>
        </w:rPr>
        <w:t xml:space="preserve"> сельского поселения на 2024 год                                                                              и на плановый период 2025 и 2026 годов»</w:t>
      </w:r>
    </w:p>
    <w:p w:rsidR="00C2686F" w:rsidRPr="00C2686F" w:rsidRDefault="00C2686F" w:rsidP="00C2686F">
      <w:pPr>
        <w:jc w:val="right"/>
        <w:rPr>
          <w:sz w:val="28"/>
          <w:szCs w:val="28"/>
        </w:rPr>
      </w:pPr>
      <w:r w:rsidRPr="00C2686F">
        <w:rPr>
          <w:sz w:val="28"/>
          <w:szCs w:val="28"/>
        </w:rPr>
        <w:t xml:space="preserve">от               2023г.№ </w:t>
      </w:r>
    </w:p>
    <w:p w:rsidR="00C2686F" w:rsidRPr="00C2686F" w:rsidRDefault="00C2686F" w:rsidP="00C2686F">
      <w:pPr>
        <w:autoSpaceDE w:val="0"/>
        <w:autoSpaceDN w:val="0"/>
        <w:adjustRightInd w:val="0"/>
        <w:jc w:val="right"/>
        <w:outlineLvl w:val="0"/>
        <w:rPr>
          <w:sz w:val="22"/>
          <w:szCs w:val="22"/>
        </w:rPr>
      </w:pPr>
    </w:p>
    <w:p w:rsidR="00C2686F" w:rsidRPr="00C2686F" w:rsidRDefault="00C2686F" w:rsidP="00C2686F">
      <w:pPr>
        <w:autoSpaceDE w:val="0"/>
        <w:autoSpaceDN w:val="0"/>
        <w:adjustRightInd w:val="0"/>
        <w:jc w:val="right"/>
        <w:outlineLvl w:val="0"/>
        <w:rPr>
          <w:sz w:val="22"/>
          <w:szCs w:val="22"/>
        </w:rPr>
      </w:pPr>
    </w:p>
    <w:p w:rsidR="00C2686F" w:rsidRPr="00C2686F" w:rsidRDefault="00C2686F" w:rsidP="00C2686F">
      <w:pPr>
        <w:autoSpaceDE w:val="0"/>
        <w:autoSpaceDN w:val="0"/>
        <w:adjustRightInd w:val="0"/>
        <w:jc w:val="center"/>
        <w:outlineLvl w:val="0"/>
        <w:rPr>
          <w:b/>
          <w:bCs/>
          <w:sz w:val="28"/>
          <w:szCs w:val="28"/>
        </w:rPr>
      </w:pPr>
      <w:r w:rsidRPr="00C2686F">
        <w:rPr>
          <w:color w:val="000000"/>
          <w:sz w:val="28"/>
          <w:szCs w:val="28"/>
        </w:rPr>
        <w:t xml:space="preserve">Распределение бюджетных ассигнований по разделам, подразделам, целевым статьям (муниципальной программы </w:t>
      </w:r>
      <w:proofErr w:type="spellStart"/>
      <w:r w:rsidRPr="00C2686F">
        <w:rPr>
          <w:color w:val="000000"/>
          <w:sz w:val="28"/>
          <w:szCs w:val="28"/>
        </w:rPr>
        <w:t>Народненского</w:t>
      </w:r>
      <w:proofErr w:type="spellEnd"/>
      <w:r w:rsidRPr="00C2686F">
        <w:rPr>
          <w:color w:val="000000"/>
          <w:sz w:val="28"/>
          <w:szCs w:val="28"/>
        </w:rPr>
        <w:t xml:space="preserve"> сельского поселения Терновского муниципального района), группам видов расходов,  классификации расходов бюджета поселения на  2024 год  и плановый период 2025 и 2026 годов</w:t>
      </w:r>
    </w:p>
    <w:p w:rsidR="00C2686F" w:rsidRPr="00C2686F" w:rsidRDefault="00C2686F" w:rsidP="00C2686F">
      <w:pPr>
        <w:autoSpaceDE w:val="0"/>
        <w:autoSpaceDN w:val="0"/>
        <w:adjustRightInd w:val="0"/>
        <w:jc w:val="center"/>
        <w:outlineLvl w:val="0"/>
        <w:rPr>
          <w:b/>
          <w:bCs/>
          <w:sz w:val="28"/>
          <w:szCs w:val="28"/>
        </w:rPr>
      </w:pPr>
    </w:p>
    <w:p w:rsidR="00C2686F" w:rsidRPr="00C2686F" w:rsidRDefault="00C2686F" w:rsidP="00C2686F">
      <w:pPr>
        <w:autoSpaceDE w:val="0"/>
        <w:autoSpaceDN w:val="0"/>
        <w:adjustRightInd w:val="0"/>
        <w:jc w:val="center"/>
        <w:outlineLvl w:val="0"/>
        <w:rPr>
          <w:sz w:val="22"/>
          <w:szCs w:val="22"/>
        </w:rPr>
      </w:pPr>
      <w:r w:rsidRPr="00C2686F">
        <w:rPr>
          <w:b/>
          <w:bCs/>
          <w:sz w:val="28"/>
          <w:szCs w:val="28"/>
        </w:rPr>
        <w:t>(</w:t>
      </w:r>
      <w:proofErr w:type="spellStart"/>
      <w:r w:rsidRPr="00C2686F">
        <w:rPr>
          <w:b/>
          <w:bCs/>
          <w:sz w:val="28"/>
          <w:szCs w:val="28"/>
        </w:rPr>
        <w:t>тыс</w:t>
      </w:r>
      <w:proofErr w:type="gramStart"/>
      <w:r w:rsidRPr="00C2686F">
        <w:rPr>
          <w:b/>
          <w:bCs/>
          <w:sz w:val="28"/>
          <w:szCs w:val="28"/>
        </w:rPr>
        <w:t>.р</w:t>
      </w:r>
      <w:proofErr w:type="gramEnd"/>
      <w:r w:rsidRPr="00C2686F">
        <w:rPr>
          <w:b/>
          <w:bCs/>
          <w:sz w:val="28"/>
          <w:szCs w:val="28"/>
        </w:rPr>
        <w:t>уб</w:t>
      </w:r>
      <w:proofErr w:type="spellEnd"/>
      <w:r w:rsidRPr="00C2686F">
        <w:rPr>
          <w:b/>
          <w:bCs/>
          <w:sz w:val="28"/>
          <w:szCs w:val="28"/>
        </w:rPr>
        <w:t>.)</w:t>
      </w:r>
    </w:p>
    <w:p w:rsidR="00C2686F" w:rsidRPr="00C2686F" w:rsidRDefault="00C2686F" w:rsidP="00C2686F">
      <w:pPr>
        <w:rPr>
          <w:color w:val="000000"/>
        </w:rPr>
      </w:pPr>
    </w:p>
    <w:tbl>
      <w:tblPr>
        <w:tblpPr w:leftFromText="180" w:rightFromText="180" w:vertAnchor="text" w:horzAnchor="margin" w:tblpY="57"/>
        <w:tblW w:w="9889" w:type="dxa"/>
        <w:tblLayout w:type="fixed"/>
        <w:tblLook w:val="0000" w:firstRow="0" w:lastRow="0" w:firstColumn="0" w:lastColumn="0" w:noHBand="0" w:noVBand="0"/>
      </w:tblPr>
      <w:tblGrid>
        <w:gridCol w:w="3369"/>
        <w:gridCol w:w="708"/>
        <w:gridCol w:w="851"/>
        <w:gridCol w:w="1417"/>
        <w:gridCol w:w="567"/>
        <w:gridCol w:w="993"/>
        <w:gridCol w:w="992"/>
        <w:gridCol w:w="992"/>
      </w:tblGrid>
      <w:tr w:rsidR="00C2686F" w:rsidRPr="00C2686F" w:rsidTr="00EC4CCC">
        <w:trPr>
          <w:trHeight w:val="322"/>
        </w:trPr>
        <w:tc>
          <w:tcPr>
            <w:tcW w:w="33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proofErr w:type="spellStart"/>
            <w:r w:rsidRPr="00C2686F">
              <w:rPr>
                <w:bCs/>
                <w:sz w:val="20"/>
                <w:szCs w:val="20"/>
              </w:rPr>
              <w:t>Рз</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proofErr w:type="gramStart"/>
            <w:r w:rsidRPr="00C2686F">
              <w:rPr>
                <w:bCs/>
                <w:sz w:val="20"/>
                <w:szCs w:val="20"/>
              </w:rPr>
              <w:t>ПР</w:t>
            </w:r>
            <w:proofErr w:type="gram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 xml:space="preserve">    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ВР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2024 год</w:t>
            </w:r>
          </w:p>
        </w:tc>
        <w:tc>
          <w:tcPr>
            <w:tcW w:w="992" w:type="dxa"/>
            <w:tcBorders>
              <w:top w:val="single" w:sz="4" w:space="0" w:color="auto"/>
              <w:left w:val="single" w:sz="4" w:space="0" w:color="auto"/>
              <w:right w:val="single" w:sz="4" w:space="0" w:color="auto"/>
            </w:tcBorders>
            <w:shd w:val="clear" w:color="auto" w:fill="FFFFFF"/>
          </w:tcPr>
          <w:p w:rsidR="00C2686F" w:rsidRPr="00C2686F" w:rsidRDefault="00C2686F" w:rsidP="00C2686F">
            <w:pPr>
              <w:rPr>
                <w:bCs/>
                <w:sz w:val="20"/>
                <w:szCs w:val="20"/>
              </w:rPr>
            </w:pPr>
          </w:p>
        </w:tc>
        <w:tc>
          <w:tcPr>
            <w:tcW w:w="992" w:type="dxa"/>
            <w:tcBorders>
              <w:top w:val="single" w:sz="4" w:space="0" w:color="auto"/>
              <w:left w:val="single" w:sz="4" w:space="0" w:color="auto"/>
              <w:right w:val="single" w:sz="4" w:space="0" w:color="auto"/>
            </w:tcBorders>
            <w:shd w:val="clear" w:color="auto" w:fill="FFFFFF"/>
          </w:tcPr>
          <w:p w:rsidR="00C2686F" w:rsidRPr="00C2686F" w:rsidRDefault="00C2686F" w:rsidP="00C2686F">
            <w:pPr>
              <w:rPr>
                <w:bCs/>
                <w:sz w:val="20"/>
                <w:szCs w:val="20"/>
              </w:rPr>
            </w:pPr>
          </w:p>
        </w:tc>
      </w:tr>
      <w:tr w:rsidR="00C2686F" w:rsidRPr="00C2686F" w:rsidTr="00EC4CCC">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Cs/>
                <w:sz w:val="20"/>
                <w:szCs w:val="20"/>
              </w:rPr>
            </w:pPr>
          </w:p>
        </w:tc>
        <w:tc>
          <w:tcPr>
            <w:tcW w:w="992" w:type="dxa"/>
            <w:tcBorders>
              <w:left w:val="single" w:sz="4" w:space="0" w:color="auto"/>
              <w:right w:val="single" w:sz="4" w:space="0" w:color="auto"/>
            </w:tcBorders>
          </w:tcPr>
          <w:p w:rsidR="00C2686F" w:rsidRPr="00C2686F" w:rsidRDefault="00C2686F" w:rsidP="00C2686F">
            <w:pPr>
              <w:rPr>
                <w:bCs/>
                <w:sz w:val="20"/>
                <w:szCs w:val="20"/>
              </w:rPr>
            </w:pPr>
          </w:p>
        </w:tc>
        <w:tc>
          <w:tcPr>
            <w:tcW w:w="992" w:type="dxa"/>
            <w:tcBorders>
              <w:left w:val="single" w:sz="4" w:space="0" w:color="auto"/>
              <w:right w:val="single" w:sz="4" w:space="0" w:color="auto"/>
            </w:tcBorders>
          </w:tcPr>
          <w:p w:rsidR="00C2686F" w:rsidRPr="00C2686F" w:rsidRDefault="00C2686F" w:rsidP="00C2686F">
            <w:pPr>
              <w:rPr>
                <w:bCs/>
                <w:sz w:val="20"/>
                <w:szCs w:val="20"/>
              </w:rPr>
            </w:pPr>
          </w:p>
        </w:tc>
      </w:tr>
      <w:tr w:rsidR="00C2686F" w:rsidRPr="00C2686F" w:rsidTr="00EC4CCC">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Cs/>
                <w:sz w:val="20"/>
                <w:szCs w:val="20"/>
              </w:rPr>
            </w:pPr>
          </w:p>
        </w:tc>
        <w:tc>
          <w:tcPr>
            <w:tcW w:w="992" w:type="dxa"/>
            <w:tcBorders>
              <w:left w:val="single" w:sz="4" w:space="0" w:color="auto"/>
              <w:right w:val="single" w:sz="4" w:space="0" w:color="auto"/>
            </w:tcBorders>
          </w:tcPr>
          <w:p w:rsidR="00C2686F" w:rsidRPr="00C2686F" w:rsidRDefault="00C2686F" w:rsidP="00C2686F">
            <w:pPr>
              <w:rPr>
                <w:bCs/>
                <w:sz w:val="20"/>
                <w:szCs w:val="20"/>
              </w:rPr>
            </w:pPr>
            <w:r w:rsidRPr="00C2686F">
              <w:rPr>
                <w:bCs/>
                <w:sz w:val="20"/>
                <w:szCs w:val="20"/>
              </w:rPr>
              <w:t>2025</w:t>
            </w:r>
          </w:p>
          <w:p w:rsidR="00C2686F" w:rsidRPr="00C2686F" w:rsidRDefault="00C2686F" w:rsidP="00C2686F">
            <w:pPr>
              <w:rPr>
                <w:bCs/>
                <w:sz w:val="20"/>
                <w:szCs w:val="20"/>
              </w:rPr>
            </w:pPr>
            <w:r w:rsidRPr="00C2686F">
              <w:rPr>
                <w:bCs/>
                <w:sz w:val="20"/>
                <w:szCs w:val="20"/>
              </w:rPr>
              <w:t>год</w:t>
            </w:r>
          </w:p>
        </w:tc>
        <w:tc>
          <w:tcPr>
            <w:tcW w:w="992" w:type="dxa"/>
            <w:tcBorders>
              <w:left w:val="single" w:sz="4" w:space="0" w:color="auto"/>
              <w:right w:val="single" w:sz="4" w:space="0" w:color="auto"/>
            </w:tcBorders>
          </w:tcPr>
          <w:p w:rsidR="00C2686F" w:rsidRPr="00C2686F" w:rsidRDefault="00C2686F" w:rsidP="00C2686F">
            <w:pPr>
              <w:rPr>
                <w:bCs/>
                <w:sz w:val="20"/>
                <w:szCs w:val="20"/>
              </w:rPr>
            </w:pPr>
            <w:r w:rsidRPr="00C2686F">
              <w:rPr>
                <w:bCs/>
                <w:sz w:val="20"/>
                <w:szCs w:val="20"/>
              </w:rPr>
              <w:t>2026</w:t>
            </w:r>
          </w:p>
          <w:p w:rsidR="00C2686F" w:rsidRPr="00C2686F" w:rsidRDefault="00C2686F" w:rsidP="00C2686F">
            <w:pPr>
              <w:rPr>
                <w:bCs/>
                <w:sz w:val="20"/>
                <w:szCs w:val="20"/>
              </w:rPr>
            </w:pPr>
            <w:r w:rsidRPr="00C2686F">
              <w:rPr>
                <w:bCs/>
                <w:sz w:val="20"/>
                <w:szCs w:val="20"/>
              </w:rPr>
              <w:t>год</w:t>
            </w:r>
          </w:p>
        </w:tc>
      </w:tr>
      <w:tr w:rsidR="00C2686F" w:rsidRPr="00C2686F" w:rsidTr="00EC4CCC">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992" w:type="dxa"/>
            <w:tcBorders>
              <w:left w:val="single" w:sz="4" w:space="0" w:color="auto"/>
              <w:right w:val="single" w:sz="4" w:space="0" w:color="auto"/>
            </w:tcBorders>
          </w:tcPr>
          <w:p w:rsidR="00C2686F" w:rsidRPr="00C2686F" w:rsidRDefault="00C2686F" w:rsidP="00C2686F">
            <w:pPr>
              <w:rPr>
                <w:b/>
                <w:bCs/>
                <w:sz w:val="20"/>
                <w:szCs w:val="20"/>
              </w:rPr>
            </w:pPr>
          </w:p>
        </w:tc>
        <w:tc>
          <w:tcPr>
            <w:tcW w:w="992" w:type="dxa"/>
            <w:tcBorders>
              <w:left w:val="single" w:sz="4" w:space="0" w:color="auto"/>
              <w:right w:val="single" w:sz="4" w:space="0" w:color="auto"/>
            </w:tcBorders>
          </w:tcPr>
          <w:p w:rsidR="00C2686F" w:rsidRPr="00C2686F" w:rsidRDefault="00C2686F" w:rsidP="00C2686F">
            <w:pPr>
              <w:rPr>
                <w:b/>
                <w:bCs/>
                <w:sz w:val="20"/>
                <w:szCs w:val="20"/>
              </w:rPr>
            </w:pPr>
          </w:p>
        </w:tc>
      </w:tr>
      <w:tr w:rsidR="00C2686F" w:rsidRPr="00C2686F" w:rsidTr="00EC4CCC">
        <w:trPr>
          <w:trHeight w:val="230"/>
        </w:trPr>
        <w:tc>
          <w:tcPr>
            <w:tcW w:w="3369"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2686F" w:rsidRPr="00C2686F" w:rsidRDefault="00C2686F" w:rsidP="00C2686F">
            <w:pPr>
              <w:rPr>
                <w:b/>
                <w:bCs/>
                <w:sz w:val="20"/>
                <w:szCs w:val="20"/>
              </w:rPr>
            </w:pPr>
          </w:p>
        </w:tc>
        <w:tc>
          <w:tcPr>
            <w:tcW w:w="992" w:type="dxa"/>
            <w:tcBorders>
              <w:left w:val="single" w:sz="4" w:space="0" w:color="auto"/>
              <w:bottom w:val="single" w:sz="4" w:space="0" w:color="auto"/>
              <w:right w:val="single" w:sz="4" w:space="0" w:color="auto"/>
            </w:tcBorders>
          </w:tcPr>
          <w:p w:rsidR="00C2686F" w:rsidRPr="00C2686F" w:rsidRDefault="00C2686F" w:rsidP="00C2686F">
            <w:pPr>
              <w:rPr>
                <w:b/>
                <w:bCs/>
                <w:sz w:val="20"/>
                <w:szCs w:val="20"/>
              </w:rPr>
            </w:pPr>
          </w:p>
        </w:tc>
        <w:tc>
          <w:tcPr>
            <w:tcW w:w="992" w:type="dxa"/>
            <w:tcBorders>
              <w:left w:val="single" w:sz="4" w:space="0" w:color="auto"/>
              <w:bottom w:val="single" w:sz="4" w:space="0" w:color="auto"/>
              <w:right w:val="single" w:sz="4" w:space="0" w:color="auto"/>
            </w:tcBorders>
          </w:tcPr>
          <w:p w:rsidR="00C2686F" w:rsidRPr="00C2686F" w:rsidRDefault="00C2686F" w:rsidP="00C2686F">
            <w:pPr>
              <w:rPr>
                <w:b/>
                <w:bCs/>
                <w:sz w:val="20"/>
                <w:szCs w:val="20"/>
              </w:rPr>
            </w:pPr>
          </w:p>
        </w:tc>
      </w:tr>
      <w:tr w:rsidR="00C2686F" w:rsidRPr="00C2686F" w:rsidTr="00EC4CC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                                  1</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  2</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3</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      4</w:t>
            </w:r>
          </w:p>
        </w:tc>
        <w:tc>
          <w:tcPr>
            <w:tcW w:w="567"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  5</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rPr>
                <w:sz w:val="20"/>
                <w:szCs w:val="20"/>
              </w:rPr>
            </w:pPr>
            <w:r w:rsidRPr="00C2686F">
              <w:rPr>
                <w:sz w:val="20"/>
                <w:szCs w:val="20"/>
              </w:rPr>
              <w:t xml:space="preserve">    6</w:t>
            </w:r>
          </w:p>
        </w:tc>
        <w:tc>
          <w:tcPr>
            <w:tcW w:w="992" w:type="dxa"/>
            <w:tcBorders>
              <w:top w:val="single" w:sz="4" w:space="0" w:color="auto"/>
              <w:left w:val="nil"/>
              <w:bottom w:val="single" w:sz="4" w:space="0" w:color="auto"/>
              <w:right w:val="single" w:sz="4" w:space="0" w:color="auto"/>
            </w:tcBorders>
            <w:shd w:val="clear" w:color="auto" w:fill="FFFFFF"/>
          </w:tcPr>
          <w:p w:rsidR="00C2686F" w:rsidRPr="00C2686F" w:rsidRDefault="00C2686F" w:rsidP="00C2686F">
            <w:pPr>
              <w:rPr>
                <w:sz w:val="20"/>
                <w:szCs w:val="20"/>
              </w:rPr>
            </w:pPr>
            <w:r w:rsidRPr="00C2686F">
              <w:rPr>
                <w:sz w:val="20"/>
                <w:szCs w:val="20"/>
              </w:rPr>
              <w:t>7</w:t>
            </w:r>
          </w:p>
        </w:tc>
        <w:tc>
          <w:tcPr>
            <w:tcW w:w="992" w:type="dxa"/>
            <w:tcBorders>
              <w:top w:val="single" w:sz="4" w:space="0" w:color="auto"/>
              <w:left w:val="nil"/>
              <w:bottom w:val="single" w:sz="4" w:space="0" w:color="auto"/>
              <w:right w:val="single" w:sz="4" w:space="0" w:color="auto"/>
            </w:tcBorders>
            <w:shd w:val="clear" w:color="auto" w:fill="FFFFFF"/>
          </w:tcPr>
          <w:p w:rsidR="00C2686F" w:rsidRPr="00C2686F" w:rsidRDefault="00C2686F" w:rsidP="00C2686F">
            <w:pPr>
              <w:rPr>
                <w:sz w:val="20"/>
                <w:szCs w:val="20"/>
              </w:rPr>
            </w:pPr>
            <w:r w:rsidRPr="00C2686F">
              <w:rPr>
                <w:sz w:val="20"/>
                <w:szCs w:val="20"/>
              </w:rPr>
              <w:t>8</w:t>
            </w:r>
          </w:p>
        </w:tc>
      </w:tr>
      <w:tr w:rsidR="00C2686F" w:rsidRPr="00C2686F" w:rsidTr="00EC4CC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xml:space="preserve">Всего расходов </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right"/>
              <w:rPr>
                <w:b/>
                <w:bCs/>
                <w:sz w:val="20"/>
                <w:szCs w:val="20"/>
              </w:rPr>
            </w:pPr>
            <w:r w:rsidRPr="00C2686F">
              <w:rPr>
                <w:b/>
                <w:bCs/>
                <w:sz w:val="20"/>
                <w:szCs w:val="20"/>
              </w:rPr>
              <w:t>12275,2</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right"/>
              <w:rPr>
                <w:b/>
                <w:bCs/>
                <w:sz w:val="20"/>
                <w:szCs w:val="20"/>
              </w:rPr>
            </w:pPr>
            <w:r w:rsidRPr="00C2686F">
              <w:rPr>
                <w:b/>
                <w:bCs/>
                <w:sz w:val="20"/>
                <w:szCs w:val="20"/>
              </w:rPr>
              <w:t>10657,7</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right"/>
              <w:rPr>
                <w:b/>
                <w:bCs/>
                <w:sz w:val="20"/>
                <w:szCs w:val="20"/>
              </w:rPr>
            </w:pPr>
            <w:r w:rsidRPr="00C2686F">
              <w:rPr>
                <w:b/>
                <w:bCs/>
                <w:sz w:val="20"/>
                <w:szCs w:val="20"/>
              </w:rPr>
              <w:t>10418,9</w:t>
            </w:r>
          </w:p>
        </w:tc>
      </w:tr>
      <w:tr w:rsidR="00C2686F" w:rsidRPr="00C2686F" w:rsidTr="00EC4CC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Общегосударственные  вопросы</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5430,1</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4513,2</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4505,8</w:t>
            </w:r>
          </w:p>
        </w:tc>
      </w:tr>
      <w:tr w:rsidR="00C2686F" w:rsidRPr="00C2686F" w:rsidTr="00EC4CCC">
        <w:trPr>
          <w:trHeight w:val="261"/>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1009,2</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1049,7</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1049,7</w:t>
            </w:r>
          </w:p>
        </w:tc>
      </w:tr>
      <w:tr w:rsidR="00C2686F" w:rsidRPr="00C2686F" w:rsidTr="00EC4CCC">
        <w:trPr>
          <w:trHeight w:val="1792"/>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02</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01 0 00 00000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1009,2</w:t>
            </w:r>
          </w:p>
        </w:tc>
        <w:tc>
          <w:tcPr>
            <w:tcW w:w="992"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c>
          <w:tcPr>
            <w:tcW w:w="992"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r>
      <w:tr w:rsidR="00C2686F" w:rsidRPr="00C2686F" w:rsidTr="00EC4CC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Подпрограмма «Финансовое обеспечение реализации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01 5 00 00000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1009,2</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r>
      <w:tr w:rsidR="00C2686F" w:rsidRPr="00C2686F" w:rsidTr="00EC4CC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Основное мероприятие «Финансовое обеспечение деятельности главы </w:t>
            </w:r>
            <w:proofErr w:type="spellStart"/>
            <w:r w:rsidRPr="00C2686F">
              <w:rPr>
                <w:sz w:val="20"/>
                <w:szCs w:val="20"/>
              </w:rPr>
              <w:t>Народненского</w:t>
            </w:r>
            <w:proofErr w:type="spellEnd"/>
            <w:r w:rsidRPr="00C2686F">
              <w:rPr>
                <w:sz w:val="20"/>
                <w:szCs w:val="20"/>
              </w:rPr>
              <w:t xml:space="preserve"> сельского поселения»</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01 5 01 00000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1009,2</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r>
      <w:tr w:rsidR="00C2686F" w:rsidRPr="00C2686F" w:rsidTr="00EC4CCC">
        <w:trPr>
          <w:trHeight w:val="9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lastRenderedPageBreak/>
              <w:t xml:space="preserve">Расходы на обеспечение деятельности главы администрации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01 5 01 98020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100</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1009,2</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1049,7</w:t>
            </w:r>
          </w:p>
        </w:tc>
      </w:tr>
      <w:tr w:rsidR="00C2686F" w:rsidRPr="00C2686F" w:rsidTr="00EC4CCC">
        <w:trPr>
          <w:trHeight w:val="186"/>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b/>
                <w:sz w:val="20"/>
                <w:szCs w:val="20"/>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04</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3568,6</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3081,2</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3073,8</w:t>
            </w:r>
          </w:p>
        </w:tc>
      </w:tr>
      <w:tr w:rsidR="00C2686F" w:rsidRPr="00C2686F" w:rsidTr="00EC4CCC">
        <w:trPr>
          <w:trHeight w:val="1633"/>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01 0 00 00000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3568,6</w:t>
            </w:r>
          </w:p>
        </w:tc>
        <w:tc>
          <w:tcPr>
            <w:tcW w:w="992"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3081,2</w:t>
            </w:r>
          </w:p>
        </w:tc>
        <w:tc>
          <w:tcPr>
            <w:tcW w:w="992"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3073,8</w:t>
            </w:r>
          </w:p>
        </w:tc>
      </w:tr>
      <w:tr w:rsidR="00C2686F" w:rsidRPr="00C2686F" w:rsidTr="00EC4CCC">
        <w:trPr>
          <w:trHeight w:val="531"/>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Подпрограмма «Финансовое обеспечение реализации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01 5 00 00000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3568,6</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3081,2</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3073,8</w:t>
            </w:r>
          </w:p>
        </w:tc>
      </w:tr>
      <w:tr w:rsidR="00C2686F" w:rsidRPr="00C2686F" w:rsidTr="00EC4CCC">
        <w:trPr>
          <w:trHeight w:val="452"/>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мероприятие «Финансовое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01 </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01 5 02 00000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3568,6</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3081,2</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3073,8</w:t>
            </w:r>
          </w:p>
        </w:tc>
      </w:tr>
      <w:tr w:rsidR="00C2686F" w:rsidRPr="00C2686F" w:rsidTr="00EC4CC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Расходы на обеспечение деятельности  администрации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01 5 02 98010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100 </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1547,6</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1610,0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1610,0</w:t>
            </w:r>
          </w:p>
        </w:tc>
      </w:tr>
      <w:tr w:rsidR="00C2686F" w:rsidRPr="00C2686F" w:rsidTr="00EC4CCC">
        <w:trPr>
          <w:trHeight w:val="900"/>
        </w:trPr>
        <w:tc>
          <w:tcPr>
            <w:tcW w:w="336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Расходы на обеспечение деятельности  администрации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01 5 02 98010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rPr>
                <w:sz w:val="20"/>
                <w:szCs w:val="20"/>
              </w:rPr>
            </w:pPr>
            <w:r w:rsidRPr="00C2686F">
              <w:rPr>
                <w:sz w:val="20"/>
                <w:szCs w:val="20"/>
              </w:rPr>
              <w:t>1985,0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1430,2</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1422,8</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Расходы на обеспечение деятельности  администрации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01 5 02 98010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800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41,0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41,0</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widowControl w:val="0"/>
              <w:autoSpaceDE w:val="0"/>
              <w:autoSpaceDN w:val="0"/>
              <w:adjustRightInd w:val="0"/>
              <w:rPr>
                <w:rFonts w:eastAsia="Calibri"/>
                <w:b/>
                <w:sz w:val="20"/>
                <w:szCs w:val="20"/>
              </w:rPr>
            </w:pPr>
            <w:r w:rsidRPr="00C2686F">
              <w:rPr>
                <w:rFonts w:eastAsia="Calibri"/>
                <w:b/>
                <w:sz w:val="20"/>
                <w:szCs w:val="20"/>
              </w:rPr>
              <w:t>Обеспечение проведения выборов и референдумов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rPr>
                <w:b/>
                <w:sz w:val="20"/>
                <w:szCs w:val="20"/>
              </w:rPr>
            </w:pPr>
            <w:r w:rsidRPr="00C2686F">
              <w:rPr>
                <w:b/>
                <w:sz w:val="20"/>
                <w:szCs w:val="20"/>
              </w:rPr>
              <w:t>320,0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0,0</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w:t>
            </w:r>
            <w:r w:rsidRPr="00C2686F">
              <w:rPr>
                <w:sz w:val="20"/>
                <w:szCs w:val="20"/>
              </w:rPr>
              <w:lastRenderedPageBreak/>
              <w:t>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r w:rsidRPr="00C2686F">
              <w:rPr>
                <w:rFonts w:eastAsia="Calibri"/>
                <w:sz w:val="20"/>
                <w:szCs w:val="20"/>
              </w:rPr>
              <w:lastRenderedPageBreak/>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r w:rsidRPr="00C2686F">
              <w:rPr>
                <w:rFonts w:eastAsia="Calibri"/>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r w:rsidRPr="00C2686F">
              <w:rPr>
                <w:rFonts w:eastAsia="Calibri"/>
                <w:sz w:val="20"/>
                <w:szCs w:val="20"/>
              </w:rPr>
              <w:t>01 0 00 00000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widowControl w:val="0"/>
              <w:autoSpaceDE w:val="0"/>
              <w:autoSpaceDN w:val="0"/>
              <w:adjustRightInd w:val="0"/>
              <w:rPr>
                <w:rFonts w:eastAsia="Calibri"/>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rPr>
                <w:sz w:val="20"/>
                <w:szCs w:val="20"/>
              </w:rPr>
            </w:pPr>
            <w:r w:rsidRPr="00C2686F">
              <w:rPr>
                <w:sz w:val="20"/>
                <w:szCs w:val="20"/>
              </w:rPr>
              <w:t>320,0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lastRenderedPageBreak/>
              <w:t xml:space="preserve">Подпрограмма «Финансовое обеспечение реализации муниципальной программы»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r w:rsidRPr="00C2686F">
              <w:rPr>
                <w:rFonts w:eastAsia="Calibri"/>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r w:rsidRPr="00C2686F">
              <w:rPr>
                <w:rFonts w:eastAsia="Calibri"/>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widowControl w:val="0"/>
              <w:autoSpaceDE w:val="0"/>
              <w:autoSpaceDN w:val="0"/>
              <w:adjustRightInd w:val="0"/>
              <w:rPr>
                <w:rFonts w:eastAsia="Calibri"/>
                <w:sz w:val="20"/>
                <w:szCs w:val="20"/>
              </w:rPr>
            </w:pPr>
            <w:r w:rsidRPr="00C2686F">
              <w:rPr>
                <w:rFonts w:eastAsia="Calibri"/>
                <w:sz w:val="20"/>
                <w:szCs w:val="20"/>
              </w:rPr>
              <w:t>01 5 00 00000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widowControl w:val="0"/>
              <w:autoSpaceDE w:val="0"/>
              <w:autoSpaceDN w:val="0"/>
              <w:adjustRightInd w:val="0"/>
              <w:rPr>
                <w:rFonts w:eastAsia="Calibri"/>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rPr>
                <w:sz w:val="20"/>
                <w:szCs w:val="20"/>
              </w:rPr>
            </w:pPr>
            <w:r w:rsidRPr="00C2686F">
              <w:rPr>
                <w:sz w:val="20"/>
                <w:szCs w:val="20"/>
              </w:rPr>
              <w:t>320,0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autoSpaceDE w:val="0"/>
              <w:autoSpaceDN w:val="0"/>
              <w:adjustRightInd w:val="0"/>
              <w:rPr>
                <w:sz w:val="20"/>
                <w:szCs w:val="20"/>
              </w:rPr>
            </w:pPr>
            <w:r w:rsidRPr="00C2686F">
              <w:rPr>
                <w:sz w:val="20"/>
                <w:szCs w:val="20"/>
              </w:rPr>
              <w:t>Основное мероприятие: «Проведение выборов депутатов Совета народных депутатов»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01 5 07 00000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rPr>
                <w:sz w:val="20"/>
                <w:szCs w:val="20"/>
              </w:rPr>
            </w:pPr>
            <w:r w:rsidRPr="00C2686F">
              <w:rPr>
                <w:sz w:val="20"/>
                <w:szCs w:val="20"/>
              </w:rPr>
              <w:t>320,0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rFonts w:eastAsia="Calibri"/>
                <w:sz w:val="20"/>
                <w:szCs w:val="20"/>
              </w:rPr>
              <w:t>Расходы на проведение выборов депутатов Совета народных депутатов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01 5 07 90110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800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rPr>
                <w:sz w:val="20"/>
                <w:szCs w:val="20"/>
              </w:rPr>
            </w:pPr>
            <w:r w:rsidRPr="00C2686F">
              <w:rPr>
                <w:sz w:val="20"/>
                <w:szCs w:val="20"/>
              </w:rPr>
              <w:t>320,0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sz w:val="20"/>
                <w:szCs w:val="20"/>
              </w:rPr>
            </w:pPr>
            <w:r w:rsidRPr="00C2686F">
              <w:rPr>
                <w:b/>
                <w:sz w:val="20"/>
                <w:szCs w:val="2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532,3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382,3</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532,3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382,3</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Подпрограмма «Финансовое обеспечение реализации муниципальной программы»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532,3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382,3</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Основное мероприятие «Финансовое обеспечение выполнения других расходных обязательств администрации </w:t>
            </w:r>
            <w:proofErr w:type="spellStart"/>
            <w:r w:rsidRPr="00C2686F">
              <w:rPr>
                <w:sz w:val="20"/>
                <w:szCs w:val="20"/>
              </w:rPr>
              <w:t>Народненского</w:t>
            </w:r>
            <w:proofErr w:type="spellEnd"/>
            <w:r w:rsidRPr="00C2686F">
              <w:rPr>
                <w:sz w:val="20"/>
                <w:szCs w:val="20"/>
              </w:rPr>
              <w:t xml:space="preserve"> сельского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01 5 04 00000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Выполнение других расходных обязательств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01 5 04 90200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Основное мероприятие «Передача полномочий по решению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01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01 5 08 00000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382,3</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Расходы на обеспечение функций органов местного самоуправления по передаваемым полномочиям поселени</w:t>
            </w:r>
            <w:proofErr w:type="gramStart"/>
            <w:r w:rsidRPr="00C2686F">
              <w:rPr>
                <w:sz w:val="20"/>
                <w:szCs w:val="20"/>
              </w:rPr>
              <w:t>я(</w:t>
            </w:r>
            <w:proofErr w:type="gramEnd"/>
            <w:r w:rsidRPr="00C2686F">
              <w:rPr>
                <w:sz w:val="20"/>
                <w:szCs w:val="20"/>
              </w:rPr>
              <w:t xml:space="preserve">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01 5 08 90160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374,6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374,6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374,6</w:t>
            </w:r>
          </w:p>
        </w:tc>
      </w:tr>
      <w:tr w:rsidR="00C2686F" w:rsidRPr="00C2686F" w:rsidTr="00EC4CCC">
        <w:trPr>
          <w:trHeight w:val="1252"/>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01 5 08 90162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7,7</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02</w:t>
            </w:r>
          </w:p>
        </w:tc>
        <w:tc>
          <w:tcPr>
            <w:tcW w:w="851"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118,4</w:t>
            </w:r>
          </w:p>
        </w:tc>
        <w:tc>
          <w:tcPr>
            <w:tcW w:w="992"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122,7</w:t>
            </w:r>
          </w:p>
        </w:tc>
        <w:tc>
          <w:tcPr>
            <w:tcW w:w="992"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122,7</w:t>
            </w:r>
          </w:p>
        </w:tc>
      </w:tr>
      <w:tr w:rsidR="00C2686F" w:rsidRPr="00C2686F" w:rsidTr="00EC4CC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Мобилизационная и вневойсковая подготовки</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02</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03</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118,4</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122,7</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122,7</w:t>
            </w:r>
          </w:p>
        </w:tc>
      </w:tr>
      <w:tr w:rsidR="00C2686F" w:rsidRPr="00C2686F" w:rsidTr="00EC4CC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02</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03</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118,4</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122,7</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122,7</w:t>
            </w:r>
          </w:p>
        </w:tc>
      </w:tr>
      <w:tr w:rsidR="00C2686F" w:rsidRPr="00C2686F" w:rsidTr="00EC4CC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Подпрограмма «Финансовое обеспечение реализации муниципальной программы»  муниципальной программы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w:t>
            </w:r>
            <w:r w:rsidRPr="00C2686F">
              <w:rPr>
                <w:sz w:val="20"/>
                <w:szCs w:val="20"/>
              </w:rPr>
              <w:lastRenderedPageBreak/>
              <w:t xml:space="preserve">района Воронежской области «Содействие развитию муниципального образования и местного самоуправления»  </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lastRenderedPageBreak/>
              <w:t>02</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03</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01 5 00 00000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118,4</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122,7</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122,7</w:t>
            </w:r>
          </w:p>
        </w:tc>
      </w:tr>
      <w:tr w:rsidR="00C2686F" w:rsidRPr="00C2686F" w:rsidTr="00EC4CC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lastRenderedPageBreak/>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02</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03</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01 5 03 00000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118,4</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122,7</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122,7</w:t>
            </w:r>
          </w:p>
        </w:tc>
      </w:tr>
      <w:tr w:rsidR="00C2686F" w:rsidRPr="00C2686F" w:rsidTr="00EC4CCC">
        <w:trPr>
          <w:trHeight w:val="6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Осуществление первичного воинского учета на территориях, где отсутствуют военные комиссариаты </w:t>
            </w:r>
            <w:r w:rsidRPr="00C2686F">
              <w:rPr>
                <w:bCs/>
                <w:sz w:val="20"/>
                <w:szCs w:val="20"/>
              </w:rPr>
              <w:t xml:space="preserve">по переданным полномочиям </w:t>
            </w:r>
            <w:r w:rsidRPr="00C2686F">
              <w:rPr>
                <w:sz w:val="20"/>
                <w:szCs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851"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01 5 03 51180</w:t>
            </w:r>
          </w:p>
        </w:tc>
        <w:tc>
          <w:tcPr>
            <w:tcW w:w="567"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100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107,2</w:t>
            </w:r>
          </w:p>
        </w:tc>
        <w:tc>
          <w:tcPr>
            <w:tcW w:w="992"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111,5</w:t>
            </w:r>
          </w:p>
        </w:tc>
        <w:tc>
          <w:tcPr>
            <w:tcW w:w="992"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111,5</w:t>
            </w:r>
          </w:p>
        </w:tc>
      </w:tr>
      <w:tr w:rsidR="00C2686F" w:rsidRPr="00C2686F" w:rsidTr="00EC4CCC">
        <w:trPr>
          <w:trHeight w:val="281"/>
        </w:trPr>
        <w:tc>
          <w:tcPr>
            <w:tcW w:w="336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Расходы на осуществление первичного воинского учета на территориях, где отсутствуют военные комиссариаты </w:t>
            </w:r>
            <w:r w:rsidRPr="00C2686F">
              <w:rPr>
                <w:bCs/>
                <w:sz w:val="20"/>
                <w:szCs w:val="20"/>
              </w:rPr>
              <w:t>по переданны</w:t>
            </w:r>
            <w:proofErr w:type="gramStart"/>
            <w:r w:rsidRPr="00C2686F">
              <w:rPr>
                <w:bCs/>
                <w:sz w:val="20"/>
                <w:szCs w:val="20"/>
              </w:rPr>
              <w:t>м</w:t>
            </w:r>
            <w:r w:rsidRPr="00C2686F">
              <w:rPr>
                <w:sz w:val="20"/>
                <w:szCs w:val="20"/>
              </w:rPr>
              <w:t>(</w:t>
            </w:r>
            <w:proofErr w:type="gramEnd"/>
            <w:r w:rsidRPr="00C2686F">
              <w:rPr>
                <w:sz w:val="20"/>
                <w:szCs w:val="20"/>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02</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01 5 03 51180</w:t>
            </w:r>
          </w:p>
        </w:tc>
        <w:tc>
          <w:tcPr>
            <w:tcW w:w="567"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color w:val="000000"/>
                <w:sz w:val="20"/>
                <w:szCs w:val="20"/>
              </w:rPr>
            </w:pPr>
            <w:r w:rsidRPr="00C2686F">
              <w:rPr>
                <w:color w:val="000000"/>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11,2</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11,2</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11,2</w:t>
            </w:r>
          </w:p>
        </w:tc>
      </w:tr>
      <w:tr w:rsidR="00C2686F" w:rsidRPr="00C2686F" w:rsidTr="00EC4CCC">
        <w:trPr>
          <w:trHeight w:val="57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xml:space="preserve">Национальная  безопасность  и правоохранительная деятельность </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1250,0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800,1</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800,1</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 xml:space="preserve">Защита населения и территорий от чрезвычайных ситуаций природного и техногенного характера, гражданская оборона </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Подпрограмма «Финансовое обеспечение реализации муниципальной программы»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01 5 00 00000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01 5 05 00000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01 5 05 91430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200</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Обеспечение пожарной безопасности</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1200,0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790,1</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790,1</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w:t>
            </w:r>
            <w:r w:rsidRPr="00C2686F">
              <w:rPr>
                <w:sz w:val="20"/>
                <w:szCs w:val="20"/>
              </w:rPr>
              <w:lastRenderedPageBreak/>
              <w:t>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lastRenderedPageBreak/>
              <w:t>03</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1200,0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lastRenderedPageBreak/>
              <w:t xml:space="preserve">Подпрограмма «Финансовое обеспечение реализации муниципальной программы» муниципальной программы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0150000000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1200,0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Основное мероприятие «Создание пожарной команды </w:t>
            </w:r>
            <w:proofErr w:type="gramStart"/>
            <w:r w:rsidRPr="00C2686F">
              <w:rPr>
                <w:sz w:val="20"/>
                <w:szCs w:val="20"/>
              </w:rPr>
              <w:t>в</w:t>
            </w:r>
            <w:proofErr w:type="gramEnd"/>
            <w:r w:rsidRPr="00C2686F">
              <w:rPr>
                <w:sz w:val="20"/>
                <w:szCs w:val="20"/>
              </w:rPr>
              <w:t xml:space="preserve"> с. Народное»</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0150600000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1200,0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Расходы на содержание добровольной пожарной команды за счет средств местного бюджета</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0150691450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600</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1200,0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790,1</w:t>
            </w:r>
          </w:p>
        </w:tc>
      </w:tr>
      <w:tr w:rsidR="00C2686F" w:rsidRPr="00C2686F" w:rsidTr="00EC4CCC">
        <w:trPr>
          <w:trHeight w:val="375"/>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Национальная экономика</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1530,6</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1613,0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1558,0</w:t>
            </w:r>
          </w:p>
        </w:tc>
      </w:tr>
      <w:tr w:rsidR="00C2686F" w:rsidRPr="00C2686F" w:rsidTr="00EC4CCC">
        <w:trPr>
          <w:trHeight w:val="483"/>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Дорожное хозяйство (дорожные фонды)</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09</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1451,0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bCs/>
                <w:sz w:val="20"/>
                <w:szCs w:val="20"/>
              </w:rPr>
            </w:pPr>
            <w:r w:rsidRPr="00C2686F">
              <w:rPr>
                <w:b/>
                <w:bCs/>
                <w:sz w:val="20"/>
                <w:szCs w:val="20"/>
              </w:rPr>
              <w:t>1513,0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bCs/>
                <w:sz w:val="20"/>
                <w:szCs w:val="20"/>
              </w:rPr>
            </w:pPr>
            <w:r w:rsidRPr="00C2686F">
              <w:rPr>
                <w:b/>
                <w:bCs/>
                <w:sz w:val="20"/>
                <w:szCs w:val="20"/>
              </w:rPr>
              <w:t>1458,0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09</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1451,0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1513,0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1458,0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Подпрограмма «Благоустройство территории и обеспечение качественными услугами ЖКХ» </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09</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01 3 00 00000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1451,0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1513,0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1458,0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мероприятие «Дорожная деятельность»</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09</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01 3 01 00000 </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1451,0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1513,0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1458,0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 Расходы на строительство и содержание автомобильных дорог и инженерных сооружений на них в  границах </w:t>
            </w:r>
            <w:proofErr w:type="gramStart"/>
            <w:r w:rsidRPr="00C2686F">
              <w:rPr>
                <w:sz w:val="20"/>
                <w:szCs w:val="20"/>
              </w:rPr>
              <w:t>поселений</w:t>
            </w:r>
            <w:proofErr w:type="gramEnd"/>
            <w:r w:rsidRPr="00C2686F">
              <w:rPr>
                <w:sz w:val="20"/>
                <w:szCs w:val="20"/>
              </w:rPr>
              <w:t xml:space="preserve">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09</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p w:rsidR="00C2686F" w:rsidRPr="00C2686F" w:rsidRDefault="00C2686F" w:rsidP="00C2686F">
            <w:pPr>
              <w:rPr>
                <w:sz w:val="20"/>
                <w:szCs w:val="20"/>
              </w:rPr>
            </w:pPr>
            <w:r w:rsidRPr="00C2686F">
              <w:rPr>
                <w:sz w:val="20"/>
                <w:szCs w:val="20"/>
              </w:rPr>
              <w:t>0130181290</w:t>
            </w:r>
          </w:p>
          <w:p w:rsidR="00C2686F" w:rsidRPr="00C2686F" w:rsidRDefault="00C2686F" w:rsidP="00C2686F">
            <w:pPr>
              <w:rPr>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1451,0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1513,0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Cs/>
                <w:sz w:val="20"/>
                <w:szCs w:val="20"/>
              </w:rPr>
            </w:pPr>
            <w:r w:rsidRPr="00C2686F">
              <w:rPr>
                <w:bCs/>
                <w:sz w:val="20"/>
                <w:szCs w:val="20"/>
              </w:rPr>
              <w:t>1458,0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b/>
                <w:sz w:val="20"/>
                <w:szCs w:val="20"/>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12</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79,6</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79,6</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tcPr>
          <w:p w:rsidR="00C2686F" w:rsidRPr="00C2686F" w:rsidRDefault="00C2686F" w:rsidP="00C2686F">
            <w:pPr>
              <w:autoSpaceDE w:val="0"/>
              <w:autoSpaceDN w:val="0"/>
              <w:adjustRightInd w:val="0"/>
              <w:rPr>
                <w:rFonts w:eastAsiaTheme="minorHAnsi"/>
                <w:sz w:val="20"/>
                <w:szCs w:val="20"/>
                <w:lang w:eastAsia="en-US"/>
              </w:rPr>
            </w:pPr>
            <w:r w:rsidRPr="00C2686F">
              <w:rPr>
                <w:rFonts w:eastAsiaTheme="minorHAnsi"/>
                <w:sz w:val="20"/>
                <w:szCs w:val="20"/>
                <w:lang w:eastAsia="en-US"/>
              </w:rPr>
              <w:t xml:space="preserve">Подпрограмма «Развитие малого и среднего предпринимательства на территории </w:t>
            </w:r>
            <w:proofErr w:type="spellStart"/>
            <w:r w:rsidRPr="00C2686F">
              <w:rPr>
                <w:rFonts w:eastAsiaTheme="minorHAnsi"/>
                <w:sz w:val="20"/>
                <w:szCs w:val="20"/>
                <w:lang w:eastAsia="en-US"/>
              </w:rPr>
              <w:t>Народненского</w:t>
            </w:r>
            <w:proofErr w:type="spellEnd"/>
            <w:r w:rsidRPr="00C2686F">
              <w:rPr>
                <w:rFonts w:eastAsiaTheme="minorHAnsi"/>
                <w:sz w:val="20"/>
                <w:szCs w:val="20"/>
                <w:lang w:eastAsia="en-US"/>
              </w:rPr>
              <w:t xml:space="preserve">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0110000000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0,0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мероприятие «Развитие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0110100000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0,0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lastRenderedPageBreak/>
              <w:t>Мероприятия по развитию и поддержке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0110190480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r w:rsidRPr="00C2686F">
              <w:rPr>
                <w:color w:val="000000"/>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Подпрограмма «Благоустройство территории и обеспечение качественными услугами ЖКХ»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69,6</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мероприятия: «Содержание мест отдыха».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0130700000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69,6</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Расходы на содержание мест массового отдыха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0130798520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r w:rsidRPr="00C2686F">
              <w:rPr>
                <w:color w:val="000000"/>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69,6</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Жилищно-коммунальное хозяйство</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bCs/>
                <w:sz w:val="20"/>
                <w:szCs w:val="20"/>
              </w:rPr>
            </w:pPr>
            <w:r w:rsidRPr="00C2686F">
              <w:rPr>
                <w:b/>
                <w:bCs/>
                <w:sz w:val="20"/>
                <w:szCs w:val="20"/>
              </w:rPr>
              <w:t>2377,6</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bCs/>
                <w:sz w:val="20"/>
                <w:szCs w:val="20"/>
              </w:rPr>
            </w:pPr>
            <w:r w:rsidRPr="00C2686F">
              <w:rPr>
                <w:b/>
                <w:bCs/>
                <w:sz w:val="20"/>
                <w:szCs w:val="20"/>
              </w:rPr>
              <w:t>1869,9</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bCs/>
                <w:sz w:val="20"/>
                <w:szCs w:val="20"/>
              </w:rPr>
            </w:pPr>
            <w:r w:rsidRPr="00C2686F">
              <w:rPr>
                <w:b/>
                <w:bCs/>
                <w:sz w:val="20"/>
                <w:szCs w:val="20"/>
              </w:rPr>
              <w:t>1693,5</w:t>
            </w:r>
          </w:p>
        </w:tc>
      </w:tr>
      <w:tr w:rsidR="00C2686F" w:rsidRPr="00C2686F" w:rsidTr="00EC4CCC">
        <w:trPr>
          <w:trHeight w:val="346"/>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xml:space="preserve"> 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2327,6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1769,9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1593,5</w:t>
            </w:r>
          </w:p>
        </w:tc>
      </w:tr>
      <w:tr w:rsidR="00C2686F" w:rsidRPr="00C2686F" w:rsidTr="00EC4CC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01 0 00 00000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2327,6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1769,9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1593,5</w:t>
            </w:r>
          </w:p>
        </w:tc>
      </w:tr>
      <w:tr w:rsidR="00C2686F" w:rsidRPr="00C2686F" w:rsidTr="00EC4CC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Подпрограмма «Благоустройство территории и обеспечение качественными услугами ЖКХ»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01 3 00 00000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2327,6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1769,9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1593,5</w:t>
            </w:r>
          </w:p>
        </w:tc>
      </w:tr>
      <w:tr w:rsidR="00C2686F" w:rsidRPr="00C2686F" w:rsidTr="00EC4CC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мероприятие «Уличное освещение»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01 3 02 00000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1275,0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655,7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462,0</w:t>
            </w:r>
          </w:p>
        </w:tc>
      </w:tr>
      <w:tr w:rsidR="00C2686F" w:rsidRPr="00C2686F" w:rsidTr="00EC4CC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Расходы на организацию уличного освещения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01 3 02 91440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200 </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1275,0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655,7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462,0</w:t>
            </w:r>
          </w:p>
        </w:tc>
      </w:tr>
      <w:tr w:rsidR="00C2686F" w:rsidRPr="00C2686F" w:rsidTr="00EC4CC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Основное мероприятие «Благоустройство территории»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01 3 03 00000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810,0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844,1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895,5</w:t>
            </w:r>
          </w:p>
        </w:tc>
      </w:tr>
      <w:tr w:rsidR="00C2686F" w:rsidRPr="00C2686F" w:rsidTr="00EC4CC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01 3 03 91370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810,0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844,1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895,5</w:t>
            </w:r>
          </w:p>
        </w:tc>
      </w:tr>
      <w:tr w:rsidR="00C2686F" w:rsidRPr="00C2686F" w:rsidTr="00EC4CC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мероприятие «Содержание кладбищ»</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01 3 04 00000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202,6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220,1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186,0</w:t>
            </w:r>
          </w:p>
        </w:tc>
      </w:tr>
      <w:tr w:rsidR="00C2686F" w:rsidRPr="00C2686F" w:rsidTr="00EC4CC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01 3 04 91400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r w:rsidRPr="00C2686F">
              <w:rPr>
                <w:color w:val="000000"/>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202,6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220,1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186,0</w:t>
            </w:r>
          </w:p>
        </w:tc>
      </w:tr>
      <w:tr w:rsidR="00C2686F" w:rsidRPr="00C2686F" w:rsidTr="00EC4CC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мероприятие «Озеленение территории»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01 3 05 00000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50,0</w:t>
            </w:r>
          </w:p>
        </w:tc>
      </w:tr>
      <w:tr w:rsidR="00C2686F" w:rsidRPr="00C2686F" w:rsidTr="00EC4CCC">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Расходы на озеленение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01 3 05 91390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color w:val="000000"/>
                <w:sz w:val="20"/>
                <w:szCs w:val="20"/>
              </w:rPr>
            </w:pPr>
            <w:r w:rsidRPr="00C2686F">
              <w:rPr>
                <w:color w:val="000000"/>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r>
      <w:tr w:rsidR="00C2686F" w:rsidRPr="00C2686F" w:rsidTr="00EC4CCC">
        <w:trPr>
          <w:trHeight w:val="302"/>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Другие вопросы в области ЖКХ</w:t>
            </w:r>
          </w:p>
          <w:p w:rsidR="00C2686F" w:rsidRPr="00C2686F" w:rsidRDefault="00C2686F" w:rsidP="00C2686F">
            <w:pPr>
              <w:rPr>
                <w:b/>
                <w:sz w:val="20"/>
                <w:szCs w:val="20"/>
              </w:rPr>
            </w:pP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05</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r>
      <w:tr w:rsidR="00C2686F" w:rsidRPr="00C2686F" w:rsidTr="00EC4CCC">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0100000000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lastRenderedPageBreak/>
              <w:t xml:space="preserve">Подпрограмма «Благоустройство территории и обеспечение качественными услугами ЖКХ»  </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0130000000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Основное мероприятие «Повышение качества и доступности жилищно-коммунальных услуг»</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0131000000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Расходы на «Чистую воду»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05</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0131091410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300"/>
        </w:trPr>
        <w:tc>
          <w:tcPr>
            <w:tcW w:w="3369" w:type="dxa"/>
            <w:tcBorders>
              <w:top w:val="single" w:sz="4" w:space="0" w:color="auto"/>
              <w:left w:val="single" w:sz="4" w:space="0" w:color="auto"/>
              <w:bottom w:val="single" w:sz="4" w:space="0" w:color="auto"/>
              <w:right w:val="nil"/>
            </w:tcBorders>
            <w:shd w:val="clear" w:color="auto" w:fill="auto"/>
            <w:noWrap/>
            <w:vAlign w:val="center"/>
          </w:tcPr>
          <w:p w:rsidR="00C2686F" w:rsidRPr="00C2686F" w:rsidRDefault="00C2686F" w:rsidP="00C2686F">
            <w:pPr>
              <w:rPr>
                <w:b/>
                <w:bCs/>
                <w:sz w:val="20"/>
                <w:szCs w:val="20"/>
              </w:rPr>
            </w:pPr>
            <w:r w:rsidRPr="00C2686F">
              <w:rPr>
                <w:b/>
                <w:bCs/>
                <w:sz w:val="20"/>
                <w:szCs w:val="20"/>
              </w:rPr>
              <w:t>Культура, кинематография</w:t>
            </w:r>
          </w:p>
        </w:tc>
        <w:tc>
          <w:tcPr>
            <w:tcW w:w="708"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08</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1418,5</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1588,8</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1588,8</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xml:space="preserve">Культура </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08</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1418,5</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1588,8</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1588,8</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08</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1418,5</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1588,8</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1588,8</w:t>
            </w:r>
          </w:p>
        </w:tc>
      </w:tr>
      <w:tr w:rsidR="00C2686F" w:rsidRPr="00C2686F" w:rsidTr="00EC4CCC">
        <w:trPr>
          <w:trHeight w:val="352"/>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Подпрограмма «Развитие культуры сельского поселения» </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08</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01 2 00 00000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1418,5</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1588,8</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1588,8</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01 2 00  00590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302,0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472,3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472,3</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Основное мероприятие «Передача полномочий по решению отдельных вопросов местного значения в сфере культуры»</w:t>
            </w:r>
          </w:p>
        </w:tc>
        <w:tc>
          <w:tcPr>
            <w:tcW w:w="708"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08</w:t>
            </w:r>
          </w:p>
        </w:tc>
        <w:tc>
          <w:tcPr>
            <w:tcW w:w="851"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xml:space="preserve">01 2 02 00000 </w:t>
            </w:r>
          </w:p>
        </w:tc>
        <w:tc>
          <w:tcPr>
            <w:tcW w:w="567"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1116,5</w:t>
            </w:r>
          </w:p>
        </w:tc>
      </w:tr>
      <w:tr w:rsidR="00C2686F" w:rsidRPr="00C2686F" w:rsidTr="00EC4CC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Расходы на обеспечение передачи полномочий по решению отдельных вопросов местного значения в сфере культуры </w:t>
            </w:r>
            <w:proofErr w:type="gramStart"/>
            <w:r w:rsidRPr="00C2686F">
              <w:rPr>
                <w:sz w:val="20"/>
                <w:szCs w:val="20"/>
              </w:rPr>
              <w:t xml:space="preserve">( </w:t>
            </w:r>
            <w:proofErr w:type="gramEnd"/>
            <w:r w:rsidRPr="00C2686F">
              <w:rPr>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08</w:t>
            </w:r>
          </w:p>
        </w:tc>
        <w:tc>
          <w:tcPr>
            <w:tcW w:w="851"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01 2 02 90161</w:t>
            </w:r>
          </w:p>
        </w:tc>
        <w:tc>
          <w:tcPr>
            <w:tcW w:w="567" w:type="dxa"/>
            <w:tcBorders>
              <w:top w:val="single" w:sz="4" w:space="0" w:color="auto"/>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500</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1116,5</w:t>
            </w:r>
          </w:p>
        </w:tc>
      </w:tr>
      <w:tr w:rsidR="00C2686F" w:rsidRPr="00C2686F" w:rsidTr="00EC4CCC">
        <w:trPr>
          <w:trHeight w:val="388"/>
        </w:trPr>
        <w:tc>
          <w:tcPr>
            <w:tcW w:w="336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sz w:val="20"/>
                <w:szCs w:val="20"/>
              </w:rPr>
            </w:pPr>
            <w:r w:rsidRPr="00C2686F">
              <w:rPr>
                <w:b/>
                <w:sz w:val="20"/>
                <w:szCs w:val="20"/>
              </w:rPr>
              <w:t>Социальная политика</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567"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100,0</w:t>
            </w:r>
          </w:p>
        </w:tc>
      </w:tr>
      <w:tr w:rsidR="00C2686F" w:rsidRPr="00C2686F" w:rsidTr="00EC4CCC">
        <w:trPr>
          <w:trHeight w:val="489"/>
        </w:trPr>
        <w:tc>
          <w:tcPr>
            <w:tcW w:w="336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sz w:val="20"/>
                <w:szCs w:val="20"/>
              </w:rPr>
            </w:pPr>
            <w:r w:rsidRPr="00C2686F">
              <w:rPr>
                <w:b/>
                <w:sz w:val="20"/>
                <w:szCs w:val="20"/>
              </w:rPr>
              <w:t>Пенсионное обеспечение</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r w:rsidRPr="00C2686F">
              <w:rPr>
                <w:b/>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sz w:val="20"/>
                <w:szCs w:val="20"/>
              </w:rPr>
            </w:pPr>
          </w:p>
        </w:tc>
        <w:tc>
          <w:tcPr>
            <w:tcW w:w="567"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01 0 00 00000</w:t>
            </w:r>
          </w:p>
        </w:tc>
        <w:tc>
          <w:tcPr>
            <w:tcW w:w="567"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 xml:space="preserve">Подпрограмма «Социальная поддержка граждан»   </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01 6 00 00000</w:t>
            </w:r>
          </w:p>
        </w:tc>
        <w:tc>
          <w:tcPr>
            <w:tcW w:w="567"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Основное мероприятие «Организация обеспечения социальных выплат отдельных категорий граждан»</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01 6 01 00000</w:t>
            </w:r>
          </w:p>
        </w:tc>
        <w:tc>
          <w:tcPr>
            <w:tcW w:w="567"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600"/>
        </w:trPr>
        <w:tc>
          <w:tcPr>
            <w:tcW w:w="3369" w:type="dxa"/>
            <w:tcBorders>
              <w:top w:val="nil"/>
              <w:left w:val="single" w:sz="4" w:space="0" w:color="auto"/>
              <w:bottom w:val="single" w:sz="4" w:space="0" w:color="auto"/>
              <w:right w:val="single" w:sz="4" w:space="0" w:color="auto"/>
            </w:tcBorders>
            <w:shd w:val="clear" w:color="auto" w:fill="auto"/>
            <w:vAlign w:val="center"/>
          </w:tcPr>
          <w:p w:rsidR="00C2686F" w:rsidRPr="00C2686F" w:rsidRDefault="00C2686F" w:rsidP="00C2686F">
            <w:pPr>
              <w:rPr>
                <w:b/>
                <w:bCs/>
                <w:sz w:val="20"/>
                <w:szCs w:val="20"/>
              </w:rPr>
            </w:pPr>
            <w:proofErr w:type="gramStart"/>
            <w:r w:rsidRPr="00C2686F">
              <w:rPr>
                <w:sz w:val="20"/>
                <w:szCs w:val="20"/>
              </w:rPr>
              <w:t xml:space="preserve">Доплата к пенсиям муниципальных служащих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(Социальное обеспечение и иные выплаты населению</w:t>
            </w:r>
            <w:proofErr w:type="gramEnd"/>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01 6 01  90470</w:t>
            </w:r>
          </w:p>
        </w:tc>
        <w:tc>
          <w:tcPr>
            <w:tcW w:w="567" w:type="dxa"/>
            <w:tcBorders>
              <w:top w:val="nil"/>
              <w:left w:val="nil"/>
              <w:bottom w:val="single" w:sz="4" w:space="0" w:color="auto"/>
              <w:right w:val="single" w:sz="4" w:space="0" w:color="auto"/>
            </w:tcBorders>
            <w:shd w:val="clear" w:color="auto" w:fill="auto"/>
            <w:vAlign w:val="center"/>
          </w:tcPr>
          <w:p w:rsidR="00C2686F" w:rsidRPr="00C2686F" w:rsidRDefault="00C2686F" w:rsidP="00C2686F">
            <w:pPr>
              <w:rPr>
                <w:sz w:val="20"/>
                <w:szCs w:val="20"/>
              </w:rPr>
            </w:pPr>
            <w:r w:rsidRPr="00C2686F">
              <w:rPr>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lastRenderedPageBreak/>
              <w:t>Физическая культура и спорт</w:t>
            </w:r>
          </w:p>
        </w:tc>
        <w:tc>
          <w:tcPr>
            <w:tcW w:w="708" w:type="dxa"/>
            <w:tcBorders>
              <w:top w:val="single" w:sz="4" w:space="0" w:color="auto"/>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xml:space="preserve">11 </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b/>
                <w:sz w:val="20"/>
                <w:szCs w:val="20"/>
              </w:rPr>
            </w:pPr>
            <w:r w:rsidRPr="00C2686F">
              <w:rPr>
                <w:b/>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b/>
                <w:sz w:val="20"/>
                <w:szCs w:val="20"/>
              </w:rPr>
            </w:pPr>
            <w:r w:rsidRPr="00C2686F">
              <w:rPr>
                <w:b/>
                <w:sz w:val="20"/>
                <w:szCs w:val="20"/>
              </w:rPr>
              <w:t>50,0</w:t>
            </w:r>
          </w:p>
        </w:tc>
      </w:tr>
      <w:tr w:rsidR="00C2686F" w:rsidRPr="00C2686F" w:rsidTr="00EC4CCC">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Массовый спорт</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11</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r>
      <w:tr w:rsidR="00C2686F" w:rsidRPr="00C2686F" w:rsidTr="00EC4CCC">
        <w:trPr>
          <w:trHeight w:val="315"/>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sz w:val="20"/>
                <w:szCs w:val="20"/>
              </w:rPr>
              <w:t xml:space="preserve">Муниципальная программа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11</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r>
      <w:tr w:rsidR="00C2686F" w:rsidRPr="00C2686F" w:rsidTr="00EC4CCC">
        <w:trPr>
          <w:trHeight w:val="315"/>
        </w:trPr>
        <w:tc>
          <w:tcPr>
            <w:tcW w:w="3369" w:type="dxa"/>
            <w:tcBorders>
              <w:top w:val="nil"/>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b/>
                <w:bCs/>
                <w:sz w:val="20"/>
                <w:szCs w:val="20"/>
              </w:rPr>
            </w:pPr>
            <w:r w:rsidRPr="00C2686F">
              <w:rPr>
                <w:sz w:val="20"/>
                <w:szCs w:val="20"/>
              </w:rPr>
              <w:t xml:space="preserve">Подпрограмма «Развитие физической культуры и спорта»  муниципальной программы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08"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11</w:t>
            </w:r>
          </w:p>
        </w:tc>
        <w:tc>
          <w:tcPr>
            <w:tcW w:w="851"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r w:rsidRPr="00C2686F">
              <w:rPr>
                <w:bCs/>
                <w:sz w:val="20"/>
                <w:szCs w:val="20"/>
              </w:rPr>
              <w:t>01 4 00 00000</w:t>
            </w:r>
          </w:p>
        </w:tc>
        <w:tc>
          <w:tcPr>
            <w:tcW w:w="567"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r>
      <w:tr w:rsidR="00C2686F" w:rsidRPr="00C2686F" w:rsidTr="00EC4CCC">
        <w:trPr>
          <w:trHeight w:val="889"/>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Мероприятия в области физической культуры и спорта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p w:rsidR="00C2686F" w:rsidRPr="00C2686F" w:rsidRDefault="00C2686F" w:rsidP="00C2686F">
            <w:pPr>
              <w:rPr>
                <w:sz w:val="20"/>
                <w:szCs w:val="20"/>
              </w:rPr>
            </w:pPr>
            <w:r w:rsidRPr="00C2686F">
              <w:rPr>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p w:rsidR="00C2686F" w:rsidRPr="00C2686F" w:rsidRDefault="00C2686F" w:rsidP="00C2686F">
            <w:pPr>
              <w:rPr>
                <w:sz w:val="20"/>
                <w:szCs w:val="20"/>
              </w:rPr>
            </w:pPr>
            <w:r w:rsidRPr="00C2686F">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p>
          <w:p w:rsidR="00C2686F" w:rsidRPr="00C2686F" w:rsidRDefault="00C2686F" w:rsidP="00C2686F">
            <w:pPr>
              <w:rPr>
                <w:sz w:val="20"/>
                <w:szCs w:val="20"/>
              </w:rPr>
            </w:pPr>
            <w:r w:rsidRPr="00C2686F">
              <w:rPr>
                <w:sz w:val="20"/>
                <w:szCs w:val="20"/>
              </w:rPr>
              <w:t>01 4 00 90410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rPr>
                <w:sz w:val="20"/>
                <w:szCs w:val="20"/>
              </w:rPr>
            </w:pPr>
            <w:r w:rsidRPr="00C2686F">
              <w:rPr>
                <w:sz w:val="20"/>
                <w:szCs w:val="20"/>
              </w:rPr>
              <w:t> 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686F" w:rsidRPr="00C2686F" w:rsidRDefault="00C2686F" w:rsidP="00C2686F">
            <w:pPr>
              <w:jc w:val="center"/>
              <w:rPr>
                <w:sz w:val="20"/>
                <w:szCs w:val="20"/>
              </w:rPr>
            </w:pPr>
            <w:r w:rsidRPr="00C2686F">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686F" w:rsidRPr="00C2686F" w:rsidRDefault="00C2686F" w:rsidP="00C2686F">
            <w:pPr>
              <w:jc w:val="center"/>
              <w:rPr>
                <w:sz w:val="20"/>
                <w:szCs w:val="20"/>
              </w:rPr>
            </w:pPr>
            <w:r w:rsidRPr="00C2686F">
              <w:rPr>
                <w:sz w:val="20"/>
                <w:szCs w:val="20"/>
              </w:rPr>
              <w:t>50,0</w:t>
            </w:r>
          </w:p>
        </w:tc>
      </w:tr>
    </w:tbl>
    <w:p w:rsidR="00C2686F" w:rsidRPr="00C2686F" w:rsidRDefault="00C2686F" w:rsidP="00C2686F">
      <w:pPr>
        <w:rPr>
          <w:sz w:val="20"/>
          <w:szCs w:val="20"/>
        </w:rPr>
      </w:pPr>
    </w:p>
    <w:p w:rsidR="00C2686F" w:rsidRPr="00C2686F" w:rsidRDefault="00C2686F" w:rsidP="00C2686F">
      <w:pPr>
        <w:autoSpaceDE w:val="0"/>
        <w:autoSpaceDN w:val="0"/>
        <w:adjustRightInd w:val="0"/>
        <w:outlineLvl w:val="0"/>
        <w:rPr>
          <w:sz w:val="28"/>
          <w:szCs w:val="28"/>
        </w:rPr>
      </w:pPr>
    </w:p>
    <w:p w:rsidR="00C2686F" w:rsidRPr="00C2686F" w:rsidRDefault="00C2686F" w:rsidP="00C2686F">
      <w:pPr>
        <w:autoSpaceDE w:val="0"/>
        <w:autoSpaceDN w:val="0"/>
        <w:adjustRightInd w:val="0"/>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p>
    <w:p w:rsidR="00C2686F" w:rsidRPr="00C2686F" w:rsidRDefault="00C2686F" w:rsidP="00C2686F">
      <w:pPr>
        <w:autoSpaceDE w:val="0"/>
        <w:autoSpaceDN w:val="0"/>
        <w:adjustRightInd w:val="0"/>
        <w:jc w:val="right"/>
        <w:outlineLvl w:val="0"/>
        <w:rPr>
          <w:sz w:val="28"/>
          <w:szCs w:val="28"/>
        </w:rPr>
      </w:pPr>
      <w:r w:rsidRPr="00C2686F">
        <w:rPr>
          <w:sz w:val="28"/>
          <w:szCs w:val="28"/>
        </w:rPr>
        <w:t>Приложение 5</w:t>
      </w:r>
    </w:p>
    <w:p w:rsidR="00C2686F" w:rsidRPr="00C2686F" w:rsidRDefault="00C2686F" w:rsidP="00C2686F">
      <w:pPr>
        <w:tabs>
          <w:tab w:val="left" w:pos="8621"/>
          <w:tab w:val="left" w:pos="9401"/>
        </w:tabs>
        <w:ind w:right="35"/>
        <w:jc w:val="right"/>
        <w:rPr>
          <w:sz w:val="28"/>
          <w:szCs w:val="28"/>
        </w:rPr>
      </w:pPr>
      <w:r w:rsidRPr="00C2686F">
        <w:rPr>
          <w:sz w:val="28"/>
          <w:szCs w:val="28"/>
        </w:rPr>
        <w:t xml:space="preserve">   к решению Совета народных депутатов</w:t>
      </w:r>
    </w:p>
    <w:p w:rsidR="00C2686F" w:rsidRPr="00C2686F" w:rsidRDefault="00C2686F" w:rsidP="00C2686F">
      <w:pPr>
        <w:jc w:val="right"/>
        <w:rPr>
          <w:sz w:val="28"/>
          <w:szCs w:val="28"/>
        </w:rPr>
      </w:pPr>
      <w:proofErr w:type="spellStart"/>
      <w:r w:rsidRPr="00C2686F">
        <w:rPr>
          <w:sz w:val="28"/>
          <w:szCs w:val="28"/>
        </w:rPr>
        <w:t>Народненского</w:t>
      </w:r>
      <w:proofErr w:type="spellEnd"/>
      <w:r w:rsidRPr="00C2686F">
        <w:rPr>
          <w:sz w:val="28"/>
          <w:szCs w:val="28"/>
        </w:rPr>
        <w:t xml:space="preserve"> сельского поселения</w:t>
      </w:r>
      <w:r w:rsidRPr="00C2686F">
        <w:rPr>
          <w:sz w:val="28"/>
          <w:szCs w:val="28"/>
        </w:rPr>
        <w:br/>
        <w:t xml:space="preserve">      Терновского муниципального района  </w:t>
      </w:r>
    </w:p>
    <w:p w:rsidR="00C2686F" w:rsidRPr="00C2686F" w:rsidRDefault="00C2686F" w:rsidP="00C2686F">
      <w:pPr>
        <w:jc w:val="right"/>
        <w:rPr>
          <w:sz w:val="28"/>
          <w:szCs w:val="28"/>
        </w:rPr>
      </w:pPr>
      <w:r w:rsidRPr="00C2686F">
        <w:rPr>
          <w:sz w:val="28"/>
          <w:szCs w:val="28"/>
        </w:rPr>
        <w:t xml:space="preserve">      Воронежской области</w:t>
      </w:r>
    </w:p>
    <w:p w:rsidR="00C2686F" w:rsidRPr="00C2686F" w:rsidRDefault="00C2686F" w:rsidP="00C2686F">
      <w:pPr>
        <w:jc w:val="right"/>
        <w:rPr>
          <w:sz w:val="28"/>
          <w:szCs w:val="28"/>
        </w:rPr>
      </w:pPr>
      <w:r w:rsidRPr="00C2686F">
        <w:rPr>
          <w:sz w:val="28"/>
          <w:szCs w:val="28"/>
        </w:rPr>
        <w:t xml:space="preserve">«О бюджете </w:t>
      </w:r>
      <w:proofErr w:type="spellStart"/>
      <w:r w:rsidRPr="00C2686F">
        <w:rPr>
          <w:sz w:val="28"/>
          <w:szCs w:val="28"/>
        </w:rPr>
        <w:t>Народненского</w:t>
      </w:r>
      <w:proofErr w:type="spellEnd"/>
      <w:r w:rsidRPr="00C2686F">
        <w:rPr>
          <w:sz w:val="28"/>
          <w:szCs w:val="28"/>
        </w:rPr>
        <w:t xml:space="preserve"> сельского поселения на 2024 год                                                                              и на плановый период 2025 и 2026 годов»</w:t>
      </w:r>
    </w:p>
    <w:p w:rsidR="00C2686F" w:rsidRPr="00C2686F" w:rsidRDefault="00C2686F" w:rsidP="00C2686F">
      <w:pPr>
        <w:jc w:val="right"/>
        <w:rPr>
          <w:sz w:val="28"/>
          <w:szCs w:val="28"/>
        </w:rPr>
      </w:pPr>
      <w:r w:rsidRPr="00C2686F">
        <w:rPr>
          <w:sz w:val="28"/>
          <w:szCs w:val="28"/>
        </w:rPr>
        <w:t xml:space="preserve">от             2023г.№ </w:t>
      </w:r>
    </w:p>
    <w:p w:rsidR="00C2686F" w:rsidRPr="00C2686F" w:rsidRDefault="00C2686F" w:rsidP="00C2686F">
      <w:pPr>
        <w:tabs>
          <w:tab w:val="left" w:pos="8621"/>
          <w:tab w:val="left" w:pos="9401"/>
        </w:tabs>
        <w:ind w:right="35"/>
        <w:rPr>
          <w:b/>
          <w:bCs/>
          <w:sz w:val="28"/>
          <w:szCs w:val="28"/>
        </w:rPr>
      </w:pPr>
    </w:p>
    <w:p w:rsidR="00C2686F" w:rsidRPr="00C2686F" w:rsidRDefault="00C2686F" w:rsidP="00C2686F">
      <w:pPr>
        <w:tabs>
          <w:tab w:val="left" w:pos="8621"/>
          <w:tab w:val="left" w:pos="9401"/>
        </w:tabs>
        <w:ind w:right="35"/>
        <w:jc w:val="center"/>
        <w:rPr>
          <w:sz w:val="28"/>
          <w:szCs w:val="28"/>
        </w:rPr>
      </w:pPr>
      <w:r w:rsidRPr="00C2686F">
        <w:rPr>
          <w:b/>
          <w:bCs/>
          <w:sz w:val="28"/>
          <w:szCs w:val="28"/>
        </w:rPr>
        <w:t xml:space="preserve">Распределение бюджетных ассигнований по целевым статьям </w:t>
      </w:r>
      <w:r w:rsidRPr="00C2686F">
        <w:rPr>
          <w:b/>
          <w:sz w:val="28"/>
          <w:szCs w:val="28"/>
        </w:rPr>
        <w:t xml:space="preserve">муниципальной программы </w:t>
      </w:r>
      <w:proofErr w:type="spellStart"/>
      <w:r w:rsidRPr="00C2686F">
        <w:rPr>
          <w:b/>
          <w:sz w:val="28"/>
          <w:szCs w:val="28"/>
        </w:rPr>
        <w:t>Народненского</w:t>
      </w:r>
      <w:proofErr w:type="spellEnd"/>
      <w:r w:rsidRPr="00C2686F">
        <w:rPr>
          <w:b/>
          <w:sz w:val="28"/>
          <w:szCs w:val="28"/>
        </w:rPr>
        <w:t xml:space="preserve"> сельского поселения Терновского муниципального района</w:t>
      </w:r>
      <w:r w:rsidRPr="00C2686F">
        <w:rPr>
          <w:b/>
          <w:bCs/>
          <w:sz w:val="28"/>
          <w:szCs w:val="28"/>
        </w:rPr>
        <w:t>, группам видов расходов, разделам, подразделам классификации расходов бюджета поселения на 2024 год и плановый период 2025 и 2026 годов</w:t>
      </w:r>
    </w:p>
    <w:tbl>
      <w:tblPr>
        <w:tblW w:w="9938" w:type="dxa"/>
        <w:tblInd w:w="93" w:type="dxa"/>
        <w:tblLayout w:type="fixed"/>
        <w:tblLook w:val="0000" w:firstRow="0" w:lastRow="0" w:firstColumn="0" w:lastColumn="0" w:noHBand="0" w:noVBand="0"/>
      </w:tblPr>
      <w:tblGrid>
        <w:gridCol w:w="582"/>
        <w:gridCol w:w="3402"/>
        <w:gridCol w:w="1276"/>
        <w:gridCol w:w="567"/>
        <w:gridCol w:w="567"/>
        <w:gridCol w:w="621"/>
        <w:gridCol w:w="937"/>
        <w:gridCol w:w="937"/>
        <w:gridCol w:w="1049"/>
      </w:tblGrid>
      <w:tr w:rsidR="00C2686F" w:rsidRPr="00C2686F" w:rsidTr="00EC4CCC">
        <w:trPr>
          <w:trHeight w:val="47"/>
        </w:trPr>
        <w:tc>
          <w:tcPr>
            <w:tcW w:w="582" w:type="dxa"/>
          </w:tcPr>
          <w:p w:rsidR="00C2686F" w:rsidRPr="00C2686F" w:rsidRDefault="00C2686F" w:rsidP="00C2686F">
            <w:pPr>
              <w:rPr>
                <w:b/>
                <w:bCs/>
                <w:sz w:val="28"/>
                <w:szCs w:val="28"/>
              </w:rPr>
            </w:pPr>
          </w:p>
        </w:tc>
        <w:tc>
          <w:tcPr>
            <w:tcW w:w="3402" w:type="dxa"/>
          </w:tcPr>
          <w:p w:rsidR="00C2686F" w:rsidRPr="00C2686F" w:rsidRDefault="00C2686F" w:rsidP="00C2686F">
            <w:pPr>
              <w:jc w:val="center"/>
              <w:rPr>
                <w:b/>
                <w:bCs/>
                <w:sz w:val="28"/>
                <w:szCs w:val="28"/>
              </w:rPr>
            </w:pPr>
          </w:p>
        </w:tc>
        <w:tc>
          <w:tcPr>
            <w:tcW w:w="1276" w:type="dxa"/>
          </w:tcPr>
          <w:p w:rsidR="00C2686F" w:rsidRPr="00C2686F" w:rsidRDefault="00C2686F" w:rsidP="00C2686F">
            <w:pPr>
              <w:rPr>
                <w:b/>
                <w:bCs/>
                <w:sz w:val="28"/>
                <w:szCs w:val="28"/>
              </w:rPr>
            </w:pPr>
          </w:p>
        </w:tc>
        <w:tc>
          <w:tcPr>
            <w:tcW w:w="567" w:type="dxa"/>
          </w:tcPr>
          <w:p w:rsidR="00C2686F" w:rsidRPr="00C2686F" w:rsidRDefault="00C2686F" w:rsidP="00C2686F">
            <w:pPr>
              <w:jc w:val="center"/>
              <w:rPr>
                <w:b/>
                <w:bCs/>
                <w:sz w:val="28"/>
                <w:szCs w:val="28"/>
              </w:rPr>
            </w:pPr>
          </w:p>
        </w:tc>
        <w:tc>
          <w:tcPr>
            <w:tcW w:w="567" w:type="dxa"/>
          </w:tcPr>
          <w:p w:rsidR="00C2686F" w:rsidRPr="00C2686F" w:rsidRDefault="00C2686F" w:rsidP="00C2686F">
            <w:pPr>
              <w:rPr>
                <w:b/>
                <w:bCs/>
                <w:sz w:val="28"/>
                <w:szCs w:val="28"/>
              </w:rPr>
            </w:pPr>
          </w:p>
        </w:tc>
        <w:tc>
          <w:tcPr>
            <w:tcW w:w="621" w:type="dxa"/>
          </w:tcPr>
          <w:p w:rsidR="00C2686F" w:rsidRPr="00C2686F" w:rsidRDefault="00C2686F" w:rsidP="00C2686F">
            <w:pPr>
              <w:jc w:val="center"/>
              <w:rPr>
                <w:b/>
                <w:bCs/>
                <w:sz w:val="28"/>
                <w:szCs w:val="28"/>
              </w:rPr>
            </w:pPr>
          </w:p>
        </w:tc>
        <w:tc>
          <w:tcPr>
            <w:tcW w:w="937" w:type="dxa"/>
          </w:tcPr>
          <w:p w:rsidR="00C2686F" w:rsidRPr="00C2686F" w:rsidRDefault="00C2686F" w:rsidP="00C2686F">
            <w:pPr>
              <w:jc w:val="center"/>
              <w:rPr>
                <w:bCs/>
                <w:sz w:val="20"/>
                <w:szCs w:val="20"/>
              </w:rPr>
            </w:pPr>
          </w:p>
        </w:tc>
        <w:tc>
          <w:tcPr>
            <w:tcW w:w="937" w:type="dxa"/>
          </w:tcPr>
          <w:p w:rsidR="00C2686F" w:rsidRPr="00C2686F" w:rsidRDefault="00C2686F" w:rsidP="00C2686F">
            <w:pPr>
              <w:jc w:val="center"/>
              <w:rPr>
                <w:bCs/>
                <w:sz w:val="20"/>
                <w:szCs w:val="20"/>
              </w:rPr>
            </w:pPr>
          </w:p>
        </w:tc>
        <w:tc>
          <w:tcPr>
            <w:tcW w:w="1049" w:type="dxa"/>
          </w:tcPr>
          <w:p w:rsidR="00C2686F" w:rsidRPr="00C2686F" w:rsidRDefault="00C2686F" w:rsidP="00C2686F">
            <w:pPr>
              <w:jc w:val="center"/>
              <w:rPr>
                <w:bCs/>
                <w:sz w:val="20"/>
                <w:szCs w:val="20"/>
              </w:rPr>
            </w:pPr>
          </w:p>
        </w:tc>
      </w:tr>
      <w:tr w:rsidR="00C2686F" w:rsidRPr="00C2686F" w:rsidTr="00EC4CCC">
        <w:trPr>
          <w:trHeight w:val="111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center"/>
            </w:pPr>
            <w:r w:rsidRPr="00C2686F">
              <w:t>№</w:t>
            </w:r>
          </w:p>
        </w:tc>
        <w:tc>
          <w:tcPr>
            <w:tcW w:w="3402" w:type="dxa"/>
            <w:tcBorders>
              <w:top w:val="single" w:sz="4" w:space="0" w:color="auto"/>
              <w:left w:val="nil"/>
              <w:bottom w:val="single" w:sz="4" w:space="0" w:color="auto"/>
              <w:right w:val="single" w:sz="4" w:space="0" w:color="auto"/>
            </w:tcBorders>
            <w:vAlign w:val="bottom"/>
          </w:tcPr>
          <w:p w:rsidR="00C2686F" w:rsidRPr="00C2686F" w:rsidRDefault="00C2686F" w:rsidP="00C2686F">
            <w:pPr>
              <w:jc w:val="center"/>
            </w:pPr>
            <w:r w:rsidRPr="00C2686F">
              <w:t>Наименование программы</w:t>
            </w:r>
          </w:p>
        </w:tc>
        <w:tc>
          <w:tcPr>
            <w:tcW w:w="1276" w:type="dxa"/>
            <w:tcBorders>
              <w:top w:val="single" w:sz="4" w:space="0" w:color="auto"/>
              <w:left w:val="nil"/>
              <w:bottom w:val="single" w:sz="4" w:space="0" w:color="auto"/>
              <w:right w:val="single" w:sz="4" w:space="0" w:color="auto"/>
            </w:tcBorders>
            <w:vAlign w:val="bottom"/>
          </w:tcPr>
          <w:p w:rsidR="00C2686F" w:rsidRPr="00C2686F" w:rsidRDefault="00C2686F" w:rsidP="00C2686F">
            <w:pPr>
              <w:jc w:val="center"/>
            </w:pPr>
            <w:r w:rsidRPr="00C2686F">
              <w:t>ЦСР</w:t>
            </w:r>
          </w:p>
        </w:tc>
        <w:tc>
          <w:tcPr>
            <w:tcW w:w="567" w:type="dxa"/>
            <w:tcBorders>
              <w:top w:val="single" w:sz="4" w:space="0" w:color="auto"/>
              <w:left w:val="nil"/>
              <w:bottom w:val="single" w:sz="4" w:space="0" w:color="auto"/>
              <w:right w:val="single" w:sz="4" w:space="0" w:color="auto"/>
            </w:tcBorders>
            <w:vAlign w:val="bottom"/>
          </w:tcPr>
          <w:p w:rsidR="00C2686F" w:rsidRPr="00C2686F" w:rsidRDefault="00C2686F" w:rsidP="00C2686F">
            <w:pPr>
              <w:jc w:val="center"/>
            </w:pPr>
            <w:r w:rsidRPr="00C2686F">
              <w:t>ВР</w:t>
            </w:r>
          </w:p>
        </w:tc>
        <w:tc>
          <w:tcPr>
            <w:tcW w:w="567" w:type="dxa"/>
            <w:tcBorders>
              <w:top w:val="single" w:sz="4" w:space="0" w:color="auto"/>
              <w:left w:val="nil"/>
              <w:bottom w:val="single" w:sz="4" w:space="0" w:color="auto"/>
              <w:right w:val="single" w:sz="4" w:space="0" w:color="auto"/>
            </w:tcBorders>
            <w:vAlign w:val="bottom"/>
          </w:tcPr>
          <w:p w:rsidR="00C2686F" w:rsidRPr="00C2686F" w:rsidRDefault="00C2686F" w:rsidP="00C2686F">
            <w:pPr>
              <w:jc w:val="center"/>
            </w:pPr>
            <w:proofErr w:type="spellStart"/>
            <w:r w:rsidRPr="00C2686F">
              <w:t>Рз</w:t>
            </w:r>
            <w:proofErr w:type="spellEnd"/>
          </w:p>
        </w:tc>
        <w:tc>
          <w:tcPr>
            <w:tcW w:w="621" w:type="dxa"/>
            <w:tcBorders>
              <w:top w:val="single" w:sz="4" w:space="0" w:color="auto"/>
              <w:left w:val="nil"/>
              <w:bottom w:val="single" w:sz="4" w:space="0" w:color="auto"/>
              <w:right w:val="single" w:sz="4" w:space="0" w:color="auto"/>
            </w:tcBorders>
            <w:vAlign w:val="bottom"/>
          </w:tcPr>
          <w:p w:rsidR="00C2686F" w:rsidRPr="00C2686F" w:rsidRDefault="00C2686F" w:rsidP="00C2686F">
            <w:pPr>
              <w:jc w:val="center"/>
            </w:pPr>
            <w:proofErr w:type="gramStart"/>
            <w:r w:rsidRPr="00C2686F">
              <w:t>ПР</w:t>
            </w:r>
            <w:proofErr w:type="gramEnd"/>
          </w:p>
        </w:tc>
        <w:tc>
          <w:tcPr>
            <w:tcW w:w="937" w:type="dxa"/>
            <w:tcBorders>
              <w:top w:val="single" w:sz="4" w:space="0" w:color="auto"/>
              <w:left w:val="nil"/>
              <w:bottom w:val="single" w:sz="4" w:space="0" w:color="auto"/>
              <w:right w:val="single" w:sz="4" w:space="0" w:color="auto"/>
            </w:tcBorders>
          </w:tcPr>
          <w:p w:rsidR="00C2686F" w:rsidRPr="00C2686F" w:rsidRDefault="00C2686F" w:rsidP="00C2686F">
            <w:pPr>
              <w:jc w:val="center"/>
            </w:pPr>
            <w:proofErr w:type="gramStart"/>
            <w:r w:rsidRPr="00C2686F">
              <w:t>Сумма   на 2024 г (тыс.</w:t>
            </w:r>
            <w:proofErr w:type="gramEnd"/>
          </w:p>
          <w:p w:rsidR="00C2686F" w:rsidRPr="00C2686F" w:rsidRDefault="00C2686F" w:rsidP="00C2686F">
            <w:pPr>
              <w:jc w:val="center"/>
            </w:pPr>
            <w:r w:rsidRPr="00C2686F">
              <w:t>руб.)</w:t>
            </w:r>
          </w:p>
        </w:tc>
        <w:tc>
          <w:tcPr>
            <w:tcW w:w="937" w:type="dxa"/>
            <w:tcBorders>
              <w:top w:val="single" w:sz="4" w:space="0" w:color="auto"/>
              <w:left w:val="nil"/>
              <w:bottom w:val="single" w:sz="4" w:space="0" w:color="auto"/>
              <w:right w:val="single" w:sz="4" w:space="0" w:color="auto"/>
            </w:tcBorders>
          </w:tcPr>
          <w:p w:rsidR="00C2686F" w:rsidRPr="00C2686F" w:rsidRDefault="00C2686F" w:rsidP="00C2686F">
            <w:pPr>
              <w:jc w:val="center"/>
            </w:pPr>
            <w:proofErr w:type="gramStart"/>
            <w:r w:rsidRPr="00C2686F">
              <w:t>Сумма   на 2025 г (тыс.</w:t>
            </w:r>
            <w:proofErr w:type="gramEnd"/>
          </w:p>
          <w:p w:rsidR="00C2686F" w:rsidRPr="00C2686F" w:rsidRDefault="00C2686F" w:rsidP="00C2686F">
            <w:pPr>
              <w:jc w:val="center"/>
            </w:pPr>
            <w:proofErr w:type="gramStart"/>
            <w:r w:rsidRPr="00C2686F">
              <w:t>Руб.)</w:t>
            </w:r>
            <w:proofErr w:type="gramEnd"/>
          </w:p>
        </w:tc>
        <w:tc>
          <w:tcPr>
            <w:tcW w:w="1049" w:type="dxa"/>
            <w:tcBorders>
              <w:top w:val="single" w:sz="4" w:space="0" w:color="auto"/>
              <w:left w:val="nil"/>
              <w:bottom w:val="single" w:sz="4" w:space="0" w:color="auto"/>
              <w:right w:val="single" w:sz="4" w:space="0" w:color="auto"/>
            </w:tcBorders>
          </w:tcPr>
          <w:p w:rsidR="00C2686F" w:rsidRPr="00C2686F" w:rsidRDefault="00C2686F" w:rsidP="00C2686F">
            <w:pPr>
              <w:jc w:val="center"/>
            </w:pPr>
            <w:r w:rsidRPr="00C2686F">
              <w:t xml:space="preserve">Сумма   </w:t>
            </w:r>
            <w:proofErr w:type="gramStart"/>
            <w:r w:rsidRPr="00C2686F">
              <w:t>на</w:t>
            </w:r>
            <w:proofErr w:type="gramEnd"/>
          </w:p>
          <w:p w:rsidR="00C2686F" w:rsidRPr="00C2686F" w:rsidRDefault="00C2686F" w:rsidP="00C2686F">
            <w:pPr>
              <w:jc w:val="center"/>
            </w:pPr>
            <w:proofErr w:type="gramStart"/>
            <w:r w:rsidRPr="00C2686F">
              <w:t>2026 г (тыс.</w:t>
            </w:r>
            <w:proofErr w:type="gramEnd"/>
          </w:p>
          <w:p w:rsidR="00C2686F" w:rsidRPr="00C2686F" w:rsidRDefault="00C2686F" w:rsidP="00C2686F">
            <w:pPr>
              <w:jc w:val="center"/>
            </w:pPr>
            <w:r w:rsidRPr="00C2686F">
              <w:t>руб.)</w:t>
            </w:r>
          </w:p>
        </w:tc>
      </w:tr>
      <w:tr w:rsidR="00C2686F" w:rsidRPr="00C2686F" w:rsidTr="00EC4CCC">
        <w:trPr>
          <w:trHeight w:val="189"/>
        </w:trPr>
        <w:tc>
          <w:tcPr>
            <w:tcW w:w="582" w:type="dxa"/>
            <w:tcBorders>
              <w:top w:val="nil"/>
              <w:left w:val="single" w:sz="4" w:space="0" w:color="auto"/>
              <w:bottom w:val="single" w:sz="4" w:space="0" w:color="auto"/>
              <w:right w:val="single" w:sz="4" w:space="0" w:color="auto"/>
            </w:tcBorders>
            <w:vAlign w:val="bottom"/>
          </w:tcPr>
          <w:p w:rsidR="00C2686F" w:rsidRPr="00C2686F" w:rsidRDefault="00C2686F" w:rsidP="00C2686F">
            <w:pPr>
              <w:jc w:val="center"/>
            </w:pPr>
            <w:r w:rsidRPr="00C2686F">
              <w:t>1</w:t>
            </w:r>
          </w:p>
        </w:tc>
        <w:tc>
          <w:tcPr>
            <w:tcW w:w="3402" w:type="dxa"/>
            <w:tcBorders>
              <w:top w:val="nil"/>
              <w:left w:val="nil"/>
              <w:bottom w:val="single" w:sz="4" w:space="0" w:color="auto"/>
              <w:right w:val="single" w:sz="4" w:space="0" w:color="auto"/>
            </w:tcBorders>
            <w:vAlign w:val="bottom"/>
          </w:tcPr>
          <w:p w:rsidR="00C2686F" w:rsidRPr="00C2686F" w:rsidRDefault="00C2686F" w:rsidP="00C2686F">
            <w:pPr>
              <w:jc w:val="center"/>
            </w:pPr>
            <w:r w:rsidRPr="00C2686F">
              <w:t>2</w:t>
            </w:r>
          </w:p>
        </w:tc>
        <w:tc>
          <w:tcPr>
            <w:tcW w:w="1276" w:type="dxa"/>
            <w:tcBorders>
              <w:top w:val="nil"/>
              <w:left w:val="nil"/>
              <w:bottom w:val="single" w:sz="4" w:space="0" w:color="auto"/>
              <w:right w:val="single" w:sz="4" w:space="0" w:color="auto"/>
            </w:tcBorders>
            <w:vAlign w:val="bottom"/>
          </w:tcPr>
          <w:p w:rsidR="00C2686F" w:rsidRPr="00C2686F" w:rsidRDefault="00C2686F" w:rsidP="00C2686F">
            <w:pPr>
              <w:jc w:val="center"/>
            </w:pPr>
            <w:r w:rsidRPr="00C2686F">
              <w:t>3</w:t>
            </w:r>
          </w:p>
        </w:tc>
        <w:tc>
          <w:tcPr>
            <w:tcW w:w="567" w:type="dxa"/>
            <w:tcBorders>
              <w:top w:val="nil"/>
              <w:left w:val="nil"/>
              <w:bottom w:val="single" w:sz="4" w:space="0" w:color="auto"/>
              <w:right w:val="single" w:sz="4" w:space="0" w:color="auto"/>
            </w:tcBorders>
            <w:vAlign w:val="bottom"/>
          </w:tcPr>
          <w:p w:rsidR="00C2686F" w:rsidRPr="00C2686F" w:rsidRDefault="00C2686F" w:rsidP="00C2686F">
            <w:pPr>
              <w:jc w:val="center"/>
            </w:pPr>
            <w:r w:rsidRPr="00C2686F">
              <w:t> </w:t>
            </w:r>
          </w:p>
        </w:tc>
        <w:tc>
          <w:tcPr>
            <w:tcW w:w="567" w:type="dxa"/>
            <w:tcBorders>
              <w:top w:val="nil"/>
              <w:left w:val="nil"/>
              <w:bottom w:val="single" w:sz="4" w:space="0" w:color="auto"/>
              <w:right w:val="single" w:sz="4" w:space="0" w:color="auto"/>
            </w:tcBorders>
            <w:vAlign w:val="bottom"/>
          </w:tcPr>
          <w:p w:rsidR="00C2686F" w:rsidRPr="00C2686F" w:rsidRDefault="00C2686F" w:rsidP="00C2686F">
            <w:pPr>
              <w:jc w:val="center"/>
            </w:pPr>
            <w:r w:rsidRPr="00C2686F">
              <w:t>4</w:t>
            </w:r>
          </w:p>
        </w:tc>
        <w:tc>
          <w:tcPr>
            <w:tcW w:w="621" w:type="dxa"/>
            <w:tcBorders>
              <w:top w:val="nil"/>
              <w:left w:val="nil"/>
              <w:bottom w:val="single" w:sz="4" w:space="0" w:color="auto"/>
              <w:right w:val="single" w:sz="4" w:space="0" w:color="auto"/>
            </w:tcBorders>
            <w:vAlign w:val="bottom"/>
          </w:tcPr>
          <w:p w:rsidR="00C2686F" w:rsidRPr="00C2686F" w:rsidRDefault="00C2686F" w:rsidP="00C2686F">
            <w:pPr>
              <w:jc w:val="center"/>
            </w:pPr>
            <w:r w:rsidRPr="00C2686F">
              <w:t>5</w:t>
            </w:r>
          </w:p>
        </w:tc>
        <w:tc>
          <w:tcPr>
            <w:tcW w:w="937" w:type="dxa"/>
            <w:tcBorders>
              <w:top w:val="nil"/>
              <w:left w:val="nil"/>
              <w:bottom w:val="single" w:sz="4" w:space="0" w:color="auto"/>
              <w:right w:val="single" w:sz="4" w:space="0" w:color="auto"/>
            </w:tcBorders>
            <w:vAlign w:val="bottom"/>
          </w:tcPr>
          <w:p w:rsidR="00C2686F" w:rsidRPr="00C2686F" w:rsidRDefault="00C2686F" w:rsidP="00C2686F">
            <w:pPr>
              <w:jc w:val="center"/>
            </w:pPr>
            <w:r w:rsidRPr="00C2686F">
              <w:t>6 </w:t>
            </w:r>
          </w:p>
        </w:tc>
        <w:tc>
          <w:tcPr>
            <w:tcW w:w="937" w:type="dxa"/>
            <w:tcBorders>
              <w:top w:val="nil"/>
              <w:left w:val="nil"/>
              <w:bottom w:val="single" w:sz="4" w:space="0" w:color="auto"/>
              <w:right w:val="single" w:sz="4" w:space="0" w:color="auto"/>
            </w:tcBorders>
          </w:tcPr>
          <w:p w:rsidR="00C2686F" w:rsidRPr="00C2686F" w:rsidRDefault="00C2686F" w:rsidP="00C2686F">
            <w:pPr>
              <w:jc w:val="center"/>
            </w:pPr>
            <w:r w:rsidRPr="00C2686F">
              <w:t>7</w:t>
            </w:r>
          </w:p>
        </w:tc>
        <w:tc>
          <w:tcPr>
            <w:tcW w:w="1049" w:type="dxa"/>
            <w:tcBorders>
              <w:top w:val="nil"/>
              <w:left w:val="nil"/>
              <w:bottom w:val="single" w:sz="4" w:space="0" w:color="auto"/>
              <w:right w:val="single" w:sz="4" w:space="0" w:color="auto"/>
            </w:tcBorders>
          </w:tcPr>
          <w:p w:rsidR="00C2686F" w:rsidRPr="00C2686F" w:rsidRDefault="00C2686F" w:rsidP="00C2686F">
            <w:pPr>
              <w:jc w:val="center"/>
            </w:pPr>
            <w:r w:rsidRPr="00C2686F">
              <w:t>8</w:t>
            </w:r>
          </w:p>
        </w:tc>
      </w:tr>
      <w:tr w:rsidR="00C2686F" w:rsidRPr="00C2686F" w:rsidTr="00EC4CCC">
        <w:trPr>
          <w:trHeight w:val="189"/>
        </w:trPr>
        <w:tc>
          <w:tcPr>
            <w:tcW w:w="582" w:type="dxa"/>
            <w:tcBorders>
              <w:top w:val="nil"/>
              <w:left w:val="single" w:sz="4" w:space="0" w:color="auto"/>
              <w:bottom w:val="single" w:sz="4" w:space="0" w:color="auto"/>
              <w:right w:val="single" w:sz="4" w:space="0" w:color="auto"/>
            </w:tcBorders>
            <w:vAlign w:val="bottom"/>
          </w:tcPr>
          <w:p w:rsidR="00C2686F" w:rsidRPr="00C2686F" w:rsidRDefault="00C2686F" w:rsidP="00C2686F">
            <w:pPr>
              <w:rPr>
                <w:sz w:val="20"/>
                <w:szCs w:val="20"/>
              </w:rPr>
            </w:pPr>
            <w:r w:rsidRPr="00C2686F">
              <w:rPr>
                <w:sz w:val="20"/>
                <w:szCs w:val="20"/>
              </w:rPr>
              <w:t> </w:t>
            </w:r>
          </w:p>
        </w:tc>
        <w:tc>
          <w:tcPr>
            <w:tcW w:w="3402" w:type="dxa"/>
            <w:tcBorders>
              <w:top w:val="nil"/>
              <w:left w:val="nil"/>
              <w:bottom w:val="single" w:sz="4" w:space="0" w:color="auto"/>
              <w:right w:val="single" w:sz="4" w:space="0" w:color="auto"/>
            </w:tcBorders>
            <w:vAlign w:val="bottom"/>
          </w:tcPr>
          <w:p w:rsidR="00C2686F" w:rsidRPr="00C2686F" w:rsidRDefault="00C2686F" w:rsidP="00C2686F">
            <w:pPr>
              <w:rPr>
                <w:b/>
                <w:bCs/>
                <w:sz w:val="20"/>
                <w:szCs w:val="20"/>
              </w:rPr>
            </w:pPr>
            <w:r w:rsidRPr="00C2686F">
              <w:rPr>
                <w:b/>
                <w:bCs/>
                <w:sz w:val="20"/>
                <w:szCs w:val="20"/>
              </w:rPr>
              <w:t>ВСЕГО</w:t>
            </w:r>
          </w:p>
        </w:tc>
        <w:tc>
          <w:tcPr>
            <w:tcW w:w="1276" w:type="dxa"/>
            <w:tcBorders>
              <w:top w:val="nil"/>
              <w:left w:val="nil"/>
              <w:bottom w:val="single" w:sz="4" w:space="0" w:color="auto"/>
              <w:right w:val="single" w:sz="4" w:space="0" w:color="auto"/>
            </w:tcBorders>
            <w:vAlign w:val="bottom"/>
          </w:tcPr>
          <w:p w:rsidR="00C2686F" w:rsidRPr="00C2686F" w:rsidRDefault="00C2686F" w:rsidP="00C2686F">
            <w:pPr>
              <w:jc w:val="right"/>
              <w:rPr>
                <w:b/>
                <w:bCs/>
                <w:sz w:val="20"/>
                <w:szCs w:val="20"/>
              </w:rPr>
            </w:pPr>
            <w:r w:rsidRPr="00C2686F">
              <w:rPr>
                <w:b/>
                <w:bCs/>
                <w:sz w:val="20"/>
                <w:szCs w:val="20"/>
              </w:rPr>
              <w:t> </w:t>
            </w:r>
          </w:p>
        </w:tc>
        <w:tc>
          <w:tcPr>
            <w:tcW w:w="567" w:type="dxa"/>
            <w:tcBorders>
              <w:top w:val="nil"/>
              <w:left w:val="nil"/>
              <w:bottom w:val="single" w:sz="4" w:space="0" w:color="auto"/>
              <w:right w:val="single" w:sz="4" w:space="0" w:color="auto"/>
            </w:tcBorders>
            <w:vAlign w:val="bottom"/>
          </w:tcPr>
          <w:p w:rsidR="00C2686F" w:rsidRPr="00C2686F" w:rsidRDefault="00C2686F" w:rsidP="00C2686F">
            <w:pPr>
              <w:jc w:val="right"/>
              <w:rPr>
                <w:b/>
                <w:bCs/>
                <w:sz w:val="20"/>
                <w:szCs w:val="20"/>
              </w:rPr>
            </w:pPr>
            <w:r w:rsidRPr="00C2686F">
              <w:rPr>
                <w:b/>
                <w:bCs/>
                <w:sz w:val="20"/>
                <w:szCs w:val="20"/>
              </w:rPr>
              <w:t> </w:t>
            </w:r>
          </w:p>
        </w:tc>
        <w:tc>
          <w:tcPr>
            <w:tcW w:w="567" w:type="dxa"/>
            <w:tcBorders>
              <w:top w:val="nil"/>
              <w:left w:val="nil"/>
              <w:bottom w:val="single" w:sz="4" w:space="0" w:color="auto"/>
              <w:right w:val="single" w:sz="4" w:space="0" w:color="auto"/>
            </w:tcBorders>
            <w:vAlign w:val="bottom"/>
          </w:tcPr>
          <w:p w:rsidR="00C2686F" w:rsidRPr="00C2686F" w:rsidRDefault="00C2686F" w:rsidP="00C2686F">
            <w:pPr>
              <w:jc w:val="right"/>
              <w:rPr>
                <w:sz w:val="20"/>
                <w:szCs w:val="20"/>
              </w:rPr>
            </w:pPr>
            <w:r w:rsidRPr="00C2686F">
              <w:rPr>
                <w:sz w:val="20"/>
                <w:szCs w:val="20"/>
              </w:rPr>
              <w:t> </w:t>
            </w:r>
          </w:p>
        </w:tc>
        <w:tc>
          <w:tcPr>
            <w:tcW w:w="621" w:type="dxa"/>
            <w:tcBorders>
              <w:top w:val="nil"/>
              <w:left w:val="nil"/>
              <w:bottom w:val="single" w:sz="4" w:space="0" w:color="auto"/>
              <w:right w:val="single" w:sz="4" w:space="0" w:color="auto"/>
            </w:tcBorders>
            <w:vAlign w:val="bottom"/>
          </w:tcPr>
          <w:p w:rsidR="00C2686F" w:rsidRPr="00C2686F" w:rsidRDefault="00C2686F" w:rsidP="00C2686F">
            <w:pPr>
              <w:jc w:val="right"/>
              <w:rPr>
                <w:sz w:val="20"/>
                <w:szCs w:val="20"/>
              </w:rPr>
            </w:pPr>
            <w:r w:rsidRPr="00C2686F">
              <w:rPr>
                <w:sz w:val="20"/>
                <w:szCs w:val="20"/>
              </w:rPr>
              <w:t> </w:t>
            </w:r>
          </w:p>
        </w:tc>
        <w:tc>
          <w:tcPr>
            <w:tcW w:w="937" w:type="dxa"/>
            <w:tcBorders>
              <w:top w:val="nil"/>
              <w:left w:val="nil"/>
              <w:bottom w:val="single" w:sz="4" w:space="0" w:color="auto"/>
              <w:right w:val="single" w:sz="4" w:space="0" w:color="auto"/>
            </w:tcBorders>
            <w:vAlign w:val="center"/>
          </w:tcPr>
          <w:p w:rsidR="00C2686F" w:rsidRPr="00C2686F" w:rsidRDefault="00C2686F" w:rsidP="00C2686F">
            <w:pPr>
              <w:jc w:val="right"/>
              <w:rPr>
                <w:b/>
                <w:bCs/>
                <w:sz w:val="20"/>
                <w:szCs w:val="20"/>
              </w:rPr>
            </w:pPr>
            <w:r w:rsidRPr="00C2686F">
              <w:rPr>
                <w:b/>
                <w:bCs/>
                <w:sz w:val="20"/>
                <w:szCs w:val="20"/>
              </w:rPr>
              <w:t>12275,2</w:t>
            </w:r>
          </w:p>
        </w:tc>
        <w:tc>
          <w:tcPr>
            <w:tcW w:w="937" w:type="dxa"/>
            <w:tcBorders>
              <w:top w:val="nil"/>
              <w:left w:val="nil"/>
              <w:bottom w:val="single" w:sz="4" w:space="0" w:color="auto"/>
              <w:right w:val="single" w:sz="4" w:space="0" w:color="auto"/>
            </w:tcBorders>
            <w:vAlign w:val="center"/>
          </w:tcPr>
          <w:p w:rsidR="00C2686F" w:rsidRPr="00C2686F" w:rsidRDefault="00C2686F" w:rsidP="00C2686F">
            <w:pPr>
              <w:jc w:val="right"/>
              <w:rPr>
                <w:b/>
                <w:bCs/>
                <w:sz w:val="20"/>
                <w:szCs w:val="20"/>
              </w:rPr>
            </w:pPr>
            <w:r w:rsidRPr="00C2686F">
              <w:rPr>
                <w:b/>
                <w:bCs/>
                <w:sz w:val="20"/>
                <w:szCs w:val="20"/>
              </w:rPr>
              <w:t>10657,7</w:t>
            </w:r>
          </w:p>
        </w:tc>
        <w:tc>
          <w:tcPr>
            <w:tcW w:w="1049" w:type="dxa"/>
            <w:tcBorders>
              <w:top w:val="nil"/>
              <w:left w:val="nil"/>
              <w:bottom w:val="single" w:sz="4" w:space="0" w:color="auto"/>
              <w:right w:val="single" w:sz="4" w:space="0" w:color="auto"/>
            </w:tcBorders>
            <w:vAlign w:val="center"/>
          </w:tcPr>
          <w:p w:rsidR="00C2686F" w:rsidRPr="00C2686F" w:rsidRDefault="00C2686F" w:rsidP="00C2686F">
            <w:pPr>
              <w:jc w:val="right"/>
              <w:rPr>
                <w:b/>
                <w:bCs/>
                <w:sz w:val="20"/>
                <w:szCs w:val="20"/>
              </w:rPr>
            </w:pPr>
            <w:r w:rsidRPr="00C2686F">
              <w:rPr>
                <w:b/>
                <w:bCs/>
                <w:sz w:val="20"/>
                <w:szCs w:val="20"/>
              </w:rPr>
              <w:t>10418,9</w:t>
            </w:r>
          </w:p>
        </w:tc>
      </w:tr>
      <w:tr w:rsidR="00C2686F" w:rsidRPr="00C2686F" w:rsidTr="00EC4CCC">
        <w:trPr>
          <w:trHeight w:val="760"/>
        </w:trPr>
        <w:tc>
          <w:tcPr>
            <w:tcW w:w="582" w:type="dxa"/>
            <w:tcBorders>
              <w:top w:val="nil"/>
              <w:left w:val="single" w:sz="4" w:space="0" w:color="auto"/>
              <w:bottom w:val="single" w:sz="4" w:space="0" w:color="auto"/>
              <w:right w:val="single" w:sz="4" w:space="0" w:color="auto"/>
            </w:tcBorders>
            <w:vAlign w:val="bottom"/>
          </w:tcPr>
          <w:p w:rsidR="00C2686F" w:rsidRPr="00C2686F" w:rsidRDefault="00C2686F" w:rsidP="00C2686F">
            <w:pPr>
              <w:jc w:val="right"/>
              <w:rPr>
                <w:sz w:val="20"/>
                <w:szCs w:val="20"/>
              </w:rPr>
            </w:pPr>
            <w:r w:rsidRPr="00C2686F">
              <w:rPr>
                <w:sz w:val="20"/>
                <w:szCs w:val="20"/>
              </w:rPr>
              <w:t>1</w:t>
            </w:r>
          </w:p>
        </w:tc>
        <w:tc>
          <w:tcPr>
            <w:tcW w:w="3402" w:type="dxa"/>
            <w:tcBorders>
              <w:top w:val="nil"/>
              <w:left w:val="nil"/>
              <w:bottom w:val="single" w:sz="4" w:space="0" w:color="auto"/>
              <w:right w:val="single" w:sz="4" w:space="0" w:color="auto"/>
            </w:tcBorders>
            <w:vAlign w:val="bottom"/>
          </w:tcPr>
          <w:p w:rsidR="00C2686F" w:rsidRPr="00C2686F" w:rsidRDefault="00C2686F" w:rsidP="00C2686F">
            <w:pPr>
              <w:rPr>
                <w:b/>
                <w:bCs/>
                <w:sz w:val="20"/>
                <w:szCs w:val="20"/>
              </w:rPr>
            </w:pPr>
            <w:r w:rsidRPr="00C2686F">
              <w:rPr>
                <w:b/>
                <w:sz w:val="20"/>
                <w:szCs w:val="20"/>
              </w:rPr>
              <w:t xml:space="preserve">Муниципальная программа </w:t>
            </w:r>
            <w:proofErr w:type="spellStart"/>
            <w:r w:rsidRPr="00C2686F">
              <w:rPr>
                <w:b/>
                <w:sz w:val="20"/>
                <w:szCs w:val="20"/>
              </w:rPr>
              <w:t>Народненского</w:t>
            </w:r>
            <w:proofErr w:type="spellEnd"/>
            <w:r w:rsidRPr="00C2686F">
              <w:rPr>
                <w:b/>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1276" w:type="dxa"/>
            <w:tcBorders>
              <w:top w:val="nil"/>
              <w:left w:val="nil"/>
              <w:bottom w:val="single" w:sz="4" w:space="0" w:color="auto"/>
              <w:right w:val="single" w:sz="4" w:space="0" w:color="auto"/>
            </w:tcBorders>
            <w:vAlign w:val="center"/>
          </w:tcPr>
          <w:p w:rsidR="00C2686F" w:rsidRPr="00C2686F" w:rsidRDefault="00C2686F" w:rsidP="00C2686F">
            <w:pPr>
              <w:jc w:val="center"/>
              <w:rPr>
                <w:b/>
                <w:bCs/>
                <w:sz w:val="20"/>
                <w:szCs w:val="20"/>
              </w:rPr>
            </w:pPr>
            <w:r w:rsidRPr="00C2686F">
              <w:rPr>
                <w:b/>
                <w:bCs/>
                <w:sz w:val="20"/>
                <w:szCs w:val="20"/>
              </w:rPr>
              <w:t>0100000000</w:t>
            </w:r>
          </w:p>
        </w:tc>
        <w:tc>
          <w:tcPr>
            <w:tcW w:w="567" w:type="dxa"/>
            <w:tcBorders>
              <w:top w:val="nil"/>
              <w:left w:val="nil"/>
              <w:bottom w:val="single" w:sz="4" w:space="0" w:color="auto"/>
              <w:right w:val="single" w:sz="4" w:space="0" w:color="auto"/>
            </w:tcBorders>
            <w:vAlign w:val="center"/>
          </w:tcPr>
          <w:p w:rsidR="00C2686F" w:rsidRPr="00C2686F" w:rsidRDefault="00C2686F" w:rsidP="00C2686F">
            <w:pPr>
              <w:jc w:val="center"/>
              <w:rPr>
                <w:b/>
                <w:bCs/>
                <w:sz w:val="20"/>
                <w:szCs w:val="20"/>
              </w:rPr>
            </w:pPr>
          </w:p>
        </w:tc>
        <w:tc>
          <w:tcPr>
            <w:tcW w:w="567" w:type="dxa"/>
            <w:tcBorders>
              <w:top w:val="nil"/>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621" w:type="dxa"/>
            <w:tcBorders>
              <w:top w:val="nil"/>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937" w:type="dxa"/>
            <w:tcBorders>
              <w:top w:val="nil"/>
              <w:left w:val="nil"/>
              <w:bottom w:val="single" w:sz="4" w:space="0" w:color="auto"/>
              <w:right w:val="single" w:sz="4" w:space="0" w:color="auto"/>
            </w:tcBorders>
            <w:vAlign w:val="center"/>
          </w:tcPr>
          <w:p w:rsidR="00C2686F" w:rsidRPr="00C2686F" w:rsidRDefault="00C2686F" w:rsidP="00C2686F">
            <w:pPr>
              <w:jc w:val="right"/>
              <w:rPr>
                <w:b/>
                <w:bCs/>
                <w:sz w:val="20"/>
                <w:szCs w:val="20"/>
              </w:rPr>
            </w:pPr>
            <w:r w:rsidRPr="00C2686F">
              <w:rPr>
                <w:b/>
                <w:bCs/>
                <w:sz w:val="20"/>
                <w:szCs w:val="20"/>
              </w:rPr>
              <w:t>12275,2</w:t>
            </w:r>
          </w:p>
        </w:tc>
        <w:tc>
          <w:tcPr>
            <w:tcW w:w="937" w:type="dxa"/>
            <w:tcBorders>
              <w:top w:val="nil"/>
              <w:left w:val="nil"/>
              <w:bottom w:val="single" w:sz="4" w:space="0" w:color="auto"/>
              <w:right w:val="single" w:sz="4" w:space="0" w:color="auto"/>
            </w:tcBorders>
            <w:vAlign w:val="center"/>
          </w:tcPr>
          <w:p w:rsidR="00C2686F" w:rsidRPr="00C2686F" w:rsidRDefault="00C2686F" w:rsidP="00C2686F">
            <w:pPr>
              <w:jc w:val="right"/>
              <w:rPr>
                <w:b/>
                <w:bCs/>
                <w:sz w:val="20"/>
                <w:szCs w:val="20"/>
              </w:rPr>
            </w:pPr>
            <w:r w:rsidRPr="00C2686F">
              <w:rPr>
                <w:b/>
                <w:bCs/>
                <w:sz w:val="20"/>
                <w:szCs w:val="20"/>
              </w:rPr>
              <w:t>10657,7</w:t>
            </w:r>
          </w:p>
        </w:tc>
        <w:tc>
          <w:tcPr>
            <w:tcW w:w="1049" w:type="dxa"/>
            <w:tcBorders>
              <w:top w:val="nil"/>
              <w:left w:val="nil"/>
              <w:bottom w:val="single" w:sz="4" w:space="0" w:color="auto"/>
              <w:right w:val="single" w:sz="4" w:space="0" w:color="auto"/>
            </w:tcBorders>
            <w:vAlign w:val="center"/>
          </w:tcPr>
          <w:p w:rsidR="00C2686F" w:rsidRPr="00C2686F" w:rsidRDefault="00C2686F" w:rsidP="00C2686F">
            <w:pPr>
              <w:jc w:val="right"/>
              <w:rPr>
                <w:b/>
                <w:bCs/>
                <w:sz w:val="20"/>
                <w:szCs w:val="20"/>
              </w:rPr>
            </w:pPr>
            <w:r w:rsidRPr="00C2686F">
              <w:rPr>
                <w:b/>
                <w:bCs/>
                <w:sz w:val="20"/>
                <w:szCs w:val="20"/>
              </w:rPr>
              <w:t>10418,9</w:t>
            </w:r>
          </w:p>
        </w:tc>
      </w:tr>
      <w:tr w:rsidR="00C2686F" w:rsidRPr="00C2686F" w:rsidTr="00EC4CCC">
        <w:trPr>
          <w:trHeight w:val="624"/>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r w:rsidRPr="00C2686F">
              <w:t>1.1</w:t>
            </w:r>
          </w:p>
        </w:tc>
        <w:tc>
          <w:tcPr>
            <w:tcW w:w="3402" w:type="dxa"/>
            <w:tcBorders>
              <w:top w:val="single" w:sz="4" w:space="0" w:color="auto"/>
              <w:left w:val="nil"/>
              <w:bottom w:val="single" w:sz="4" w:space="0" w:color="auto"/>
              <w:right w:val="single" w:sz="4" w:space="0" w:color="auto"/>
            </w:tcBorders>
          </w:tcPr>
          <w:p w:rsidR="00C2686F" w:rsidRPr="00C2686F" w:rsidRDefault="00C2686F" w:rsidP="00C2686F">
            <w:pPr>
              <w:autoSpaceDE w:val="0"/>
              <w:autoSpaceDN w:val="0"/>
              <w:adjustRightInd w:val="0"/>
              <w:spacing w:after="200"/>
              <w:rPr>
                <w:rFonts w:eastAsiaTheme="minorHAnsi"/>
                <w:b/>
                <w:sz w:val="20"/>
                <w:szCs w:val="20"/>
                <w:lang w:eastAsia="en-US"/>
              </w:rPr>
            </w:pPr>
            <w:r w:rsidRPr="00C2686F">
              <w:rPr>
                <w:rFonts w:eastAsiaTheme="minorHAnsi"/>
                <w:b/>
                <w:sz w:val="20"/>
                <w:szCs w:val="20"/>
                <w:lang w:eastAsia="en-US"/>
              </w:rPr>
              <w:t xml:space="preserve">Подпрограмма «Развитие малого и среднего предпринимательства на территории </w:t>
            </w:r>
            <w:proofErr w:type="spellStart"/>
            <w:r w:rsidRPr="00C2686F">
              <w:rPr>
                <w:rFonts w:eastAsiaTheme="minorHAnsi"/>
                <w:b/>
                <w:sz w:val="20"/>
                <w:szCs w:val="20"/>
                <w:lang w:eastAsia="en-US"/>
              </w:rPr>
              <w:t>Народненского</w:t>
            </w:r>
            <w:proofErr w:type="spellEnd"/>
            <w:r w:rsidRPr="00C2686F">
              <w:rPr>
                <w:rFonts w:eastAsiaTheme="minorHAnsi"/>
                <w:b/>
                <w:sz w:val="20"/>
                <w:szCs w:val="20"/>
                <w:lang w:eastAsia="en-US"/>
              </w:rPr>
              <w:t xml:space="preserve"> сельского поселения» </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bCs/>
                <w:sz w:val="20"/>
                <w:szCs w:val="20"/>
              </w:rPr>
            </w:pPr>
            <w:r w:rsidRPr="00C2686F">
              <w:rPr>
                <w:b/>
                <w:bCs/>
                <w:sz w:val="20"/>
                <w:szCs w:val="20"/>
              </w:rPr>
              <w:t>0110000000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bCs/>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bCs/>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bCs/>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r w:rsidRPr="00C2686F">
              <w:rPr>
                <w:b/>
                <w:sz w:val="20"/>
                <w:szCs w:val="20"/>
              </w:rPr>
              <w:t>10,0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r w:rsidRPr="00C2686F">
              <w:rPr>
                <w:b/>
                <w:sz w:val="20"/>
                <w:szCs w:val="20"/>
              </w:rPr>
              <w:t>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r w:rsidRPr="00C2686F">
              <w:rPr>
                <w:b/>
                <w:sz w:val="20"/>
                <w:szCs w:val="20"/>
              </w:rPr>
              <w:t>0,0</w:t>
            </w:r>
          </w:p>
        </w:tc>
      </w:tr>
      <w:tr w:rsidR="00C2686F" w:rsidRPr="00C2686F" w:rsidTr="00EC4CCC">
        <w:trPr>
          <w:trHeight w:val="357"/>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Основное мероприятие «Развитие малого и среднего предпринимательства»</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Cs/>
                <w:sz w:val="20"/>
                <w:szCs w:val="20"/>
              </w:rPr>
            </w:pPr>
            <w:r w:rsidRPr="00C2686F">
              <w:rPr>
                <w:bCs/>
                <w:sz w:val="20"/>
                <w:szCs w:val="20"/>
              </w:rPr>
              <w:t>0110100000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Cs/>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Cs/>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Cs/>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357"/>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Мероприятия по развитию и поддержке малого и среднего предпринимательства.</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Cs/>
                <w:sz w:val="20"/>
                <w:szCs w:val="20"/>
              </w:rPr>
            </w:pPr>
            <w:r w:rsidRPr="00C2686F">
              <w:rPr>
                <w:bCs/>
                <w:sz w:val="20"/>
                <w:szCs w:val="20"/>
              </w:rPr>
              <w:t>0110190480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Cs/>
                <w:sz w:val="20"/>
                <w:szCs w:val="20"/>
              </w:rPr>
            </w:pPr>
            <w:r w:rsidRPr="00C2686F">
              <w:rPr>
                <w:bCs/>
                <w:sz w:val="20"/>
                <w:szCs w:val="20"/>
              </w:rPr>
              <w:t>200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Cs/>
                <w:sz w:val="20"/>
                <w:szCs w:val="20"/>
              </w:rPr>
            </w:pPr>
            <w:r w:rsidRPr="00C2686F">
              <w:rPr>
                <w:bCs/>
                <w:sz w:val="20"/>
                <w:szCs w:val="20"/>
              </w:rPr>
              <w:t>04</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Cs/>
                <w:sz w:val="20"/>
                <w:szCs w:val="20"/>
              </w:rPr>
            </w:pPr>
            <w:r w:rsidRPr="00C2686F">
              <w:rPr>
                <w:bCs/>
                <w:sz w:val="20"/>
                <w:szCs w:val="20"/>
              </w:rPr>
              <w:t>12</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357"/>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r w:rsidRPr="00C2686F">
              <w:t>1.2</w:t>
            </w:r>
          </w:p>
        </w:tc>
        <w:tc>
          <w:tcPr>
            <w:tcW w:w="3402" w:type="dxa"/>
            <w:tcBorders>
              <w:top w:val="single" w:sz="4" w:space="0" w:color="auto"/>
              <w:left w:val="nil"/>
              <w:bottom w:val="single" w:sz="4" w:space="0" w:color="auto"/>
              <w:right w:val="single" w:sz="4" w:space="0" w:color="auto"/>
            </w:tcBorders>
          </w:tcPr>
          <w:p w:rsidR="00C2686F" w:rsidRPr="00C2686F" w:rsidRDefault="00C2686F" w:rsidP="00C2686F">
            <w:pPr>
              <w:rPr>
                <w:sz w:val="20"/>
                <w:szCs w:val="20"/>
              </w:rPr>
            </w:pPr>
            <w:r w:rsidRPr="00C2686F">
              <w:rPr>
                <w:b/>
                <w:sz w:val="20"/>
                <w:szCs w:val="20"/>
              </w:rPr>
              <w:t>Подпрограмма «Развитие культуры сельского поселения»</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bCs/>
                <w:sz w:val="20"/>
                <w:szCs w:val="20"/>
              </w:rPr>
            </w:pPr>
            <w:r w:rsidRPr="00C2686F">
              <w:rPr>
                <w:b/>
                <w:bCs/>
                <w:sz w:val="20"/>
                <w:szCs w:val="20"/>
              </w:rPr>
              <w:t>0120000000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bCs/>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bCs/>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bCs/>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r w:rsidRPr="00C2686F">
              <w:rPr>
                <w:b/>
                <w:sz w:val="20"/>
                <w:szCs w:val="20"/>
              </w:rPr>
              <w:t>1418,5</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r w:rsidRPr="00C2686F">
              <w:rPr>
                <w:b/>
                <w:sz w:val="20"/>
                <w:szCs w:val="20"/>
              </w:rPr>
              <w:t>1588,8</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rPr>
                <w:b/>
                <w:sz w:val="20"/>
                <w:szCs w:val="20"/>
              </w:rPr>
            </w:pPr>
            <w:r w:rsidRPr="00C2686F">
              <w:rPr>
                <w:b/>
                <w:sz w:val="20"/>
                <w:szCs w:val="20"/>
              </w:rPr>
              <w:t>1588,8</w:t>
            </w:r>
          </w:p>
        </w:tc>
      </w:tr>
      <w:tr w:rsidR="00C2686F" w:rsidRPr="00C2686F" w:rsidTr="00EC4CC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 xml:space="preserve">Расходы на обеспечение деятельности (оказание услуг) муниципальных учреждений </w:t>
            </w:r>
            <w:r w:rsidRPr="00C2686F">
              <w:rPr>
                <w:sz w:val="20"/>
                <w:szCs w:val="20"/>
              </w:rPr>
              <w:lastRenderedPageBreak/>
              <w:t>(закупка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lastRenderedPageBreak/>
              <w:t>0120000590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08</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302,0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472,3</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472,3</w:t>
            </w:r>
          </w:p>
        </w:tc>
      </w:tr>
      <w:tr w:rsidR="00C2686F" w:rsidRPr="00C2686F" w:rsidTr="00EC4CCC">
        <w:trPr>
          <w:trHeight w:val="760"/>
        </w:trPr>
        <w:tc>
          <w:tcPr>
            <w:tcW w:w="582" w:type="dxa"/>
            <w:tcBorders>
              <w:top w:val="single" w:sz="4" w:space="0" w:color="auto"/>
              <w:left w:val="single" w:sz="4" w:space="0" w:color="auto"/>
              <w:bottom w:val="nil"/>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nil"/>
              <w:right w:val="single" w:sz="4" w:space="0" w:color="auto"/>
            </w:tcBorders>
            <w:vAlign w:val="center"/>
          </w:tcPr>
          <w:p w:rsidR="00C2686F" w:rsidRPr="00C2686F" w:rsidRDefault="00C2686F" w:rsidP="00C2686F">
            <w:pPr>
              <w:rPr>
                <w:sz w:val="20"/>
                <w:szCs w:val="20"/>
              </w:rPr>
            </w:pPr>
            <w:r w:rsidRPr="00C2686F">
              <w:rPr>
                <w:sz w:val="20"/>
                <w:szCs w:val="20"/>
              </w:rPr>
              <w:t>Основное мероприятие «Передача полномочий по решению отдельных вопросов местного значения в сфере культуры»</w:t>
            </w:r>
          </w:p>
        </w:tc>
        <w:tc>
          <w:tcPr>
            <w:tcW w:w="1276" w:type="dxa"/>
            <w:tcBorders>
              <w:top w:val="single" w:sz="4" w:space="0" w:color="auto"/>
              <w:left w:val="nil"/>
              <w:bottom w:val="nil"/>
              <w:right w:val="single" w:sz="4" w:space="0" w:color="auto"/>
            </w:tcBorders>
            <w:vAlign w:val="center"/>
          </w:tcPr>
          <w:p w:rsidR="00C2686F" w:rsidRPr="00C2686F" w:rsidRDefault="00C2686F" w:rsidP="00C2686F">
            <w:pPr>
              <w:jc w:val="center"/>
              <w:rPr>
                <w:bCs/>
                <w:sz w:val="20"/>
                <w:szCs w:val="20"/>
              </w:rPr>
            </w:pPr>
            <w:r w:rsidRPr="00C2686F">
              <w:rPr>
                <w:bCs/>
                <w:sz w:val="20"/>
                <w:szCs w:val="20"/>
              </w:rPr>
              <w:t>0120200000</w:t>
            </w:r>
          </w:p>
        </w:tc>
        <w:tc>
          <w:tcPr>
            <w:tcW w:w="567" w:type="dxa"/>
            <w:tcBorders>
              <w:top w:val="single" w:sz="4" w:space="0" w:color="auto"/>
              <w:left w:val="nil"/>
              <w:bottom w:val="nil"/>
              <w:right w:val="single" w:sz="4" w:space="0" w:color="auto"/>
            </w:tcBorders>
            <w:vAlign w:val="center"/>
          </w:tcPr>
          <w:p w:rsidR="00C2686F" w:rsidRPr="00C2686F" w:rsidRDefault="00C2686F" w:rsidP="00C2686F">
            <w:pPr>
              <w:jc w:val="center"/>
              <w:rPr>
                <w:bCs/>
                <w:sz w:val="20"/>
                <w:szCs w:val="20"/>
              </w:rPr>
            </w:pPr>
          </w:p>
        </w:tc>
        <w:tc>
          <w:tcPr>
            <w:tcW w:w="567" w:type="dxa"/>
            <w:tcBorders>
              <w:top w:val="single" w:sz="4" w:space="0" w:color="auto"/>
              <w:left w:val="nil"/>
              <w:bottom w:val="nil"/>
              <w:right w:val="single" w:sz="4" w:space="0" w:color="auto"/>
            </w:tcBorders>
            <w:vAlign w:val="center"/>
          </w:tcPr>
          <w:p w:rsidR="00C2686F" w:rsidRPr="00C2686F" w:rsidRDefault="00C2686F" w:rsidP="00C2686F">
            <w:pPr>
              <w:jc w:val="center"/>
              <w:rPr>
                <w:sz w:val="20"/>
                <w:szCs w:val="20"/>
              </w:rPr>
            </w:pPr>
          </w:p>
        </w:tc>
        <w:tc>
          <w:tcPr>
            <w:tcW w:w="621" w:type="dxa"/>
            <w:tcBorders>
              <w:top w:val="single" w:sz="4" w:space="0" w:color="auto"/>
              <w:left w:val="nil"/>
              <w:bottom w:val="nil"/>
              <w:right w:val="single" w:sz="4" w:space="0" w:color="auto"/>
            </w:tcBorders>
            <w:vAlign w:val="center"/>
          </w:tcPr>
          <w:p w:rsidR="00C2686F" w:rsidRPr="00C2686F" w:rsidRDefault="00C2686F" w:rsidP="00C2686F">
            <w:pPr>
              <w:jc w:val="center"/>
              <w:rPr>
                <w:sz w:val="20"/>
                <w:szCs w:val="20"/>
              </w:rPr>
            </w:pPr>
          </w:p>
        </w:tc>
        <w:tc>
          <w:tcPr>
            <w:tcW w:w="937" w:type="dxa"/>
            <w:tcBorders>
              <w:top w:val="single" w:sz="4" w:space="0" w:color="auto"/>
              <w:left w:val="nil"/>
              <w:bottom w:val="nil"/>
              <w:right w:val="single" w:sz="4" w:space="0" w:color="auto"/>
            </w:tcBorders>
            <w:vAlign w:val="center"/>
          </w:tcPr>
          <w:p w:rsidR="00C2686F" w:rsidRPr="00C2686F" w:rsidRDefault="00C2686F" w:rsidP="00C2686F">
            <w:pPr>
              <w:jc w:val="center"/>
              <w:rPr>
                <w:sz w:val="20"/>
                <w:szCs w:val="20"/>
              </w:rPr>
            </w:pPr>
            <w:r w:rsidRPr="00C2686F">
              <w:rPr>
                <w:sz w:val="20"/>
                <w:szCs w:val="20"/>
              </w:rPr>
              <w:t>1116,5</w:t>
            </w:r>
          </w:p>
        </w:tc>
        <w:tc>
          <w:tcPr>
            <w:tcW w:w="937" w:type="dxa"/>
            <w:tcBorders>
              <w:top w:val="single" w:sz="4" w:space="0" w:color="auto"/>
              <w:left w:val="nil"/>
              <w:bottom w:val="nil"/>
              <w:right w:val="single" w:sz="4" w:space="0" w:color="auto"/>
            </w:tcBorders>
            <w:vAlign w:val="center"/>
          </w:tcPr>
          <w:p w:rsidR="00C2686F" w:rsidRPr="00C2686F" w:rsidRDefault="00C2686F" w:rsidP="00C2686F">
            <w:pPr>
              <w:jc w:val="center"/>
              <w:rPr>
                <w:sz w:val="20"/>
                <w:szCs w:val="20"/>
              </w:rPr>
            </w:pPr>
            <w:r w:rsidRPr="00C2686F">
              <w:rPr>
                <w:sz w:val="20"/>
                <w:szCs w:val="20"/>
              </w:rPr>
              <w:t>1116,5</w:t>
            </w:r>
          </w:p>
        </w:tc>
        <w:tc>
          <w:tcPr>
            <w:tcW w:w="1049" w:type="dxa"/>
            <w:tcBorders>
              <w:top w:val="single" w:sz="4" w:space="0" w:color="auto"/>
              <w:left w:val="nil"/>
              <w:bottom w:val="nil"/>
              <w:right w:val="single" w:sz="4" w:space="0" w:color="auto"/>
            </w:tcBorders>
            <w:vAlign w:val="center"/>
          </w:tcPr>
          <w:p w:rsidR="00C2686F" w:rsidRPr="00C2686F" w:rsidRDefault="00C2686F" w:rsidP="00C2686F">
            <w:pPr>
              <w:jc w:val="center"/>
              <w:rPr>
                <w:sz w:val="20"/>
                <w:szCs w:val="20"/>
              </w:rPr>
            </w:pPr>
            <w:r w:rsidRPr="00C2686F">
              <w:rPr>
                <w:sz w:val="20"/>
                <w:szCs w:val="20"/>
              </w:rPr>
              <w:t>1116,5</w:t>
            </w:r>
          </w:p>
        </w:tc>
      </w:tr>
      <w:tr w:rsidR="00C2686F" w:rsidRPr="00C2686F" w:rsidTr="00EC4CCC">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 xml:space="preserve">Расходы на обеспечение передачи полномочий по решению отдельных вопросов местного значения в сфере культуры </w:t>
            </w:r>
            <w:proofErr w:type="gramStart"/>
            <w:r w:rsidRPr="00C2686F">
              <w:rPr>
                <w:sz w:val="20"/>
                <w:szCs w:val="20"/>
              </w:rPr>
              <w:t xml:space="preserve">( </w:t>
            </w:r>
            <w:proofErr w:type="gramEnd"/>
            <w:r w:rsidRPr="00C2686F">
              <w:rPr>
                <w:sz w:val="20"/>
                <w:szCs w:val="20"/>
              </w:rPr>
              <w:t>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Cs/>
                <w:sz w:val="20"/>
                <w:szCs w:val="20"/>
              </w:rPr>
            </w:pPr>
            <w:r w:rsidRPr="00C2686F">
              <w:rPr>
                <w:bCs/>
                <w:sz w:val="20"/>
                <w:szCs w:val="20"/>
              </w:rPr>
              <w:t>0120290161</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Cs/>
                <w:sz w:val="20"/>
                <w:szCs w:val="20"/>
              </w:rPr>
            </w:pPr>
            <w:r w:rsidRPr="00C2686F">
              <w:rPr>
                <w:bCs/>
                <w:sz w:val="20"/>
                <w:szCs w:val="20"/>
              </w:rPr>
              <w:t>500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08</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1116,5</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1116,5</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1116,5</w:t>
            </w:r>
          </w:p>
        </w:tc>
      </w:tr>
      <w:tr w:rsidR="00C2686F" w:rsidRPr="00C2686F" w:rsidTr="00EC4CCC">
        <w:trPr>
          <w:trHeight w:val="32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r w:rsidRPr="00C2686F">
              <w:t>1.3.</w:t>
            </w:r>
          </w:p>
        </w:tc>
        <w:tc>
          <w:tcPr>
            <w:tcW w:w="3402" w:type="dxa"/>
            <w:tcBorders>
              <w:top w:val="single" w:sz="4" w:space="0" w:color="auto"/>
              <w:left w:val="nil"/>
              <w:bottom w:val="single" w:sz="4" w:space="0" w:color="auto"/>
              <w:right w:val="single" w:sz="4" w:space="0" w:color="auto"/>
            </w:tcBorders>
          </w:tcPr>
          <w:p w:rsidR="00C2686F" w:rsidRPr="00C2686F" w:rsidRDefault="00C2686F" w:rsidP="00C2686F">
            <w:pPr>
              <w:rPr>
                <w:sz w:val="20"/>
                <w:szCs w:val="20"/>
              </w:rPr>
            </w:pPr>
            <w:r w:rsidRPr="00C2686F">
              <w:rPr>
                <w:b/>
                <w:sz w:val="20"/>
                <w:szCs w:val="20"/>
              </w:rPr>
              <w:t xml:space="preserve">Подпрограмма «Благоустройство территории и обеспечение качественными услугами ЖКХ»  </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bCs/>
                <w:sz w:val="20"/>
                <w:szCs w:val="20"/>
              </w:rPr>
            </w:pPr>
            <w:r w:rsidRPr="00C2686F">
              <w:rPr>
                <w:b/>
                <w:bCs/>
                <w:sz w:val="20"/>
                <w:szCs w:val="20"/>
              </w:rPr>
              <w:t>0130000000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bCs/>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bCs/>
                <w:sz w:val="20"/>
                <w:szCs w:val="20"/>
              </w:rPr>
            </w:pPr>
            <w:r w:rsidRPr="00C2686F">
              <w:rPr>
                <w:b/>
                <w:bCs/>
                <w:sz w:val="20"/>
                <w:szCs w:val="20"/>
              </w:rPr>
              <w:t>3898,2</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right"/>
              <w:rPr>
                <w:b/>
                <w:bCs/>
                <w:sz w:val="20"/>
                <w:szCs w:val="20"/>
              </w:rPr>
            </w:pPr>
            <w:r w:rsidRPr="00C2686F">
              <w:rPr>
                <w:b/>
                <w:bCs/>
                <w:sz w:val="20"/>
                <w:szCs w:val="20"/>
              </w:rPr>
              <w:t>3482,9</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bCs/>
                <w:sz w:val="20"/>
                <w:szCs w:val="20"/>
              </w:rPr>
            </w:pPr>
            <w:r w:rsidRPr="00C2686F">
              <w:rPr>
                <w:b/>
                <w:bCs/>
                <w:sz w:val="20"/>
                <w:szCs w:val="20"/>
              </w:rPr>
              <w:t>3251,5</w:t>
            </w:r>
          </w:p>
        </w:tc>
      </w:tr>
      <w:tr w:rsidR="00C2686F" w:rsidRPr="00C2686F" w:rsidTr="00EC4CCC">
        <w:trPr>
          <w:trHeight w:val="171"/>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tcPr>
          <w:p w:rsidR="00C2686F" w:rsidRPr="00C2686F" w:rsidRDefault="00C2686F" w:rsidP="00C2686F">
            <w:pPr>
              <w:rPr>
                <w:sz w:val="20"/>
                <w:szCs w:val="20"/>
              </w:rPr>
            </w:pPr>
            <w:r w:rsidRPr="00C2686F">
              <w:rPr>
                <w:sz w:val="20"/>
                <w:szCs w:val="20"/>
              </w:rPr>
              <w:t>Основное мероприятие «Дорожная деятельность»</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Cs/>
                <w:sz w:val="20"/>
                <w:szCs w:val="20"/>
              </w:rPr>
            </w:pPr>
            <w:r w:rsidRPr="00C2686F">
              <w:rPr>
                <w:bCs/>
                <w:sz w:val="20"/>
                <w:szCs w:val="20"/>
              </w:rPr>
              <w:t>0130100000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Cs/>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1451,0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1513,0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1458,0</w:t>
            </w:r>
          </w:p>
        </w:tc>
      </w:tr>
      <w:tr w:rsidR="00C2686F" w:rsidRPr="00C2686F" w:rsidTr="00EC4CC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nil"/>
              <w:right w:val="single" w:sz="4" w:space="0" w:color="auto"/>
            </w:tcBorders>
            <w:vAlign w:val="center"/>
          </w:tcPr>
          <w:p w:rsidR="00C2686F" w:rsidRPr="00C2686F" w:rsidRDefault="00C2686F" w:rsidP="00C2686F">
            <w:pPr>
              <w:rPr>
                <w:sz w:val="20"/>
                <w:szCs w:val="20"/>
              </w:rPr>
            </w:pPr>
            <w:r w:rsidRPr="00C2686F">
              <w:rPr>
                <w:sz w:val="20"/>
                <w:szCs w:val="20"/>
              </w:rPr>
              <w:t xml:space="preserve">Расходы на строительство и содержание автомобильных дорог и инженерных сооружений на них в  границах </w:t>
            </w:r>
            <w:proofErr w:type="gramStart"/>
            <w:r w:rsidRPr="00C2686F">
              <w:rPr>
                <w:sz w:val="20"/>
                <w:szCs w:val="20"/>
              </w:rPr>
              <w:t>поселений</w:t>
            </w:r>
            <w:proofErr w:type="gramEnd"/>
            <w:r w:rsidRPr="00C2686F">
              <w:rPr>
                <w:sz w:val="20"/>
                <w:szCs w:val="20"/>
              </w:rPr>
              <w:t xml:space="preserve">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0130181290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04</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09</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1451,0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1513,0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1458,0</w:t>
            </w:r>
          </w:p>
        </w:tc>
      </w:tr>
      <w:tr w:rsidR="00C2686F" w:rsidRPr="00C2686F" w:rsidTr="00EC4CCC">
        <w:trPr>
          <w:trHeight w:val="216"/>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nil"/>
              <w:right w:val="single" w:sz="4" w:space="0" w:color="auto"/>
            </w:tcBorders>
            <w:vAlign w:val="center"/>
          </w:tcPr>
          <w:p w:rsidR="00C2686F" w:rsidRPr="00C2686F" w:rsidRDefault="00C2686F" w:rsidP="00C2686F">
            <w:pPr>
              <w:rPr>
                <w:sz w:val="20"/>
                <w:szCs w:val="20"/>
              </w:rPr>
            </w:pPr>
            <w:r w:rsidRPr="00C2686F">
              <w:rPr>
                <w:sz w:val="20"/>
                <w:szCs w:val="20"/>
              </w:rPr>
              <w:t>Основное мероприятие «Уличное освещение»</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0130200000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1275,0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655,7</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462,0</w:t>
            </w:r>
          </w:p>
        </w:tc>
      </w:tr>
      <w:tr w:rsidR="00C2686F" w:rsidRPr="00C2686F" w:rsidTr="00EC4CCC">
        <w:trPr>
          <w:trHeight w:val="429"/>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tcPr>
          <w:p w:rsidR="00C2686F" w:rsidRPr="00C2686F" w:rsidRDefault="00C2686F" w:rsidP="00C2686F">
            <w:pPr>
              <w:rPr>
                <w:sz w:val="20"/>
                <w:szCs w:val="20"/>
              </w:rPr>
            </w:pPr>
            <w:r w:rsidRPr="00C2686F">
              <w:rPr>
                <w:sz w:val="20"/>
                <w:szCs w:val="20"/>
              </w:rPr>
              <w:t>Расходы на организацию уличного освещения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0130291440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05</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1275,0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655,7</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462,0</w:t>
            </w:r>
          </w:p>
        </w:tc>
      </w:tr>
      <w:tr w:rsidR="00C2686F" w:rsidRPr="00C2686F" w:rsidTr="00EC4CCC">
        <w:trPr>
          <w:trHeight w:val="307"/>
        </w:trPr>
        <w:tc>
          <w:tcPr>
            <w:tcW w:w="582" w:type="dxa"/>
            <w:tcBorders>
              <w:top w:val="single" w:sz="4" w:space="0" w:color="auto"/>
              <w:left w:val="single" w:sz="4" w:space="0" w:color="auto"/>
              <w:bottom w:val="nil"/>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Основное мероприятие «Благоустройство территории»</w:t>
            </w:r>
          </w:p>
        </w:tc>
        <w:tc>
          <w:tcPr>
            <w:tcW w:w="1276" w:type="dxa"/>
            <w:tcBorders>
              <w:top w:val="single" w:sz="4" w:space="0" w:color="auto"/>
              <w:left w:val="nil"/>
              <w:bottom w:val="nil"/>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0130300000</w:t>
            </w:r>
          </w:p>
        </w:tc>
        <w:tc>
          <w:tcPr>
            <w:tcW w:w="567" w:type="dxa"/>
            <w:tcBorders>
              <w:top w:val="single" w:sz="4" w:space="0" w:color="auto"/>
              <w:left w:val="nil"/>
              <w:bottom w:val="nil"/>
              <w:right w:val="single" w:sz="4" w:space="0" w:color="auto"/>
            </w:tcBorders>
            <w:vAlign w:val="center"/>
          </w:tcPr>
          <w:p w:rsidR="00C2686F" w:rsidRPr="00C2686F" w:rsidRDefault="00C2686F" w:rsidP="00C2686F">
            <w:pPr>
              <w:jc w:val="center"/>
              <w:rPr>
                <w:color w:val="000000"/>
                <w:sz w:val="20"/>
                <w:szCs w:val="20"/>
              </w:rPr>
            </w:pPr>
          </w:p>
        </w:tc>
        <w:tc>
          <w:tcPr>
            <w:tcW w:w="567" w:type="dxa"/>
            <w:tcBorders>
              <w:top w:val="single" w:sz="4" w:space="0" w:color="auto"/>
              <w:left w:val="nil"/>
              <w:bottom w:val="nil"/>
              <w:right w:val="single" w:sz="4" w:space="0" w:color="auto"/>
            </w:tcBorders>
            <w:vAlign w:val="center"/>
          </w:tcPr>
          <w:p w:rsidR="00C2686F" w:rsidRPr="00C2686F" w:rsidRDefault="00C2686F" w:rsidP="00C2686F">
            <w:pPr>
              <w:jc w:val="center"/>
              <w:rPr>
                <w:sz w:val="20"/>
                <w:szCs w:val="20"/>
              </w:rPr>
            </w:pPr>
          </w:p>
        </w:tc>
        <w:tc>
          <w:tcPr>
            <w:tcW w:w="621" w:type="dxa"/>
            <w:tcBorders>
              <w:top w:val="single" w:sz="4" w:space="0" w:color="auto"/>
              <w:left w:val="nil"/>
              <w:bottom w:val="nil"/>
              <w:right w:val="single" w:sz="4" w:space="0" w:color="auto"/>
            </w:tcBorders>
            <w:vAlign w:val="center"/>
          </w:tcPr>
          <w:p w:rsidR="00C2686F" w:rsidRPr="00C2686F" w:rsidRDefault="00C2686F" w:rsidP="00C2686F">
            <w:pPr>
              <w:jc w:val="center"/>
              <w:rPr>
                <w:color w:val="000000"/>
                <w:sz w:val="20"/>
                <w:szCs w:val="20"/>
              </w:rPr>
            </w:pPr>
          </w:p>
        </w:tc>
        <w:tc>
          <w:tcPr>
            <w:tcW w:w="937" w:type="dxa"/>
            <w:tcBorders>
              <w:top w:val="single" w:sz="4" w:space="0" w:color="auto"/>
              <w:left w:val="nil"/>
              <w:bottom w:val="nil"/>
              <w:right w:val="single" w:sz="4" w:space="0" w:color="auto"/>
            </w:tcBorders>
            <w:vAlign w:val="center"/>
          </w:tcPr>
          <w:p w:rsidR="00C2686F" w:rsidRPr="00C2686F" w:rsidRDefault="00C2686F" w:rsidP="00C2686F">
            <w:pPr>
              <w:jc w:val="center"/>
              <w:rPr>
                <w:sz w:val="20"/>
                <w:szCs w:val="20"/>
              </w:rPr>
            </w:pPr>
            <w:r w:rsidRPr="00C2686F">
              <w:rPr>
                <w:sz w:val="20"/>
                <w:szCs w:val="20"/>
              </w:rPr>
              <w:t>810,0</w:t>
            </w:r>
          </w:p>
        </w:tc>
        <w:tc>
          <w:tcPr>
            <w:tcW w:w="937" w:type="dxa"/>
            <w:tcBorders>
              <w:top w:val="single" w:sz="4" w:space="0" w:color="auto"/>
              <w:left w:val="nil"/>
              <w:bottom w:val="nil"/>
              <w:right w:val="single" w:sz="4" w:space="0" w:color="auto"/>
            </w:tcBorders>
            <w:vAlign w:val="center"/>
          </w:tcPr>
          <w:p w:rsidR="00C2686F" w:rsidRPr="00C2686F" w:rsidRDefault="00C2686F" w:rsidP="00C2686F">
            <w:pPr>
              <w:jc w:val="center"/>
              <w:rPr>
                <w:sz w:val="20"/>
                <w:szCs w:val="20"/>
              </w:rPr>
            </w:pPr>
            <w:r w:rsidRPr="00C2686F">
              <w:rPr>
                <w:sz w:val="20"/>
                <w:szCs w:val="20"/>
              </w:rPr>
              <w:t>844,1</w:t>
            </w:r>
          </w:p>
        </w:tc>
        <w:tc>
          <w:tcPr>
            <w:tcW w:w="1049" w:type="dxa"/>
            <w:tcBorders>
              <w:top w:val="single" w:sz="4" w:space="0" w:color="auto"/>
              <w:left w:val="nil"/>
              <w:bottom w:val="nil"/>
              <w:right w:val="single" w:sz="4" w:space="0" w:color="auto"/>
            </w:tcBorders>
            <w:vAlign w:val="center"/>
          </w:tcPr>
          <w:p w:rsidR="00C2686F" w:rsidRPr="00C2686F" w:rsidRDefault="00C2686F" w:rsidP="00C2686F">
            <w:pPr>
              <w:jc w:val="center"/>
              <w:rPr>
                <w:sz w:val="20"/>
                <w:szCs w:val="20"/>
              </w:rPr>
            </w:pPr>
            <w:r w:rsidRPr="00C2686F">
              <w:rPr>
                <w:sz w:val="20"/>
                <w:szCs w:val="20"/>
              </w:rPr>
              <w:t>895,5</w:t>
            </w:r>
          </w:p>
        </w:tc>
      </w:tr>
      <w:tr w:rsidR="00C2686F" w:rsidRPr="00C2686F" w:rsidTr="00EC4CCC">
        <w:trPr>
          <w:trHeight w:val="576"/>
        </w:trPr>
        <w:tc>
          <w:tcPr>
            <w:tcW w:w="582" w:type="dxa"/>
            <w:tcBorders>
              <w:top w:val="single" w:sz="4" w:space="0" w:color="auto"/>
              <w:left w:val="single" w:sz="4" w:space="0" w:color="auto"/>
              <w:bottom w:val="nil"/>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1276" w:type="dxa"/>
            <w:tcBorders>
              <w:top w:val="single" w:sz="4" w:space="0" w:color="auto"/>
              <w:left w:val="nil"/>
              <w:bottom w:val="nil"/>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0130391370</w:t>
            </w:r>
          </w:p>
        </w:tc>
        <w:tc>
          <w:tcPr>
            <w:tcW w:w="567" w:type="dxa"/>
            <w:tcBorders>
              <w:top w:val="single" w:sz="4" w:space="0" w:color="auto"/>
              <w:left w:val="nil"/>
              <w:bottom w:val="nil"/>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200</w:t>
            </w:r>
          </w:p>
        </w:tc>
        <w:tc>
          <w:tcPr>
            <w:tcW w:w="567" w:type="dxa"/>
            <w:tcBorders>
              <w:top w:val="single" w:sz="4" w:space="0" w:color="auto"/>
              <w:left w:val="nil"/>
              <w:bottom w:val="nil"/>
              <w:right w:val="single" w:sz="4" w:space="0" w:color="auto"/>
            </w:tcBorders>
            <w:vAlign w:val="center"/>
          </w:tcPr>
          <w:p w:rsidR="00C2686F" w:rsidRPr="00C2686F" w:rsidRDefault="00C2686F" w:rsidP="00C2686F">
            <w:pPr>
              <w:jc w:val="center"/>
              <w:rPr>
                <w:sz w:val="20"/>
                <w:szCs w:val="20"/>
              </w:rPr>
            </w:pPr>
            <w:r w:rsidRPr="00C2686F">
              <w:rPr>
                <w:sz w:val="20"/>
                <w:szCs w:val="20"/>
              </w:rPr>
              <w:t>05</w:t>
            </w:r>
          </w:p>
        </w:tc>
        <w:tc>
          <w:tcPr>
            <w:tcW w:w="621" w:type="dxa"/>
            <w:tcBorders>
              <w:top w:val="single" w:sz="4" w:space="0" w:color="auto"/>
              <w:left w:val="nil"/>
              <w:bottom w:val="nil"/>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03</w:t>
            </w:r>
          </w:p>
        </w:tc>
        <w:tc>
          <w:tcPr>
            <w:tcW w:w="937" w:type="dxa"/>
            <w:tcBorders>
              <w:top w:val="single" w:sz="4" w:space="0" w:color="auto"/>
              <w:left w:val="nil"/>
              <w:bottom w:val="nil"/>
              <w:right w:val="single" w:sz="4" w:space="0" w:color="auto"/>
            </w:tcBorders>
            <w:vAlign w:val="center"/>
          </w:tcPr>
          <w:p w:rsidR="00C2686F" w:rsidRPr="00C2686F" w:rsidRDefault="00C2686F" w:rsidP="00C2686F">
            <w:pPr>
              <w:jc w:val="center"/>
              <w:rPr>
                <w:sz w:val="20"/>
                <w:szCs w:val="20"/>
              </w:rPr>
            </w:pPr>
            <w:r w:rsidRPr="00C2686F">
              <w:rPr>
                <w:sz w:val="20"/>
                <w:szCs w:val="20"/>
              </w:rPr>
              <w:t>810,0</w:t>
            </w:r>
          </w:p>
        </w:tc>
        <w:tc>
          <w:tcPr>
            <w:tcW w:w="937" w:type="dxa"/>
            <w:tcBorders>
              <w:top w:val="single" w:sz="4" w:space="0" w:color="auto"/>
              <w:left w:val="nil"/>
              <w:bottom w:val="nil"/>
              <w:right w:val="single" w:sz="4" w:space="0" w:color="auto"/>
            </w:tcBorders>
            <w:vAlign w:val="center"/>
          </w:tcPr>
          <w:p w:rsidR="00C2686F" w:rsidRPr="00C2686F" w:rsidRDefault="00C2686F" w:rsidP="00C2686F">
            <w:pPr>
              <w:jc w:val="center"/>
              <w:rPr>
                <w:sz w:val="20"/>
                <w:szCs w:val="20"/>
              </w:rPr>
            </w:pPr>
            <w:r w:rsidRPr="00C2686F">
              <w:rPr>
                <w:sz w:val="20"/>
                <w:szCs w:val="20"/>
              </w:rPr>
              <w:t>844,1</w:t>
            </w:r>
          </w:p>
        </w:tc>
        <w:tc>
          <w:tcPr>
            <w:tcW w:w="1049" w:type="dxa"/>
            <w:tcBorders>
              <w:top w:val="single" w:sz="4" w:space="0" w:color="auto"/>
              <w:left w:val="nil"/>
              <w:bottom w:val="nil"/>
              <w:right w:val="single" w:sz="4" w:space="0" w:color="auto"/>
            </w:tcBorders>
            <w:vAlign w:val="center"/>
          </w:tcPr>
          <w:p w:rsidR="00C2686F" w:rsidRPr="00C2686F" w:rsidRDefault="00C2686F" w:rsidP="00C2686F">
            <w:pPr>
              <w:jc w:val="center"/>
              <w:rPr>
                <w:sz w:val="20"/>
                <w:szCs w:val="20"/>
              </w:rPr>
            </w:pPr>
            <w:r w:rsidRPr="00C2686F">
              <w:rPr>
                <w:sz w:val="20"/>
                <w:szCs w:val="20"/>
              </w:rPr>
              <w:t>895,5</w:t>
            </w:r>
          </w:p>
        </w:tc>
      </w:tr>
      <w:tr w:rsidR="00C2686F" w:rsidRPr="00C2686F" w:rsidTr="00EC4CCC">
        <w:trPr>
          <w:trHeight w:val="229"/>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Основное мероприятие «Содержание кладбищ»</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0130400000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202,6</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220,1</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186,0</w:t>
            </w:r>
          </w:p>
        </w:tc>
      </w:tr>
      <w:tr w:rsidR="00C2686F" w:rsidRPr="00C2686F" w:rsidTr="00EC4CCC">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0130491400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05</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202,6</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220,1</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186,0</w:t>
            </w:r>
          </w:p>
        </w:tc>
      </w:tr>
      <w:tr w:rsidR="00C2686F" w:rsidRPr="00C2686F" w:rsidTr="00EC4CCC">
        <w:trPr>
          <w:trHeight w:val="182"/>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Основное мероприятие «Озеленение территории»</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0130500000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40,0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50,0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50,0</w:t>
            </w:r>
          </w:p>
        </w:tc>
      </w:tr>
      <w:tr w:rsidR="00C2686F" w:rsidRPr="00C2686F" w:rsidTr="00EC4CCC">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Расходы на озеленение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0130591390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05</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40,0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50,0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50,0</w:t>
            </w:r>
          </w:p>
        </w:tc>
      </w:tr>
      <w:tr w:rsidR="00C2686F" w:rsidRPr="00C2686F" w:rsidTr="00EC4CCC">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Основное мероприятия: «Содержание мест отдых».</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0130700000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69,6</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Расходы на содержание мест массового отдыха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0130798520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04</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12</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69,6</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Основное мероприятие «Повышение качества и доступности жилищно-коммунальных услуг»</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0131000000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50,0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Расходы на «Чистую воду»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0131091410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05</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05</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50,0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100,0</w:t>
            </w:r>
          </w:p>
        </w:tc>
      </w:tr>
      <w:tr w:rsidR="00C2686F" w:rsidRPr="00C2686F" w:rsidTr="00EC4CCC">
        <w:trPr>
          <w:trHeight w:val="243"/>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r w:rsidRPr="00C2686F">
              <w:t>1.4.</w:t>
            </w: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b/>
                <w:sz w:val="20"/>
                <w:szCs w:val="20"/>
              </w:rPr>
              <w:t xml:space="preserve">Подпрограмма «Развитие физической культуры и спорта» </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r w:rsidRPr="00C2686F">
              <w:rPr>
                <w:b/>
                <w:sz w:val="20"/>
                <w:szCs w:val="20"/>
              </w:rPr>
              <w:t>0140000000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r w:rsidRPr="00C2686F">
              <w:rPr>
                <w:b/>
                <w:sz w:val="20"/>
                <w:szCs w:val="20"/>
              </w:rPr>
              <w:t>50,0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r w:rsidRPr="00C2686F">
              <w:rPr>
                <w:b/>
                <w:sz w:val="20"/>
                <w:szCs w:val="20"/>
              </w:rPr>
              <w:t>50,0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r w:rsidRPr="00C2686F">
              <w:rPr>
                <w:b/>
                <w:sz w:val="20"/>
                <w:szCs w:val="20"/>
              </w:rPr>
              <w:t>50,0</w:t>
            </w:r>
          </w:p>
        </w:tc>
      </w:tr>
      <w:tr w:rsidR="00C2686F" w:rsidRPr="00C2686F" w:rsidTr="00EC4CCC">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Мероприятия в области физической культуры и спорта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0140090410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11</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02</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50,0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50,0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50,0</w:t>
            </w:r>
          </w:p>
        </w:tc>
      </w:tr>
      <w:tr w:rsidR="00C2686F" w:rsidRPr="00C2686F" w:rsidTr="00EC4CCC">
        <w:trPr>
          <w:trHeight w:val="399"/>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r w:rsidRPr="00C2686F">
              <w:t>1.5.</w:t>
            </w: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b/>
                <w:sz w:val="20"/>
                <w:szCs w:val="20"/>
              </w:rPr>
              <w:t xml:space="preserve">Подпрограмма «Финансовое обеспечение реализации муниципальной программы» </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r w:rsidRPr="00C2686F">
              <w:rPr>
                <w:b/>
                <w:sz w:val="20"/>
                <w:szCs w:val="20"/>
              </w:rPr>
              <w:t>0150000000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r w:rsidRPr="00C2686F">
              <w:rPr>
                <w:b/>
                <w:sz w:val="20"/>
                <w:szCs w:val="20"/>
              </w:rPr>
              <w:t>6798,5</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r w:rsidRPr="00C2686F">
              <w:rPr>
                <w:b/>
                <w:sz w:val="20"/>
                <w:szCs w:val="20"/>
              </w:rPr>
              <w:t>5436,0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r w:rsidRPr="00C2686F">
              <w:rPr>
                <w:b/>
                <w:sz w:val="20"/>
                <w:szCs w:val="20"/>
              </w:rPr>
              <w:t>5428,6</w:t>
            </w:r>
          </w:p>
        </w:tc>
      </w:tr>
      <w:tr w:rsidR="00C2686F" w:rsidRPr="00C2686F" w:rsidTr="00EC4CCC">
        <w:trPr>
          <w:trHeight w:val="42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 xml:space="preserve">Основное мероприятие «Финансовое обеспечение деятельности главы </w:t>
            </w:r>
            <w:proofErr w:type="spellStart"/>
            <w:r w:rsidRPr="00C2686F">
              <w:rPr>
                <w:sz w:val="20"/>
                <w:szCs w:val="20"/>
              </w:rPr>
              <w:t>Народненского</w:t>
            </w:r>
            <w:proofErr w:type="spellEnd"/>
            <w:r w:rsidRPr="00C2686F">
              <w:rPr>
                <w:sz w:val="20"/>
                <w:szCs w:val="20"/>
              </w:rPr>
              <w:t xml:space="preserve"> сельского поселения»</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0150100000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1009,2</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1049,7</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1049,7</w:t>
            </w:r>
          </w:p>
        </w:tc>
      </w:tr>
      <w:tr w:rsidR="00C2686F" w:rsidRPr="00C2686F" w:rsidTr="00EC4CC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 xml:space="preserve">Расходы на обеспечение деятельности главы администрации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0150198020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02</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1009,2</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1049,7</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1049,7</w:t>
            </w:r>
          </w:p>
        </w:tc>
      </w:tr>
      <w:tr w:rsidR="00C2686F" w:rsidRPr="00C2686F" w:rsidTr="00EC4CCC">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Основное мероприятие «Финансовое обеспечение деятельности органов местного самоуправления»</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0150200000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3568,6</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3081,2</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3073,8</w:t>
            </w:r>
          </w:p>
        </w:tc>
      </w:tr>
      <w:tr w:rsidR="00C2686F" w:rsidRPr="00C2686F" w:rsidTr="00EC4CCC">
        <w:trPr>
          <w:trHeight w:val="166"/>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 xml:space="preserve">Расходы на обеспечение деятельности  администрации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0150298010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04</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1547,6</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1610,0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1610,0</w:t>
            </w:r>
          </w:p>
        </w:tc>
      </w:tr>
      <w:tr w:rsidR="00C2686F" w:rsidRPr="00C2686F" w:rsidTr="00EC4CC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 xml:space="preserve">Расходы на обеспечение деятельности  администрации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0150298010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04</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1985,0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1430,2</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1422,8</w:t>
            </w:r>
          </w:p>
        </w:tc>
      </w:tr>
      <w:tr w:rsidR="00C2686F" w:rsidRPr="00C2686F" w:rsidTr="00EC4CCC">
        <w:trPr>
          <w:trHeight w:val="32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 xml:space="preserve">Расходы на обеспечение деятельности  администрации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(иные бюджетные ассигнования)</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0150298010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800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04</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36,0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41,0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41,0</w:t>
            </w:r>
          </w:p>
        </w:tc>
      </w:tr>
      <w:tr w:rsidR="00C2686F" w:rsidRPr="00C2686F" w:rsidTr="00EC4CCC">
        <w:trPr>
          <w:trHeight w:val="523"/>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0150300000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118,4</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122,7</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122,7</w:t>
            </w:r>
          </w:p>
        </w:tc>
      </w:tr>
      <w:tr w:rsidR="00C2686F" w:rsidRPr="00C2686F" w:rsidTr="00EC4CC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 xml:space="preserve">Осуществление первичного воинского учета на территориях, где отсутствуют военные комиссариаты </w:t>
            </w:r>
            <w:r w:rsidRPr="00C2686F">
              <w:rPr>
                <w:bCs/>
                <w:sz w:val="20"/>
                <w:szCs w:val="20"/>
              </w:rPr>
              <w:t xml:space="preserve">по переданным полномочиям </w:t>
            </w:r>
            <w:r w:rsidRPr="00C2686F">
              <w:rPr>
                <w:sz w:val="20"/>
                <w:szCs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0150351180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02</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107,2</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111,5</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111,5</w:t>
            </w:r>
          </w:p>
        </w:tc>
      </w:tr>
      <w:tr w:rsidR="00C2686F" w:rsidRPr="00C2686F" w:rsidTr="00EC4CCC">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 xml:space="preserve">Расходы на осуществление первичного воинского учета на территориях, где отсутствуют военные комиссариаты </w:t>
            </w:r>
            <w:r w:rsidRPr="00C2686F">
              <w:rPr>
                <w:bCs/>
                <w:sz w:val="20"/>
                <w:szCs w:val="20"/>
              </w:rPr>
              <w:t xml:space="preserve">по переданным полномочиям </w:t>
            </w:r>
            <w:r w:rsidRPr="00C2686F">
              <w:rPr>
                <w:sz w:val="20"/>
                <w:szCs w:val="20"/>
              </w:rPr>
              <w:t>(закупка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0150351180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02</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11,2</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11,2</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11,2</w:t>
            </w:r>
          </w:p>
        </w:tc>
      </w:tr>
      <w:tr w:rsidR="00C2686F" w:rsidRPr="00C2686F" w:rsidTr="00EC4CCC">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 xml:space="preserve">Основное мероприятие «Финансовое обеспечение выполнения других расходных обязательств администрации </w:t>
            </w:r>
            <w:proofErr w:type="spellStart"/>
            <w:r w:rsidRPr="00C2686F">
              <w:rPr>
                <w:sz w:val="20"/>
                <w:szCs w:val="20"/>
              </w:rPr>
              <w:t>Народненского</w:t>
            </w:r>
            <w:proofErr w:type="spellEnd"/>
            <w:r w:rsidRPr="00C2686F">
              <w:rPr>
                <w:sz w:val="20"/>
                <w:szCs w:val="20"/>
              </w:rPr>
              <w:t xml:space="preserve"> сельского поселения»</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0150400000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150,0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Выполнение других расходных обязательств</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0150490200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13</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150,0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497"/>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0150500000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50,0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w:t>
            </w:r>
          </w:p>
        </w:tc>
      </w:tr>
      <w:tr w:rsidR="00C2686F" w:rsidRPr="00C2686F" w:rsidTr="00EC4CC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0150591430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03</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10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50,0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10,0</w:t>
            </w:r>
          </w:p>
        </w:tc>
      </w:tr>
      <w:tr w:rsidR="00C2686F" w:rsidRPr="00C2686F" w:rsidTr="00EC4CCC">
        <w:trPr>
          <w:trHeight w:val="51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 xml:space="preserve">Основное мероприятие «Создание пожарной команды </w:t>
            </w:r>
            <w:proofErr w:type="gramStart"/>
            <w:r w:rsidRPr="00C2686F">
              <w:rPr>
                <w:sz w:val="20"/>
                <w:szCs w:val="20"/>
              </w:rPr>
              <w:t>в</w:t>
            </w:r>
            <w:proofErr w:type="gramEnd"/>
            <w:r w:rsidRPr="00C2686F">
              <w:rPr>
                <w:sz w:val="20"/>
                <w:szCs w:val="20"/>
              </w:rPr>
              <w:t xml:space="preserve"> с. Народное»</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0150600000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1200,0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790,1</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790,1</w:t>
            </w:r>
          </w:p>
        </w:tc>
      </w:tr>
      <w:tr w:rsidR="00C2686F" w:rsidRPr="00C2686F" w:rsidTr="00EC4CC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rFonts w:eastAsiaTheme="minorHAnsi"/>
                <w:sz w:val="20"/>
                <w:szCs w:val="20"/>
                <w:lang w:eastAsia="en-US"/>
              </w:rPr>
              <w:t>Расходы на содержание добровольной пожарной команды за счет средств местного бюджета</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0150691450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600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03</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10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1200,0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790,1</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790,1</w:t>
            </w:r>
          </w:p>
        </w:tc>
      </w:tr>
      <w:tr w:rsidR="00C2686F" w:rsidRPr="00C2686F" w:rsidTr="00EC4CC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autoSpaceDE w:val="0"/>
              <w:autoSpaceDN w:val="0"/>
              <w:adjustRightInd w:val="0"/>
              <w:rPr>
                <w:sz w:val="20"/>
                <w:szCs w:val="20"/>
              </w:rPr>
            </w:pPr>
            <w:r w:rsidRPr="00C2686F">
              <w:rPr>
                <w:sz w:val="20"/>
                <w:szCs w:val="20"/>
              </w:rPr>
              <w:t>Основное мероприятие: «Проведение выборов депутатов Совета народных депутатов»</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0150700000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320,0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rFonts w:eastAsia="Calibri"/>
                <w:sz w:val="20"/>
                <w:szCs w:val="20"/>
              </w:rPr>
              <w:t>Расходы на проведение выборов депутатов Совета народных депутатов за счет средств местного бюджета</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0150790110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800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07</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320,0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0,0</w:t>
            </w:r>
          </w:p>
        </w:tc>
      </w:tr>
      <w:tr w:rsidR="00C2686F" w:rsidRPr="00C2686F" w:rsidTr="00EC4CC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Основное мероприятие «Передача полномочий по решению вопросов местного значения</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0150800000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382,3</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382,3</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382,3</w:t>
            </w:r>
          </w:p>
        </w:tc>
      </w:tr>
      <w:tr w:rsidR="00C2686F" w:rsidRPr="00C2686F" w:rsidTr="00EC4CCC">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0150890160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500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13</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374,6</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374,6</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374,6</w:t>
            </w:r>
          </w:p>
        </w:tc>
      </w:tr>
      <w:tr w:rsidR="00C2686F" w:rsidRPr="00C2686F" w:rsidTr="00EC4CCC">
        <w:trPr>
          <w:trHeight w:val="510"/>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pPr>
              <w:jc w:val="right"/>
            </w:pP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spacing w:after="200"/>
              <w:rPr>
                <w:sz w:val="20"/>
                <w:szCs w:val="20"/>
              </w:rPr>
            </w:pPr>
            <w:r w:rsidRPr="00C2686F">
              <w:rPr>
                <w:sz w:val="20"/>
                <w:szCs w:val="20"/>
              </w:rPr>
              <w:t xml:space="preserve">Расходы на обеспечение передачи полномочий по осуществлению внешнего муниципального </w:t>
            </w:r>
            <w:r w:rsidRPr="00C2686F">
              <w:rPr>
                <w:sz w:val="20"/>
                <w:szCs w:val="20"/>
              </w:rPr>
              <w:lastRenderedPageBreak/>
              <w:t>финансового контроля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lastRenderedPageBreak/>
              <w:t>0150890162</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500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13</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7,7</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7,7</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7,7</w:t>
            </w:r>
          </w:p>
        </w:tc>
      </w:tr>
      <w:tr w:rsidR="00C2686F" w:rsidRPr="00C2686F" w:rsidTr="00EC4CCC">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r w:rsidRPr="00C2686F">
              <w:lastRenderedPageBreak/>
              <w:t>1.6.</w:t>
            </w:r>
          </w:p>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b/>
                <w:sz w:val="20"/>
                <w:szCs w:val="20"/>
              </w:rPr>
            </w:pPr>
            <w:r w:rsidRPr="00C2686F">
              <w:rPr>
                <w:b/>
                <w:sz w:val="20"/>
                <w:szCs w:val="20"/>
              </w:rPr>
              <w:t>Подпрограмма «Социальная поддержка граждан»</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r w:rsidRPr="00C2686F">
              <w:rPr>
                <w:b/>
                <w:sz w:val="20"/>
                <w:szCs w:val="20"/>
              </w:rPr>
              <w:t>0160000000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b/>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right"/>
              <w:rPr>
                <w:b/>
                <w:sz w:val="20"/>
                <w:szCs w:val="20"/>
              </w:rPr>
            </w:pPr>
            <w:r w:rsidRPr="00C2686F">
              <w:rPr>
                <w:b/>
                <w:sz w:val="20"/>
                <w:szCs w:val="20"/>
              </w:rPr>
              <w:t>100,0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right"/>
              <w:rPr>
                <w:b/>
                <w:sz w:val="20"/>
                <w:szCs w:val="20"/>
              </w:rPr>
            </w:pPr>
            <w:r w:rsidRPr="00C2686F">
              <w:rPr>
                <w:b/>
                <w:sz w:val="20"/>
                <w:szCs w:val="20"/>
              </w:rPr>
              <w:t>100,0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right"/>
              <w:rPr>
                <w:b/>
                <w:sz w:val="20"/>
                <w:szCs w:val="20"/>
              </w:rPr>
            </w:pPr>
            <w:r w:rsidRPr="00C2686F">
              <w:rPr>
                <w:b/>
                <w:sz w:val="20"/>
                <w:szCs w:val="20"/>
              </w:rPr>
              <w:t>100,0</w:t>
            </w:r>
          </w:p>
        </w:tc>
      </w:tr>
      <w:tr w:rsidR="00C2686F" w:rsidRPr="00C2686F" w:rsidTr="00EC4CCC">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sz w:val="20"/>
                <w:szCs w:val="20"/>
              </w:rPr>
            </w:pPr>
            <w:r w:rsidRPr="00C2686F">
              <w:rPr>
                <w:sz w:val="20"/>
                <w:szCs w:val="20"/>
              </w:rPr>
              <w:t>Основное мероприятие «Организация обеспечения социальных выплат отдельным категориям граждан»</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0160100000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right"/>
              <w:rPr>
                <w:sz w:val="20"/>
                <w:szCs w:val="20"/>
              </w:rPr>
            </w:pPr>
            <w:r w:rsidRPr="00C2686F">
              <w:rPr>
                <w:sz w:val="20"/>
                <w:szCs w:val="20"/>
              </w:rPr>
              <w:t>100,0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right"/>
              <w:rPr>
                <w:sz w:val="20"/>
                <w:szCs w:val="20"/>
              </w:rPr>
            </w:pPr>
            <w:r w:rsidRPr="00C2686F">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right"/>
              <w:rPr>
                <w:sz w:val="20"/>
                <w:szCs w:val="20"/>
              </w:rPr>
            </w:pPr>
            <w:r w:rsidRPr="00C2686F">
              <w:rPr>
                <w:sz w:val="20"/>
                <w:szCs w:val="20"/>
              </w:rPr>
              <w:t>100,0</w:t>
            </w:r>
          </w:p>
        </w:tc>
      </w:tr>
      <w:tr w:rsidR="00C2686F" w:rsidRPr="00C2686F" w:rsidTr="00EC4CCC">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C2686F" w:rsidRPr="00C2686F" w:rsidRDefault="00C2686F" w:rsidP="00C2686F"/>
        </w:tc>
        <w:tc>
          <w:tcPr>
            <w:tcW w:w="3402" w:type="dxa"/>
            <w:tcBorders>
              <w:top w:val="single" w:sz="4" w:space="0" w:color="auto"/>
              <w:left w:val="nil"/>
              <w:bottom w:val="single" w:sz="4" w:space="0" w:color="auto"/>
              <w:right w:val="single" w:sz="4" w:space="0" w:color="auto"/>
            </w:tcBorders>
            <w:vAlign w:val="center"/>
          </w:tcPr>
          <w:p w:rsidR="00C2686F" w:rsidRPr="00C2686F" w:rsidRDefault="00C2686F" w:rsidP="00C2686F">
            <w:pPr>
              <w:rPr>
                <w:b/>
                <w:bCs/>
                <w:sz w:val="20"/>
                <w:szCs w:val="20"/>
              </w:rPr>
            </w:pPr>
            <w:r w:rsidRPr="00C2686F">
              <w:rPr>
                <w:sz w:val="20"/>
                <w:szCs w:val="20"/>
              </w:rPr>
              <w:t xml:space="preserve">Доплата к пенсиям муниципальных служащих </w:t>
            </w:r>
            <w:proofErr w:type="spellStart"/>
            <w:r w:rsidRPr="00C2686F">
              <w:rPr>
                <w:sz w:val="20"/>
                <w:szCs w:val="20"/>
              </w:rPr>
              <w:t>Народненского</w:t>
            </w:r>
            <w:proofErr w:type="spellEnd"/>
            <w:r w:rsidRPr="00C2686F">
              <w:rPr>
                <w:sz w:val="20"/>
                <w:szCs w:val="20"/>
              </w:rPr>
              <w:t xml:space="preserve"> сельского поселения Терновского муниципального района Воронежской области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0160190470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sz w:val="20"/>
                <w:szCs w:val="20"/>
              </w:rPr>
            </w:pPr>
            <w:r w:rsidRPr="00C2686F">
              <w:rPr>
                <w:sz w:val="20"/>
                <w:szCs w:val="20"/>
              </w:rPr>
              <w:t>300</w:t>
            </w:r>
          </w:p>
        </w:tc>
        <w:tc>
          <w:tcPr>
            <w:tcW w:w="56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10</w:t>
            </w:r>
          </w:p>
        </w:tc>
        <w:tc>
          <w:tcPr>
            <w:tcW w:w="621"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center"/>
              <w:rPr>
                <w:color w:val="000000"/>
                <w:sz w:val="20"/>
                <w:szCs w:val="20"/>
              </w:rPr>
            </w:pPr>
            <w:r w:rsidRPr="00C2686F">
              <w:rPr>
                <w:color w:val="000000"/>
                <w:sz w:val="20"/>
                <w:szCs w:val="20"/>
              </w:rPr>
              <w:t>01</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right"/>
              <w:rPr>
                <w:sz w:val="20"/>
                <w:szCs w:val="20"/>
              </w:rPr>
            </w:pPr>
            <w:r w:rsidRPr="00C2686F">
              <w:rPr>
                <w:sz w:val="20"/>
                <w:szCs w:val="20"/>
              </w:rPr>
              <w:t>100,0</w:t>
            </w:r>
          </w:p>
        </w:tc>
        <w:tc>
          <w:tcPr>
            <w:tcW w:w="937"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right"/>
              <w:rPr>
                <w:sz w:val="20"/>
                <w:szCs w:val="20"/>
              </w:rPr>
            </w:pPr>
            <w:r w:rsidRPr="00C2686F">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C2686F" w:rsidRPr="00C2686F" w:rsidRDefault="00C2686F" w:rsidP="00C2686F">
            <w:pPr>
              <w:jc w:val="right"/>
              <w:rPr>
                <w:sz w:val="20"/>
                <w:szCs w:val="20"/>
              </w:rPr>
            </w:pPr>
            <w:r w:rsidRPr="00C2686F">
              <w:rPr>
                <w:sz w:val="20"/>
                <w:szCs w:val="20"/>
              </w:rPr>
              <w:t>100,0</w:t>
            </w:r>
          </w:p>
        </w:tc>
      </w:tr>
    </w:tbl>
    <w:p w:rsidR="00C2686F" w:rsidRPr="00C2686F" w:rsidRDefault="00C2686F" w:rsidP="00C2686F">
      <w:pPr>
        <w:widowControl w:val="0"/>
        <w:autoSpaceDE w:val="0"/>
        <w:autoSpaceDN w:val="0"/>
        <w:adjustRightInd w:val="0"/>
        <w:jc w:val="both"/>
        <w:rPr>
          <w:rFonts w:eastAsia="Calibri"/>
          <w:bCs/>
          <w:sz w:val="28"/>
          <w:szCs w:val="28"/>
        </w:rPr>
      </w:pPr>
    </w:p>
    <w:p w:rsidR="00C2686F" w:rsidRPr="00C2686F" w:rsidRDefault="00C2686F" w:rsidP="00C2686F">
      <w:pPr>
        <w:jc w:val="right"/>
        <w:rPr>
          <w:sz w:val="28"/>
          <w:szCs w:val="28"/>
        </w:rPr>
      </w:pPr>
      <w:r w:rsidRPr="00C2686F">
        <w:rPr>
          <w:sz w:val="28"/>
          <w:szCs w:val="28"/>
        </w:rPr>
        <w:t xml:space="preserve">                                                                  </w:t>
      </w: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p>
    <w:p w:rsidR="00C2686F" w:rsidRPr="00C2686F" w:rsidRDefault="00C2686F" w:rsidP="00C2686F">
      <w:pPr>
        <w:jc w:val="right"/>
        <w:rPr>
          <w:sz w:val="28"/>
          <w:szCs w:val="28"/>
        </w:rPr>
      </w:pPr>
      <w:r w:rsidRPr="00C2686F">
        <w:rPr>
          <w:sz w:val="28"/>
          <w:szCs w:val="28"/>
        </w:rPr>
        <w:t xml:space="preserve">    Приложение № 2</w:t>
      </w:r>
    </w:p>
    <w:p w:rsidR="00C2686F" w:rsidRPr="00C2686F" w:rsidRDefault="00C2686F" w:rsidP="00C2686F">
      <w:pPr>
        <w:jc w:val="right"/>
        <w:rPr>
          <w:sz w:val="28"/>
          <w:szCs w:val="28"/>
        </w:rPr>
      </w:pPr>
      <w:r w:rsidRPr="00C2686F">
        <w:rPr>
          <w:sz w:val="28"/>
          <w:szCs w:val="28"/>
        </w:rPr>
        <w:t xml:space="preserve">                                      к  решению Совета народных депутатов</w:t>
      </w:r>
    </w:p>
    <w:p w:rsidR="00C2686F" w:rsidRPr="00C2686F" w:rsidRDefault="00C2686F" w:rsidP="00C2686F">
      <w:pPr>
        <w:jc w:val="right"/>
        <w:rPr>
          <w:sz w:val="28"/>
          <w:szCs w:val="28"/>
        </w:rPr>
      </w:pPr>
      <w:r w:rsidRPr="00C2686F">
        <w:rPr>
          <w:sz w:val="28"/>
          <w:szCs w:val="28"/>
        </w:rPr>
        <w:t xml:space="preserve">                                                     </w:t>
      </w:r>
      <w:proofErr w:type="spellStart"/>
      <w:r w:rsidRPr="00C2686F">
        <w:rPr>
          <w:sz w:val="28"/>
          <w:szCs w:val="28"/>
        </w:rPr>
        <w:t>Народненского</w:t>
      </w:r>
      <w:proofErr w:type="spellEnd"/>
      <w:r w:rsidRPr="00C2686F">
        <w:rPr>
          <w:sz w:val="28"/>
          <w:szCs w:val="28"/>
        </w:rPr>
        <w:t xml:space="preserve"> сельского поселения</w:t>
      </w:r>
    </w:p>
    <w:p w:rsidR="00C2686F" w:rsidRPr="00C2686F" w:rsidRDefault="00C2686F" w:rsidP="00C2686F">
      <w:pPr>
        <w:tabs>
          <w:tab w:val="center" w:pos="4857"/>
          <w:tab w:val="right" w:pos="9355"/>
        </w:tabs>
        <w:jc w:val="right"/>
        <w:rPr>
          <w:sz w:val="28"/>
          <w:szCs w:val="28"/>
        </w:rPr>
      </w:pPr>
      <w:r w:rsidRPr="00C2686F">
        <w:rPr>
          <w:sz w:val="28"/>
          <w:szCs w:val="28"/>
        </w:rPr>
        <w:tab/>
        <w:t xml:space="preserve">                                Терновского муниципального района</w:t>
      </w:r>
    </w:p>
    <w:p w:rsidR="00C2686F" w:rsidRPr="00C2686F" w:rsidRDefault="00C2686F" w:rsidP="00C2686F">
      <w:pPr>
        <w:tabs>
          <w:tab w:val="center" w:pos="4857"/>
          <w:tab w:val="right" w:pos="9355"/>
        </w:tabs>
        <w:jc w:val="right"/>
        <w:rPr>
          <w:sz w:val="28"/>
          <w:szCs w:val="28"/>
        </w:rPr>
      </w:pPr>
      <w:r w:rsidRPr="00C2686F">
        <w:rPr>
          <w:sz w:val="28"/>
          <w:szCs w:val="28"/>
        </w:rPr>
        <w:tab/>
        <w:t xml:space="preserve">                            Воронежской области от 27 ноября</w:t>
      </w:r>
    </w:p>
    <w:p w:rsidR="00C2686F" w:rsidRPr="00C2686F" w:rsidRDefault="00C2686F" w:rsidP="00C2686F">
      <w:pPr>
        <w:jc w:val="right"/>
        <w:rPr>
          <w:sz w:val="28"/>
          <w:szCs w:val="28"/>
        </w:rPr>
      </w:pPr>
      <w:r w:rsidRPr="00C2686F">
        <w:rPr>
          <w:sz w:val="28"/>
          <w:szCs w:val="28"/>
        </w:rPr>
        <w:t xml:space="preserve">                                                     2023 г. № 39</w:t>
      </w:r>
    </w:p>
    <w:p w:rsidR="00C2686F" w:rsidRPr="00C2686F" w:rsidRDefault="00C2686F" w:rsidP="00C2686F">
      <w:pPr>
        <w:rPr>
          <w:sz w:val="28"/>
          <w:szCs w:val="28"/>
        </w:rPr>
      </w:pPr>
    </w:p>
    <w:p w:rsidR="00C2686F" w:rsidRPr="00C2686F" w:rsidRDefault="00C2686F" w:rsidP="00C2686F">
      <w:pPr>
        <w:jc w:val="center"/>
        <w:rPr>
          <w:b/>
          <w:sz w:val="28"/>
          <w:szCs w:val="28"/>
        </w:rPr>
      </w:pPr>
      <w:r w:rsidRPr="00C2686F">
        <w:rPr>
          <w:b/>
          <w:sz w:val="28"/>
          <w:szCs w:val="28"/>
        </w:rPr>
        <w:t>ПОРЯДОК</w:t>
      </w:r>
    </w:p>
    <w:p w:rsidR="00C2686F" w:rsidRPr="00C2686F" w:rsidRDefault="00C2686F" w:rsidP="00C2686F">
      <w:pPr>
        <w:jc w:val="center"/>
        <w:rPr>
          <w:b/>
          <w:bCs/>
          <w:sz w:val="28"/>
          <w:szCs w:val="28"/>
        </w:rPr>
      </w:pPr>
      <w:r w:rsidRPr="00C2686F">
        <w:rPr>
          <w:b/>
          <w:bCs/>
          <w:sz w:val="28"/>
          <w:szCs w:val="28"/>
        </w:rPr>
        <w:t xml:space="preserve">учета  замечаний и предложений по проекту решения «О бюджете </w:t>
      </w:r>
      <w:proofErr w:type="spellStart"/>
      <w:r w:rsidRPr="00C2686F">
        <w:rPr>
          <w:b/>
          <w:bCs/>
          <w:sz w:val="28"/>
          <w:szCs w:val="28"/>
        </w:rPr>
        <w:t>Народненского</w:t>
      </w:r>
      <w:proofErr w:type="spellEnd"/>
      <w:r w:rsidRPr="00C2686F">
        <w:rPr>
          <w:b/>
          <w:bCs/>
          <w:sz w:val="28"/>
          <w:szCs w:val="28"/>
        </w:rPr>
        <w:t xml:space="preserve"> сельского поселения Терновского муниципального района Воронежской области на 2024 год</w:t>
      </w:r>
    </w:p>
    <w:p w:rsidR="00C2686F" w:rsidRPr="00C2686F" w:rsidRDefault="00C2686F" w:rsidP="00C2686F">
      <w:pPr>
        <w:jc w:val="center"/>
        <w:rPr>
          <w:b/>
          <w:bCs/>
          <w:sz w:val="28"/>
          <w:szCs w:val="28"/>
        </w:rPr>
      </w:pPr>
      <w:r w:rsidRPr="00C2686F">
        <w:rPr>
          <w:b/>
          <w:bCs/>
          <w:sz w:val="28"/>
          <w:szCs w:val="28"/>
        </w:rPr>
        <w:t>и плановый период 2025 и 2026 годов»</w:t>
      </w:r>
    </w:p>
    <w:p w:rsidR="00C2686F" w:rsidRPr="00C2686F" w:rsidRDefault="00C2686F" w:rsidP="00C2686F">
      <w:pPr>
        <w:jc w:val="center"/>
        <w:rPr>
          <w:bCs/>
          <w:sz w:val="28"/>
          <w:szCs w:val="28"/>
        </w:rPr>
      </w:pPr>
    </w:p>
    <w:p w:rsidR="00C2686F" w:rsidRPr="00C2686F" w:rsidRDefault="00C2686F" w:rsidP="00C2686F">
      <w:pPr>
        <w:jc w:val="both"/>
        <w:rPr>
          <w:bCs/>
          <w:sz w:val="28"/>
          <w:szCs w:val="28"/>
        </w:rPr>
      </w:pPr>
      <w:r w:rsidRPr="00C2686F">
        <w:rPr>
          <w:bCs/>
          <w:sz w:val="28"/>
          <w:szCs w:val="28"/>
        </w:rPr>
        <w:tab/>
        <w:t xml:space="preserve">1. </w:t>
      </w:r>
      <w:proofErr w:type="gramStart"/>
      <w:r w:rsidRPr="00C2686F">
        <w:rPr>
          <w:bCs/>
          <w:sz w:val="28"/>
          <w:szCs w:val="28"/>
        </w:rPr>
        <w:t xml:space="preserve">Предложения граждан по проекту  решения «О бюджете </w:t>
      </w:r>
      <w:proofErr w:type="spellStart"/>
      <w:r w:rsidRPr="00C2686F">
        <w:rPr>
          <w:bCs/>
          <w:sz w:val="28"/>
          <w:szCs w:val="28"/>
        </w:rPr>
        <w:t>Народненского</w:t>
      </w:r>
      <w:proofErr w:type="spellEnd"/>
      <w:r w:rsidRPr="00C2686F">
        <w:rPr>
          <w:bCs/>
          <w:sz w:val="28"/>
          <w:szCs w:val="28"/>
        </w:rPr>
        <w:t xml:space="preserve"> сельского поселения Терновского муниципального района Воронежской области на 2024 год и плановый период 2025 и 2026 годов»  принимаются в письменном виде председателем   комиссии по учету предложений и замечаний по проекту решения «О бюджете </w:t>
      </w:r>
      <w:proofErr w:type="spellStart"/>
      <w:r w:rsidRPr="00C2686F">
        <w:rPr>
          <w:bCs/>
          <w:sz w:val="28"/>
          <w:szCs w:val="28"/>
        </w:rPr>
        <w:t>Народненского</w:t>
      </w:r>
      <w:proofErr w:type="spellEnd"/>
      <w:r w:rsidRPr="00C2686F">
        <w:rPr>
          <w:bCs/>
          <w:sz w:val="28"/>
          <w:szCs w:val="28"/>
        </w:rPr>
        <w:t xml:space="preserve"> сельского поселения Терновского муниципального района Воронежской области на 2024 год и плановый период 2025 и 2026 годов», а</w:t>
      </w:r>
      <w:proofErr w:type="gramEnd"/>
      <w:r w:rsidRPr="00C2686F">
        <w:rPr>
          <w:bCs/>
          <w:sz w:val="28"/>
          <w:szCs w:val="28"/>
        </w:rPr>
        <w:t xml:space="preserve">  в его отсутствие - одним из членов  комиссии.</w:t>
      </w:r>
    </w:p>
    <w:p w:rsidR="00C2686F" w:rsidRPr="00C2686F" w:rsidRDefault="00C2686F" w:rsidP="00C2686F">
      <w:pPr>
        <w:jc w:val="both"/>
        <w:rPr>
          <w:bCs/>
          <w:sz w:val="28"/>
          <w:szCs w:val="28"/>
        </w:rPr>
      </w:pPr>
      <w:r w:rsidRPr="00C2686F">
        <w:rPr>
          <w:bCs/>
          <w:sz w:val="28"/>
          <w:szCs w:val="28"/>
        </w:rPr>
        <w:tab/>
        <w:t xml:space="preserve">2. Предложения граждан по проекту решения  «О бюджете </w:t>
      </w:r>
      <w:proofErr w:type="spellStart"/>
      <w:r w:rsidRPr="00C2686F">
        <w:rPr>
          <w:bCs/>
          <w:sz w:val="28"/>
          <w:szCs w:val="28"/>
        </w:rPr>
        <w:t>Народненского</w:t>
      </w:r>
      <w:proofErr w:type="spellEnd"/>
      <w:r w:rsidRPr="00C2686F">
        <w:rPr>
          <w:bCs/>
          <w:sz w:val="28"/>
          <w:szCs w:val="28"/>
        </w:rPr>
        <w:t xml:space="preserve"> сельского поселения Терновского муниципального района Воронежской области на 2024  год и плановый период 2025 и 2026 годов»   должны содержать сформулированный текст изменений и дополнений, быть подписаны гражданином с указанием его  фамилии, имени, отчества, адреса места жительства.</w:t>
      </w:r>
    </w:p>
    <w:p w:rsidR="00C2686F" w:rsidRPr="00C2686F" w:rsidRDefault="00C2686F" w:rsidP="00C2686F">
      <w:pPr>
        <w:jc w:val="both"/>
        <w:rPr>
          <w:bCs/>
          <w:sz w:val="28"/>
          <w:szCs w:val="28"/>
        </w:rPr>
      </w:pPr>
      <w:r w:rsidRPr="00C2686F">
        <w:rPr>
          <w:bCs/>
          <w:sz w:val="28"/>
          <w:szCs w:val="28"/>
        </w:rPr>
        <w:tab/>
        <w:t xml:space="preserve">3. Гражданину, вносящему предложения и замечания по проекту решения «О бюджете </w:t>
      </w:r>
      <w:proofErr w:type="spellStart"/>
      <w:r w:rsidRPr="00C2686F">
        <w:rPr>
          <w:bCs/>
          <w:sz w:val="28"/>
          <w:szCs w:val="28"/>
        </w:rPr>
        <w:t>Народненского</w:t>
      </w:r>
      <w:proofErr w:type="spellEnd"/>
      <w:r w:rsidRPr="00C2686F">
        <w:rPr>
          <w:bCs/>
          <w:sz w:val="28"/>
          <w:szCs w:val="28"/>
        </w:rPr>
        <w:t xml:space="preserve"> сельского поселения Терновского муниципального района Воронежской области на 2024 год и плановый период 2025 и 2026 годов»  в трехдневный срок выдается письменное подтверждение о получении текста, подписанное председателем либо членом  комиссии.</w:t>
      </w:r>
    </w:p>
    <w:p w:rsidR="00C2686F" w:rsidRPr="00C2686F" w:rsidRDefault="00C2686F" w:rsidP="00C2686F">
      <w:pPr>
        <w:ind w:firstLine="708"/>
        <w:jc w:val="both"/>
        <w:rPr>
          <w:bCs/>
          <w:sz w:val="28"/>
          <w:szCs w:val="28"/>
        </w:rPr>
      </w:pPr>
      <w:r w:rsidRPr="00C2686F">
        <w:rPr>
          <w:bCs/>
          <w:sz w:val="28"/>
          <w:szCs w:val="28"/>
        </w:rPr>
        <w:t xml:space="preserve">В случае получения  комиссией предложений и замечаний по проекту  решения «О бюджете </w:t>
      </w:r>
      <w:proofErr w:type="spellStart"/>
      <w:r w:rsidRPr="00C2686F">
        <w:rPr>
          <w:bCs/>
          <w:sz w:val="28"/>
          <w:szCs w:val="28"/>
        </w:rPr>
        <w:t>Народненского</w:t>
      </w:r>
      <w:proofErr w:type="spellEnd"/>
      <w:r w:rsidRPr="00C2686F">
        <w:rPr>
          <w:bCs/>
          <w:sz w:val="28"/>
          <w:szCs w:val="28"/>
        </w:rPr>
        <w:t xml:space="preserve"> сельского поселения Терновского муниципального района Воронежской области на 2024 год и плановый </w:t>
      </w:r>
      <w:r w:rsidRPr="00C2686F">
        <w:rPr>
          <w:bCs/>
          <w:sz w:val="28"/>
          <w:szCs w:val="28"/>
        </w:rPr>
        <w:lastRenderedPageBreak/>
        <w:t>период 2025 и 2026 годов»  по почте, адресату в трехдневный срок  сообщается о получении предложений в письменном виде, путем почтового отправления.</w:t>
      </w:r>
    </w:p>
    <w:p w:rsidR="00C2686F" w:rsidRPr="00C2686F" w:rsidRDefault="00C2686F" w:rsidP="00C2686F">
      <w:pPr>
        <w:ind w:firstLine="708"/>
        <w:jc w:val="both"/>
        <w:rPr>
          <w:bCs/>
          <w:sz w:val="28"/>
          <w:szCs w:val="28"/>
        </w:rPr>
      </w:pPr>
      <w:r w:rsidRPr="00C2686F">
        <w:rPr>
          <w:bCs/>
          <w:sz w:val="28"/>
          <w:szCs w:val="28"/>
        </w:rPr>
        <w:t xml:space="preserve">В случае внесения предложений и замечаний по проекту решения «О бюджете </w:t>
      </w:r>
      <w:proofErr w:type="spellStart"/>
      <w:r w:rsidRPr="00C2686F">
        <w:rPr>
          <w:bCs/>
          <w:sz w:val="28"/>
          <w:szCs w:val="28"/>
        </w:rPr>
        <w:t>Народненского</w:t>
      </w:r>
      <w:proofErr w:type="spellEnd"/>
      <w:r w:rsidRPr="00C2686F">
        <w:rPr>
          <w:bCs/>
          <w:sz w:val="28"/>
          <w:szCs w:val="28"/>
        </w:rPr>
        <w:t xml:space="preserve"> сельского поселения Терновского муниципального района Воронежской области на 2024 год и плановый период 2025 и 2026 годов»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C2686F" w:rsidRPr="00C2686F" w:rsidRDefault="00C2686F" w:rsidP="00C2686F">
      <w:pPr>
        <w:jc w:val="both"/>
        <w:rPr>
          <w:bCs/>
          <w:sz w:val="28"/>
          <w:szCs w:val="28"/>
        </w:rPr>
      </w:pPr>
      <w:r w:rsidRPr="00C2686F">
        <w:rPr>
          <w:bCs/>
          <w:sz w:val="28"/>
          <w:szCs w:val="28"/>
        </w:rPr>
        <w:tab/>
        <w:t xml:space="preserve">4. </w:t>
      </w:r>
      <w:proofErr w:type="gramStart"/>
      <w:r w:rsidRPr="00C2686F">
        <w:rPr>
          <w:bCs/>
          <w:sz w:val="28"/>
          <w:szCs w:val="28"/>
        </w:rPr>
        <w:t xml:space="preserve">Предложения и замечания граждан по проекту решения «О бюджете </w:t>
      </w:r>
      <w:proofErr w:type="spellStart"/>
      <w:r w:rsidRPr="00C2686F">
        <w:rPr>
          <w:bCs/>
          <w:sz w:val="28"/>
          <w:szCs w:val="28"/>
        </w:rPr>
        <w:t>Народненского</w:t>
      </w:r>
      <w:proofErr w:type="spellEnd"/>
      <w:r w:rsidRPr="00C2686F">
        <w:rPr>
          <w:bCs/>
          <w:sz w:val="28"/>
          <w:szCs w:val="28"/>
        </w:rPr>
        <w:t xml:space="preserve"> сельского поселения Терновского муниципального района Воронежской области на 2024 год и плановый период 2025 и 2026 годов»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roofErr w:type="gramEnd"/>
    </w:p>
    <w:p w:rsidR="00C2686F" w:rsidRPr="00C2686F" w:rsidRDefault="00C2686F" w:rsidP="00C2686F">
      <w:pPr>
        <w:jc w:val="both"/>
        <w:rPr>
          <w:bCs/>
          <w:sz w:val="28"/>
          <w:szCs w:val="28"/>
        </w:rPr>
      </w:pPr>
      <w:r w:rsidRPr="00C2686F">
        <w:rPr>
          <w:bCs/>
          <w:sz w:val="28"/>
          <w:szCs w:val="28"/>
        </w:rPr>
        <w:tab/>
        <w:t xml:space="preserve">5. Предложения и замечания по проекту решения «О бюджете </w:t>
      </w:r>
      <w:proofErr w:type="spellStart"/>
      <w:r w:rsidRPr="00C2686F">
        <w:rPr>
          <w:bCs/>
          <w:sz w:val="28"/>
          <w:szCs w:val="28"/>
        </w:rPr>
        <w:t>Народненского</w:t>
      </w:r>
      <w:proofErr w:type="spellEnd"/>
      <w:r w:rsidRPr="00C2686F">
        <w:rPr>
          <w:bCs/>
          <w:sz w:val="28"/>
          <w:szCs w:val="28"/>
        </w:rPr>
        <w:t xml:space="preserve"> сельского поселения Терновского муниципального района Воронежской области на 2024 год и плановый период 2025 и 2026 годов» принимаются в  здании администрации </w:t>
      </w:r>
      <w:proofErr w:type="spellStart"/>
      <w:r w:rsidRPr="00C2686F">
        <w:rPr>
          <w:bCs/>
          <w:sz w:val="28"/>
          <w:szCs w:val="28"/>
        </w:rPr>
        <w:t>Народненского</w:t>
      </w:r>
      <w:proofErr w:type="spellEnd"/>
      <w:r w:rsidRPr="00C2686F">
        <w:rPr>
          <w:bCs/>
          <w:sz w:val="28"/>
          <w:szCs w:val="28"/>
        </w:rPr>
        <w:t xml:space="preserve"> сельского поселения Терновского муниципального  района,  расположенном  по  адресу:  Воронежская  область,  Терновский    район, с. </w:t>
      </w:r>
      <w:proofErr w:type="gramStart"/>
      <w:r w:rsidRPr="00C2686F">
        <w:rPr>
          <w:bCs/>
          <w:sz w:val="28"/>
          <w:szCs w:val="28"/>
        </w:rPr>
        <w:t>Народное</w:t>
      </w:r>
      <w:proofErr w:type="gramEnd"/>
      <w:r w:rsidRPr="00C2686F">
        <w:rPr>
          <w:bCs/>
          <w:sz w:val="28"/>
          <w:szCs w:val="28"/>
        </w:rPr>
        <w:t xml:space="preserve">, ул. </w:t>
      </w:r>
      <w:proofErr w:type="spellStart"/>
      <w:r w:rsidRPr="00C2686F">
        <w:rPr>
          <w:bCs/>
          <w:sz w:val="28"/>
          <w:szCs w:val="28"/>
        </w:rPr>
        <w:t>К.Маркса</w:t>
      </w:r>
      <w:proofErr w:type="spellEnd"/>
      <w:r w:rsidRPr="00C2686F">
        <w:rPr>
          <w:bCs/>
          <w:sz w:val="28"/>
          <w:szCs w:val="28"/>
        </w:rPr>
        <w:t>, 16 тел. 35-1-51, 25-2-03  ежедневно кроме субботы и воскресенья с 10.00 часов до 16.00 часов с  29.11.2023 по 12.12.2023 г..</w:t>
      </w:r>
    </w:p>
    <w:p w:rsidR="00C2686F" w:rsidRPr="00C2686F" w:rsidRDefault="00C2686F" w:rsidP="00C2686F">
      <w:pPr>
        <w:rPr>
          <w:sz w:val="28"/>
          <w:szCs w:val="28"/>
        </w:rPr>
      </w:pPr>
    </w:p>
    <w:p w:rsidR="00C2686F" w:rsidRPr="00C2686F" w:rsidRDefault="00C2686F" w:rsidP="00C2686F"/>
    <w:p w:rsidR="00C2686F" w:rsidRPr="00C2686F" w:rsidRDefault="00C2686F" w:rsidP="00C2686F">
      <w:pPr>
        <w:spacing w:after="200" w:line="276" w:lineRule="auto"/>
        <w:rPr>
          <w:rFonts w:asciiTheme="minorHAnsi" w:eastAsiaTheme="minorHAnsi" w:hAnsiTheme="minorHAnsi" w:cstheme="minorBidi"/>
          <w:sz w:val="22"/>
          <w:szCs w:val="22"/>
          <w:lang w:eastAsia="en-US"/>
        </w:rPr>
      </w:pPr>
    </w:p>
    <w:p w:rsidR="00C2686F" w:rsidRPr="00C2686F" w:rsidRDefault="00C2686F" w:rsidP="00C2686F">
      <w:pPr>
        <w:spacing w:after="200" w:line="276" w:lineRule="auto"/>
        <w:ind w:firstLine="708"/>
        <w:rPr>
          <w:sz w:val="28"/>
          <w:szCs w:val="28"/>
        </w:rPr>
      </w:pPr>
    </w:p>
    <w:p w:rsidR="00C2686F" w:rsidRPr="00C2686F" w:rsidRDefault="00C2686F" w:rsidP="00C2686F">
      <w:pPr>
        <w:spacing w:after="200" w:line="276" w:lineRule="auto"/>
        <w:rPr>
          <w:rFonts w:asciiTheme="minorHAnsi" w:eastAsiaTheme="minorHAnsi" w:hAnsiTheme="minorHAnsi" w:cstheme="minorBidi"/>
          <w:sz w:val="22"/>
          <w:szCs w:val="22"/>
          <w:lang w:eastAsia="en-US"/>
        </w:rPr>
      </w:pPr>
    </w:p>
    <w:p w:rsidR="00C2686F" w:rsidRPr="00C2686F" w:rsidRDefault="00C2686F" w:rsidP="00C2686F">
      <w:pPr>
        <w:spacing w:after="200" w:line="276" w:lineRule="auto"/>
        <w:rPr>
          <w:rFonts w:asciiTheme="minorHAnsi" w:eastAsiaTheme="minorHAnsi" w:hAnsiTheme="minorHAnsi" w:cstheme="minorBidi"/>
          <w:sz w:val="22"/>
          <w:szCs w:val="22"/>
          <w:lang w:eastAsia="en-US"/>
        </w:rPr>
      </w:pPr>
    </w:p>
    <w:p w:rsidR="00C2686F" w:rsidRPr="00C2686F" w:rsidRDefault="00C2686F" w:rsidP="00C2686F">
      <w:pPr>
        <w:spacing w:after="200" w:line="276" w:lineRule="auto"/>
        <w:rPr>
          <w:rFonts w:asciiTheme="minorHAnsi" w:eastAsiaTheme="minorHAnsi" w:hAnsiTheme="minorHAnsi" w:cstheme="minorBidi"/>
          <w:sz w:val="22"/>
          <w:szCs w:val="22"/>
          <w:lang w:eastAsia="en-US"/>
        </w:rPr>
      </w:pPr>
    </w:p>
    <w:p w:rsidR="00C2686F" w:rsidRPr="00C2686F" w:rsidRDefault="00C2686F" w:rsidP="00C2686F">
      <w:pPr>
        <w:spacing w:after="200" w:line="276" w:lineRule="auto"/>
        <w:rPr>
          <w:rFonts w:asciiTheme="minorHAnsi" w:eastAsiaTheme="minorHAnsi" w:hAnsiTheme="minorHAnsi" w:cstheme="minorBidi"/>
          <w:sz w:val="22"/>
          <w:szCs w:val="22"/>
          <w:lang w:eastAsia="en-US"/>
        </w:rPr>
      </w:pPr>
    </w:p>
    <w:p w:rsidR="00C2686F" w:rsidRPr="00C2686F" w:rsidRDefault="00C2686F" w:rsidP="00C2686F">
      <w:pPr>
        <w:spacing w:after="200" w:line="276" w:lineRule="auto"/>
        <w:rPr>
          <w:rFonts w:asciiTheme="minorHAnsi" w:eastAsiaTheme="minorHAnsi" w:hAnsiTheme="minorHAnsi" w:cstheme="minorBidi"/>
          <w:sz w:val="22"/>
          <w:szCs w:val="22"/>
          <w:lang w:eastAsia="en-US"/>
        </w:rPr>
      </w:pPr>
    </w:p>
    <w:p w:rsidR="00C2686F" w:rsidRPr="00C2686F" w:rsidRDefault="00C2686F" w:rsidP="00C2686F">
      <w:pPr>
        <w:spacing w:after="200" w:line="276" w:lineRule="auto"/>
        <w:rPr>
          <w:rFonts w:asciiTheme="minorHAnsi" w:eastAsiaTheme="minorHAnsi" w:hAnsiTheme="minorHAnsi" w:cstheme="minorBidi"/>
          <w:sz w:val="22"/>
          <w:szCs w:val="22"/>
          <w:lang w:eastAsia="en-US"/>
        </w:rPr>
      </w:pPr>
    </w:p>
    <w:p w:rsidR="00C2686F" w:rsidRPr="00C2686F" w:rsidRDefault="00C2686F" w:rsidP="00C2686F">
      <w:pPr>
        <w:spacing w:after="200" w:line="276" w:lineRule="auto"/>
        <w:rPr>
          <w:rFonts w:asciiTheme="minorHAnsi" w:eastAsiaTheme="minorHAnsi" w:hAnsiTheme="minorHAnsi" w:cstheme="minorBidi"/>
          <w:sz w:val="22"/>
          <w:szCs w:val="22"/>
          <w:highlight w:val="yellow"/>
          <w:lang w:eastAsia="en-US"/>
        </w:rPr>
      </w:pPr>
    </w:p>
    <w:p w:rsidR="00C2686F" w:rsidRPr="00C2686F" w:rsidRDefault="00C2686F" w:rsidP="00C2686F">
      <w:pPr>
        <w:spacing w:after="200" w:line="276" w:lineRule="auto"/>
        <w:rPr>
          <w:rFonts w:asciiTheme="minorHAnsi" w:eastAsiaTheme="minorHAnsi" w:hAnsiTheme="minorHAnsi" w:cstheme="minorBidi"/>
          <w:sz w:val="22"/>
          <w:szCs w:val="22"/>
          <w:highlight w:val="yellow"/>
          <w:lang w:eastAsia="en-US"/>
        </w:rPr>
      </w:pPr>
    </w:p>
    <w:p w:rsidR="00C2686F" w:rsidRPr="00C2686F" w:rsidRDefault="00C2686F" w:rsidP="00C2686F">
      <w:pPr>
        <w:spacing w:after="200" w:line="276" w:lineRule="auto"/>
        <w:rPr>
          <w:rFonts w:asciiTheme="minorHAnsi" w:eastAsiaTheme="minorHAnsi" w:hAnsiTheme="minorHAnsi" w:cstheme="minorBidi"/>
          <w:sz w:val="22"/>
          <w:szCs w:val="22"/>
          <w:highlight w:val="yellow"/>
          <w:lang w:eastAsia="en-US"/>
        </w:rPr>
      </w:pPr>
    </w:p>
    <w:p w:rsidR="00C2686F" w:rsidRPr="00C2686F" w:rsidRDefault="00C2686F" w:rsidP="00C2686F">
      <w:pPr>
        <w:spacing w:after="200" w:line="276" w:lineRule="auto"/>
        <w:rPr>
          <w:rFonts w:asciiTheme="minorHAnsi" w:eastAsiaTheme="minorHAnsi" w:hAnsiTheme="minorHAnsi" w:cstheme="minorBidi"/>
          <w:sz w:val="22"/>
          <w:szCs w:val="22"/>
          <w:highlight w:val="yellow"/>
          <w:lang w:eastAsia="en-US"/>
        </w:rPr>
      </w:pPr>
    </w:p>
    <w:p w:rsidR="00C2686F" w:rsidRPr="00C2686F" w:rsidRDefault="00C2686F" w:rsidP="00C2686F">
      <w:pPr>
        <w:spacing w:after="200" w:line="276" w:lineRule="auto"/>
        <w:rPr>
          <w:rFonts w:asciiTheme="minorHAnsi" w:eastAsiaTheme="minorHAnsi" w:hAnsiTheme="minorHAnsi" w:cstheme="minorBidi"/>
          <w:sz w:val="22"/>
          <w:szCs w:val="22"/>
          <w:highlight w:val="yellow"/>
          <w:lang w:eastAsia="en-US"/>
        </w:rPr>
      </w:pPr>
    </w:p>
    <w:p w:rsidR="00C2686F" w:rsidRPr="00C2686F" w:rsidRDefault="00C2686F" w:rsidP="00C2686F">
      <w:pPr>
        <w:spacing w:after="200" w:line="276" w:lineRule="auto"/>
        <w:rPr>
          <w:rFonts w:asciiTheme="minorHAnsi" w:eastAsiaTheme="minorHAnsi" w:hAnsiTheme="minorHAnsi" w:cstheme="minorBidi"/>
          <w:sz w:val="22"/>
          <w:szCs w:val="22"/>
          <w:highlight w:val="yellow"/>
          <w:lang w:eastAsia="en-US"/>
        </w:rPr>
      </w:pPr>
    </w:p>
    <w:p w:rsidR="00C2686F" w:rsidRPr="00C2686F" w:rsidRDefault="00C2686F" w:rsidP="00C2686F">
      <w:pPr>
        <w:spacing w:after="200" w:line="276" w:lineRule="auto"/>
        <w:rPr>
          <w:rFonts w:asciiTheme="minorHAnsi" w:eastAsiaTheme="minorHAnsi" w:hAnsiTheme="minorHAnsi" w:cstheme="minorBidi"/>
          <w:sz w:val="22"/>
          <w:szCs w:val="22"/>
          <w:highlight w:val="yellow"/>
          <w:lang w:eastAsia="en-US"/>
        </w:rPr>
      </w:pPr>
    </w:p>
    <w:p w:rsidR="00C2686F" w:rsidRPr="00C2686F" w:rsidRDefault="00C2686F" w:rsidP="00C2686F">
      <w:pPr>
        <w:widowControl w:val="0"/>
        <w:autoSpaceDE w:val="0"/>
        <w:autoSpaceDN w:val="0"/>
        <w:adjustRightInd w:val="0"/>
        <w:jc w:val="both"/>
        <w:rPr>
          <w:rFonts w:eastAsia="Calibri"/>
          <w:bCs/>
          <w:sz w:val="28"/>
          <w:szCs w:val="28"/>
        </w:rPr>
      </w:pPr>
    </w:p>
    <w:p w:rsidR="00C2686F" w:rsidRPr="00C2686F" w:rsidRDefault="00C2686F" w:rsidP="00C2686F">
      <w:pPr>
        <w:suppressAutoHyphens/>
        <w:ind w:firstLine="709"/>
        <w:jc w:val="right"/>
      </w:pPr>
      <w:bookmarkStart w:id="1" w:name="_GoBack"/>
      <w:bookmarkEnd w:id="1"/>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ind w:firstLine="709"/>
        <w:jc w:val="right"/>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Pr="00C2686F" w:rsidRDefault="00C2686F" w:rsidP="00C2686F">
      <w:pPr>
        <w:suppressAutoHyphens/>
      </w:pPr>
    </w:p>
    <w:p w:rsidR="00C2686F" w:rsidRDefault="00C2686F"/>
    <w:sectPr w:rsidR="00C26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2C" w:rsidRDefault="00C2686F">
    <w:pPr>
      <w:pStyle w:val="a3"/>
      <w:jc w:val="right"/>
    </w:pPr>
    <w:r>
      <w:fldChar w:fldCharType="begin"/>
    </w:r>
    <w:r>
      <w:instrText>PAGE   \* MERGEFORMAT</w:instrText>
    </w:r>
    <w:r>
      <w:fldChar w:fldCharType="separate"/>
    </w:r>
    <w:r>
      <w:rPr>
        <w:noProof/>
      </w:rPr>
      <w:t>126</w:t>
    </w:r>
    <w:r>
      <w:fldChar w:fldCharType="end"/>
    </w:r>
  </w:p>
  <w:p w:rsidR="00936B2C" w:rsidRDefault="00C2686F">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90B1B41"/>
    <w:multiLevelType w:val="hybridMultilevel"/>
    <w:tmpl w:val="2CCAC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6E98"/>
    <w:multiLevelType w:val="hybridMultilevel"/>
    <w:tmpl w:val="6DEED2DE"/>
    <w:lvl w:ilvl="0" w:tplc="D4D0ED40">
      <w:start w:val="1"/>
      <w:numFmt w:val="decimal"/>
      <w:lvlText w:val="%1."/>
      <w:lvlJc w:val="left"/>
      <w:pPr>
        <w:ind w:left="1572" w:hanging="10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0B5276E6"/>
    <w:multiLevelType w:val="hybridMultilevel"/>
    <w:tmpl w:val="4866D542"/>
    <w:lvl w:ilvl="0" w:tplc="37C270D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761CA"/>
    <w:multiLevelType w:val="hybridMultilevel"/>
    <w:tmpl w:val="3092AE46"/>
    <w:lvl w:ilvl="0" w:tplc="58B23FC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3B64E7"/>
    <w:multiLevelType w:val="hybridMultilevel"/>
    <w:tmpl w:val="EED87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2E3ACF"/>
    <w:multiLevelType w:val="hybridMultilevel"/>
    <w:tmpl w:val="0C3485E4"/>
    <w:lvl w:ilvl="0" w:tplc="FA2E6108">
      <w:start w:val="100"/>
      <w:numFmt w:val="decimal"/>
      <w:lvlText w:val="%1"/>
      <w:lvlJc w:val="left"/>
      <w:pPr>
        <w:tabs>
          <w:tab w:val="num" w:pos="4065"/>
        </w:tabs>
        <w:ind w:left="4065" w:hanging="4005"/>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1A75287C"/>
    <w:multiLevelType w:val="hybridMultilevel"/>
    <w:tmpl w:val="6978C084"/>
    <w:lvl w:ilvl="0" w:tplc="B10A4ECC">
      <w:start w:val="1"/>
      <w:numFmt w:val="decimal"/>
      <w:lvlText w:val="%1."/>
      <w:lvlJc w:val="left"/>
      <w:pPr>
        <w:ind w:left="1788" w:hanging="1068"/>
      </w:pPr>
      <w:rPr>
        <w:rFonts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D17555"/>
    <w:multiLevelType w:val="hybridMultilevel"/>
    <w:tmpl w:val="099CF94E"/>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10">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46C024E"/>
    <w:multiLevelType w:val="multilevel"/>
    <w:tmpl w:val="379021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B5C365D"/>
    <w:multiLevelType w:val="hybridMultilevel"/>
    <w:tmpl w:val="53BE2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F103FA1"/>
    <w:multiLevelType w:val="hybridMultilevel"/>
    <w:tmpl w:val="1CE6EDF0"/>
    <w:lvl w:ilvl="0" w:tplc="0ACA4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479517C"/>
    <w:multiLevelType w:val="hybridMultilevel"/>
    <w:tmpl w:val="D17C192E"/>
    <w:lvl w:ilvl="0" w:tplc="68421764">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A2C7771"/>
    <w:multiLevelType w:val="multilevel"/>
    <w:tmpl w:val="F65CE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C96068"/>
    <w:multiLevelType w:val="hybridMultilevel"/>
    <w:tmpl w:val="D3A62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0E555CC"/>
    <w:multiLevelType w:val="hybridMultilevel"/>
    <w:tmpl w:val="7DF0E8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47B6EEA"/>
    <w:multiLevelType w:val="hybridMultilevel"/>
    <w:tmpl w:val="DB68D632"/>
    <w:lvl w:ilvl="0" w:tplc="72A0D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9C66329"/>
    <w:multiLevelType w:val="hybridMultilevel"/>
    <w:tmpl w:val="E9D42478"/>
    <w:lvl w:ilvl="0" w:tplc="F8A0C8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A252B87"/>
    <w:multiLevelType w:val="multilevel"/>
    <w:tmpl w:val="16C4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0014B2"/>
    <w:multiLevelType w:val="hybridMultilevel"/>
    <w:tmpl w:val="F350EA48"/>
    <w:lvl w:ilvl="0" w:tplc="8FA8BFA0">
      <w:start w:val="1"/>
      <w:numFmt w:val="decimal"/>
      <w:lvlText w:val="%1."/>
      <w:lvlJc w:val="left"/>
      <w:pPr>
        <w:ind w:left="1155" w:hanging="55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52F66252"/>
    <w:multiLevelType w:val="multilevel"/>
    <w:tmpl w:val="78EEC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26219F"/>
    <w:multiLevelType w:val="multilevel"/>
    <w:tmpl w:val="F5963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FF1069"/>
    <w:multiLevelType w:val="multilevel"/>
    <w:tmpl w:val="9140B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D1388D"/>
    <w:multiLevelType w:val="hybridMultilevel"/>
    <w:tmpl w:val="BDC85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CFC05EB"/>
    <w:multiLevelType w:val="multilevel"/>
    <w:tmpl w:val="4BE888B4"/>
    <w:lvl w:ilvl="0">
      <w:start w:val="1"/>
      <w:numFmt w:val="decimal"/>
      <w:lvlText w:val="%1."/>
      <w:lvlJc w:val="left"/>
      <w:pPr>
        <w:ind w:left="1305" w:hanging="1305"/>
      </w:pPr>
      <w:rPr>
        <w:rFonts w:eastAsia="Times New Roman" w:hint="default"/>
      </w:rPr>
    </w:lvl>
    <w:lvl w:ilvl="1">
      <w:start w:val="1"/>
      <w:numFmt w:val="decimal"/>
      <w:lvlText w:val="%1.%2."/>
      <w:lvlJc w:val="left"/>
      <w:pPr>
        <w:ind w:left="2013" w:hanging="1305"/>
      </w:pPr>
      <w:rPr>
        <w:rFonts w:eastAsia="Times New Roman" w:hint="default"/>
      </w:rPr>
    </w:lvl>
    <w:lvl w:ilvl="2">
      <w:start w:val="1"/>
      <w:numFmt w:val="decimal"/>
      <w:lvlText w:val="%1.%2.%3."/>
      <w:lvlJc w:val="left"/>
      <w:pPr>
        <w:ind w:left="2721" w:hanging="1305"/>
      </w:pPr>
      <w:rPr>
        <w:rFonts w:eastAsia="Times New Roman" w:hint="default"/>
      </w:rPr>
    </w:lvl>
    <w:lvl w:ilvl="3">
      <w:start w:val="1"/>
      <w:numFmt w:val="decimal"/>
      <w:lvlText w:val="%1.%2.%3.%4."/>
      <w:lvlJc w:val="left"/>
      <w:pPr>
        <w:ind w:left="3429" w:hanging="1305"/>
      </w:pPr>
      <w:rPr>
        <w:rFonts w:eastAsia="Times New Roman" w:hint="default"/>
      </w:rPr>
    </w:lvl>
    <w:lvl w:ilvl="4">
      <w:start w:val="1"/>
      <w:numFmt w:val="decimal"/>
      <w:lvlText w:val="%1.%2.%3.%4.%5."/>
      <w:lvlJc w:val="left"/>
      <w:pPr>
        <w:ind w:left="4137" w:hanging="1305"/>
      </w:pPr>
      <w:rPr>
        <w:rFonts w:eastAsia="Times New Roman" w:hint="default"/>
      </w:rPr>
    </w:lvl>
    <w:lvl w:ilvl="5">
      <w:start w:val="1"/>
      <w:numFmt w:val="decimal"/>
      <w:lvlText w:val="%1.%2.%3.%4.%5.%6."/>
      <w:lvlJc w:val="left"/>
      <w:pPr>
        <w:ind w:left="4980" w:hanging="1440"/>
      </w:pPr>
      <w:rPr>
        <w:rFonts w:eastAsia="Times New Roman" w:hint="default"/>
      </w:rPr>
    </w:lvl>
    <w:lvl w:ilvl="6">
      <w:start w:val="1"/>
      <w:numFmt w:val="decimal"/>
      <w:lvlText w:val="%1.%2.%3.%4.%5.%6.%7."/>
      <w:lvlJc w:val="left"/>
      <w:pPr>
        <w:ind w:left="6048" w:hanging="1800"/>
      </w:pPr>
      <w:rPr>
        <w:rFonts w:eastAsia="Times New Roman" w:hint="default"/>
      </w:rPr>
    </w:lvl>
    <w:lvl w:ilvl="7">
      <w:start w:val="1"/>
      <w:numFmt w:val="decimal"/>
      <w:lvlText w:val="%1.%2.%3.%4.%5.%6.%7.%8."/>
      <w:lvlJc w:val="left"/>
      <w:pPr>
        <w:ind w:left="6756" w:hanging="1800"/>
      </w:pPr>
      <w:rPr>
        <w:rFonts w:eastAsia="Times New Roman" w:hint="default"/>
      </w:rPr>
    </w:lvl>
    <w:lvl w:ilvl="8">
      <w:start w:val="1"/>
      <w:numFmt w:val="decimal"/>
      <w:lvlText w:val="%1.%2.%3.%4.%5.%6.%7.%8.%9."/>
      <w:lvlJc w:val="left"/>
      <w:pPr>
        <w:ind w:left="7824" w:hanging="2160"/>
      </w:pPr>
      <w:rPr>
        <w:rFonts w:eastAsia="Times New Roman" w:hint="default"/>
      </w:rPr>
    </w:lvl>
  </w:abstractNum>
  <w:abstractNum w:abstractNumId="34">
    <w:nsid w:val="6492765D"/>
    <w:multiLevelType w:val="multilevel"/>
    <w:tmpl w:val="4E162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987385"/>
    <w:multiLevelType w:val="multilevel"/>
    <w:tmpl w:val="BD061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1C3C61"/>
    <w:multiLevelType w:val="hybridMultilevel"/>
    <w:tmpl w:val="1422D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5E0F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ADB2787"/>
    <w:multiLevelType w:val="hybridMultilevel"/>
    <w:tmpl w:val="2FDC7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E4D50BB"/>
    <w:multiLevelType w:val="hybridMultilevel"/>
    <w:tmpl w:val="96BAC10A"/>
    <w:lvl w:ilvl="0" w:tplc="C1B6F59E">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E5D2E0A"/>
    <w:multiLevelType w:val="hybridMultilevel"/>
    <w:tmpl w:val="4B964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D2E2BE9"/>
    <w:multiLevelType w:val="hybridMultilevel"/>
    <w:tmpl w:val="CA605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3B7348"/>
    <w:multiLevelType w:val="hybridMultilevel"/>
    <w:tmpl w:val="BE844BF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5">
    <w:nsid w:val="7E53776B"/>
    <w:multiLevelType w:val="hybridMultilevel"/>
    <w:tmpl w:val="617405DA"/>
    <w:lvl w:ilvl="0" w:tplc="1C344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8"/>
  </w:num>
  <w:num w:numId="4">
    <w:abstractNumId w:val="4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12"/>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4"/>
  </w:num>
  <w:num w:numId="16">
    <w:abstractNumId w:val="17"/>
  </w:num>
  <w:num w:numId="17">
    <w:abstractNumId w:val="20"/>
  </w:num>
  <w:num w:numId="18">
    <w:abstractNumId w:val="25"/>
  </w:num>
  <w:num w:numId="19">
    <w:abstractNumId w:val="28"/>
  </w:num>
  <w:num w:numId="20">
    <w:abstractNumId w:val="35"/>
  </w:num>
  <w:num w:numId="21">
    <w:abstractNumId w:val="34"/>
  </w:num>
  <w:num w:numId="22">
    <w:abstractNumId w:val="30"/>
  </w:num>
  <w:num w:numId="23">
    <w:abstractNumId w:val="9"/>
  </w:num>
  <w:num w:numId="24">
    <w:abstractNumId w:val="2"/>
  </w:num>
  <w:num w:numId="25">
    <w:abstractNumId w:val="40"/>
  </w:num>
  <w:num w:numId="26">
    <w:abstractNumId w:val="29"/>
  </w:num>
  <w:num w:numId="27">
    <w:abstractNumId w:val="22"/>
  </w:num>
  <w:num w:numId="28">
    <w:abstractNumId w:val="31"/>
  </w:num>
  <w:num w:numId="29">
    <w:abstractNumId w:val="26"/>
  </w:num>
  <w:num w:numId="30">
    <w:abstractNumId w:val="6"/>
  </w:num>
  <w:num w:numId="31">
    <w:abstractNumId w:val="21"/>
  </w:num>
  <w:num w:numId="32">
    <w:abstractNumId w:val="19"/>
  </w:num>
  <w:num w:numId="33">
    <w:abstractNumId w:val="11"/>
  </w:num>
  <w:num w:numId="34">
    <w:abstractNumId w:val="13"/>
  </w:num>
  <w:num w:numId="35">
    <w:abstractNumId w:val="1"/>
  </w:num>
  <w:num w:numId="36">
    <w:abstractNumId w:val="10"/>
  </w:num>
  <w:num w:numId="37">
    <w:abstractNumId w:val="14"/>
  </w:num>
  <w:num w:numId="38">
    <w:abstractNumId w:val="18"/>
  </w:num>
  <w:num w:numId="39">
    <w:abstractNumId w:val="41"/>
  </w:num>
  <w:num w:numId="40">
    <w:abstractNumId w:val="16"/>
  </w:num>
  <w:num w:numId="41">
    <w:abstractNumId w:val="0"/>
  </w:num>
  <w:num w:numId="42">
    <w:abstractNumId w:val="42"/>
  </w:num>
  <w:num w:numId="43">
    <w:abstractNumId w:val="33"/>
  </w:num>
  <w:num w:numId="44">
    <w:abstractNumId w:val="15"/>
  </w:num>
  <w:num w:numId="45">
    <w:abstractNumId w:val="32"/>
  </w:num>
  <w:num w:numId="46">
    <w:abstractNumId w:val="38"/>
  </w:num>
  <w:num w:numId="47">
    <w:abstractNumId w:val="39"/>
  </w:num>
  <w:num w:numId="48">
    <w:abstractNumId w:val="7"/>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4A"/>
    <w:rsid w:val="003D4667"/>
    <w:rsid w:val="00432ACD"/>
    <w:rsid w:val="0094494A"/>
    <w:rsid w:val="00C26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686F"/>
    <w:pPr>
      <w:keepNext/>
      <w:keepLines/>
      <w:spacing w:before="400" w:after="120" w:line="276" w:lineRule="auto"/>
      <w:ind w:left="432" w:hanging="432"/>
      <w:outlineLvl w:val="0"/>
    </w:pPr>
    <w:rPr>
      <w:rFonts w:ascii="Arial" w:hAnsi="Arial" w:cs="Arial"/>
      <w:color w:val="000000"/>
      <w:sz w:val="40"/>
      <w:szCs w:val="40"/>
    </w:rPr>
  </w:style>
  <w:style w:type="paragraph" w:styleId="2">
    <w:name w:val="heading 2"/>
    <w:basedOn w:val="a"/>
    <w:next w:val="a"/>
    <w:link w:val="20"/>
    <w:qFormat/>
    <w:rsid w:val="00C2686F"/>
    <w:pPr>
      <w:keepNext/>
      <w:keepLines/>
      <w:spacing w:before="360" w:after="120" w:line="276" w:lineRule="auto"/>
      <w:ind w:left="576" w:hanging="576"/>
      <w:outlineLvl w:val="1"/>
    </w:pPr>
    <w:rPr>
      <w:rFonts w:ascii="Arial" w:hAnsi="Arial" w:cs="Arial"/>
      <w:color w:val="000000"/>
      <w:sz w:val="32"/>
      <w:szCs w:val="32"/>
    </w:rPr>
  </w:style>
  <w:style w:type="paragraph" w:styleId="3">
    <w:name w:val="heading 3"/>
    <w:basedOn w:val="a"/>
    <w:next w:val="a"/>
    <w:link w:val="30"/>
    <w:uiPriority w:val="9"/>
    <w:qFormat/>
    <w:rsid w:val="00C2686F"/>
    <w:pPr>
      <w:keepNext/>
      <w:keepLines/>
      <w:spacing w:before="320" w:after="80" w:line="276" w:lineRule="auto"/>
      <w:ind w:left="720" w:hanging="720"/>
      <w:outlineLvl w:val="2"/>
    </w:pPr>
    <w:rPr>
      <w:rFonts w:ascii="Arial" w:hAnsi="Arial" w:cs="Arial"/>
      <w:color w:val="434343"/>
      <w:sz w:val="28"/>
      <w:szCs w:val="28"/>
    </w:rPr>
  </w:style>
  <w:style w:type="paragraph" w:styleId="4">
    <w:name w:val="heading 4"/>
    <w:basedOn w:val="a"/>
    <w:next w:val="a"/>
    <w:link w:val="40"/>
    <w:uiPriority w:val="9"/>
    <w:qFormat/>
    <w:rsid w:val="00C2686F"/>
    <w:pPr>
      <w:keepNext/>
      <w:keepLines/>
      <w:spacing w:before="280" w:after="80" w:line="276" w:lineRule="auto"/>
      <w:ind w:left="864" w:hanging="864"/>
      <w:outlineLvl w:val="3"/>
    </w:pPr>
    <w:rPr>
      <w:rFonts w:ascii="Arial" w:hAnsi="Arial" w:cs="Arial"/>
      <w:color w:val="666666"/>
    </w:rPr>
  </w:style>
  <w:style w:type="paragraph" w:styleId="5">
    <w:name w:val="heading 5"/>
    <w:basedOn w:val="a"/>
    <w:next w:val="a"/>
    <w:link w:val="50"/>
    <w:uiPriority w:val="9"/>
    <w:qFormat/>
    <w:rsid w:val="00C2686F"/>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
    <w:next w:val="a"/>
    <w:link w:val="60"/>
    <w:uiPriority w:val="9"/>
    <w:qFormat/>
    <w:rsid w:val="00C2686F"/>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
    <w:next w:val="a"/>
    <w:link w:val="70"/>
    <w:uiPriority w:val="9"/>
    <w:qFormat/>
    <w:rsid w:val="00C2686F"/>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C2686F"/>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C2686F"/>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C2686F"/>
    <w:pPr>
      <w:tabs>
        <w:tab w:val="center" w:pos="4677"/>
        <w:tab w:val="right" w:pos="9355"/>
      </w:tabs>
      <w:suppressAutoHyphens/>
    </w:pPr>
    <w:rPr>
      <w:lang w:val="x-none" w:eastAsia="zh-CN"/>
    </w:rPr>
  </w:style>
  <w:style w:type="character" w:customStyle="1" w:styleId="a4">
    <w:name w:val="Нижний колонтитул Знак"/>
    <w:basedOn w:val="a0"/>
    <w:link w:val="a3"/>
    <w:rsid w:val="00C2686F"/>
    <w:rPr>
      <w:rFonts w:ascii="Times New Roman" w:eastAsia="Times New Roman" w:hAnsi="Times New Roman" w:cs="Times New Roman"/>
      <w:sz w:val="24"/>
      <w:szCs w:val="24"/>
      <w:lang w:val="x-none" w:eastAsia="zh-CN"/>
    </w:rPr>
  </w:style>
  <w:style w:type="character" w:customStyle="1" w:styleId="10">
    <w:name w:val="Заголовок 1 Знак"/>
    <w:basedOn w:val="a0"/>
    <w:link w:val="1"/>
    <w:rsid w:val="00C2686F"/>
    <w:rPr>
      <w:rFonts w:ascii="Arial" w:eastAsia="Times New Roman" w:hAnsi="Arial" w:cs="Arial"/>
      <w:color w:val="000000"/>
      <w:sz w:val="40"/>
      <w:szCs w:val="40"/>
      <w:lang w:eastAsia="ru-RU"/>
    </w:rPr>
  </w:style>
  <w:style w:type="character" w:customStyle="1" w:styleId="20">
    <w:name w:val="Заголовок 2 Знак"/>
    <w:basedOn w:val="a0"/>
    <w:link w:val="2"/>
    <w:rsid w:val="00C2686F"/>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C2686F"/>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C2686F"/>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C2686F"/>
    <w:rPr>
      <w:rFonts w:ascii="Arial" w:eastAsia="Times New Roman" w:hAnsi="Arial" w:cs="Arial"/>
      <w:color w:val="666666"/>
      <w:lang w:eastAsia="ru-RU"/>
    </w:rPr>
  </w:style>
  <w:style w:type="character" w:customStyle="1" w:styleId="60">
    <w:name w:val="Заголовок 6 Знак"/>
    <w:basedOn w:val="a0"/>
    <w:link w:val="6"/>
    <w:uiPriority w:val="9"/>
    <w:rsid w:val="00C2686F"/>
    <w:rPr>
      <w:rFonts w:ascii="Arial" w:eastAsia="Times New Roman" w:hAnsi="Arial" w:cs="Arial"/>
      <w:i/>
      <w:color w:val="666666"/>
      <w:lang w:eastAsia="ru-RU"/>
    </w:rPr>
  </w:style>
  <w:style w:type="character" w:customStyle="1" w:styleId="70">
    <w:name w:val="Заголовок 7 Знак"/>
    <w:basedOn w:val="a0"/>
    <w:link w:val="7"/>
    <w:uiPriority w:val="9"/>
    <w:rsid w:val="00C2686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C2686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C2686F"/>
    <w:rPr>
      <w:rFonts w:ascii="Calibri Light" w:eastAsia="Arial" w:hAnsi="Calibri Light" w:cs="Times New Roman"/>
      <w:i/>
      <w:iCs/>
      <w:color w:val="272727"/>
      <w:sz w:val="21"/>
      <w:szCs w:val="21"/>
      <w:lang w:eastAsia="ru-RU"/>
    </w:rPr>
  </w:style>
  <w:style w:type="numbering" w:customStyle="1" w:styleId="11">
    <w:name w:val="Нет списка1"/>
    <w:next w:val="a2"/>
    <w:uiPriority w:val="99"/>
    <w:semiHidden/>
    <w:unhideWhenUsed/>
    <w:rsid w:val="00C2686F"/>
  </w:style>
  <w:style w:type="paragraph" w:styleId="a5">
    <w:name w:val="No Spacing"/>
    <w:link w:val="a6"/>
    <w:uiPriority w:val="1"/>
    <w:qFormat/>
    <w:rsid w:val="00C2686F"/>
    <w:pPr>
      <w:spacing w:after="0" w:line="240" w:lineRule="auto"/>
    </w:pPr>
    <w:rPr>
      <w:rFonts w:ascii="Calibri" w:eastAsia="Calibri" w:hAnsi="Calibri" w:cs="Calibri"/>
    </w:rPr>
  </w:style>
  <w:style w:type="paragraph" w:customStyle="1" w:styleId="12">
    <w:name w:val="Абзац списка1"/>
    <w:basedOn w:val="a"/>
    <w:uiPriority w:val="99"/>
    <w:qFormat/>
    <w:rsid w:val="00C2686F"/>
    <w:pPr>
      <w:ind w:left="720" w:firstLine="567"/>
      <w:jc w:val="both"/>
    </w:pPr>
    <w:rPr>
      <w:rFonts w:ascii="Arial" w:hAnsi="Arial" w:cs="Arial"/>
    </w:rPr>
  </w:style>
  <w:style w:type="character" w:customStyle="1" w:styleId="msonormal0">
    <w:name w:val="msonormal"/>
    <w:basedOn w:val="a0"/>
    <w:rsid w:val="00C2686F"/>
  </w:style>
  <w:style w:type="character" w:styleId="a7">
    <w:name w:val="Strong"/>
    <w:basedOn w:val="a0"/>
    <w:qFormat/>
    <w:rsid w:val="00C2686F"/>
    <w:rPr>
      <w:b/>
      <w:bCs/>
    </w:rPr>
  </w:style>
  <w:style w:type="paragraph" w:customStyle="1" w:styleId="21">
    <w:name w:val="2Название"/>
    <w:basedOn w:val="a"/>
    <w:link w:val="22"/>
    <w:qFormat/>
    <w:rsid w:val="00C2686F"/>
    <w:pPr>
      <w:ind w:right="4536"/>
      <w:jc w:val="both"/>
    </w:pPr>
    <w:rPr>
      <w:rFonts w:ascii="Arial" w:hAnsi="Arial" w:cs="Arial"/>
      <w:b/>
      <w:sz w:val="26"/>
      <w:szCs w:val="28"/>
      <w:lang w:eastAsia="ar-SA"/>
    </w:rPr>
  </w:style>
  <w:style w:type="character" w:customStyle="1" w:styleId="22">
    <w:name w:val="2Название Знак"/>
    <w:link w:val="21"/>
    <w:rsid w:val="00C2686F"/>
    <w:rPr>
      <w:rFonts w:ascii="Arial" w:eastAsia="Times New Roman" w:hAnsi="Arial" w:cs="Arial"/>
      <w:b/>
      <w:sz w:val="26"/>
      <w:szCs w:val="28"/>
      <w:lang w:eastAsia="ar-SA"/>
    </w:rPr>
  </w:style>
  <w:style w:type="paragraph" w:customStyle="1" w:styleId="ConsNormal">
    <w:name w:val="ConsNormal"/>
    <w:rsid w:val="00C2686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aliases w:val="Знак"/>
    <w:basedOn w:val="a"/>
    <w:link w:val="a9"/>
    <w:unhideWhenUsed/>
    <w:rsid w:val="00C2686F"/>
    <w:pPr>
      <w:widowControl w:val="0"/>
      <w:tabs>
        <w:tab w:val="center" w:pos="4677"/>
        <w:tab w:val="right" w:pos="9355"/>
      </w:tabs>
      <w:autoSpaceDE w:val="0"/>
      <w:autoSpaceDN w:val="0"/>
      <w:adjustRightInd w:val="0"/>
    </w:pPr>
    <w:rPr>
      <w:rFonts w:eastAsia="Calibri"/>
      <w:sz w:val="20"/>
      <w:szCs w:val="20"/>
    </w:rPr>
  </w:style>
  <w:style w:type="character" w:customStyle="1" w:styleId="a9">
    <w:name w:val="Верхний колонтитул Знак"/>
    <w:aliases w:val="Знак Знак"/>
    <w:basedOn w:val="a0"/>
    <w:link w:val="a8"/>
    <w:rsid w:val="00C2686F"/>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C2686F"/>
    <w:pPr>
      <w:widowControl w:val="0"/>
      <w:autoSpaceDE w:val="0"/>
      <w:autoSpaceDN w:val="0"/>
      <w:adjustRightInd w:val="0"/>
    </w:pPr>
    <w:rPr>
      <w:rFonts w:ascii="Tahoma" w:eastAsia="Calibri" w:hAnsi="Tahoma" w:cs="Tahoma"/>
      <w:sz w:val="16"/>
      <w:szCs w:val="16"/>
    </w:rPr>
  </w:style>
  <w:style w:type="character" w:customStyle="1" w:styleId="ab">
    <w:name w:val="Текст выноски Знак"/>
    <w:basedOn w:val="a0"/>
    <w:link w:val="aa"/>
    <w:uiPriority w:val="99"/>
    <w:semiHidden/>
    <w:rsid w:val="00C2686F"/>
    <w:rPr>
      <w:rFonts w:ascii="Tahoma" w:eastAsia="Calibri" w:hAnsi="Tahoma" w:cs="Tahoma"/>
      <w:sz w:val="16"/>
      <w:szCs w:val="16"/>
      <w:lang w:eastAsia="ru-RU"/>
    </w:rPr>
  </w:style>
  <w:style w:type="numbering" w:customStyle="1" w:styleId="110">
    <w:name w:val="Нет списка11"/>
    <w:next w:val="a2"/>
    <w:uiPriority w:val="99"/>
    <w:semiHidden/>
    <w:unhideWhenUsed/>
    <w:rsid w:val="00C2686F"/>
  </w:style>
  <w:style w:type="character" w:styleId="ac">
    <w:name w:val="Hyperlink"/>
    <w:uiPriority w:val="99"/>
    <w:semiHidden/>
    <w:unhideWhenUsed/>
    <w:rsid w:val="00C2686F"/>
    <w:rPr>
      <w:rFonts w:ascii="Times New Roman" w:hAnsi="Times New Roman" w:cs="Times New Roman" w:hint="default"/>
      <w:color w:val="0563C1"/>
      <w:u w:val="single"/>
    </w:rPr>
  </w:style>
  <w:style w:type="character" w:styleId="ad">
    <w:name w:val="FollowedHyperlink"/>
    <w:basedOn w:val="a0"/>
    <w:uiPriority w:val="99"/>
    <w:semiHidden/>
    <w:unhideWhenUsed/>
    <w:rsid w:val="00C2686F"/>
    <w:rPr>
      <w:color w:val="800080" w:themeColor="followedHyperlink"/>
      <w:u w:val="single"/>
    </w:rPr>
  </w:style>
  <w:style w:type="paragraph" w:styleId="ae">
    <w:name w:val="Normal (Web)"/>
    <w:basedOn w:val="a"/>
    <w:uiPriority w:val="99"/>
    <w:unhideWhenUsed/>
    <w:rsid w:val="00C2686F"/>
    <w:pPr>
      <w:spacing w:before="100" w:beforeAutospacing="1" w:after="100" w:afterAutospacing="1"/>
    </w:pPr>
    <w:rPr>
      <w:rFonts w:eastAsia="Arial"/>
    </w:rPr>
  </w:style>
  <w:style w:type="paragraph" w:styleId="13">
    <w:name w:val="toc 1"/>
    <w:basedOn w:val="a"/>
    <w:next w:val="a"/>
    <w:autoRedefine/>
    <w:uiPriority w:val="39"/>
    <w:semiHidden/>
    <w:unhideWhenUsed/>
    <w:rsid w:val="00C2686F"/>
    <w:pPr>
      <w:tabs>
        <w:tab w:val="left" w:pos="440"/>
        <w:tab w:val="right" w:leader="dot" w:pos="10197"/>
      </w:tabs>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C2686F"/>
    <w:pPr>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rsid w:val="00C2686F"/>
    <w:rPr>
      <w:rFonts w:ascii="Arial" w:hAnsi="Arial" w:cs="Arial"/>
      <w:color w:val="000000"/>
      <w:sz w:val="20"/>
      <w:szCs w:val="20"/>
    </w:rPr>
  </w:style>
  <w:style w:type="character" w:customStyle="1" w:styleId="af0">
    <w:name w:val="Текст примечания Знак"/>
    <w:basedOn w:val="a0"/>
    <w:link w:val="af"/>
    <w:uiPriority w:val="99"/>
    <w:semiHidden/>
    <w:rsid w:val="00C2686F"/>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C2686F"/>
  </w:style>
  <w:style w:type="paragraph" w:styleId="af1">
    <w:name w:val="Title"/>
    <w:basedOn w:val="a"/>
    <w:link w:val="af2"/>
    <w:qFormat/>
    <w:rsid w:val="00C2686F"/>
    <w:pPr>
      <w:overflowPunct w:val="0"/>
      <w:autoSpaceDE w:val="0"/>
      <w:autoSpaceDN w:val="0"/>
      <w:adjustRightInd w:val="0"/>
      <w:jc w:val="center"/>
    </w:pPr>
    <w:rPr>
      <w:b/>
      <w:spacing w:val="100"/>
      <w:sz w:val="36"/>
      <w:szCs w:val="20"/>
    </w:rPr>
  </w:style>
  <w:style w:type="character" w:customStyle="1" w:styleId="af2">
    <w:name w:val="Название Знак"/>
    <w:basedOn w:val="a0"/>
    <w:link w:val="af1"/>
    <w:rsid w:val="00C2686F"/>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C2686F"/>
    <w:pPr>
      <w:keepNext/>
      <w:keepLines/>
      <w:spacing w:after="320" w:line="276" w:lineRule="auto"/>
    </w:pPr>
    <w:rPr>
      <w:rFonts w:ascii="Arial" w:hAnsi="Arial" w:cs="Arial"/>
      <w:i/>
      <w:color w:val="666666"/>
      <w:sz w:val="30"/>
      <w:szCs w:val="30"/>
    </w:rPr>
  </w:style>
  <w:style w:type="character" w:customStyle="1" w:styleId="af4">
    <w:name w:val="Подзаголовок Знак"/>
    <w:basedOn w:val="a0"/>
    <w:link w:val="af3"/>
    <w:uiPriority w:val="11"/>
    <w:rsid w:val="00C2686F"/>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rsid w:val="00C2686F"/>
    <w:rPr>
      <w:b/>
      <w:bCs/>
    </w:rPr>
  </w:style>
  <w:style w:type="character" w:customStyle="1" w:styleId="af6">
    <w:name w:val="Тема примечания Знак"/>
    <w:basedOn w:val="af0"/>
    <w:link w:val="af5"/>
    <w:uiPriority w:val="99"/>
    <w:semiHidden/>
    <w:rsid w:val="00C2686F"/>
    <w:rPr>
      <w:rFonts w:ascii="Arial" w:eastAsia="Times New Roman" w:hAnsi="Arial" w:cs="Arial"/>
      <w:b/>
      <w:bCs/>
      <w:color w:val="000000"/>
      <w:sz w:val="20"/>
      <w:szCs w:val="20"/>
      <w:lang w:eastAsia="ru-RU"/>
    </w:rPr>
  </w:style>
  <w:style w:type="paragraph" w:styleId="af7">
    <w:name w:val="List Paragraph"/>
    <w:basedOn w:val="a"/>
    <w:uiPriority w:val="34"/>
    <w:qFormat/>
    <w:rsid w:val="00C2686F"/>
    <w:pPr>
      <w:spacing w:line="276" w:lineRule="auto"/>
      <w:ind w:left="720"/>
      <w:contextualSpacing/>
    </w:pPr>
    <w:rPr>
      <w:rFonts w:ascii="Arial" w:hAnsi="Arial" w:cs="Arial"/>
      <w:color w:val="000000"/>
      <w:sz w:val="22"/>
      <w:szCs w:val="22"/>
    </w:rPr>
  </w:style>
  <w:style w:type="paragraph" w:customStyle="1" w:styleId="15">
    <w:name w:val="Заголовок оглавления1"/>
    <w:basedOn w:val="1"/>
    <w:next w:val="a"/>
    <w:uiPriority w:val="99"/>
    <w:semiHidden/>
    <w:rsid w:val="00C2686F"/>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C2686F"/>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C2686F"/>
    <w:rPr>
      <w:lang w:eastAsia="en-US"/>
    </w:rPr>
  </w:style>
  <w:style w:type="character" w:customStyle="1" w:styleId="18">
    <w:name w:val="Тема примечания Знак1"/>
    <w:uiPriority w:val="99"/>
    <w:semiHidden/>
    <w:rsid w:val="00C2686F"/>
    <w:rPr>
      <w:b/>
      <w:bCs/>
      <w:lang w:eastAsia="en-US"/>
    </w:rPr>
  </w:style>
  <w:style w:type="paragraph" w:customStyle="1" w:styleId="24">
    <w:name w:val="Без интервала2"/>
    <w:uiPriority w:val="99"/>
    <w:rsid w:val="00C2686F"/>
    <w:pPr>
      <w:spacing w:after="0" w:line="240" w:lineRule="auto"/>
    </w:pPr>
    <w:rPr>
      <w:rFonts w:ascii="Calibri" w:eastAsia="Times New Roman" w:hAnsi="Calibri" w:cs="Calibri"/>
    </w:rPr>
  </w:style>
  <w:style w:type="paragraph" w:customStyle="1" w:styleId="31">
    <w:name w:val="Без интервала3"/>
    <w:uiPriority w:val="99"/>
    <w:rsid w:val="00C2686F"/>
    <w:pPr>
      <w:spacing w:after="0" w:line="240" w:lineRule="auto"/>
    </w:pPr>
    <w:rPr>
      <w:rFonts w:ascii="Calibri" w:eastAsia="Times New Roman" w:hAnsi="Calibri" w:cs="Calibri"/>
    </w:rPr>
  </w:style>
  <w:style w:type="paragraph" w:customStyle="1" w:styleId="25">
    <w:name w:val="Абзац списка2"/>
    <w:basedOn w:val="a"/>
    <w:uiPriority w:val="99"/>
    <w:rsid w:val="00C2686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C2686F"/>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rsid w:val="00C2686F"/>
    <w:pPr>
      <w:shd w:val="clear" w:color="auto" w:fill="FFFFFF"/>
      <w:spacing w:before="240" w:after="60" w:line="0" w:lineRule="atLeast"/>
      <w:ind w:hanging="660"/>
    </w:pPr>
    <w:rPr>
      <w:rFonts w:ascii="Calibri" w:eastAsia="Calibri" w:hAnsi="Calibri" w:cs="Calibri"/>
      <w:sz w:val="21"/>
      <w:szCs w:val="21"/>
      <w:lang w:eastAsia="en-US"/>
    </w:rPr>
  </w:style>
  <w:style w:type="paragraph" w:customStyle="1" w:styleId="s1">
    <w:name w:val="s_1"/>
    <w:basedOn w:val="a"/>
    <w:rsid w:val="00C2686F"/>
    <w:pPr>
      <w:spacing w:before="100" w:beforeAutospacing="1" w:after="100" w:afterAutospacing="1"/>
    </w:pPr>
  </w:style>
  <w:style w:type="character" w:customStyle="1" w:styleId="FontStyle12">
    <w:name w:val="Font Style12"/>
    <w:rsid w:val="00C2686F"/>
    <w:rPr>
      <w:rFonts w:ascii="Georgia" w:hAnsi="Georgia" w:cs="Georgia" w:hint="default"/>
      <w:sz w:val="24"/>
      <w:szCs w:val="24"/>
    </w:rPr>
  </w:style>
  <w:style w:type="character" w:customStyle="1" w:styleId="ae0">
    <w:name w:val="ae"/>
    <w:basedOn w:val="a0"/>
    <w:rsid w:val="00C2686F"/>
  </w:style>
  <w:style w:type="character" w:customStyle="1" w:styleId="a6">
    <w:name w:val="Без интервала Знак"/>
    <w:link w:val="a5"/>
    <w:uiPriority w:val="1"/>
    <w:locked/>
    <w:rsid w:val="00C2686F"/>
    <w:rPr>
      <w:rFonts w:ascii="Calibri" w:eastAsia="Calibri" w:hAnsi="Calibri" w:cs="Calibri"/>
    </w:rPr>
  </w:style>
  <w:style w:type="numbering" w:customStyle="1" w:styleId="27">
    <w:name w:val="Нет списка2"/>
    <w:next w:val="a2"/>
    <w:uiPriority w:val="99"/>
    <w:semiHidden/>
    <w:unhideWhenUsed/>
    <w:rsid w:val="00C2686F"/>
  </w:style>
  <w:style w:type="character" w:customStyle="1" w:styleId="af8">
    <w:name w:val="Основной текст_"/>
    <w:basedOn w:val="a0"/>
    <w:link w:val="111"/>
    <w:rsid w:val="00C2686F"/>
    <w:rPr>
      <w:rFonts w:ascii="Times New Roman" w:eastAsia="Times New Roman" w:hAnsi="Times New Roman" w:cs="Times New Roman"/>
      <w:sz w:val="27"/>
      <w:szCs w:val="27"/>
      <w:shd w:val="clear" w:color="auto" w:fill="FFFFFF"/>
    </w:rPr>
  </w:style>
  <w:style w:type="paragraph" w:customStyle="1" w:styleId="111">
    <w:name w:val="Основной текст11"/>
    <w:basedOn w:val="a"/>
    <w:link w:val="af8"/>
    <w:rsid w:val="00C2686F"/>
    <w:pPr>
      <w:shd w:val="clear" w:color="auto" w:fill="FFFFFF"/>
      <w:spacing w:before="600" w:after="420" w:line="480" w:lineRule="exact"/>
      <w:ind w:hanging="560"/>
      <w:jc w:val="both"/>
    </w:pPr>
    <w:rPr>
      <w:sz w:val="27"/>
      <w:szCs w:val="27"/>
      <w:lang w:eastAsia="en-US"/>
    </w:rPr>
  </w:style>
  <w:style w:type="table" w:styleId="af9">
    <w:name w:val="Table Grid"/>
    <w:basedOn w:val="a1"/>
    <w:uiPriority w:val="59"/>
    <w:rsid w:val="00C26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
    <w:name w:val="Основной текст (7)_"/>
    <w:basedOn w:val="a0"/>
    <w:link w:val="72"/>
    <w:rsid w:val="00C2686F"/>
    <w:rPr>
      <w:rFonts w:ascii="Times New Roman" w:eastAsia="Times New Roman" w:hAnsi="Times New Roman" w:cs="Times New Roman"/>
      <w:sz w:val="23"/>
      <w:szCs w:val="23"/>
      <w:shd w:val="clear" w:color="auto" w:fill="FFFFFF"/>
    </w:rPr>
  </w:style>
  <w:style w:type="character" w:customStyle="1" w:styleId="afa">
    <w:name w:val="Подпись к таблице_"/>
    <w:basedOn w:val="a0"/>
    <w:link w:val="afb"/>
    <w:rsid w:val="00C2686F"/>
    <w:rPr>
      <w:rFonts w:ascii="Times New Roman" w:eastAsia="Times New Roman" w:hAnsi="Times New Roman" w:cs="Times New Roman"/>
      <w:sz w:val="27"/>
      <w:szCs w:val="27"/>
      <w:shd w:val="clear" w:color="auto" w:fill="FFFFFF"/>
    </w:rPr>
  </w:style>
  <w:style w:type="character" w:customStyle="1" w:styleId="32">
    <w:name w:val="Подпись к таблице (3)_"/>
    <w:basedOn w:val="a0"/>
    <w:link w:val="33"/>
    <w:rsid w:val="00C2686F"/>
    <w:rPr>
      <w:rFonts w:ascii="Times New Roman" w:eastAsia="Times New Roman" w:hAnsi="Times New Roman" w:cs="Times New Roman"/>
      <w:sz w:val="23"/>
      <w:szCs w:val="23"/>
      <w:shd w:val="clear" w:color="auto" w:fill="FFFFFF"/>
    </w:rPr>
  </w:style>
  <w:style w:type="paragraph" w:customStyle="1" w:styleId="72">
    <w:name w:val="Основной текст (7)"/>
    <w:basedOn w:val="a"/>
    <w:link w:val="71"/>
    <w:rsid w:val="00C2686F"/>
    <w:pPr>
      <w:shd w:val="clear" w:color="auto" w:fill="FFFFFF"/>
      <w:spacing w:line="0" w:lineRule="atLeast"/>
      <w:ind w:hanging="400"/>
    </w:pPr>
    <w:rPr>
      <w:sz w:val="23"/>
      <w:szCs w:val="23"/>
      <w:lang w:eastAsia="en-US"/>
    </w:rPr>
  </w:style>
  <w:style w:type="paragraph" w:customStyle="1" w:styleId="afb">
    <w:name w:val="Подпись к таблице"/>
    <w:basedOn w:val="a"/>
    <w:link w:val="afa"/>
    <w:rsid w:val="00C2686F"/>
    <w:pPr>
      <w:shd w:val="clear" w:color="auto" w:fill="FFFFFF"/>
      <w:spacing w:after="120" w:line="0" w:lineRule="atLeast"/>
    </w:pPr>
    <w:rPr>
      <w:sz w:val="27"/>
      <w:szCs w:val="27"/>
      <w:lang w:eastAsia="en-US"/>
    </w:rPr>
  </w:style>
  <w:style w:type="paragraph" w:customStyle="1" w:styleId="33">
    <w:name w:val="Подпись к таблице (3)"/>
    <w:basedOn w:val="a"/>
    <w:link w:val="32"/>
    <w:rsid w:val="00C2686F"/>
    <w:pPr>
      <w:shd w:val="clear" w:color="auto" w:fill="FFFFFF"/>
      <w:spacing w:line="0" w:lineRule="atLeast"/>
    </w:pPr>
    <w:rPr>
      <w:sz w:val="23"/>
      <w:szCs w:val="23"/>
      <w:lang w:eastAsia="en-US"/>
    </w:rPr>
  </w:style>
  <w:style w:type="paragraph" w:customStyle="1" w:styleId="Default">
    <w:name w:val="Default"/>
    <w:rsid w:val="00C2686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9">
    <w:name w:val="Сетка таблицы1"/>
    <w:basedOn w:val="a1"/>
    <w:next w:val="af9"/>
    <w:uiPriority w:val="59"/>
    <w:rsid w:val="00C2686F"/>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5"/>
    <w:basedOn w:val="af8"/>
    <w:rsid w:val="00C2686F"/>
    <w:rPr>
      <w:rFonts w:ascii="Times New Roman" w:eastAsia="Times New Roman" w:hAnsi="Times New Roman" w:cs="Times New Roman"/>
      <w:b w:val="0"/>
      <w:bCs w:val="0"/>
      <w:i w:val="0"/>
      <w:iCs w:val="0"/>
      <w:smallCaps w:val="0"/>
      <w:strike w:val="0"/>
      <w:sz w:val="27"/>
      <w:szCs w:val="27"/>
      <w:u w:val="single"/>
      <w:shd w:val="clear" w:color="auto" w:fill="FFFFFF"/>
    </w:rPr>
  </w:style>
  <w:style w:type="character" w:customStyle="1" w:styleId="61">
    <w:name w:val="Основной текст6"/>
    <w:basedOn w:val="af8"/>
    <w:rsid w:val="00C2686F"/>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73">
    <w:name w:val="Основной текст7"/>
    <w:basedOn w:val="af8"/>
    <w:rsid w:val="00C2686F"/>
    <w:rPr>
      <w:rFonts w:ascii="Times New Roman" w:eastAsia="Times New Roman" w:hAnsi="Times New Roman" w:cs="Times New Roman"/>
      <w:sz w:val="27"/>
      <w:szCs w:val="27"/>
      <w:u w:val="single"/>
      <w:shd w:val="clear" w:color="auto" w:fill="FFFFFF"/>
    </w:rPr>
  </w:style>
  <w:style w:type="character" w:customStyle="1" w:styleId="ConsPlusNormal0">
    <w:name w:val="ConsPlusNormal Знак"/>
    <w:link w:val="ConsPlusNormal"/>
    <w:rsid w:val="00C2686F"/>
    <w:rPr>
      <w:rFonts w:ascii="Times New Roman" w:hAnsi="Times New Roman" w:cs="Times New Roman"/>
      <w:sz w:val="28"/>
      <w:szCs w:val="28"/>
    </w:rPr>
  </w:style>
  <w:style w:type="paragraph" w:customStyle="1" w:styleId="ConsPlusCell">
    <w:name w:val="ConsPlusCell"/>
    <w:rsid w:val="00C2686F"/>
    <w:pPr>
      <w:widowControl w:val="0"/>
      <w:suppressAutoHyphens/>
      <w:spacing w:after="0" w:line="240" w:lineRule="auto"/>
    </w:pPr>
    <w:rPr>
      <w:rFonts w:ascii="Arial" w:eastAsia="Arial" w:hAnsi="Arial" w:cs="Times New Roman"/>
      <w:kern w:val="1"/>
      <w:sz w:val="20"/>
      <w:szCs w:val="20"/>
      <w:lang w:eastAsia="ar-SA"/>
    </w:rPr>
  </w:style>
  <w:style w:type="table" w:customStyle="1" w:styleId="TableGrid">
    <w:name w:val="TableGrid"/>
    <w:rsid w:val="00C2686F"/>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34">
    <w:name w:val="Нет списка3"/>
    <w:next w:val="a2"/>
    <w:uiPriority w:val="99"/>
    <w:semiHidden/>
    <w:unhideWhenUsed/>
    <w:rsid w:val="00C2686F"/>
  </w:style>
  <w:style w:type="numbering" w:customStyle="1" w:styleId="120">
    <w:name w:val="Нет списка12"/>
    <w:next w:val="a2"/>
    <w:uiPriority w:val="99"/>
    <w:semiHidden/>
    <w:unhideWhenUsed/>
    <w:rsid w:val="00C2686F"/>
  </w:style>
  <w:style w:type="numbering" w:customStyle="1" w:styleId="210">
    <w:name w:val="Нет списка21"/>
    <w:next w:val="a2"/>
    <w:uiPriority w:val="99"/>
    <w:semiHidden/>
    <w:unhideWhenUsed/>
    <w:rsid w:val="00C2686F"/>
  </w:style>
  <w:style w:type="numbering" w:customStyle="1" w:styleId="1110">
    <w:name w:val="Нет списка111"/>
    <w:next w:val="a2"/>
    <w:semiHidden/>
    <w:unhideWhenUsed/>
    <w:rsid w:val="00C2686F"/>
  </w:style>
  <w:style w:type="character" w:styleId="afc">
    <w:name w:val="page number"/>
    <w:basedOn w:val="a0"/>
    <w:rsid w:val="00C2686F"/>
  </w:style>
  <w:style w:type="paragraph" w:customStyle="1" w:styleId="afd">
    <w:name w:val="Знак Знак Знак Знак Знак Знак Знак Знак Знак Знак"/>
    <w:basedOn w:val="a"/>
    <w:rsid w:val="00C2686F"/>
    <w:pPr>
      <w:spacing w:after="160" w:line="240" w:lineRule="exact"/>
    </w:pPr>
    <w:rPr>
      <w:rFonts w:ascii="Verdana" w:hAnsi="Verdana"/>
      <w:lang w:val="en-US" w:eastAsia="en-US"/>
    </w:rPr>
  </w:style>
  <w:style w:type="table" w:customStyle="1" w:styleId="28">
    <w:name w:val="Сетка таблицы2"/>
    <w:basedOn w:val="a1"/>
    <w:next w:val="af9"/>
    <w:rsid w:val="00C26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Статья1"/>
    <w:basedOn w:val="a"/>
    <w:next w:val="a"/>
    <w:rsid w:val="00C2686F"/>
    <w:pPr>
      <w:keepNext/>
      <w:suppressAutoHyphens/>
      <w:spacing w:before="120" w:after="120"/>
      <w:ind w:left="1900" w:hanging="1191"/>
    </w:pPr>
    <w:rPr>
      <w:rFonts w:eastAsia="Calibri"/>
      <w:b/>
      <w:bCs/>
      <w:sz w:val="28"/>
      <w:szCs w:val="20"/>
    </w:rPr>
  </w:style>
  <w:style w:type="character" w:styleId="afe">
    <w:name w:val="Emphasis"/>
    <w:qFormat/>
    <w:rsid w:val="00C2686F"/>
    <w:rPr>
      <w:i/>
      <w:iCs/>
    </w:rPr>
  </w:style>
  <w:style w:type="numbering" w:customStyle="1" w:styleId="211">
    <w:name w:val="Нет списка211"/>
    <w:next w:val="a2"/>
    <w:semiHidden/>
    <w:unhideWhenUsed/>
    <w:rsid w:val="00C2686F"/>
  </w:style>
  <w:style w:type="table" w:customStyle="1" w:styleId="112">
    <w:name w:val="Сетка таблицы11"/>
    <w:basedOn w:val="a1"/>
    <w:next w:val="af9"/>
    <w:rsid w:val="00C26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semiHidden/>
    <w:unhideWhenUsed/>
    <w:rsid w:val="00C2686F"/>
  </w:style>
  <w:style w:type="numbering" w:customStyle="1" w:styleId="41">
    <w:name w:val="Нет списка4"/>
    <w:next w:val="a2"/>
    <w:semiHidden/>
    <w:unhideWhenUsed/>
    <w:rsid w:val="00C2686F"/>
  </w:style>
  <w:style w:type="table" w:customStyle="1" w:styleId="35">
    <w:name w:val="Сетка таблицы3"/>
    <w:basedOn w:val="a1"/>
    <w:next w:val="af9"/>
    <w:rsid w:val="00C26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
    <w:rsid w:val="00C2686F"/>
    <w:pPr>
      <w:spacing w:before="100" w:beforeAutospacing="1" w:after="100" w:afterAutospacing="1"/>
    </w:pPr>
  </w:style>
  <w:style w:type="character" w:customStyle="1" w:styleId="s5">
    <w:name w:val="s5"/>
    <w:basedOn w:val="a0"/>
    <w:rsid w:val="00C26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686F"/>
    <w:pPr>
      <w:keepNext/>
      <w:keepLines/>
      <w:spacing w:before="400" w:after="120" w:line="276" w:lineRule="auto"/>
      <w:ind w:left="432" w:hanging="432"/>
      <w:outlineLvl w:val="0"/>
    </w:pPr>
    <w:rPr>
      <w:rFonts w:ascii="Arial" w:hAnsi="Arial" w:cs="Arial"/>
      <w:color w:val="000000"/>
      <w:sz w:val="40"/>
      <w:szCs w:val="40"/>
    </w:rPr>
  </w:style>
  <w:style w:type="paragraph" w:styleId="2">
    <w:name w:val="heading 2"/>
    <w:basedOn w:val="a"/>
    <w:next w:val="a"/>
    <w:link w:val="20"/>
    <w:qFormat/>
    <w:rsid w:val="00C2686F"/>
    <w:pPr>
      <w:keepNext/>
      <w:keepLines/>
      <w:spacing w:before="360" w:after="120" w:line="276" w:lineRule="auto"/>
      <w:ind w:left="576" w:hanging="576"/>
      <w:outlineLvl w:val="1"/>
    </w:pPr>
    <w:rPr>
      <w:rFonts w:ascii="Arial" w:hAnsi="Arial" w:cs="Arial"/>
      <w:color w:val="000000"/>
      <w:sz w:val="32"/>
      <w:szCs w:val="32"/>
    </w:rPr>
  </w:style>
  <w:style w:type="paragraph" w:styleId="3">
    <w:name w:val="heading 3"/>
    <w:basedOn w:val="a"/>
    <w:next w:val="a"/>
    <w:link w:val="30"/>
    <w:uiPriority w:val="9"/>
    <w:qFormat/>
    <w:rsid w:val="00C2686F"/>
    <w:pPr>
      <w:keepNext/>
      <w:keepLines/>
      <w:spacing w:before="320" w:after="80" w:line="276" w:lineRule="auto"/>
      <w:ind w:left="720" w:hanging="720"/>
      <w:outlineLvl w:val="2"/>
    </w:pPr>
    <w:rPr>
      <w:rFonts w:ascii="Arial" w:hAnsi="Arial" w:cs="Arial"/>
      <w:color w:val="434343"/>
      <w:sz w:val="28"/>
      <w:szCs w:val="28"/>
    </w:rPr>
  </w:style>
  <w:style w:type="paragraph" w:styleId="4">
    <w:name w:val="heading 4"/>
    <w:basedOn w:val="a"/>
    <w:next w:val="a"/>
    <w:link w:val="40"/>
    <w:uiPriority w:val="9"/>
    <w:qFormat/>
    <w:rsid w:val="00C2686F"/>
    <w:pPr>
      <w:keepNext/>
      <w:keepLines/>
      <w:spacing w:before="280" w:after="80" w:line="276" w:lineRule="auto"/>
      <w:ind w:left="864" w:hanging="864"/>
      <w:outlineLvl w:val="3"/>
    </w:pPr>
    <w:rPr>
      <w:rFonts w:ascii="Arial" w:hAnsi="Arial" w:cs="Arial"/>
      <w:color w:val="666666"/>
    </w:rPr>
  </w:style>
  <w:style w:type="paragraph" w:styleId="5">
    <w:name w:val="heading 5"/>
    <w:basedOn w:val="a"/>
    <w:next w:val="a"/>
    <w:link w:val="50"/>
    <w:uiPriority w:val="9"/>
    <w:qFormat/>
    <w:rsid w:val="00C2686F"/>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
    <w:next w:val="a"/>
    <w:link w:val="60"/>
    <w:uiPriority w:val="9"/>
    <w:qFormat/>
    <w:rsid w:val="00C2686F"/>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
    <w:next w:val="a"/>
    <w:link w:val="70"/>
    <w:uiPriority w:val="9"/>
    <w:qFormat/>
    <w:rsid w:val="00C2686F"/>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C2686F"/>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C2686F"/>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C2686F"/>
    <w:pPr>
      <w:tabs>
        <w:tab w:val="center" w:pos="4677"/>
        <w:tab w:val="right" w:pos="9355"/>
      </w:tabs>
      <w:suppressAutoHyphens/>
    </w:pPr>
    <w:rPr>
      <w:lang w:val="x-none" w:eastAsia="zh-CN"/>
    </w:rPr>
  </w:style>
  <w:style w:type="character" w:customStyle="1" w:styleId="a4">
    <w:name w:val="Нижний колонтитул Знак"/>
    <w:basedOn w:val="a0"/>
    <w:link w:val="a3"/>
    <w:rsid w:val="00C2686F"/>
    <w:rPr>
      <w:rFonts w:ascii="Times New Roman" w:eastAsia="Times New Roman" w:hAnsi="Times New Roman" w:cs="Times New Roman"/>
      <w:sz w:val="24"/>
      <w:szCs w:val="24"/>
      <w:lang w:val="x-none" w:eastAsia="zh-CN"/>
    </w:rPr>
  </w:style>
  <w:style w:type="character" w:customStyle="1" w:styleId="10">
    <w:name w:val="Заголовок 1 Знак"/>
    <w:basedOn w:val="a0"/>
    <w:link w:val="1"/>
    <w:rsid w:val="00C2686F"/>
    <w:rPr>
      <w:rFonts w:ascii="Arial" w:eastAsia="Times New Roman" w:hAnsi="Arial" w:cs="Arial"/>
      <w:color w:val="000000"/>
      <w:sz w:val="40"/>
      <w:szCs w:val="40"/>
      <w:lang w:eastAsia="ru-RU"/>
    </w:rPr>
  </w:style>
  <w:style w:type="character" w:customStyle="1" w:styleId="20">
    <w:name w:val="Заголовок 2 Знак"/>
    <w:basedOn w:val="a0"/>
    <w:link w:val="2"/>
    <w:rsid w:val="00C2686F"/>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C2686F"/>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C2686F"/>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C2686F"/>
    <w:rPr>
      <w:rFonts w:ascii="Arial" w:eastAsia="Times New Roman" w:hAnsi="Arial" w:cs="Arial"/>
      <w:color w:val="666666"/>
      <w:lang w:eastAsia="ru-RU"/>
    </w:rPr>
  </w:style>
  <w:style w:type="character" w:customStyle="1" w:styleId="60">
    <w:name w:val="Заголовок 6 Знак"/>
    <w:basedOn w:val="a0"/>
    <w:link w:val="6"/>
    <w:uiPriority w:val="9"/>
    <w:rsid w:val="00C2686F"/>
    <w:rPr>
      <w:rFonts w:ascii="Arial" w:eastAsia="Times New Roman" w:hAnsi="Arial" w:cs="Arial"/>
      <w:i/>
      <w:color w:val="666666"/>
      <w:lang w:eastAsia="ru-RU"/>
    </w:rPr>
  </w:style>
  <w:style w:type="character" w:customStyle="1" w:styleId="70">
    <w:name w:val="Заголовок 7 Знак"/>
    <w:basedOn w:val="a0"/>
    <w:link w:val="7"/>
    <w:uiPriority w:val="9"/>
    <w:rsid w:val="00C2686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C2686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C2686F"/>
    <w:rPr>
      <w:rFonts w:ascii="Calibri Light" w:eastAsia="Arial" w:hAnsi="Calibri Light" w:cs="Times New Roman"/>
      <w:i/>
      <w:iCs/>
      <w:color w:val="272727"/>
      <w:sz w:val="21"/>
      <w:szCs w:val="21"/>
      <w:lang w:eastAsia="ru-RU"/>
    </w:rPr>
  </w:style>
  <w:style w:type="numbering" w:customStyle="1" w:styleId="11">
    <w:name w:val="Нет списка1"/>
    <w:next w:val="a2"/>
    <w:uiPriority w:val="99"/>
    <w:semiHidden/>
    <w:unhideWhenUsed/>
    <w:rsid w:val="00C2686F"/>
  </w:style>
  <w:style w:type="paragraph" w:styleId="a5">
    <w:name w:val="No Spacing"/>
    <w:link w:val="a6"/>
    <w:uiPriority w:val="1"/>
    <w:qFormat/>
    <w:rsid w:val="00C2686F"/>
    <w:pPr>
      <w:spacing w:after="0" w:line="240" w:lineRule="auto"/>
    </w:pPr>
    <w:rPr>
      <w:rFonts w:ascii="Calibri" w:eastAsia="Calibri" w:hAnsi="Calibri" w:cs="Calibri"/>
    </w:rPr>
  </w:style>
  <w:style w:type="paragraph" w:customStyle="1" w:styleId="12">
    <w:name w:val="Абзац списка1"/>
    <w:basedOn w:val="a"/>
    <w:uiPriority w:val="99"/>
    <w:qFormat/>
    <w:rsid w:val="00C2686F"/>
    <w:pPr>
      <w:ind w:left="720" w:firstLine="567"/>
      <w:jc w:val="both"/>
    </w:pPr>
    <w:rPr>
      <w:rFonts w:ascii="Arial" w:hAnsi="Arial" w:cs="Arial"/>
    </w:rPr>
  </w:style>
  <w:style w:type="character" w:customStyle="1" w:styleId="msonormal0">
    <w:name w:val="msonormal"/>
    <w:basedOn w:val="a0"/>
    <w:rsid w:val="00C2686F"/>
  </w:style>
  <w:style w:type="character" w:styleId="a7">
    <w:name w:val="Strong"/>
    <w:basedOn w:val="a0"/>
    <w:qFormat/>
    <w:rsid w:val="00C2686F"/>
    <w:rPr>
      <w:b/>
      <w:bCs/>
    </w:rPr>
  </w:style>
  <w:style w:type="paragraph" w:customStyle="1" w:styleId="21">
    <w:name w:val="2Название"/>
    <w:basedOn w:val="a"/>
    <w:link w:val="22"/>
    <w:qFormat/>
    <w:rsid w:val="00C2686F"/>
    <w:pPr>
      <w:ind w:right="4536"/>
      <w:jc w:val="both"/>
    </w:pPr>
    <w:rPr>
      <w:rFonts w:ascii="Arial" w:hAnsi="Arial" w:cs="Arial"/>
      <w:b/>
      <w:sz w:val="26"/>
      <w:szCs w:val="28"/>
      <w:lang w:eastAsia="ar-SA"/>
    </w:rPr>
  </w:style>
  <w:style w:type="character" w:customStyle="1" w:styleId="22">
    <w:name w:val="2Название Знак"/>
    <w:link w:val="21"/>
    <w:rsid w:val="00C2686F"/>
    <w:rPr>
      <w:rFonts w:ascii="Arial" w:eastAsia="Times New Roman" w:hAnsi="Arial" w:cs="Arial"/>
      <w:b/>
      <w:sz w:val="26"/>
      <w:szCs w:val="28"/>
      <w:lang w:eastAsia="ar-SA"/>
    </w:rPr>
  </w:style>
  <w:style w:type="paragraph" w:customStyle="1" w:styleId="ConsNormal">
    <w:name w:val="ConsNormal"/>
    <w:rsid w:val="00C2686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aliases w:val="Знак"/>
    <w:basedOn w:val="a"/>
    <w:link w:val="a9"/>
    <w:unhideWhenUsed/>
    <w:rsid w:val="00C2686F"/>
    <w:pPr>
      <w:widowControl w:val="0"/>
      <w:tabs>
        <w:tab w:val="center" w:pos="4677"/>
        <w:tab w:val="right" w:pos="9355"/>
      </w:tabs>
      <w:autoSpaceDE w:val="0"/>
      <w:autoSpaceDN w:val="0"/>
      <w:adjustRightInd w:val="0"/>
    </w:pPr>
    <w:rPr>
      <w:rFonts w:eastAsia="Calibri"/>
      <w:sz w:val="20"/>
      <w:szCs w:val="20"/>
    </w:rPr>
  </w:style>
  <w:style w:type="character" w:customStyle="1" w:styleId="a9">
    <w:name w:val="Верхний колонтитул Знак"/>
    <w:aliases w:val="Знак Знак"/>
    <w:basedOn w:val="a0"/>
    <w:link w:val="a8"/>
    <w:rsid w:val="00C2686F"/>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C2686F"/>
    <w:pPr>
      <w:widowControl w:val="0"/>
      <w:autoSpaceDE w:val="0"/>
      <w:autoSpaceDN w:val="0"/>
      <w:adjustRightInd w:val="0"/>
    </w:pPr>
    <w:rPr>
      <w:rFonts w:ascii="Tahoma" w:eastAsia="Calibri" w:hAnsi="Tahoma" w:cs="Tahoma"/>
      <w:sz w:val="16"/>
      <w:szCs w:val="16"/>
    </w:rPr>
  </w:style>
  <w:style w:type="character" w:customStyle="1" w:styleId="ab">
    <w:name w:val="Текст выноски Знак"/>
    <w:basedOn w:val="a0"/>
    <w:link w:val="aa"/>
    <w:uiPriority w:val="99"/>
    <w:semiHidden/>
    <w:rsid w:val="00C2686F"/>
    <w:rPr>
      <w:rFonts w:ascii="Tahoma" w:eastAsia="Calibri" w:hAnsi="Tahoma" w:cs="Tahoma"/>
      <w:sz w:val="16"/>
      <w:szCs w:val="16"/>
      <w:lang w:eastAsia="ru-RU"/>
    </w:rPr>
  </w:style>
  <w:style w:type="numbering" w:customStyle="1" w:styleId="110">
    <w:name w:val="Нет списка11"/>
    <w:next w:val="a2"/>
    <w:uiPriority w:val="99"/>
    <w:semiHidden/>
    <w:unhideWhenUsed/>
    <w:rsid w:val="00C2686F"/>
  </w:style>
  <w:style w:type="character" w:styleId="ac">
    <w:name w:val="Hyperlink"/>
    <w:uiPriority w:val="99"/>
    <w:semiHidden/>
    <w:unhideWhenUsed/>
    <w:rsid w:val="00C2686F"/>
    <w:rPr>
      <w:rFonts w:ascii="Times New Roman" w:hAnsi="Times New Roman" w:cs="Times New Roman" w:hint="default"/>
      <w:color w:val="0563C1"/>
      <w:u w:val="single"/>
    </w:rPr>
  </w:style>
  <w:style w:type="character" w:styleId="ad">
    <w:name w:val="FollowedHyperlink"/>
    <w:basedOn w:val="a0"/>
    <w:uiPriority w:val="99"/>
    <w:semiHidden/>
    <w:unhideWhenUsed/>
    <w:rsid w:val="00C2686F"/>
    <w:rPr>
      <w:color w:val="800080" w:themeColor="followedHyperlink"/>
      <w:u w:val="single"/>
    </w:rPr>
  </w:style>
  <w:style w:type="paragraph" w:styleId="ae">
    <w:name w:val="Normal (Web)"/>
    <w:basedOn w:val="a"/>
    <w:uiPriority w:val="99"/>
    <w:unhideWhenUsed/>
    <w:rsid w:val="00C2686F"/>
    <w:pPr>
      <w:spacing w:before="100" w:beforeAutospacing="1" w:after="100" w:afterAutospacing="1"/>
    </w:pPr>
    <w:rPr>
      <w:rFonts w:eastAsia="Arial"/>
    </w:rPr>
  </w:style>
  <w:style w:type="paragraph" w:styleId="13">
    <w:name w:val="toc 1"/>
    <w:basedOn w:val="a"/>
    <w:next w:val="a"/>
    <w:autoRedefine/>
    <w:uiPriority w:val="39"/>
    <w:semiHidden/>
    <w:unhideWhenUsed/>
    <w:rsid w:val="00C2686F"/>
    <w:pPr>
      <w:tabs>
        <w:tab w:val="left" w:pos="440"/>
        <w:tab w:val="right" w:leader="dot" w:pos="10197"/>
      </w:tabs>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C2686F"/>
    <w:pPr>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rsid w:val="00C2686F"/>
    <w:rPr>
      <w:rFonts w:ascii="Arial" w:hAnsi="Arial" w:cs="Arial"/>
      <w:color w:val="000000"/>
      <w:sz w:val="20"/>
      <w:szCs w:val="20"/>
    </w:rPr>
  </w:style>
  <w:style w:type="character" w:customStyle="1" w:styleId="af0">
    <w:name w:val="Текст примечания Знак"/>
    <w:basedOn w:val="a0"/>
    <w:link w:val="af"/>
    <w:uiPriority w:val="99"/>
    <w:semiHidden/>
    <w:rsid w:val="00C2686F"/>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C2686F"/>
  </w:style>
  <w:style w:type="paragraph" w:styleId="af1">
    <w:name w:val="Title"/>
    <w:basedOn w:val="a"/>
    <w:link w:val="af2"/>
    <w:qFormat/>
    <w:rsid w:val="00C2686F"/>
    <w:pPr>
      <w:overflowPunct w:val="0"/>
      <w:autoSpaceDE w:val="0"/>
      <w:autoSpaceDN w:val="0"/>
      <w:adjustRightInd w:val="0"/>
      <w:jc w:val="center"/>
    </w:pPr>
    <w:rPr>
      <w:b/>
      <w:spacing w:val="100"/>
      <w:sz w:val="36"/>
      <w:szCs w:val="20"/>
    </w:rPr>
  </w:style>
  <w:style w:type="character" w:customStyle="1" w:styleId="af2">
    <w:name w:val="Название Знак"/>
    <w:basedOn w:val="a0"/>
    <w:link w:val="af1"/>
    <w:rsid w:val="00C2686F"/>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C2686F"/>
    <w:pPr>
      <w:keepNext/>
      <w:keepLines/>
      <w:spacing w:after="320" w:line="276" w:lineRule="auto"/>
    </w:pPr>
    <w:rPr>
      <w:rFonts w:ascii="Arial" w:hAnsi="Arial" w:cs="Arial"/>
      <w:i/>
      <w:color w:val="666666"/>
      <w:sz w:val="30"/>
      <w:szCs w:val="30"/>
    </w:rPr>
  </w:style>
  <w:style w:type="character" w:customStyle="1" w:styleId="af4">
    <w:name w:val="Подзаголовок Знак"/>
    <w:basedOn w:val="a0"/>
    <w:link w:val="af3"/>
    <w:uiPriority w:val="11"/>
    <w:rsid w:val="00C2686F"/>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rsid w:val="00C2686F"/>
    <w:rPr>
      <w:b/>
      <w:bCs/>
    </w:rPr>
  </w:style>
  <w:style w:type="character" w:customStyle="1" w:styleId="af6">
    <w:name w:val="Тема примечания Знак"/>
    <w:basedOn w:val="af0"/>
    <w:link w:val="af5"/>
    <w:uiPriority w:val="99"/>
    <w:semiHidden/>
    <w:rsid w:val="00C2686F"/>
    <w:rPr>
      <w:rFonts w:ascii="Arial" w:eastAsia="Times New Roman" w:hAnsi="Arial" w:cs="Arial"/>
      <w:b/>
      <w:bCs/>
      <w:color w:val="000000"/>
      <w:sz w:val="20"/>
      <w:szCs w:val="20"/>
      <w:lang w:eastAsia="ru-RU"/>
    </w:rPr>
  </w:style>
  <w:style w:type="paragraph" w:styleId="af7">
    <w:name w:val="List Paragraph"/>
    <w:basedOn w:val="a"/>
    <w:uiPriority w:val="34"/>
    <w:qFormat/>
    <w:rsid w:val="00C2686F"/>
    <w:pPr>
      <w:spacing w:line="276" w:lineRule="auto"/>
      <w:ind w:left="720"/>
      <w:contextualSpacing/>
    </w:pPr>
    <w:rPr>
      <w:rFonts w:ascii="Arial" w:hAnsi="Arial" w:cs="Arial"/>
      <w:color w:val="000000"/>
      <w:sz w:val="22"/>
      <w:szCs w:val="22"/>
    </w:rPr>
  </w:style>
  <w:style w:type="paragraph" w:customStyle="1" w:styleId="15">
    <w:name w:val="Заголовок оглавления1"/>
    <w:basedOn w:val="1"/>
    <w:next w:val="a"/>
    <w:uiPriority w:val="99"/>
    <w:semiHidden/>
    <w:rsid w:val="00C2686F"/>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C2686F"/>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C2686F"/>
    <w:rPr>
      <w:lang w:eastAsia="en-US"/>
    </w:rPr>
  </w:style>
  <w:style w:type="character" w:customStyle="1" w:styleId="18">
    <w:name w:val="Тема примечания Знак1"/>
    <w:uiPriority w:val="99"/>
    <w:semiHidden/>
    <w:rsid w:val="00C2686F"/>
    <w:rPr>
      <w:b/>
      <w:bCs/>
      <w:lang w:eastAsia="en-US"/>
    </w:rPr>
  </w:style>
  <w:style w:type="paragraph" w:customStyle="1" w:styleId="24">
    <w:name w:val="Без интервала2"/>
    <w:uiPriority w:val="99"/>
    <w:rsid w:val="00C2686F"/>
    <w:pPr>
      <w:spacing w:after="0" w:line="240" w:lineRule="auto"/>
    </w:pPr>
    <w:rPr>
      <w:rFonts w:ascii="Calibri" w:eastAsia="Times New Roman" w:hAnsi="Calibri" w:cs="Calibri"/>
    </w:rPr>
  </w:style>
  <w:style w:type="paragraph" w:customStyle="1" w:styleId="31">
    <w:name w:val="Без интервала3"/>
    <w:uiPriority w:val="99"/>
    <w:rsid w:val="00C2686F"/>
    <w:pPr>
      <w:spacing w:after="0" w:line="240" w:lineRule="auto"/>
    </w:pPr>
    <w:rPr>
      <w:rFonts w:ascii="Calibri" w:eastAsia="Times New Roman" w:hAnsi="Calibri" w:cs="Calibri"/>
    </w:rPr>
  </w:style>
  <w:style w:type="paragraph" w:customStyle="1" w:styleId="25">
    <w:name w:val="Абзац списка2"/>
    <w:basedOn w:val="a"/>
    <w:uiPriority w:val="99"/>
    <w:rsid w:val="00C2686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C2686F"/>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rsid w:val="00C2686F"/>
    <w:pPr>
      <w:shd w:val="clear" w:color="auto" w:fill="FFFFFF"/>
      <w:spacing w:before="240" w:after="60" w:line="0" w:lineRule="atLeast"/>
      <w:ind w:hanging="660"/>
    </w:pPr>
    <w:rPr>
      <w:rFonts w:ascii="Calibri" w:eastAsia="Calibri" w:hAnsi="Calibri" w:cs="Calibri"/>
      <w:sz w:val="21"/>
      <w:szCs w:val="21"/>
      <w:lang w:eastAsia="en-US"/>
    </w:rPr>
  </w:style>
  <w:style w:type="paragraph" w:customStyle="1" w:styleId="s1">
    <w:name w:val="s_1"/>
    <w:basedOn w:val="a"/>
    <w:rsid w:val="00C2686F"/>
    <w:pPr>
      <w:spacing w:before="100" w:beforeAutospacing="1" w:after="100" w:afterAutospacing="1"/>
    </w:pPr>
  </w:style>
  <w:style w:type="character" w:customStyle="1" w:styleId="FontStyle12">
    <w:name w:val="Font Style12"/>
    <w:rsid w:val="00C2686F"/>
    <w:rPr>
      <w:rFonts w:ascii="Georgia" w:hAnsi="Georgia" w:cs="Georgia" w:hint="default"/>
      <w:sz w:val="24"/>
      <w:szCs w:val="24"/>
    </w:rPr>
  </w:style>
  <w:style w:type="character" w:customStyle="1" w:styleId="ae0">
    <w:name w:val="ae"/>
    <w:basedOn w:val="a0"/>
    <w:rsid w:val="00C2686F"/>
  </w:style>
  <w:style w:type="character" w:customStyle="1" w:styleId="a6">
    <w:name w:val="Без интервала Знак"/>
    <w:link w:val="a5"/>
    <w:uiPriority w:val="1"/>
    <w:locked/>
    <w:rsid w:val="00C2686F"/>
    <w:rPr>
      <w:rFonts w:ascii="Calibri" w:eastAsia="Calibri" w:hAnsi="Calibri" w:cs="Calibri"/>
    </w:rPr>
  </w:style>
  <w:style w:type="numbering" w:customStyle="1" w:styleId="27">
    <w:name w:val="Нет списка2"/>
    <w:next w:val="a2"/>
    <w:uiPriority w:val="99"/>
    <w:semiHidden/>
    <w:unhideWhenUsed/>
    <w:rsid w:val="00C2686F"/>
  </w:style>
  <w:style w:type="character" w:customStyle="1" w:styleId="af8">
    <w:name w:val="Основной текст_"/>
    <w:basedOn w:val="a0"/>
    <w:link w:val="111"/>
    <w:rsid w:val="00C2686F"/>
    <w:rPr>
      <w:rFonts w:ascii="Times New Roman" w:eastAsia="Times New Roman" w:hAnsi="Times New Roman" w:cs="Times New Roman"/>
      <w:sz w:val="27"/>
      <w:szCs w:val="27"/>
      <w:shd w:val="clear" w:color="auto" w:fill="FFFFFF"/>
    </w:rPr>
  </w:style>
  <w:style w:type="paragraph" w:customStyle="1" w:styleId="111">
    <w:name w:val="Основной текст11"/>
    <w:basedOn w:val="a"/>
    <w:link w:val="af8"/>
    <w:rsid w:val="00C2686F"/>
    <w:pPr>
      <w:shd w:val="clear" w:color="auto" w:fill="FFFFFF"/>
      <w:spacing w:before="600" w:after="420" w:line="480" w:lineRule="exact"/>
      <w:ind w:hanging="560"/>
      <w:jc w:val="both"/>
    </w:pPr>
    <w:rPr>
      <w:sz w:val="27"/>
      <w:szCs w:val="27"/>
      <w:lang w:eastAsia="en-US"/>
    </w:rPr>
  </w:style>
  <w:style w:type="table" w:styleId="af9">
    <w:name w:val="Table Grid"/>
    <w:basedOn w:val="a1"/>
    <w:uiPriority w:val="59"/>
    <w:rsid w:val="00C26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
    <w:name w:val="Основной текст (7)_"/>
    <w:basedOn w:val="a0"/>
    <w:link w:val="72"/>
    <w:rsid w:val="00C2686F"/>
    <w:rPr>
      <w:rFonts w:ascii="Times New Roman" w:eastAsia="Times New Roman" w:hAnsi="Times New Roman" w:cs="Times New Roman"/>
      <w:sz w:val="23"/>
      <w:szCs w:val="23"/>
      <w:shd w:val="clear" w:color="auto" w:fill="FFFFFF"/>
    </w:rPr>
  </w:style>
  <w:style w:type="character" w:customStyle="1" w:styleId="afa">
    <w:name w:val="Подпись к таблице_"/>
    <w:basedOn w:val="a0"/>
    <w:link w:val="afb"/>
    <w:rsid w:val="00C2686F"/>
    <w:rPr>
      <w:rFonts w:ascii="Times New Roman" w:eastAsia="Times New Roman" w:hAnsi="Times New Roman" w:cs="Times New Roman"/>
      <w:sz w:val="27"/>
      <w:szCs w:val="27"/>
      <w:shd w:val="clear" w:color="auto" w:fill="FFFFFF"/>
    </w:rPr>
  </w:style>
  <w:style w:type="character" w:customStyle="1" w:styleId="32">
    <w:name w:val="Подпись к таблице (3)_"/>
    <w:basedOn w:val="a0"/>
    <w:link w:val="33"/>
    <w:rsid w:val="00C2686F"/>
    <w:rPr>
      <w:rFonts w:ascii="Times New Roman" w:eastAsia="Times New Roman" w:hAnsi="Times New Roman" w:cs="Times New Roman"/>
      <w:sz w:val="23"/>
      <w:szCs w:val="23"/>
      <w:shd w:val="clear" w:color="auto" w:fill="FFFFFF"/>
    </w:rPr>
  </w:style>
  <w:style w:type="paragraph" w:customStyle="1" w:styleId="72">
    <w:name w:val="Основной текст (7)"/>
    <w:basedOn w:val="a"/>
    <w:link w:val="71"/>
    <w:rsid w:val="00C2686F"/>
    <w:pPr>
      <w:shd w:val="clear" w:color="auto" w:fill="FFFFFF"/>
      <w:spacing w:line="0" w:lineRule="atLeast"/>
      <w:ind w:hanging="400"/>
    </w:pPr>
    <w:rPr>
      <w:sz w:val="23"/>
      <w:szCs w:val="23"/>
      <w:lang w:eastAsia="en-US"/>
    </w:rPr>
  </w:style>
  <w:style w:type="paragraph" w:customStyle="1" w:styleId="afb">
    <w:name w:val="Подпись к таблице"/>
    <w:basedOn w:val="a"/>
    <w:link w:val="afa"/>
    <w:rsid w:val="00C2686F"/>
    <w:pPr>
      <w:shd w:val="clear" w:color="auto" w:fill="FFFFFF"/>
      <w:spacing w:after="120" w:line="0" w:lineRule="atLeast"/>
    </w:pPr>
    <w:rPr>
      <w:sz w:val="27"/>
      <w:szCs w:val="27"/>
      <w:lang w:eastAsia="en-US"/>
    </w:rPr>
  </w:style>
  <w:style w:type="paragraph" w:customStyle="1" w:styleId="33">
    <w:name w:val="Подпись к таблице (3)"/>
    <w:basedOn w:val="a"/>
    <w:link w:val="32"/>
    <w:rsid w:val="00C2686F"/>
    <w:pPr>
      <w:shd w:val="clear" w:color="auto" w:fill="FFFFFF"/>
      <w:spacing w:line="0" w:lineRule="atLeast"/>
    </w:pPr>
    <w:rPr>
      <w:sz w:val="23"/>
      <w:szCs w:val="23"/>
      <w:lang w:eastAsia="en-US"/>
    </w:rPr>
  </w:style>
  <w:style w:type="paragraph" w:customStyle="1" w:styleId="Default">
    <w:name w:val="Default"/>
    <w:rsid w:val="00C2686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9">
    <w:name w:val="Сетка таблицы1"/>
    <w:basedOn w:val="a1"/>
    <w:next w:val="af9"/>
    <w:uiPriority w:val="59"/>
    <w:rsid w:val="00C2686F"/>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5"/>
    <w:basedOn w:val="af8"/>
    <w:rsid w:val="00C2686F"/>
    <w:rPr>
      <w:rFonts w:ascii="Times New Roman" w:eastAsia="Times New Roman" w:hAnsi="Times New Roman" w:cs="Times New Roman"/>
      <w:b w:val="0"/>
      <w:bCs w:val="0"/>
      <w:i w:val="0"/>
      <w:iCs w:val="0"/>
      <w:smallCaps w:val="0"/>
      <w:strike w:val="0"/>
      <w:sz w:val="27"/>
      <w:szCs w:val="27"/>
      <w:u w:val="single"/>
      <w:shd w:val="clear" w:color="auto" w:fill="FFFFFF"/>
    </w:rPr>
  </w:style>
  <w:style w:type="character" w:customStyle="1" w:styleId="61">
    <w:name w:val="Основной текст6"/>
    <w:basedOn w:val="af8"/>
    <w:rsid w:val="00C2686F"/>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73">
    <w:name w:val="Основной текст7"/>
    <w:basedOn w:val="af8"/>
    <w:rsid w:val="00C2686F"/>
    <w:rPr>
      <w:rFonts w:ascii="Times New Roman" w:eastAsia="Times New Roman" w:hAnsi="Times New Roman" w:cs="Times New Roman"/>
      <w:sz w:val="27"/>
      <w:szCs w:val="27"/>
      <w:u w:val="single"/>
      <w:shd w:val="clear" w:color="auto" w:fill="FFFFFF"/>
    </w:rPr>
  </w:style>
  <w:style w:type="character" w:customStyle="1" w:styleId="ConsPlusNormal0">
    <w:name w:val="ConsPlusNormal Знак"/>
    <w:link w:val="ConsPlusNormal"/>
    <w:rsid w:val="00C2686F"/>
    <w:rPr>
      <w:rFonts w:ascii="Times New Roman" w:hAnsi="Times New Roman" w:cs="Times New Roman"/>
      <w:sz w:val="28"/>
      <w:szCs w:val="28"/>
    </w:rPr>
  </w:style>
  <w:style w:type="paragraph" w:customStyle="1" w:styleId="ConsPlusCell">
    <w:name w:val="ConsPlusCell"/>
    <w:rsid w:val="00C2686F"/>
    <w:pPr>
      <w:widowControl w:val="0"/>
      <w:suppressAutoHyphens/>
      <w:spacing w:after="0" w:line="240" w:lineRule="auto"/>
    </w:pPr>
    <w:rPr>
      <w:rFonts w:ascii="Arial" w:eastAsia="Arial" w:hAnsi="Arial" w:cs="Times New Roman"/>
      <w:kern w:val="1"/>
      <w:sz w:val="20"/>
      <w:szCs w:val="20"/>
      <w:lang w:eastAsia="ar-SA"/>
    </w:rPr>
  </w:style>
  <w:style w:type="table" w:customStyle="1" w:styleId="TableGrid">
    <w:name w:val="TableGrid"/>
    <w:rsid w:val="00C2686F"/>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34">
    <w:name w:val="Нет списка3"/>
    <w:next w:val="a2"/>
    <w:uiPriority w:val="99"/>
    <w:semiHidden/>
    <w:unhideWhenUsed/>
    <w:rsid w:val="00C2686F"/>
  </w:style>
  <w:style w:type="numbering" w:customStyle="1" w:styleId="120">
    <w:name w:val="Нет списка12"/>
    <w:next w:val="a2"/>
    <w:uiPriority w:val="99"/>
    <w:semiHidden/>
    <w:unhideWhenUsed/>
    <w:rsid w:val="00C2686F"/>
  </w:style>
  <w:style w:type="numbering" w:customStyle="1" w:styleId="210">
    <w:name w:val="Нет списка21"/>
    <w:next w:val="a2"/>
    <w:uiPriority w:val="99"/>
    <w:semiHidden/>
    <w:unhideWhenUsed/>
    <w:rsid w:val="00C2686F"/>
  </w:style>
  <w:style w:type="numbering" w:customStyle="1" w:styleId="1110">
    <w:name w:val="Нет списка111"/>
    <w:next w:val="a2"/>
    <w:semiHidden/>
    <w:unhideWhenUsed/>
    <w:rsid w:val="00C2686F"/>
  </w:style>
  <w:style w:type="character" w:styleId="afc">
    <w:name w:val="page number"/>
    <w:basedOn w:val="a0"/>
    <w:rsid w:val="00C2686F"/>
  </w:style>
  <w:style w:type="paragraph" w:customStyle="1" w:styleId="afd">
    <w:name w:val="Знак Знак Знак Знак Знак Знак Знак Знак Знак Знак"/>
    <w:basedOn w:val="a"/>
    <w:rsid w:val="00C2686F"/>
    <w:pPr>
      <w:spacing w:after="160" w:line="240" w:lineRule="exact"/>
    </w:pPr>
    <w:rPr>
      <w:rFonts w:ascii="Verdana" w:hAnsi="Verdana"/>
      <w:lang w:val="en-US" w:eastAsia="en-US"/>
    </w:rPr>
  </w:style>
  <w:style w:type="table" w:customStyle="1" w:styleId="28">
    <w:name w:val="Сетка таблицы2"/>
    <w:basedOn w:val="a1"/>
    <w:next w:val="af9"/>
    <w:rsid w:val="00C26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Статья1"/>
    <w:basedOn w:val="a"/>
    <w:next w:val="a"/>
    <w:rsid w:val="00C2686F"/>
    <w:pPr>
      <w:keepNext/>
      <w:suppressAutoHyphens/>
      <w:spacing w:before="120" w:after="120"/>
      <w:ind w:left="1900" w:hanging="1191"/>
    </w:pPr>
    <w:rPr>
      <w:rFonts w:eastAsia="Calibri"/>
      <w:b/>
      <w:bCs/>
      <w:sz w:val="28"/>
      <w:szCs w:val="20"/>
    </w:rPr>
  </w:style>
  <w:style w:type="character" w:styleId="afe">
    <w:name w:val="Emphasis"/>
    <w:qFormat/>
    <w:rsid w:val="00C2686F"/>
    <w:rPr>
      <w:i/>
      <w:iCs/>
    </w:rPr>
  </w:style>
  <w:style w:type="numbering" w:customStyle="1" w:styleId="211">
    <w:name w:val="Нет списка211"/>
    <w:next w:val="a2"/>
    <w:semiHidden/>
    <w:unhideWhenUsed/>
    <w:rsid w:val="00C2686F"/>
  </w:style>
  <w:style w:type="table" w:customStyle="1" w:styleId="112">
    <w:name w:val="Сетка таблицы11"/>
    <w:basedOn w:val="a1"/>
    <w:next w:val="af9"/>
    <w:rsid w:val="00C26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semiHidden/>
    <w:unhideWhenUsed/>
    <w:rsid w:val="00C2686F"/>
  </w:style>
  <w:style w:type="numbering" w:customStyle="1" w:styleId="41">
    <w:name w:val="Нет списка4"/>
    <w:next w:val="a2"/>
    <w:semiHidden/>
    <w:unhideWhenUsed/>
    <w:rsid w:val="00C2686F"/>
  </w:style>
  <w:style w:type="table" w:customStyle="1" w:styleId="35">
    <w:name w:val="Сетка таблицы3"/>
    <w:basedOn w:val="a1"/>
    <w:next w:val="af9"/>
    <w:rsid w:val="00C26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
    <w:rsid w:val="00C2686F"/>
    <w:pPr>
      <w:spacing w:before="100" w:beforeAutospacing="1" w:after="100" w:afterAutospacing="1"/>
    </w:pPr>
  </w:style>
  <w:style w:type="character" w:customStyle="1" w:styleId="s5">
    <w:name w:val="s5"/>
    <w:basedOn w:val="a0"/>
    <w:rsid w:val="00C2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B3B7F8CF9DC0AB6676E11E775604CE8544CF0C132C116583383535E783318A8B44567CDA08C78EF47565104724847B576146A9A5AF321CX7h5O"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s://pravo-search.minjust.ru/bigs/showDocument.html?id=3EAFAB07-448E-4E8F-A1D9-6ABB0814EA98" TargetMode="External"/><Relationship Id="rId55" Type="http://schemas.openxmlformats.org/officeDocument/2006/relationships/hyperlink" Target="https://pravo-search.minjust.ru/bigs/showDocument.html?id=3EAFAB07-448E-4E8F-A1D9-6ABB0814EA98" TargetMode="External"/><Relationship Id="rId7" Type="http://schemas.openxmlformats.org/officeDocument/2006/relationships/hyperlink" Target="consultantplus://offline/ref=221BD59DAE670BB0DE977B1C22DB101B31133961DAC33AE34AE59DDE850B2C154786DA23062B828632932C23BDB301749D01BF74B9F7PAI" TargetMode="External"/><Relationship Id="rId2" Type="http://schemas.openxmlformats.org/officeDocument/2006/relationships/styles" Target="styles.xml"/><Relationship Id="rId16" Type="http://schemas.openxmlformats.org/officeDocument/2006/relationships/hyperlink" Target="consultantplus://offline/ref=221BD59DAE670BB0DE977B1C22DB101B31133961DAC33AE34AE59DDE850B2C154786DA2E06238ED937863D7BB1B5186A9A18A376BB7BF3PCI" TargetMode="External"/><Relationship Id="rId20" Type="http://schemas.openxmlformats.org/officeDocument/2006/relationships/hyperlink" Target="http://pravo.minjust.ru/" TargetMode="External"/><Relationship Id="rId29" Type="http://schemas.openxmlformats.org/officeDocument/2006/relationships/hyperlink" Target="http://nla-service.minjust.ru:8080/rnla-links/ws"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consultantplus://offline/ref=221BD59DAE670BB0DE977B1C22DB101B31133961DAC33AE34AE59DDE850B2C1555868226062D97D264C97B2EBEFBP7I"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nla-service.minjust.ru:8080/rnla-links/ws" TargetMode="External"/><Relationship Id="rId5" Type="http://schemas.openxmlformats.org/officeDocument/2006/relationships/webSettings" Target="webSettings.xml"/><Relationship Id="rId15" Type="http://schemas.openxmlformats.org/officeDocument/2006/relationships/hyperlink" Target="consultantplus://offline/ref=1A81C66A779CAA81655F3821DC5CB8469B12790F8C4CAC919A9653215386E4B410D8CD8D43F01815B62806C8D4442FAA136B681CCE5DUBH"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49" Type="http://schemas.openxmlformats.org/officeDocument/2006/relationships/hyperlink" Target="https://pravo-search.minjust.ru/bigs/showDocument.html?id=3EAFAB07-448E-4E8F-A1D9-6ABB0814EA98" TargetMode="External"/><Relationship Id="rId57" Type="http://schemas.openxmlformats.org/officeDocument/2006/relationships/hyperlink" Target="https://pravo-search.minjust.ru/bigs/showDocument.html?id=3EAFAB07-448E-4E8F-A1D9-6ABB0814EA98" TargetMode="External"/><Relationship Id="rId61" Type="http://schemas.openxmlformats.org/officeDocument/2006/relationships/theme" Target="theme/theme1.xml"/><Relationship Id="rId10" Type="http://schemas.openxmlformats.org/officeDocument/2006/relationships/hyperlink" Target="consultantplus://offline/ref=221BD59DAE670BB0DE97651134B74F1E341B656ED8C232BC10B29B89DA5B2A4007C6DC7F446E84D363D77E26B4BF4B25DE4AB075BC673F1A62DFAD9FF0PBI"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showDocument.html?id=3EAFAB07-448E-4E8F-A1D9-6ABB0814EA98" TargetMode="External"/><Relationship Id="rId52" Type="http://schemas.openxmlformats.org/officeDocument/2006/relationships/hyperlink" Target="https://pravo-search.minjust.ru/bigs/showDocument.html?id=3EAFAB07-448E-4E8F-A1D9-6ABB0814EA98"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21BD59DAE670BB0DE97651134B74F1E341B656ED8C237B312B29B89DA5B2A4007C6DC7F566EDCDF62D0672EBBAA1D7498F1PCI" TargetMode="External"/><Relationship Id="rId14" Type="http://schemas.openxmlformats.org/officeDocument/2006/relationships/hyperlink" Target="consultantplus://offline/ref=1A81C66A779CAA81655F3821DC5CB8469B157F0A884DAC919A9653215386E4B410D8CD844BFD1815B62806C8D4442FAA136B681CCE5DUBH"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3EAFAB07-448E-4E8F-A1D9-6ABB0814EA98"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hyperlink" Target="http://pravo.minjust.ru/" TargetMode="External"/><Relationship Id="rId56" Type="http://schemas.openxmlformats.org/officeDocument/2006/relationships/hyperlink" Target="https://pravo-search.minjust.ru/bigs/showDocument.html?id=3EAFAB07-448E-4E8F-A1D9-6ABB0814EA98" TargetMode="External"/><Relationship Id="rId8" Type="http://schemas.openxmlformats.org/officeDocument/2006/relationships/hyperlink" Target="consultantplus://offline/ref=221BD59DAE670BB0DE977B1C22DB101B31153A64DEC43AE34AE59DDE850B2C154786DA2E012A828632932C23BDB301749D01BF74B9F7PAI" TargetMode="External"/><Relationship Id="rId51" Type="http://schemas.openxmlformats.org/officeDocument/2006/relationships/hyperlink" Target="https://pravo-search.minjust.ru/bigs/showDocument.html?id=3EAFAB07-448E-4E8F-A1D9-6ABB0814EA98" TargetMode="External"/><Relationship Id="rId3" Type="http://schemas.microsoft.com/office/2007/relationships/stylesWithEffects" Target="stylesWithEffects.xml"/><Relationship Id="rId12" Type="http://schemas.openxmlformats.org/officeDocument/2006/relationships/hyperlink" Target="consultantplus://offline/ref=FB1F3B67C4F6BCED1F4CCC47546C9E1F695A7D29E6D4BB41BFBE29F10A1DC6D7604EFC169A5F40EC9A6E7A831A44590D0F00A8CB0C14FF98tEM9O" TargetMode="External"/><Relationship Id="rId17" Type="http://schemas.openxmlformats.org/officeDocument/2006/relationships/hyperlink" Target="consultantplus://offline/ref=A6ADD3E09F7FBFD8F4CC9B8B28EFB0EC93D4E6291C34F5943E75ADCFA575EE5D828B9799D704E67ABB395E510205D202C57B07C8B2306138r6m6J"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pravo.minjust.ru/" TargetMode="External"/><Relationship Id="rId59" Type="http://schemas.openxmlformats.org/officeDocument/2006/relationships/hyperlink" Target="http://nla-service.minjust.ru:8080/rnla-links/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37418</Words>
  <Characters>213289</Characters>
  <Application>Microsoft Office Word</Application>
  <DocSecurity>0</DocSecurity>
  <Lines>1777</Lines>
  <Paragraphs>500</Paragraphs>
  <ScaleCrop>false</ScaleCrop>
  <Company>SPecialiST RePack</Company>
  <LinksUpToDate>false</LinksUpToDate>
  <CharactersWithSpaces>250207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2024-02-05T06:48:00Z</dcterms:created>
  <dcterms:modified xsi:type="dcterms:W3CDTF">2024-02-05T07:22:00Z</dcterms:modified>
</cp:coreProperties>
</file>